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DA6226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DA6226">
              <w:rPr>
                <w:rFonts w:ascii="Times New Roman" w:hAnsi="Times New Roman"/>
              </w:rPr>
              <w:t>5Jan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20C5B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0F2B2F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E16C2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0F2B2F">
        <w:fldChar w:fldCharType="begin"/>
      </w:r>
      <w:r>
        <w:instrText xml:space="preserve"> PAGEREF _Toc395106277 \h </w:instrText>
      </w:r>
      <w:r w:rsidR="000F2B2F">
        <w:fldChar w:fldCharType="separate"/>
      </w:r>
      <w:r w:rsidR="008E16C2">
        <w:t>1</w:t>
      </w:r>
      <w:r w:rsidR="000F2B2F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0F2B2F">
        <w:fldChar w:fldCharType="begin"/>
      </w:r>
      <w:r>
        <w:instrText xml:space="preserve"> PAGEREF _Toc395106278 \h </w:instrText>
      </w:r>
      <w:r w:rsidR="000F2B2F">
        <w:fldChar w:fldCharType="separate"/>
      </w:r>
      <w:r w:rsidR="008E16C2">
        <w:t>1</w:t>
      </w:r>
      <w:r w:rsidR="000F2B2F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0F2B2F">
        <w:fldChar w:fldCharType="begin"/>
      </w:r>
      <w:r>
        <w:instrText xml:space="preserve"> PAGEREF _Toc395106279 \h </w:instrText>
      </w:r>
      <w:r w:rsidR="000F2B2F">
        <w:fldChar w:fldCharType="separate"/>
      </w:r>
      <w:r w:rsidR="008E16C2">
        <w:t>1</w:t>
      </w:r>
      <w:r w:rsidR="000F2B2F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0F2B2F">
        <w:fldChar w:fldCharType="begin"/>
      </w:r>
      <w:r>
        <w:instrText xml:space="preserve"> PAGEREF _Toc395106280 \h </w:instrText>
      </w:r>
      <w:r w:rsidR="000F2B2F">
        <w:fldChar w:fldCharType="separate"/>
      </w:r>
      <w:r w:rsidR="008E16C2">
        <w:t>1</w:t>
      </w:r>
      <w:r w:rsidR="000F2B2F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0F2B2F">
        <w:fldChar w:fldCharType="begin"/>
      </w:r>
      <w:r>
        <w:instrText xml:space="preserve"> PAGEREF _Toc395106281 \h </w:instrText>
      </w:r>
      <w:r w:rsidR="000F2B2F">
        <w:fldChar w:fldCharType="separate"/>
      </w:r>
      <w:r w:rsidR="008E16C2">
        <w:t>1</w:t>
      </w:r>
      <w:r w:rsidR="000F2B2F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0F2B2F">
        <w:fldChar w:fldCharType="begin"/>
      </w:r>
      <w:r>
        <w:instrText xml:space="preserve"> PAGEREF _Toc395106282 \h </w:instrText>
      </w:r>
      <w:r w:rsidR="000F2B2F">
        <w:fldChar w:fldCharType="separate"/>
      </w:r>
      <w:r w:rsidR="008E16C2">
        <w:t>1</w:t>
      </w:r>
      <w:r w:rsidR="000F2B2F">
        <w:fldChar w:fldCharType="end"/>
      </w:r>
    </w:p>
    <w:p w:rsidR="008B3CB3" w:rsidRPr="00A73DC3" w:rsidRDefault="000F2B2F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C91E8D" w:rsidRDefault="002C1F7E" w:rsidP="00C0578C">
            <w:pPr>
              <w:rPr>
                <w:color w:val="FF0000"/>
              </w:rPr>
            </w:pPr>
            <w:r>
              <w:rPr>
                <w:color w:val="FF0000"/>
              </w:rPr>
              <w:t>23-Dec-2014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C91E8D" w:rsidRDefault="002C1F7E" w:rsidP="00C0578C">
            <w:pPr>
              <w:rPr>
                <w:color w:val="FF0000"/>
              </w:rPr>
            </w:pPr>
            <w:r>
              <w:rPr>
                <w:color w:val="FF0000"/>
              </w:rPr>
              <w:t>UMG-2128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C91E8D" w:rsidRDefault="002C1F7E" w:rsidP="00C0578C">
            <w:pPr>
              <w:rPr>
                <w:color w:val="FF0000"/>
              </w:rPr>
            </w:pPr>
            <w:r>
              <w:rPr>
                <w:color w:val="FF0000"/>
              </w:rPr>
              <w:t>Basic R Model support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Default="000722B5" w:rsidP="00C0578C">
            <w:pPr>
              <w:rPr>
                <w:color w:val="FF0000"/>
              </w:rPr>
            </w:pPr>
            <w:r w:rsidRPr="000722B5">
              <w:rPr>
                <w:color w:val="FF0000"/>
              </w:rPr>
              <w:t>CA-171</w:t>
            </w: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C91E8D" w:rsidRDefault="002C1F7E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C91E8D" w:rsidRDefault="002C1F7E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C91E8D" w:rsidRDefault="002C1F7E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Default="002C1F7E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C91E8D" w:rsidRDefault="002C1F7E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C91E8D" w:rsidRDefault="002C1F7E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C91E8D" w:rsidRDefault="002C1F7E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Default="002C1F7E" w:rsidP="00E45B33">
            <w:pPr>
              <w:rPr>
                <w:color w:val="FF0000"/>
              </w:rPr>
            </w:pP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961401" w:rsidRDefault="002C1F7E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</w:p>
        </w:tc>
      </w:tr>
      <w:tr w:rsidR="00E17D1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E17D15" w:rsidRPr="00961401" w:rsidRDefault="00E17D15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E17D15" w:rsidRPr="00961401" w:rsidRDefault="00E17D1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E17D15" w:rsidRPr="00961401" w:rsidRDefault="00E17D15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E17D15" w:rsidRPr="00961401" w:rsidRDefault="00E17D15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DA622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A6226" w:rsidRDefault="00DA6226" w:rsidP="007E7ECE">
            <w: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A6226" w:rsidRDefault="00DA6226" w:rsidP="007E7ECE">
            <w:pPr>
              <w:jc w:val="center"/>
            </w:pPr>
            <w: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A6226" w:rsidRDefault="00DA6226" w:rsidP="008F2A59">
            <w: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A6226" w:rsidRDefault="00DA6226" w:rsidP="008F2A59">
            <w:r>
              <w:t>Batch Upload Issue</w:t>
            </w:r>
          </w:p>
        </w:tc>
      </w:tr>
      <w:tr w:rsidR="00DA622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A6226" w:rsidRDefault="00DA6226" w:rsidP="008F2A59">
            <w: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A6226" w:rsidRDefault="00DA6226" w:rsidP="008F2A59">
            <w:pPr>
              <w:jc w:val="center"/>
            </w:pPr>
            <w: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A6226" w:rsidRDefault="00DA6226" w:rsidP="008F2A59">
            <w: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A6226" w:rsidRDefault="00DA6226" w:rsidP="008F2A59">
            <w:r>
              <w:t>Able to create model library.</w:t>
            </w:r>
          </w:p>
        </w:tc>
      </w:tr>
      <w:tr w:rsidR="00DA622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A6226" w:rsidRPr="00DA6226" w:rsidRDefault="00DA6226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A6226" w:rsidRPr="00DA6226" w:rsidRDefault="00DA6226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A6226" w:rsidRPr="00DA6226" w:rsidRDefault="00DA6226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A6226" w:rsidRPr="00DA6226" w:rsidRDefault="00DA6226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DA622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A6226" w:rsidRPr="00DA6226" w:rsidRDefault="00DA6226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A6226" w:rsidRPr="00DA6226" w:rsidRDefault="00DA6226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A6226" w:rsidRPr="00DA6226" w:rsidRDefault="00DA6226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A6226" w:rsidRPr="00DA6226" w:rsidRDefault="00C778B4" w:rsidP="00EC6C06">
            <w:pPr>
              <w:rPr>
                <w:color w:val="FF0000"/>
              </w:rPr>
            </w:pPr>
            <w:hyperlink r:id="rId11" w:history="1">
              <w:r w:rsidR="00DA6226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DA622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A6226" w:rsidRPr="00DA6226" w:rsidRDefault="00DA6226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A6226" w:rsidRPr="00DA6226" w:rsidRDefault="00DA6226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A6226" w:rsidRPr="00DA6226" w:rsidRDefault="00DA6226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A6226" w:rsidRPr="00DA6226" w:rsidRDefault="00C778B4" w:rsidP="00EC6C06">
            <w:pPr>
              <w:rPr>
                <w:color w:val="FF0000"/>
              </w:rPr>
            </w:pPr>
            <w:hyperlink r:id="rId12" w:history="1">
              <w:r w:rsidR="00DA6226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DA6226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DA6226" w:rsidRPr="00DA6226">
                <w:rPr>
                  <w:color w:val="FF0000"/>
                </w:rPr>
                <w:t>xlsx</w:t>
              </w:r>
              <w:proofErr w:type="spellEnd"/>
              <w:r w:rsidR="00DA6226" w:rsidRPr="00DA6226">
                <w:rPr>
                  <w:color w:val="FF0000"/>
                </w:rPr>
                <w:t>) for the attached input excel(</w:t>
              </w:r>
              <w:proofErr w:type="spellStart"/>
              <w:r w:rsidR="00DA6226" w:rsidRPr="00DA6226">
                <w:rPr>
                  <w:color w:val="FF0000"/>
                </w:rPr>
                <w:t>xlsx</w:t>
              </w:r>
              <w:proofErr w:type="spellEnd"/>
              <w:r w:rsidR="00DA6226" w:rsidRPr="00DA6226">
                <w:rPr>
                  <w:color w:val="FF0000"/>
                </w:rPr>
                <w:t>) file.</w:t>
              </w:r>
            </w:hyperlink>
          </w:p>
        </w:tc>
      </w:tr>
      <w:tr w:rsidR="00DA622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A6226" w:rsidRPr="00DA6226" w:rsidRDefault="00DA6226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A6226" w:rsidRPr="00DA6226" w:rsidRDefault="00DA6226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A6226" w:rsidRPr="00DA6226" w:rsidRDefault="00DA6226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A6226" w:rsidRPr="00DA6226" w:rsidRDefault="00DA6226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DA622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A6226" w:rsidRPr="00961401" w:rsidRDefault="00DA6226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A6226" w:rsidRPr="00961401" w:rsidRDefault="00DA6226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A6226" w:rsidRPr="00961401" w:rsidRDefault="00DA6226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A6226" w:rsidRPr="00961401" w:rsidRDefault="00DA6226" w:rsidP="008F2A59">
            <w:pPr>
              <w:rPr>
                <w:color w:val="FF0000"/>
              </w:rPr>
            </w:pPr>
          </w:p>
        </w:tc>
      </w:tr>
      <w:tr w:rsidR="00DA622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A6226" w:rsidRPr="003C54D3" w:rsidRDefault="00DA6226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A6226" w:rsidRPr="003C54D3" w:rsidRDefault="00DA6226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A6226" w:rsidRPr="003C54D3" w:rsidRDefault="00DA6226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A6226" w:rsidRPr="003C54D3" w:rsidRDefault="00DA6226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3"/>
      <w:headerReference w:type="first" r:id="rId14"/>
      <w:footerReference w:type="first" r:id="rId1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8B4" w:rsidRDefault="00C778B4">
      <w:r>
        <w:separator/>
      </w:r>
    </w:p>
  </w:endnote>
  <w:endnote w:type="continuationSeparator" w:id="0">
    <w:p w:rsidR="00C778B4" w:rsidRDefault="00C77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0F2B2F" w:rsidP="00F44EC0">
    <w:pPr>
      <w:pStyle w:val="Footer"/>
    </w:pPr>
    <w:r>
      <w:fldChar w:fldCharType="begin"/>
    </w:r>
    <w:r w:rsidR="00D25692">
      <w:instrText xml:space="preserve"> STYLEREF  "ASPS DocClass"  \* MERGEFORMAT </w:instrText>
    </w:r>
    <w:r>
      <w:fldChar w:fldCharType="separate"/>
    </w:r>
    <w:r w:rsidR="00E17D15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>
      <w:fldChar w:fldCharType="begin"/>
    </w:r>
    <w:r w:rsidR="008B3CB3">
      <w:instrText xml:space="preserve"> DOCPROPERTY  Category  \* MERGEFORMAT </w:instrText>
    </w:r>
    <w:r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>
      <w:fldChar w:fldCharType="begin"/>
    </w:r>
    <w:r w:rsidR="008B3CB3">
      <w:instrText xml:space="preserve"> STYLEREF  "ASPS VerNum"  \* MERGEFORMAT </w:instrText>
    </w:r>
    <w:r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>
      <w:fldChar w:fldCharType="begin"/>
    </w:r>
    <w:r w:rsidR="008B3CB3">
      <w:instrText xml:space="preserve"> PAGE </w:instrText>
    </w:r>
    <w:r>
      <w:fldChar w:fldCharType="separate"/>
    </w:r>
    <w:r w:rsidR="00E17D15">
      <w:rPr>
        <w:noProof/>
      </w:rPr>
      <w:t>3</w:t>
    </w:r>
    <w:r>
      <w:rPr>
        <w:noProof/>
      </w:rPr>
      <w:fldChar w:fldCharType="end"/>
    </w:r>
    <w:r w:rsidR="008B3CB3" w:rsidRPr="0005033E">
      <w:t xml:space="preserve"> of </w:t>
    </w:r>
    <w:r>
      <w:fldChar w:fldCharType="begin"/>
    </w:r>
    <w:r w:rsidR="00D25692">
      <w:instrText xml:space="preserve"> NUMPAGES </w:instrText>
    </w:r>
    <w:r>
      <w:fldChar w:fldCharType="separate"/>
    </w:r>
    <w:r w:rsidR="00E17D15"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C778B4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E17D15" w:rsidRPr="00E17D15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4624A">
      <w:t xml:space="preserve"> </w:t>
    </w:r>
    <w:r w:rsidR="000F2B2F">
      <w:fldChar w:fldCharType="begin"/>
    </w:r>
    <w:r w:rsidR="00E4624A">
      <w:instrText xml:space="preserve"> DOCPROPERTY  Category  \* MERGEFORMAT </w:instrText>
    </w:r>
    <w:r w:rsidR="000F2B2F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0F2B2F">
      <w:fldChar w:fldCharType="begin"/>
    </w:r>
    <w:r w:rsidR="00E4624A">
      <w:instrText xml:space="preserve"> STYLEREF  "ASPS VerNum"  \* MERGEFORMAT </w:instrText>
    </w:r>
    <w:r w:rsidR="000F2B2F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0F2B2F">
      <w:fldChar w:fldCharType="begin"/>
    </w:r>
    <w:r w:rsidR="00E4624A">
      <w:instrText xml:space="preserve"> PAGE </w:instrText>
    </w:r>
    <w:r w:rsidR="000F2B2F">
      <w:fldChar w:fldCharType="separate"/>
    </w:r>
    <w:r w:rsidR="00E17D15">
      <w:rPr>
        <w:noProof/>
      </w:rPr>
      <w:t>2</w:t>
    </w:r>
    <w:r w:rsidR="000F2B2F">
      <w:rPr>
        <w:noProof/>
      </w:rPr>
      <w:fldChar w:fldCharType="end"/>
    </w:r>
    <w:r w:rsidR="00E4624A" w:rsidRPr="0005033E">
      <w:t xml:space="preserve"> of </w:t>
    </w:r>
    <w:r w:rsidR="000F2B2F">
      <w:fldChar w:fldCharType="begin"/>
    </w:r>
    <w:r w:rsidR="00290F9F">
      <w:instrText xml:space="preserve"> NUMPAGES </w:instrText>
    </w:r>
    <w:r w:rsidR="000F2B2F">
      <w:fldChar w:fldCharType="separate"/>
    </w:r>
    <w:r w:rsidR="00E17D15">
      <w:rPr>
        <w:noProof/>
      </w:rPr>
      <w:t>5</w:t>
    </w:r>
    <w:r w:rsidR="000F2B2F">
      <w:rPr>
        <w:noProof/>
      </w:rPr>
      <w:fldChar w:fldCharType="end"/>
    </w:r>
  </w:p>
  <w:p w:rsidR="00B77F30" w:rsidRPr="000B0782" w:rsidRDefault="00C778B4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8B4" w:rsidRDefault="00C778B4">
      <w:r>
        <w:separator/>
      </w:r>
    </w:p>
  </w:footnote>
  <w:footnote w:type="continuationSeparator" w:id="0">
    <w:p w:rsidR="00C778B4" w:rsidRDefault="00C778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C778B4">
    <w:pPr>
      <w:pStyle w:val="Header"/>
    </w:pPr>
  </w:p>
  <w:p w:rsidR="00933975" w:rsidRPr="007632F4" w:rsidRDefault="00C778B4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E17D15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E17D15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C778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C778B4" w:rsidP="007632F4">
    <w:pPr>
      <w:pStyle w:val="Header"/>
    </w:pPr>
  </w:p>
  <w:p w:rsidR="00E72EA4" w:rsidRPr="007632F4" w:rsidRDefault="00C778B4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E17D15" w:rsidRPr="00E17D15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E17D15" w:rsidRPr="00E17D15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4CB"/>
    <w:rsid w:val="001119A1"/>
    <w:rsid w:val="00114A90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732"/>
    <w:rsid w:val="00251C7E"/>
    <w:rsid w:val="00252BEF"/>
    <w:rsid w:val="00264E6C"/>
    <w:rsid w:val="0026660B"/>
    <w:rsid w:val="00271E22"/>
    <w:rsid w:val="00272529"/>
    <w:rsid w:val="002736EE"/>
    <w:rsid w:val="0028020A"/>
    <w:rsid w:val="002832DF"/>
    <w:rsid w:val="0028527F"/>
    <w:rsid w:val="002876CD"/>
    <w:rsid w:val="00290F9F"/>
    <w:rsid w:val="00293C87"/>
    <w:rsid w:val="002A268B"/>
    <w:rsid w:val="002A6F33"/>
    <w:rsid w:val="002C17EC"/>
    <w:rsid w:val="002C1F7E"/>
    <w:rsid w:val="002C4B83"/>
    <w:rsid w:val="002C4F78"/>
    <w:rsid w:val="002C6BD0"/>
    <w:rsid w:val="002D22F4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7A7A"/>
    <w:rsid w:val="003B25F5"/>
    <w:rsid w:val="003B495D"/>
    <w:rsid w:val="003B7DFF"/>
    <w:rsid w:val="003C0F17"/>
    <w:rsid w:val="003C2E4C"/>
    <w:rsid w:val="003C54D3"/>
    <w:rsid w:val="003D0838"/>
    <w:rsid w:val="003F1E96"/>
    <w:rsid w:val="0040211F"/>
    <w:rsid w:val="00404AC9"/>
    <w:rsid w:val="004069D7"/>
    <w:rsid w:val="0042034A"/>
    <w:rsid w:val="004336E5"/>
    <w:rsid w:val="00442335"/>
    <w:rsid w:val="00445738"/>
    <w:rsid w:val="00460173"/>
    <w:rsid w:val="00461359"/>
    <w:rsid w:val="00462D72"/>
    <w:rsid w:val="00467E5B"/>
    <w:rsid w:val="0047793F"/>
    <w:rsid w:val="00477EEA"/>
    <w:rsid w:val="0048074A"/>
    <w:rsid w:val="00484F03"/>
    <w:rsid w:val="004911AD"/>
    <w:rsid w:val="0049442D"/>
    <w:rsid w:val="004A12AC"/>
    <w:rsid w:val="004A1EC7"/>
    <w:rsid w:val="004A6439"/>
    <w:rsid w:val="004B3EE0"/>
    <w:rsid w:val="004B4173"/>
    <w:rsid w:val="004C20C0"/>
    <w:rsid w:val="004D4DB5"/>
    <w:rsid w:val="004E0B8D"/>
    <w:rsid w:val="004F7F33"/>
    <w:rsid w:val="0050320A"/>
    <w:rsid w:val="00516D96"/>
    <w:rsid w:val="005172A5"/>
    <w:rsid w:val="0052357F"/>
    <w:rsid w:val="005255D6"/>
    <w:rsid w:val="0052642D"/>
    <w:rsid w:val="00533A50"/>
    <w:rsid w:val="00541454"/>
    <w:rsid w:val="0055130D"/>
    <w:rsid w:val="00551329"/>
    <w:rsid w:val="005565BC"/>
    <w:rsid w:val="00563AFC"/>
    <w:rsid w:val="00563F7D"/>
    <w:rsid w:val="00564EED"/>
    <w:rsid w:val="0056674E"/>
    <w:rsid w:val="00571FB7"/>
    <w:rsid w:val="0058254C"/>
    <w:rsid w:val="00584395"/>
    <w:rsid w:val="00585061"/>
    <w:rsid w:val="0059216E"/>
    <w:rsid w:val="00592BAB"/>
    <w:rsid w:val="005A2B69"/>
    <w:rsid w:val="005A4FC3"/>
    <w:rsid w:val="005A5512"/>
    <w:rsid w:val="005C7E42"/>
    <w:rsid w:val="005D3B48"/>
    <w:rsid w:val="005D7D64"/>
    <w:rsid w:val="005E50AB"/>
    <w:rsid w:val="005F067B"/>
    <w:rsid w:val="005F287E"/>
    <w:rsid w:val="005F43F7"/>
    <w:rsid w:val="005F7DD3"/>
    <w:rsid w:val="00602B57"/>
    <w:rsid w:val="00607E2C"/>
    <w:rsid w:val="006124E0"/>
    <w:rsid w:val="0062413D"/>
    <w:rsid w:val="006269F8"/>
    <w:rsid w:val="006405F2"/>
    <w:rsid w:val="00644D53"/>
    <w:rsid w:val="006473DB"/>
    <w:rsid w:val="00647F9D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E4814"/>
    <w:rsid w:val="006F20F8"/>
    <w:rsid w:val="006F4819"/>
    <w:rsid w:val="0070585D"/>
    <w:rsid w:val="0071175D"/>
    <w:rsid w:val="00713030"/>
    <w:rsid w:val="00715382"/>
    <w:rsid w:val="00720E9E"/>
    <w:rsid w:val="00723C70"/>
    <w:rsid w:val="00726E19"/>
    <w:rsid w:val="0072745A"/>
    <w:rsid w:val="007374C4"/>
    <w:rsid w:val="00741987"/>
    <w:rsid w:val="00746DE1"/>
    <w:rsid w:val="00757A91"/>
    <w:rsid w:val="00760EBF"/>
    <w:rsid w:val="0076322D"/>
    <w:rsid w:val="007676D8"/>
    <w:rsid w:val="00781694"/>
    <w:rsid w:val="007827DC"/>
    <w:rsid w:val="0078385A"/>
    <w:rsid w:val="00784237"/>
    <w:rsid w:val="0078780E"/>
    <w:rsid w:val="00792B8B"/>
    <w:rsid w:val="007A71C8"/>
    <w:rsid w:val="007B0CA8"/>
    <w:rsid w:val="007B1137"/>
    <w:rsid w:val="007B2588"/>
    <w:rsid w:val="007B3767"/>
    <w:rsid w:val="007C05EA"/>
    <w:rsid w:val="007C4EA1"/>
    <w:rsid w:val="007C6B69"/>
    <w:rsid w:val="007D3315"/>
    <w:rsid w:val="007D4EB4"/>
    <w:rsid w:val="007D5785"/>
    <w:rsid w:val="007E52D2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41854"/>
    <w:rsid w:val="00844631"/>
    <w:rsid w:val="00844DE6"/>
    <w:rsid w:val="00845654"/>
    <w:rsid w:val="00852FCC"/>
    <w:rsid w:val="00856CFE"/>
    <w:rsid w:val="00867EE2"/>
    <w:rsid w:val="00877378"/>
    <w:rsid w:val="00882F01"/>
    <w:rsid w:val="00883A78"/>
    <w:rsid w:val="00890A7A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118EC"/>
    <w:rsid w:val="009129E0"/>
    <w:rsid w:val="00920A9C"/>
    <w:rsid w:val="00927178"/>
    <w:rsid w:val="009312D4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A7C6B"/>
    <w:rsid w:val="009B2347"/>
    <w:rsid w:val="009D2171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469F7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C6828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0B1"/>
    <w:rsid w:val="00C336A9"/>
    <w:rsid w:val="00C365B0"/>
    <w:rsid w:val="00C37F18"/>
    <w:rsid w:val="00C40E1B"/>
    <w:rsid w:val="00C50750"/>
    <w:rsid w:val="00C52C36"/>
    <w:rsid w:val="00C62E34"/>
    <w:rsid w:val="00C678FF"/>
    <w:rsid w:val="00C778B4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A5750"/>
    <w:rsid w:val="00DA6226"/>
    <w:rsid w:val="00DB6951"/>
    <w:rsid w:val="00DC0547"/>
    <w:rsid w:val="00DC0BE8"/>
    <w:rsid w:val="00DC0D89"/>
    <w:rsid w:val="00DC57F6"/>
    <w:rsid w:val="00DC5901"/>
    <w:rsid w:val="00DE3C31"/>
    <w:rsid w:val="00DF24AB"/>
    <w:rsid w:val="00DF4E76"/>
    <w:rsid w:val="00DF54BC"/>
    <w:rsid w:val="00E0405A"/>
    <w:rsid w:val="00E10B74"/>
    <w:rsid w:val="00E136C4"/>
    <w:rsid w:val="00E17D15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3E50"/>
    <w:rsid w:val="00EC78D5"/>
    <w:rsid w:val="00EE03AF"/>
    <w:rsid w:val="00EE44C6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781D"/>
    <w:rsid w:val="00FA6D79"/>
    <w:rsid w:val="00FC7794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219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220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 A, Biju</cp:lastModifiedBy>
  <cp:revision>3</cp:revision>
  <dcterms:created xsi:type="dcterms:W3CDTF">2015-01-05T09:36:00Z</dcterms:created>
  <dcterms:modified xsi:type="dcterms:W3CDTF">2015-01-05T09:52:00Z</dcterms:modified>
</cp:coreProperties>
</file>