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Policy</w:t>
      </w:r>
    </w:p>
    <w:p>
      <w:pPr>
        <w:pStyle w:val="Heading2"/>
      </w:pPr>
      <w:r>
        <w:t>Multi-Factor Authentication</w:t>
      </w:r>
    </w:p>
    <w:p>
      <w:r>
        <w:t>All employees must use multi-factor authentication for supported company systems.</w:t>
      </w:r>
    </w:p>
    <w:p>
      <w:r>
        <w:t>This section defines the standard expectations that employees should follow in normal business situations. The policy is intended to provide a consistent process and reduce uncertainty when employees need to make decisions. All employees must use multi-factor authentication for supported company systems.</w:t>
      </w:r>
    </w:p>
    <w:p>
      <w:r>
        <w:t>Employees should follow the approved company procedure and use the designated systems whenever the policy requires a formal request, notification, approval, or record. Managers are responsible for helping employees understand the process. All employees must use multi-factor authentication for supported company systems.</w:t>
      </w:r>
    </w:p>
    <w:p>
      <w:r>
        <w:t>Exceptions may occur because of operational requirements, urgent circumstances, or special business situations. Where an exception is necessary, the employee should communicate the situation promptly and obtain the appropriate approval. All employees must use multi-factor authentication for supported company systems.</w:t>
      </w:r>
    </w:p>
    <w:p>
      <w:r>
        <w:t>Records associated with this policy should be accurate and complete. Employees should provide enough information for a reviewer to understand the action taken, the business reason, and any relevant supporting details. All employees must use multi-factor authentication for supported company systems.</w:t>
      </w:r>
    </w:p>
    <w:p>
      <w:r>
        <w:t>Managers should apply the policy consistently while considering reasonable operational circumstances. Questions about interpretation should be raised through the normal management or administrative channel. All employees must use multi-factor authentication for supported company systems.</w:t>
      </w:r>
    </w:p>
    <w:p>
      <w:r>
        <w:t>The policy should be reviewed periodically as business requirements change. Employees are responsible for following the current version communicated by the company rather than relying on an outdated copy. All employees must use multi-factor authentication for supported company systems.</w:t>
      </w:r>
    </w:p>
    <w:p>
      <w:r>
        <w:t>Important policy requirement: All employees must use multi-factor authentication for supported company systems.</w:t>
      </w:r>
    </w:p>
    <w:p>
      <w:pPr>
        <w:pStyle w:val="Heading2"/>
      </w:pPr>
      <w:r>
        <w:t>Data Classification</w:t>
      </w:r>
    </w:p>
    <w:p>
      <w:r>
        <w:t>Confidential information must not be shared outside the company without authorization.</w:t>
      </w:r>
    </w:p>
    <w:p>
      <w:r>
        <w:t>This section defines the standard expectations that employees should follow in normal business situations. The policy is intended to provide a consistent process and reduce uncertainty when employees need to make decisions. Confidential information must not be shared outside the company without authorization.</w:t>
      </w:r>
    </w:p>
    <w:p>
      <w:r>
        <w:t>Employees should follow the approved company procedure and use the designated systems whenever the policy requires a formal request, notification, approval, or record. Managers are responsible for helping employees understand the process. Confidential information must not be shared outside the company without authorization.</w:t>
      </w:r>
    </w:p>
    <w:p>
      <w:r>
        <w:t>Exceptions may occur because of operational requirements, urgent circumstances, or special business situations. Where an exception is necessary, the employee should communicate the situation promptly and obtain the appropriate approval. Confidential information must not be shared outside the company without authorization.</w:t>
      </w:r>
    </w:p>
    <w:p>
      <w:r>
        <w:t>Records associated with this policy should be accurate and complete. Employees should provide enough information for a reviewer to understand the action taken, the business reason, and any relevant supporting details. Confidential information must not be shared outside the company without authorization.</w:t>
      </w:r>
    </w:p>
    <w:p>
      <w:r>
        <w:t>Managers should apply the policy consistently while considering reasonable operational circumstances. Questions about interpretation should be raised through the normal management or administrative channel. Confidential information must not be shared outside the company without authorization.</w:t>
      </w:r>
    </w:p>
    <w:p>
      <w:r>
        <w:t>The policy should be reviewed periodically as business requirements change. Employees are responsible for following the current version communicated by the company rather than relying on an outdated copy. Confidential information must not be shared outside the company without authorization.</w:t>
      </w:r>
    </w:p>
    <w:p>
      <w:r>
        <w:t>Important policy requirement: Confidential information must not be shared outside the company without authorization.</w:t>
      </w:r>
    </w:p>
    <w:p>
      <w:pPr>
        <w:pStyle w:val="Heading2"/>
      </w:pPr>
      <w:r>
        <w:t>Device Security</w:t>
      </w:r>
    </w:p>
    <w:p>
      <w:r>
        <w:t>Company devices must use disk encryption and approved security software.</w:t>
      </w:r>
    </w:p>
    <w:p>
      <w:r>
        <w:t>This section defines the standard expectations that employees should follow in normal business situations. The policy is intended to provide a consistent process and reduce uncertainty when employees need to make decisions. Company devices must use disk encryption and approved security software.</w:t>
      </w:r>
    </w:p>
    <w:p>
      <w:r>
        <w:t>Employees should follow the approved company procedure and use the designated systems whenever the policy requires a formal request, notification, approval, or record. Managers are responsible for helping employees understand the process. Company devices must use disk encryption and approved security software.</w:t>
      </w:r>
    </w:p>
    <w:p>
      <w:r>
        <w:t>Exceptions may occur because of operational requirements, urgent circumstances, or special business situations. Where an exception is necessary, the employee should communicate the situation promptly and obtain the appropriate approval. Company devices must use disk encryption and approved security software.</w:t>
      </w:r>
    </w:p>
    <w:p>
      <w:r>
        <w:t>Records associated with this policy should be accurate and complete. Employees should provide enough information for a reviewer to understand the action taken, the business reason, and any relevant supporting details. Company devices must use disk encryption and approved security software.</w:t>
      </w:r>
    </w:p>
    <w:p>
      <w:r>
        <w:t>Managers should apply the policy consistently while considering reasonable operational circumstances. Questions about interpretation should be raised through the normal management or administrative channel. Company devices must use disk encryption and approved security software.</w:t>
      </w:r>
    </w:p>
    <w:p>
      <w:r>
        <w:t>The policy should be reviewed periodically as business requirements change. Employees are responsible for following the current version communicated by the company rather than relying on an outdated copy. Company devices must use disk encryption and approved security software.</w:t>
      </w:r>
    </w:p>
    <w:p>
      <w:r>
        <w:t>Important policy requirement: Company devices must use disk encryption and approved security software.</w:t>
      </w:r>
    </w:p>
    <w:p>
      <w:pPr>
        <w:pStyle w:val="Heading2"/>
      </w:pPr>
      <w:r>
        <w:t>Incident Reporting</w:t>
      </w:r>
    </w:p>
    <w:p>
      <w:r>
        <w:t>Security incidents must be reported immediately to the security team.</w:t>
      </w:r>
    </w:p>
    <w:p>
      <w:r>
        <w:t>This section defines the standard expectations that employees should follow in normal business situations. The policy is intended to provide a consistent process and reduce uncertainty when employees need to make decisions. Security incidents must be reported immediately to the security team.</w:t>
      </w:r>
    </w:p>
    <w:p>
      <w:r>
        <w:t>Employees should follow the approved company procedure and use the designated systems whenever the policy requires a formal request, notification, approval, or record. Managers are responsible for helping employees understand the process. Security incidents must be reported immediately to the security team.</w:t>
      </w:r>
    </w:p>
    <w:p>
      <w:r>
        <w:t>Exceptions may occur because of operational requirements, urgent circumstances, or special business situations. Where an exception is necessary, the employee should communicate the situation promptly and obtain the appropriate approval. Security incidents must be reported immediately to the security team.</w:t>
      </w:r>
    </w:p>
    <w:p>
      <w:r>
        <w:t>Records associated with this policy should be accurate and complete. Employees should provide enough information for a reviewer to understand the action taken, the business reason, and any relevant supporting details. Security incidents must be reported immediately to the security team.</w:t>
      </w:r>
    </w:p>
    <w:p>
      <w:r>
        <w:t>Managers should apply the policy consistently while considering reasonable operational circumstances. Questions about interpretation should be raised through the normal management or administrative channel. Security incidents must be reported immediately to the security team.</w:t>
      </w:r>
    </w:p>
    <w:p>
      <w:r>
        <w:t>The policy should be reviewed periodically as business requirements change. Employees are responsible for following the current version communicated by the company rather than relying on an outdated copy. Security incidents must be reported immediately to the security team.</w:t>
      </w:r>
    </w:p>
    <w:p>
      <w:r>
        <w:t>Important policy requirement: Security incidents must be reported immediately to the security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