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Workplace Safety Policy</w:t>
      </w:r>
    </w:p>
    <w:p>
      <w:pPr>
        <w:pStyle w:val="Heading2"/>
      </w:pPr>
      <w:r>
        <w:t>Emergency Exits</w:t>
      </w:r>
    </w:p>
    <w:p>
      <w:r>
        <w:t>Emergency exits must remain clear and accessible at all times.</w:t>
      </w:r>
    </w:p>
    <w:p>
      <w:r>
        <w:t>This section defines the standard expectations that employees should follow in normal business situations. The policy is intended to provide a consistent process and reduce uncertainty when employees need to make decisions. Emergency exits must remain clear and accessible at all times.</w:t>
      </w:r>
    </w:p>
    <w:p>
      <w:r>
        <w:t>Employees should follow the approved company procedure and use the designated systems whenever the policy requires a formal request, notification, approval, or record. Managers are responsible for helping employees understand the process. Emergency exits must remain clear and accessible at all times.</w:t>
      </w:r>
    </w:p>
    <w:p>
      <w:r>
        <w:t>Exceptions may occur because of operational requirements, urgent circumstances, or special business situations. Where an exception is necessary, the employee should communicate the situation promptly and obtain the appropriate approval. Emergency exits must remain clear and accessible at all times.</w:t>
      </w:r>
    </w:p>
    <w:p>
      <w:r>
        <w:t>Records associated with this policy should be accurate and complete. Employees should provide enough information for a reviewer to understand the action taken, the business reason, and any relevant supporting details. Emergency exits must remain clear and accessible at all times.</w:t>
      </w:r>
    </w:p>
    <w:p>
      <w:r>
        <w:t>Managers should apply the policy consistently while considering reasonable operational circumstances. Questions about interpretation should be raised through the normal management or administrative channel. Emergency exits must remain clear and accessible at all times.</w:t>
      </w:r>
    </w:p>
    <w:p>
      <w:r>
        <w:t>The policy should be reviewed periodically as business requirements change. Employees are responsible for following the current version communicated by the company rather than relying on an outdated copy. Emergency exits must remain clear and accessible at all times.</w:t>
      </w:r>
    </w:p>
    <w:p>
      <w:r>
        <w:t>Important policy requirement: Emergency exits must remain clear and accessible at all times.</w:t>
      </w:r>
    </w:p>
    <w:p>
      <w:pPr>
        <w:pStyle w:val="Heading2"/>
      </w:pPr>
      <w:r>
        <w:t>Fire Safety</w:t>
      </w:r>
    </w:p>
    <w:p>
      <w:r>
        <w:t>Employees must follow building fire evacuation procedures.</w:t>
      </w:r>
    </w:p>
    <w:p>
      <w:r>
        <w:t>This section defines the standard expectations that employees should follow in normal business situations. The policy is intended to provide a consistent process and reduce uncertainty when employees need to make decisions. Employees must follow building fire evacuation procedures.</w:t>
      </w:r>
    </w:p>
    <w:p>
      <w:r>
        <w:t>Employees should follow the approved company procedure and use the designated systems whenever the policy requires a formal request, notification, approval, or record. Managers are responsible for helping employees understand the process. Employees must follow building fire evacuation procedures.</w:t>
      </w:r>
    </w:p>
    <w:p>
      <w:r>
        <w:t>Exceptions may occur because of operational requirements, urgent circumstances, or special business situations. Where an exception is necessary, the employee should communicate the situation promptly and obtain the appropriate approval. Employees must follow building fire evacuation procedures.</w:t>
      </w:r>
    </w:p>
    <w:p>
      <w:r>
        <w:t>Records associated with this policy should be accurate and complete. Employees should provide enough information for a reviewer to understand the action taken, the business reason, and any relevant supporting details. Employees must follow building fire evacuation procedures.</w:t>
      </w:r>
    </w:p>
    <w:p>
      <w:r>
        <w:t>Managers should apply the policy consistently while considering reasonable operational circumstances. Questions about interpretation should be raised through the normal management or administrative channel. Employees must follow building fire evacuation procedures.</w:t>
      </w:r>
    </w:p>
    <w:p>
      <w:r>
        <w:t>The policy should be reviewed periodically as business requirements change. Employees are responsible for following the current version communicated by the company rather than relying on an outdated copy. Employees must follow building fire evacuation procedures.</w:t>
      </w:r>
    </w:p>
    <w:p>
      <w:r>
        <w:t>Important policy requirement: Employees must follow building fire evacuation procedures.</w:t>
      </w:r>
    </w:p>
    <w:p>
      <w:pPr>
        <w:pStyle w:val="Heading2"/>
      </w:pPr>
      <w:r>
        <w:t>Protective Equipment</w:t>
      </w:r>
    </w:p>
    <w:p>
      <w:r>
        <w:t>Required protective equipment must be worn in designated areas.</w:t>
      </w:r>
    </w:p>
    <w:p>
      <w:r>
        <w:t>This section defines the standard expectations that employees should follow in normal business situations. The policy is intended to provide a consistent process and reduce uncertainty when employees need to make decisions. Required protective equipment must be worn in designated areas.</w:t>
      </w:r>
    </w:p>
    <w:p>
      <w:r>
        <w:t>Employees should follow the approved company procedure and use the designated systems whenever the policy requires a formal request, notification, approval, or record. Managers are responsible for helping employees understand the process. Required protective equipment must be worn in designated areas.</w:t>
      </w:r>
    </w:p>
    <w:p>
      <w:r>
        <w:t>Exceptions may occur because of operational requirements, urgent circumstances, or special business situations. Where an exception is necessary, the employee should communicate the situation promptly and obtain the appropriate approval. Required protective equipment must be worn in designated areas.</w:t>
      </w:r>
    </w:p>
    <w:p>
      <w:r>
        <w:t>Records associated with this policy should be accurate and complete. Employees should provide enough information for a reviewer to understand the action taken, the business reason, and any relevant supporting details. Required protective equipment must be worn in designated areas.</w:t>
      </w:r>
    </w:p>
    <w:p>
      <w:r>
        <w:t>Managers should apply the policy consistently while considering reasonable operational circumstances. Questions about interpretation should be raised through the normal management or administrative channel. Required protective equipment must be worn in designated areas.</w:t>
      </w:r>
    </w:p>
    <w:p>
      <w:r>
        <w:t>The policy should be reviewed periodically as business requirements change. Employees are responsible for following the current version communicated by the company rather than relying on an outdated copy. Required protective equipment must be worn in designated areas.</w:t>
      </w:r>
    </w:p>
    <w:p>
      <w:r>
        <w:t>Important policy requirement: Required protective equipment must be worn in designated areas.</w:t>
      </w:r>
    </w:p>
    <w:p>
      <w:pPr>
        <w:pStyle w:val="Heading2"/>
      </w:pPr>
      <w:r>
        <w:t>Hazard Reporting and First Aid</w:t>
      </w:r>
    </w:p>
    <w:p>
      <w:r>
        <w:t>Workplace hazards must be reported to facilities immediately.</w:t>
      </w:r>
    </w:p>
    <w:p>
      <w:r>
        <w:t>This section defines the standard expectations that employees should follow in normal business situations. The policy is intended to provide a consistent process and reduce uncertainty when employees need to make decisions. Workplace hazards must be reported to facilities immediately.</w:t>
      </w:r>
    </w:p>
    <w:p>
      <w:r>
        <w:t>Employees should follow the approved company procedure and use the designated systems whenever the policy requires a formal request, notification, approval, or record. Managers are responsible for helping employees understand the process. Workplace hazards must be reported to facilities immediately.</w:t>
      </w:r>
    </w:p>
    <w:p>
      <w:r>
        <w:t>Exceptions may occur because of operational requirements, urgent circumstances, or special business situations. Where an exception is necessary, the employee should communicate the situation promptly and obtain the appropriate approval. Workplace hazards must be reported to facilities immediately.</w:t>
      </w:r>
    </w:p>
    <w:p>
      <w:r>
        <w:t>Records associated with this policy should be accurate and complete. Employees should provide enough information for a reviewer to understand the action taken, the business reason, and any relevant supporting details. Workplace hazards must be reported to facilities immediately.</w:t>
      </w:r>
    </w:p>
    <w:p>
      <w:r>
        <w:t>Managers should apply the policy consistently while considering reasonable operational circumstances. Questions about interpretation should be raised through the normal management or administrative channel. Workplace hazards must be reported to facilities immediately.</w:t>
      </w:r>
    </w:p>
    <w:p>
      <w:r>
        <w:t>The policy should be reviewed periodically as business requirements change. Employees are responsible for following the current version communicated by the company rather than relying on an outdated copy. Workplace hazards must be reported to facilities immediately.</w:t>
      </w:r>
    </w:p>
    <w:p>
      <w:r>
        <w:t>Important policy requirement: Workplace hazards must be reported to facilities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