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02591" w14:textId="77777777" w:rsidR="009129A2" w:rsidRDefault="00000000">
      <w:pPr>
        <w:spacing w:before="60"/>
        <w:ind w:left="1288" w:right="1325"/>
        <w:jc w:val="center"/>
        <w:rPr>
          <w:b/>
          <w:sz w:val="28"/>
        </w:rPr>
      </w:pPr>
      <w:r>
        <w:rPr>
          <w:b/>
          <w:sz w:val="28"/>
          <w:u w:val="thick"/>
        </w:rPr>
        <w:t>PROJECT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TITLE</w:t>
      </w:r>
    </w:p>
    <w:p w14:paraId="5CCDF627" w14:textId="77777777" w:rsidR="009129A2" w:rsidRDefault="009129A2">
      <w:pPr>
        <w:pStyle w:val="BodyText"/>
        <w:rPr>
          <w:b/>
          <w:sz w:val="30"/>
        </w:rPr>
      </w:pPr>
    </w:p>
    <w:p w14:paraId="64692523" w14:textId="77777777" w:rsidR="009129A2" w:rsidRDefault="009129A2">
      <w:pPr>
        <w:pStyle w:val="BodyText"/>
        <w:spacing w:before="3"/>
        <w:rPr>
          <w:b/>
          <w:sz w:val="30"/>
        </w:rPr>
      </w:pPr>
    </w:p>
    <w:p w14:paraId="30C289EE" w14:textId="77777777" w:rsidR="009129A2" w:rsidRDefault="00000000">
      <w:pPr>
        <w:ind w:left="1288" w:right="1325"/>
        <w:jc w:val="center"/>
        <w:rPr>
          <w:b/>
          <w:sz w:val="28"/>
        </w:rPr>
      </w:pPr>
      <w:r>
        <w:rPr>
          <w:b/>
          <w:spacing w:val="-1"/>
          <w:sz w:val="28"/>
        </w:rPr>
        <w:t>FINDING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THE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OPTIMUM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WAREHOUSE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LOCATIONS</w:t>
      </w:r>
    </w:p>
    <w:p w14:paraId="54FCE3FF" w14:textId="77777777" w:rsidR="009129A2" w:rsidRDefault="009129A2">
      <w:pPr>
        <w:pStyle w:val="BodyText"/>
        <w:rPr>
          <w:b/>
          <w:sz w:val="30"/>
        </w:rPr>
      </w:pPr>
    </w:p>
    <w:p w14:paraId="04C397E4" w14:textId="77777777" w:rsidR="009129A2" w:rsidRDefault="009129A2">
      <w:pPr>
        <w:pStyle w:val="BodyText"/>
        <w:spacing w:before="3"/>
        <w:rPr>
          <w:b/>
          <w:sz w:val="30"/>
        </w:rPr>
      </w:pPr>
    </w:p>
    <w:p w14:paraId="5EA6A8AB" w14:textId="77777777" w:rsidR="009129A2" w:rsidRDefault="00000000">
      <w:pPr>
        <w:ind w:left="1288" w:right="1325"/>
        <w:jc w:val="center"/>
        <w:rPr>
          <w:b/>
          <w:sz w:val="28"/>
        </w:rPr>
      </w:pPr>
      <w:r>
        <w:rPr>
          <w:b/>
          <w:sz w:val="28"/>
          <w:u w:val="thick"/>
        </w:rPr>
        <w:t>SUBMITTED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</w:p>
    <w:p w14:paraId="3AA193B8" w14:textId="77777777" w:rsidR="008B45FF" w:rsidRDefault="00000000">
      <w:pPr>
        <w:spacing w:before="186" w:line="379" w:lineRule="auto"/>
        <w:ind w:left="2900" w:right="2938"/>
        <w:jc w:val="center"/>
        <w:rPr>
          <w:b/>
          <w:spacing w:val="-1"/>
          <w:sz w:val="28"/>
        </w:rPr>
      </w:pPr>
      <w:r>
        <w:rPr>
          <w:b/>
          <w:spacing w:val="-1"/>
          <w:sz w:val="28"/>
        </w:rPr>
        <w:t>Mr.</w:t>
      </w:r>
      <w:r>
        <w:rPr>
          <w:b/>
          <w:spacing w:val="-15"/>
          <w:sz w:val="28"/>
        </w:rPr>
        <w:t xml:space="preserve"> </w:t>
      </w:r>
      <w:r w:rsidR="00BE0DEC">
        <w:rPr>
          <w:b/>
          <w:spacing w:val="-1"/>
          <w:sz w:val="28"/>
        </w:rPr>
        <w:t xml:space="preserve">Sujeet </w:t>
      </w:r>
      <w:r w:rsidR="008B45FF">
        <w:rPr>
          <w:b/>
          <w:spacing w:val="-1"/>
          <w:sz w:val="28"/>
        </w:rPr>
        <w:t xml:space="preserve"> Virendra Gupta</w:t>
      </w:r>
    </w:p>
    <w:p w14:paraId="63ACCD63" w14:textId="00A830A9" w:rsidR="009129A2" w:rsidRDefault="008B45FF">
      <w:pPr>
        <w:spacing w:before="186" w:line="379" w:lineRule="auto"/>
        <w:ind w:left="2900" w:right="2938"/>
        <w:jc w:val="center"/>
        <w:rPr>
          <w:b/>
          <w:sz w:val="28"/>
        </w:rPr>
      </w:pP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M.Sc. (Applied Statistics)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PRN:</w:t>
      </w:r>
      <w:r w:rsidR="00C90FE2">
        <w:rPr>
          <w:b/>
          <w:sz w:val="28"/>
        </w:rPr>
        <w:t>22060641006</w:t>
      </w:r>
    </w:p>
    <w:p w14:paraId="77503D1B" w14:textId="77777777" w:rsidR="009129A2" w:rsidRDefault="009129A2">
      <w:pPr>
        <w:pStyle w:val="BodyText"/>
        <w:rPr>
          <w:b/>
          <w:sz w:val="20"/>
        </w:rPr>
      </w:pPr>
    </w:p>
    <w:p w14:paraId="5C453576" w14:textId="77777777" w:rsidR="009129A2" w:rsidRDefault="00000000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67335E9" wp14:editId="6CE80B2D">
            <wp:simplePos x="0" y="0"/>
            <wp:positionH relativeFrom="page">
              <wp:posOffset>1914525</wp:posOffset>
            </wp:positionH>
            <wp:positionV relativeFrom="paragraph">
              <wp:posOffset>200412</wp:posOffset>
            </wp:positionV>
            <wp:extent cx="3962577" cy="74180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577" cy="74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0C50F" w14:textId="77777777" w:rsidR="009129A2" w:rsidRDefault="009129A2">
      <w:pPr>
        <w:pStyle w:val="BodyText"/>
        <w:rPr>
          <w:b/>
          <w:sz w:val="30"/>
        </w:rPr>
      </w:pPr>
    </w:p>
    <w:p w14:paraId="1234BE72" w14:textId="77777777" w:rsidR="009129A2" w:rsidRDefault="009129A2">
      <w:pPr>
        <w:pStyle w:val="BodyText"/>
        <w:spacing w:before="8"/>
        <w:rPr>
          <w:b/>
          <w:sz w:val="38"/>
        </w:rPr>
      </w:pPr>
    </w:p>
    <w:p w14:paraId="0C7AE7C5" w14:textId="77777777" w:rsidR="009129A2" w:rsidRDefault="00000000">
      <w:pPr>
        <w:spacing w:before="1"/>
        <w:ind w:left="1288" w:right="1325"/>
        <w:jc w:val="center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ACADEMIC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</w:t>
      </w:r>
      <w:r w:rsidR="00073836">
        <w:rPr>
          <w:b/>
          <w:sz w:val="28"/>
        </w:rPr>
        <w:t>2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</w:t>
      </w:r>
      <w:r w:rsidR="007E5368">
        <w:rPr>
          <w:b/>
          <w:sz w:val="28"/>
        </w:rPr>
        <w:t>3</w:t>
      </w:r>
    </w:p>
    <w:p w14:paraId="621A2790" w14:textId="77777777" w:rsidR="009129A2" w:rsidRDefault="009129A2">
      <w:pPr>
        <w:pStyle w:val="BodyText"/>
        <w:rPr>
          <w:b/>
          <w:sz w:val="30"/>
        </w:rPr>
      </w:pPr>
    </w:p>
    <w:p w14:paraId="206CA598" w14:textId="77777777" w:rsidR="009129A2" w:rsidRDefault="009129A2">
      <w:pPr>
        <w:pStyle w:val="BodyText"/>
        <w:spacing w:before="2"/>
        <w:rPr>
          <w:b/>
          <w:sz w:val="30"/>
        </w:rPr>
      </w:pPr>
    </w:p>
    <w:p w14:paraId="255D817B" w14:textId="65E80873" w:rsidR="00C90FE2" w:rsidRDefault="00000000" w:rsidP="00C90FE2">
      <w:pPr>
        <w:spacing w:line="379" w:lineRule="auto"/>
        <w:ind w:right="2405"/>
        <w:jc w:val="right"/>
        <w:rPr>
          <w:b/>
          <w:sz w:val="28"/>
        </w:rPr>
      </w:pPr>
      <w:r>
        <w:rPr>
          <w:b/>
          <w:sz w:val="28"/>
          <w:u w:val="thick"/>
        </w:rPr>
        <w:t>Email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z w:val="28"/>
          <w:u w:val="thick"/>
        </w:rPr>
        <w:t>Id</w:t>
      </w:r>
      <w:r w:rsidR="00C90FE2">
        <w:rPr>
          <w:b/>
          <w:sz w:val="28"/>
          <w:u w:val="thick"/>
        </w:rPr>
        <w:t>:</w:t>
      </w:r>
      <w:hyperlink r:id="rId8" w:history="1">
        <w:r w:rsidR="00C90FE2" w:rsidRPr="00474AD8">
          <w:rPr>
            <w:rStyle w:val="Hyperlink"/>
            <w:b/>
            <w:sz w:val="28"/>
          </w:rPr>
          <w:t>sujeetgupta662000@</w:t>
        </w:r>
      </w:hyperlink>
      <w:r w:rsidR="00C90FE2">
        <w:rPr>
          <w:b/>
          <w:sz w:val="28"/>
        </w:rPr>
        <w:t>gamil.com</w:t>
      </w:r>
    </w:p>
    <w:p w14:paraId="3D68E560" w14:textId="5C8EF7A0" w:rsidR="009129A2" w:rsidRPr="00C90FE2" w:rsidRDefault="00000000" w:rsidP="00C90FE2">
      <w:pPr>
        <w:spacing w:line="379" w:lineRule="auto"/>
        <w:ind w:left="2367" w:right="2405"/>
        <w:jc w:val="center"/>
        <w:rPr>
          <w:b/>
          <w:sz w:val="28"/>
        </w:rPr>
        <w:sectPr w:rsidR="009129A2" w:rsidRPr="00C90FE2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Mobile:</w:t>
      </w:r>
      <w:r>
        <w:rPr>
          <w:b/>
          <w:spacing w:val="-2"/>
          <w:sz w:val="28"/>
        </w:rPr>
        <w:t xml:space="preserve"> </w:t>
      </w:r>
      <w:r w:rsidR="00C90FE2">
        <w:rPr>
          <w:b/>
          <w:sz w:val="28"/>
        </w:rPr>
        <w:t>8788721910</w:t>
      </w:r>
    </w:p>
    <w:p w14:paraId="69990DCD" w14:textId="77777777" w:rsidR="009129A2" w:rsidRDefault="009129A2">
      <w:pPr>
        <w:pStyle w:val="BodyText"/>
        <w:rPr>
          <w:sz w:val="26"/>
        </w:rPr>
      </w:pPr>
    </w:p>
    <w:p w14:paraId="2FB361A4" w14:textId="77777777" w:rsidR="009129A2" w:rsidRDefault="009129A2">
      <w:pPr>
        <w:pStyle w:val="BodyText"/>
        <w:rPr>
          <w:sz w:val="26"/>
        </w:rPr>
      </w:pPr>
    </w:p>
    <w:p w14:paraId="0FB5A733" w14:textId="77777777" w:rsidR="009129A2" w:rsidRDefault="009129A2">
      <w:pPr>
        <w:pStyle w:val="BodyText"/>
        <w:rPr>
          <w:sz w:val="26"/>
        </w:rPr>
      </w:pPr>
    </w:p>
    <w:p w14:paraId="46DC021B" w14:textId="77777777" w:rsidR="009129A2" w:rsidRDefault="009129A2">
      <w:pPr>
        <w:pStyle w:val="BodyText"/>
        <w:rPr>
          <w:sz w:val="26"/>
        </w:rPr>
      </w:pPr>
    </w:p>
    <w:p w14:paraId="01499097" w14:textId="77777777" w:rsidR="009129A2" w:rsidRDefault="009129A2">
      <w:pPr>
        <w:pStyle w:val="BodyText"/>
        <w:rPr>
          <w:sz w:val="26"/>
        </w:rPr>
      </w:pPr>
    </w:p>
    <w:p w14:paraId="7E3CAEF8" w14:textId="77777777" w:rsidR="009129A2" w:rsidRDefault="00000000">
      <w:pPr>
        <w:pStyle w:val="Heading1"/>
        <w:spacing w:before="224"/>
      </w:pPr>
      <w:r>
        <w:t>AIMS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OBJECTIVES</w:t>
      </w:r>
    </w:p>
    <w:p w14:paraId="7911502F" w14:textId="77777777" w:rsidR="009129A2" w:rsidRDefault="009129A2">
      <w:pPr>
        <w:pStyle w:val="BodyText"/>
        <w:rPr>
          <w:b/>
          <w:sz w:val="28"/>
        </w:rPr>
      </w:pPr>
    </w:p>
    <w:p w14:paraId="283E1CA1" w14:textId="77777777" w:rsidR="009129A2" w:rsidRDefault="009129A2">
      <w:pPr>
        <w:pStyle w:val="BodyText"/>
        <w:spacing w:before="8"/>
        <w:rPr>
          <w:b/>
          <w:sz w:val="26"/>
        </w:rPr>
      </w:pPr>
    </w:p>
    <w:p w14:paraId="71DD0236" w14:textId="77777777" w:rsidR="009129A2" w:rsidRDefault="00000000">
      <w:pPr>
        <w:pStyle w:val="BodyText"/>
        <w:ind w:left="100"/>
      </w:pPr>
      <w:r>
        <w:t>The objective of the company is to make two key decisions regarding the placement of</w:t>
      </w:r>
    </w:p>
    <w:p w14:paraId="46AAB486" w14:textId="77777777" w:rsidR="009129A2" w:rsidRDefault="00000000">
      <w:pPr>
        <w:pStyle w:val="BodyText"/>
        <w:spacing w:before="41" w:line="276" w:lineRule="auto"/>
        <w:ind w:left="100" w:right="675"/>
      </w:pPr>
      <w:r>
        <w:t>warehouses and the allocation of customers to those warehouses. The aim is to establish the</w:t>
      </w:r>
      <w:r>
        <w:rPr>
          <w:spacing w:val="-58"/>
        </w:rPr>
        <w:t xml:space="preserve"> </w:t>
      </w:r>
      <w:r>
        <w:t>minimum number of warehouses required while ensuring that all customers are served</w:t>
      </w:r>
    </w:p>
    <w:p w14:paraId="1DDC4988" w14:textId="77777777" w:rsidR="009129A2" w:rsidRDefault="00000000">
      <w:pPr>
        <w:pStyle w:val="BodyText"/>
        <w:ind w:left="100"/>
      </w:pPr>
      <w:r>
        <w:t>efficiently.</w:t>
      </w:r>
    </w:p>
    <w:p w14:paraId="26FD9982" w14:textId="77777777" w:rsidR="009129A2" w:rsidRDefault="009129A2">
      <w:pPr>
        <w:pStyle w:val="BodyText"/>
        <w:spacing w:before="8"/>
        <w:rPr>
          <w:sz w:val="29"/>
        </w:rPr>
      </w:pPr>
    </w:p>
    <w:p w14:paraId="69F6E56B" w14:textId="77777777" w:rsidR="009129A2" w:rsidRDefault="00000000">
      <w:pPr>
        <w:pStyle w:val="BodyText"/>
        <w:spacing w:line="276" w:lineRule="auto"/>
        <w:ind w:left="100" w:right="163"/>
      </w:pPr>
      <w:r>
        <w:t>To</w:t>
      </w:r>
      <w:r>
        <w:rPr>
          <w:spacing w:val="-3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objective,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constraints,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maximum distance of 1000km between the warehouse and the customer demand centers. The</w:t>
      </w:r>
    </w:p>
    <w:p w14:paraId="3FCC27DE" w14:textId="77777777" w:rsidR="009129A2" w:rsidRDefault="00000000">
      <w:pPr>
        <w:pStyle w:val="BodyText"/>
        <w:spacing w:line="276" w:lineRule="auto"/>
        <w:ind w:left="100" w:right="183"/>
      </w:pPr>
      <w:r>
        <w:t>company must analyze the geographic locations of all demand centers and determine the optimal</w:t>
      </w:r>
      <w:r>
        <w:rPr>
          <w:spacing w:val="-58"/>
        </w:rPr>
        <w:t xml:space="preserve"> </w:t>
      </w:r>
      <w:r>
        <w:t>placement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warehouses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factors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density,</w:t>
      </w:r>
      <w:r>
        <w:rPr>
          <w:spacing w:val="-1"/>
        </w:rPr>
        <w:t xml:space="preserve"> </w:t>
      </w:r>
      <w:r>
        <w:t>transportation costs,</w:t>
      </w:r>
      <w:r>
        <w:rPr>
          <w:spacing w:val="-1"/>
        </w:rPr>
        <w:t xml:space="preserve"> </w:t>
      </w:r>
      <w:r>
        <w:t>and</w:t>
      </w:r>
    </w:p>
    <w:p w14:paraId="16223C01" w14:textId="77777777" w:rsidR="009129A2" w:rsidRDefault="00000000">
      <w:pPr>
        <w:pStyle w:val="BodyText"/>
        <w:ind w:left="100"/>
      </w:pPr>
      <w:r>
        <w:t>accessibility.</w:t>
      </w:r>
    </w:p>
    <w:p w14:paraId="3A64A95C" w14:textId="77777777" w:rsidR="009129A2" w:rsidRDefault="009129A2">
      <w:pPr>
        <w:pStyle w:val="BodyText"/>
        <w:spacing w:before="8"/>
        <w:rPr>
          <w:sz w:val="29"/>
        </w:rPr>
      </w:pPr>
    </w:p>
    <w:p w14:paraId="42C214B3" w14:textId="77777777" w:rsidR="009129A2" w:rsidRDefault="00000000">
      <w:pPr>
        <w:pStyle w:val="BodyText"/>
        <w:spacing w:line="276" w:lineRule="auto"/>
        <w:ind w:left="100" w:right="376"/>
      </w:pPr>
      <w:r>
        <w:t>Once the warehouse locations have been identified, the company must assign each customer to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warehouse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proximity,</w:t>
      </w:r>
      <w:r>
        <w:rPr>
          <w:spacing w:val="-1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volume,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shipping</w:t>
      </w:r>
    </w:p>
    <w:p w14:paraId="2AA0EE8C" w14:textId="77777777" w:rsidR="009129A2" w:rsidRDefault="00000000">
      <w:pPr>
        <w:pStyle w:val="BodyText"/>
        <w:ind w:left="100"/>
      </w:pPr>
      <w:r>
        <w:t>costs.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carefully,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minimize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</w:p>
    <w:p w14:paraId="7AEC2A53" w14:textId="77777777" w:rsidR="009129A2" w:rsidRDefault="00000000">
      <w:pPr>
        <w:pStyle w:val="BodyText"/>
        <w:spacing w:before="41"/>
        <w:ind w:left="100"/>
      </w:pPr>
      <w:r>
        <w:t>warehouses</w:t>
      </w:r>
      <w:r>
        <w:rPr>
          <w:spacing w:val="-1"/>
        </w:rPr>
        <w:t xml:space="preserve"> </w:t>
      </w:r>
      <w:r>
        <w:t>needed while</w:t>
      </w:r>
      <w:r>
        <w:rPr>
          <w:spacing w:val="-1"/>
        </w:rPr>
        <w:t xml:space="preserve"> </w:t>
      </w:r>
      <w:r>
        <w:t>ensuring that</w:t>
      </w:r>
      <w:r>
        <w:rPr>
          <w:spacing w:val="-1"/>
        </w:rPr>
        <w:t xml:space="preserve"> </w:t>
      </w:r>
      <w:r>
        <w:t>all customers receive</w:t>
      </w:r>
      <w:r>
        <w:rPr>
          <w:spacing w:val="-1"/>
        </w:rPr>
        <w:t xml:space="preserve"> </w:t>
      </w:r>
      <w:r>
        <w:t>timely and</w:t>
      </w:r>
      <w:r>
        <w:rPr>
          <w:spacing w:val="-1"/>
        </w:rPr>
        <w:t xml:space="preserve"> </w:t>
      </w:r>
      <w:r>
        <w:t>cost-effective service.</w:t>
      </w:r>
    </w:p>
    <w:p w14:paraId="5120BE91" w14:textId="77777777" w:rsidR="009129A2" w:rsidRDefault="009129A2">
      <w:pPr>
        <w:sectPr w:rsidR="009129A2">
          <w:footerReference w:type="default" r:id="rId9"/>
          <w:pgSz w:w="12240" w:h="15840"/>
          <w:pgMar w:top="1380" w:right="1300" w:bottom="1280" w:left="1340" w:header="0" w:footer="1095" w:gutter="0"/>
          <w:cols w:space="720"/>
        </w:sectPr>
      </w:pPr>
    </w:p>
    <w:p w14:paraId="703BA9CC" w14:textId="77777777" w:rsidR="009129A2" w:rsidRDefault="00000000">
      <w:pPr>
        <w:pStyle w:val="Heading1"/>
      </w:pPr>
      <w:r>
        <w:lastRenderedPageBreak/>
        <w:t>METHODOLOGY</w:t>
      </w:r>
    </w:p>
    <w:p w14:paraId="3BEDF13E" w14:textId="77777777" w:rsidR="009129A2" w:rsidRDefault="009129A2">
      <w:pPr>
        <w:pStyle w:val="BodyText"/>
        <w:spacing w:before="9"/>
        <w:rPr>
          <w:b/>
          <w:sz w:val="33"/>
        </w:rPr>
      </w:pPr>
    </w:p>
    <w:p w14:paraId="324CB45C" w14:textId="77777777" w:rsidR="009129A2" w:rsidRDefault="00000000">
      <w:pPr>
        <w:pStyle w:val="BodyText"/>
        <w:spacing w:line="276" w:lineRule="auto"/>
        <w:ind w:left="100" w:right="463"/>
      </w:pPr>
      <w:r>
        <w:t>The dataset we analyzed includes a matrix that displays the distances between one city and all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cities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USA, as well</w:t>
      </w:r>
      <w:r>
        <w:rPr>
          <w:spacing w:val="-1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corresponding demand for</w:t>
      </w:r>
      <w:r>
        <w:rPr>
          <w:spacing w:val="-1"/>
        </w:rPr>
        <w:t xml:space="preserve"> </w:t>
      </w:r>
      <w:r>
        <w:t>each city.</w:t>
      </w:r>
    </w:p>
    <w:p w14:paraId="43B00949" w14:textId="77777777" w:rsidR="009129A2" w:rsidRDefault="009129A2">
      <w:pPr>
        <w:pStyle w:val="BodyText"/>
        <w:rPr>
          <w:sz w:val="26"/>
        </w:rPr>
      </w:pPr>
    </w:p>
    <w:p w14:paraId="53610385" w14:textId="77777777" w:rsidR="009129A2" w:rsidRDefault="009129A2">
      <w:pPr>
        <w:pStyle w:val="BodyText"/>
        <w:spacing w:before="9"/>
        <w:rPr>
          <w:sz w:val="33"/>
        </w:rPr>
      </w:pPr>
    </w:p>
    <w:p w14:paraId="4BD0E287" w14:textId="77777777" w:rsidR="009129A2" w:rsidRDefault="00000000">
      <w:pPr>
        <w:pStyle w:val="Heading2"/>
        <w:numPr>
          <w:ilvl w:val="0"/>
          <w:numId w:val="6"/>
        </w:numPr>
        <w:tabs>
          <w:tab w:val="left" w:pos="820"/>
        </w:tabs>
      </w:pPr>
      <w:r>
        <w:rPr>
          <w:spacing w:val="-1"/>
        </w:rPr>
        <w:t>DATA</w:t>
      </w:r>
      <w:r>
        <w:rPr>
          <w:spacing w:val="-14"/>
        </w:rPr>
        <w:t xml:space="preserve"> </w:t>
      </w:r>
      <w:r>
        <w:t>PREPROCESSING</w:t>
      </w:r>
    </w:p>
    <w:p w14:paraId="278F2D63" w14:textId="77777777" w:rsidR="009129A2" w:rsidRDefault="009129A2">
      <w:pPr>
        <w:pStyle w:val="BodyText"/>
        <w:spacing w:before="6"/>
        <w:rPr>
          <w:b/>
          <w:sz w:val="33"/>
        </w:rPr>
      </w:pPr>
    </w:p>
    <w:p w14:paraId="3ACCE85C" w14:textId="77777777" w:rsidR="009129A2" w:rsidRDefault="00000000">
      <w:pPr>
        <w:pStyle w:val="BodyText"/>
        <w:spacing w:line="276" w:lineRule="auto"/>
        <w:ind w:left="100" w:right="196"/>
      </w:pPr>
      <w:r>
        <w:t>The dataset used for clustering analysis did not contain any missing values or irrelevant features.</w:t>
      </w:r>
      <w:r>
        <w:rPr>
          <w:spacing w:val="-58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two outliers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identified during</w:t>
      </w:r>
      <w:r>
        <w:rPr>
          <w:spacing w:val="-1"/>
        </w:rPr>
        <w:t xml:space="preserve"> </w:t>
      </w:r>
      <w:r>
        <w:t>the analysis,</w:t>
      </w:r>
      <w:r>
        <w:rPr>
          <w:spacing w:val="-1"/>
        </w:rPr>
        <w:t xml:space="preserve"> </w:t>
      </w:r>
      <w:r>
        <w:t>which were</w:t>
      </w:r>
      <w:r>
        <w:rPr>
          <w:spacing w:val="-1"/>
        </w:rPr>
        <w:t xml:space="preserve"> </w:t>
      </w:r>
      <w:r>
        <w:t>the cities</w:t>
      </w:r>
      <w:r>
        <w:rPr>
          <w:spacing w:val="-1"/>
        </w:rPr>
        <w:t xml:space="preserve"> </w:t>
      </w:r>
      <w:r>
        <w:t>from Puerto</w:t>
      </w:r>
    </w:p>
    <w:p w14:paraId="61FAF081" w14:textId="77777777" w:rsidR="009129A2" w:rsidRDefault="00000000">
      <w:pPr>
        <w:pStyle w:val="BodyText"/>
        <w:spacing w:line="276" w:lineRule="auto"/>
        <w:ind w:left="100" w:right="196"/>
      </w:pPr>
      <w:r>
        <w:t>Rico. These outliers were removed from the dataset as they were geographically distant from the</w:t>
      </w:r>
      <w:r>
        <w:rPr>
          <w:spacing w:val="-58"/>
        </w:rPr>
        <w:t xml:space="preserve"> </w:t>
      </w:r>
      <w:r>
        <w:t>rest of the cities in the USA (the minimum distance from them was more than 1500 km) and</w:t>
      </w:r>
      <w:r>
        <w:rPr>
          <w:spacing w:val="1"/>
        </w:rPr>
        <w:t xml:space="preserve"> </w:t>
      </w:r>
      <w:r>
        <w:t>therefore could not be considered for clustering purposes. Additionally, since the data consisted</w:t>
      </w:r>
      <w:r>
        <w:rPr>
          <w:spacing w:val="1"/>
        </w:rPr>
        <w:t xml:space="preserve"> </w:t>
      </w:r>
      <w:r>
        <w:t>only of distances, there was no need for data normalization or transformation.</w:t>
      </w:r>
    </w:p>
    <w:p w14:paraId="72E971F5" w14:textId="77777777" w:rsidR="009129A2" w:rsidRDefault="009129A2">
      <w:pPr>
        <w:pStyle w:val="BodyText"/>
        <w:rPr>
          <w:sz w:val="26"/>
        </w:rPr>
      </w:pPr>
    </w:p>
    <w:p w14:paraId="00C5AFD4" w14:textId="77777777" w:rsidR="009129A2" w:rsidRDefault="009129A2">
      <w:pPr>
        <w:pStyle w:val="BodyText"/>
        <w:rPr>
          <w:sz w:val="26"/>
        </w:rPr>
      </w:pPr>
    </w:p>
    <w:p w14:paraId="3AF71A2E" w14:textId="77777777" w:rsidR="009129A2" w:rsidRDefault="009129A2">
      <w:pPr>
        <w:pStyle w:val="BodyText"/>
        <w:spacing w:before="8"/>
        <w:rPr>
          <w:sz w:val="37"/>
        </w:rPr>
      </w:pPr>
    </w:p>
    <w:p w14:paraId="34B41919" w14:textId="77777777" w:rsidR="009129A2" w:rsidRDefault="00000000">
      <w:pPr>
        <w:pStyle w:val="Heading2"/>
        <w:numPr>
          <w:ilvl w:val="0"/>
          <w:numId w:val="6"/>
        </w:numPr>
        <w:tabs>
          <w:tab w:val="left" w:pos="820"/>
        </w:tabs>
      </w:pPr>
      <w:r>
        <w:t>DISTANCE</w:t>
      </w:r>
      <w:r>
        <w:rPr>
          <w:spacing w:val="-6"/>
        </w:rPr>
        <w:t xml:space="preserve"> </w:t>
      </w:r>
      <w:r>
        <w:t>METRIC</w:t>
      </w:r>
      <w:r>
        <w:rPr>
          <w:spacing w:val="-5"/>
        </w:rPr>
        <w:t xml:space="preserve"> </w:t>
      </w:r>
      <w:r>
        <w:t>SELECTION</w:t>
      </w:r>
    </w:p>
    <w:p w14:paraId="7C33B6D6" w14:textId="77777777" w:rsidR="009129A2" w:rsidRDefault="009129A2">
      <w:pPr>
        <w:pStyle w:val="BodyText"/>
        <w:spacing w:before="2"/>
        <w:rPr>
          <w:b/>
          <w:sz w:val="31"/>
        </w:rPr>
      </w:pPr>
    </w:p>
    <w:p w14:paraId="66FA1904" w14:textId="77777777" w:rsidR="009129A2" w:rsidRDefault="00000000">
      <w:pPr>
        <w:pStyle w:val="BodyText"/>
        <w:spacing w:line="276" w:lineRule="auto"/>
        <w:ind w:left="100" w:right="341"/>
        <w:jc w:val="both"/>
      </w:pPr>
      <w:r>
        <w:t>For clustering analysis, k-means clustering was used, which is a distance-based algorithm. The</w:t>
      </w:r>
      <w:r>
        <w:rPr>
          <w:spacing w:val="1"/>
        </w:rPr>
        <w:t xml:space="preserve"> </w:t>
      </w:r>
      <w:r>
        <w:t>Euclidean distance metric was selected to calculate the distance between the data points, as it is</w:t>
      </w:r>
      <w:r>
        <w:rPr>
          <w:spacing w:val="-58"/>
        </w:rPr>
        <w:t xml:space="preserve"> </w:t>
      </w:r>
      <w:r>
        <w:t>the most commonly used distance metric and suitable for numerical data.</w:t>
      </w:r>
    </w:p>
    <w:p w14:paraId="239E903D" w14:textId="77777777" w:rsidR="009129A2" w:rsidRDefault="009129A2">
      <w:pPr>
        <w:pStyle w:val="BodyText"/>
        <w:rPr>
          <w:sz w:val="26"/>
        </w:rPr>
      </w:pPr>
    </w:p>
    <w:p w14:paraId="15102936" w14:textId="77777777" w:rsidR="009129A2" w:rsidRDefault="009129A2">
      <w:pPr>
        <w:pStyle w:val="BodyText"/>
        <w:spacing w:before="9"/>
        <w:rPr>
          <w:sz w:val="33"/>
        </w:rPr>
      </w:pPr>
    </w:p>
    <w:p w14:paraId="2809C72C" w14:textId="77777777" w:rsidR="009129A2" w:rsidRDefault="00000000">
      <w:pPr>
        <w:pStyle w:val="Heading2"/>
        <w:numPr>
          <w:ilvl w:val="0"/>
          <w:numId w:val="6"/>
        </w:numPr>
        <w:tabs>
          <w:tab w:val="left" w:pos="820"/>
        </w:tabs>
      </w:pPr>
      <w:r>
        <w:t>CLUSTERING ALGORITHM SELECTION</w:t>
      </w:r>
    </w:p>
    <w:p w14:paraId="1A2AB290" w14:textId="77777777" w:rsidR="009129A2" w:rsidRDefault="009129A2">
      <w:pPr>
        <w:pStyle w:val="BodyText"/>
        <w:spacing w:before="3"/>
        <w:rPr>
          <w:b/>
          <w:sz w:val="31"/>
        </w:rPr>
      </w:pPr>
    </w:p>
    <w:p w14:paraId="7310EE0A" w14:textId="77777777" w:rsidR="009129A2" w:rsidRDefault="00000000">
      <w:pPr>
        <w:pStyle w:val="BodyText"/>
        <w:spacing w:line="276" w:lineRule="auto"/>
        <w:ind w:left="100" w:right="249"/>
      </w:pPr>
      <w:r>
        <w:t>The clustering algorithm chosen for the analysis was k-means clustering, which is a popular and</w:t>
      </w:r>
      <w:r>
        <w:rPr>
          <w:spacing w:val="-58"/>
        </w:rPr>
        <w:t xml:space="preserve"> </w:t>
      </w:r>
      <w:r>
        <w:t>widely used unsupervised machine learning algorithm. As K-means clustering is known for its</w:t>
      </w:r>
    </w:p>
    <w:p w14:paraId="6B88EA85" w14:textId="77777777" w:rsidR="009129A2" w:rsidRDefault="00000000">
      <w:pPr>
        <w:pStyle w:val="BodyText"/>
        <w:ind w:left="100"/>
      </w:pPr>
      <w:r>
        <w:t>simplicity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datasets.</w:t>
      </w:r>
    </w:p>
    <w:p w14:paraId="7E99D7F0" w14:textId="77777777" w:rsidR="009129A2" w:rsidRDefault="00000000">
      <w:pPr>
        <w:pStyle w:val="BodyText"/>
        <w:spacing w:before="41" w:line="276" w:lineRule="auto"/>
        <w:ind w:left="100" w:right="268"/>
      </w:pPr>
      <w:r>
        <w:t>Also, Another reason why k-means clustering was chosen for the analysis is that it was required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cities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geographical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  <w:r>
        <w:rPr>
          <w:spacing w:val="-2"/>
        </w:rPr>
        <w:t xml:space="preserve"> </w:t>
      </w:r>
      <w:r>
        <w:t>Specifically,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goal</w:t>
      </w:r>
    </w:p>
    <w:p w14:paraId="6EFE1A7B" w14:textId="77777777" w:rsidR="009129A2" w:rsidRDefault="00000000">
      <w:pPr>
        <w:pStyle w:val="BodyText"/>
        <w:spacing w:line="276" w:lineRule="auto"/>
        <w:ind w:left="100" w:right="129"/>
      </w:pPr>
      <w:r>
        <w:t>was to form clusters where the cities within each cluster were at a maximum distance of 1000 km</w:t>
      </w:r>
      <w:r>
        <w:rPr>
          <w:spacing w:val="-58"/>
        </w:rPr>
        <w:t xml:space="preserve"> </w:t>
      </w:r>
      <w:r>
        <w:t>from the cluster centroid. K-means clustering is well-suited for this task as it aims to minimize</w:t>
      </w:r>
      <w:r>
        <w:rPr>
          <w:spacing w:val="1"/>
        </w:rPr>
        <w:t xml:space="preserve"> </w:t>
      </w:r>
      <w:r>
        <w:t>the sum of squared distances between data points and their assigned cluster centroid. This</w:t>
      </w:r>
    </w:p>
    <w:p w14:paraId="254ACA1C" w14:textId="77777777" w:rsidR="009129A2" w:rsidRDefault="00000000">
      <w:pPr>
        <w:pStyle w:val="BodyText"/>
        <w:spacing w:line="276" w:lineRule="auto"/>
        <w:ind w:left="100" w:right="379"/>
      </w:pPr>
      <w:r>
        <w:t>ensures that the resulting clusters are compact and have a small within-cluster variance, which</w:t>
      </w:r>
      <w:r>
        <w:rPr>
          <w:spacing w:val="1"/>
        </w:rPr>
        <w:t xml:space="preserve"> </w:t>
      </w:r>
      <w:r>
        <w:t>aligns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cities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</w:p>
    <w:p w14:paraId="41385D87" w14:textId="77777777" w:rsidR="009129A2" w:rsidRDefault="009129A2">
      <w:pPr>
        <w:spacing w:line="276" w:lineRule="auto"/>
        <w:sectPr w:rsidR="009129A2">
          <w:pgSz w:w="12240" w:h="15840"/>
          <w:pgMar w:top="1380" w:right="1300" w:bottom="1280" w:left="1340" w:header="0" w:footer="1095" w:gutter="0"/>
          <w:cols w:space="720"/>
        </w:sectPr>
      </w:pPr>
    </w:p>
    <w:p w14:paraId="2A68D737" w14:textId="77777777" w:rsidR="009129A2" w:rsidRDefault="00000000">
      <w:pPr>
        <w:pStyle w:val="Heading2"/>
        <w:numPr>
          <w:ilvl w:val="0"/>
          <w:numId w:val="6"/>
        </w:numPr>
        <w:tabs>
          <w:tab w:val="left" w:pos="820"/>
        </w:tabs>
        <w:spacing w:before="60"/>
      </w:pPr>
      <w:r>
        <w:lastRenderedPageBreak/>
        <w:t>DETERMINATION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CLUSTERS</w:t>
      </w:r>
    </w:p>
    <w:p w14:paraId="13152449" w14:textId="77777777" w:rsidR="009129A2" w:rsidRDefault="009129A2">
      <w:pPr>
        <w:pStyle w:val="BodyText"/>
        <w:spacing w:before="2"/>
        <w:rPr>
          <w:b/>
          <w:sz w:val="31"/>
        </w:rPr>
      </w:pPr>
    </w:p>
    <w:p w14:paraId="2D1DCD0D" w14:textId="77777777" w:rsidR="009129A2" w:rsidRDefault="00000000">
      <w:pPr>
        <w:pStyle w:val="BodyText"/>
        <w:spacing w:line="276" w:lineRule="auto"/>
        <w:ind w:left="100" w:right="336"/>
      </w:pPr>
      <w:r>
        <w:t>In order to determine the optimal number of clusters to form, an elbow plot was generated. The</w:t>
      </w:r>
      <w:r>
        <w:rPr>
          <w:spacing w:val="-58"/>
        </w:rPr>
        <w:t xml:space="preserve"> </w:t>
      </w:r>
      <w:r>
        <w:t>elbow plot is a graphical method that displays the relationship between the number of clusters</w:t>
      </w:r>
      <w:r>
        <w:rPr>
          <w:spacing w:val="1"/>
        </w:rPr>
        <w:t xml:space="preserve"> </w:t>
      </w:r>
      <w:r>
        <w:t>and the within-cluster sum of squares. The point of inflection in the elbow plot indicates the</w:t>
      </w:r>
      <w:r>
        <w:rPr>
          <w:spacing w:val="1"/>
        </w:rPr>
        <w:t xml:space="preserve"> </w:t>
      </w:r>
      <w:r>
        <w:t>optimal number of clusters, which was selected based on the trade-off between the decrease in</w:t>
      </w:r>
      <w:r>
        <w:rPr>
          <w:spacing w:val="1"/>
        </w:rPr>
        <w:t xml:space="preserve"> </w:t>
      </w:r>
      <w:r>
        <w:t>the within-cluster sum of squares and the increase in the number of clusters.</w:t>
      </w:r>
    </w:p>
    <w:p w14:paraId="6B503EF7" w14:textId="77777777" w:rsidR="009129A2" w:rsidRDefault="009129A2">
      <w:pPr>
        <w:pStyle w:val="BodyText"/>
        <w:rPr>
          <w:sz w:val="20"/>
        </w:rPr>
      </w:pPr>
    </w:p>
    <w:p w14:paraId="008C825F" w14:textId="77777777" w:rsidR="009129A2" w:rsidRDefault="009129A2">
      <w:pPr>
        <w:pStyle w:val="BodyText"/>
        <w:rPr>
          <w:sz w:val="20"/>
        </w:rPr>
      </w:pPr>
    </w:p>
    <w:p w14:paraId="297214B6" w14:textId="77777777" w:rsidR="009129A2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01ADE4" wp14:editId="6478D712">
            <wp:simplePos x="0" y="0"/>
            <wp:positionH relativeFrom="page">
              <wp:posOffset>1836374</wp:posOffset>
            </wp:positionH>
            <wp:positionV relativeFrom="paragraph">
              <wp:posOffset>136876</wp:posOffset>
            </wp:positionV>
            <wp:extent cx="4099353" cy="26595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353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14550" w14:textId="77777777" w:rsidR="009129A2" w:rsidRDefault="00000000">
      <w:pPr>
        <w:pStyle w:val="BodyText"/>
        <w:spacing w:before="185"/>
        <w:ind w:left="2284" w:right="2323"/>
        <w:jc w:val="center"/>
      </w:pPr>
      <w:r>
        <w:t>Fig.1 Elbow plot for the optimal number of clusters</w:t>
      </w:r>
    </w:p>
    <w:p w14:paraId="181CE013" w14:textId="77777777" w:rsidR="009129A2" w:rsidRDefault="009129A2">
      <w:pPr>
        <w:pStyle w:val="BodyText"/>
        <w:rPr>
          <w:sz w:val="26"/>
        </w:rPr>
      </w:pPr>
    </w:p>
    <w:p w14:paraId="26CCF81B" w14:textId="77777777" w:rsidR="009129A2" w:rsidRDefault="009129A2">
      <w:pPr>
        <w:pStyle w:val="BodyText"/>
        <w:spacing w:before="9"/>
        <w:rPr>
          <w:sz w:val="32"/>
        </w:rPr>
      </w:pPr>
    </w:p>
    <w:p w14:paraId="2056F2AC" w14:textId="77777777" w:rsidR="009129A2" w:rsidRDefault="00000000">
      <w:pPr>
        <w:pStyle w:val="BodyText"/>
        <w:ind w:left="100"/>
      </w:pPr>
      <w:r>
        <w:t>Hence, the optimal number of clusters chosen for clustering was 7.</w:t>
      </w:r>
    </w:p>
    <w:p w14:paraId="42A87DEC" w14:textId="77777777" w:rsidR="009129A2" w:rsidRDefault="009129A2">
      <w:pPr>
        <w:pStyle w:val="BodyText"/>
        <w:spacing w:before="3"/>
        <w:rPr>
          <w:sz w:val="31"/>
        </w:rPr>
      </w:pPr>
    </w:p>
    <w:p w14:paraId="54F3A93A" w14:textId="77777777" w:rsidR="009129A2" w:rsidRDefault="00000000">
      <w:pPr>
        <w:pStyle w:val="Heading2"/>
        <w:numPr>
          <w:ilvl w:val="0"/>
          <w:numId w:val="6"/>
        </w:numPr>
        <w:tabs>
          <w:tab w:val="left" w:pos="820"/>
        </w:tabs>
      </w:pPr>
      <w:r>
        <w:rPr>
          <w:spacing w:val="-1"/>
        </w:rPr>
        <w:t>CLUSTER</w:t>
      </w:r>
      <w:r>
        <w:rPr>
          <w:spacing w:val="-14"/>
        </w:rPr>
        <w:t xml:space="preserve"> </w:t>
      </w:r>
      <w:r>
        <w:rPr>
          <w:spacing w:val="-1"/>
        </w:rPr>
        <w:t>ANALYSIS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VALIDATION</w:t>
      </w:r>
    </w:p>
    <w:p w14:paraId="22AFFA2D" w14:textId="77777777" w:rsidR="009129A2" w:rsidRDefault="009129A2">
      <w:pPr>
        <w:pStyle w:val="BodyText"/>
        <w:spacing w:before="2"/>
        <w:rPr>
          <w:b/>
          <w:sz w:val="31"/>
        </w:rPr>
      </w:pPr>
    </w:p>
    <w:p w14:paraId="541D5D99" w14:textId="77777777" w:rsidR="009129A2" w:rsidRDefault="00000000">
      <w:pPr>
        <w:pStyle w:val="BodyText"/>
        <w:spacing w:line="276" w:lineRule="auto"/>
        <w:ind w:left="100" w:right="303"/>
      </w:pPr>
      <w:r>
        <w:t>After forming the clusters, the next step was to validate and analyze them to ensure they were</w:t>
      </w:r>
      <w:r>
        <w:rPr>
          <w:spacing w:val="1"/>
        </w:rPr>
        <w:t xml:space="preserve"> </w:t>
      </w:r>
      <w:r>
        <w:t>meaningful and relevant to the main objective. The clusters were examined to confirm that they</w:t>
      </w:r>
      <w:r>
        <w:rPr>
          <w:spacing w:val="-58"/>
        </w:rPr>
        <w:t xml:space="preserve"> </w:t>
      </w:r>
      <w:r>
        <w:t>consisted of cities that were within the desired maximum distance of 1000 km from their</w:t>
      </w:r>
      <w:r>
        <w:rPr>
          <w:spacing w:val="1"/>
        </w:rPr>
        <w:t xml:space="preserve"> </w:t>
      </w:r>
      <w:r>
        <w:t>respective cluster centroids. Based on this analysis, it was concluded that the clusters formed</w:t>
      </w:r>
    </w:p>
    <w:p w14:paraId="059C9AD7" w14:textId="77777777" w:rsidR="009129A2" w:rsidRDefault="00000000">
      <w:pPr>
        <w:pStyle w:val="BodyText"/>
        <w:spacing w:line="276" w:lineRule="auto"/>
        <w:ind w:left="100" w:right="489"/>
      </w:pPr>
      <w:r>
        <w:t>were optimal and satisfied the main objective of the clustering analysis. Therefore, the cluster</w:t>
      </w:r>
      <w:r>
        <w:rPr>
          <w:spacing w:val="-58"/>
        </w:rPr>
        <w:t xml:space="preserve"> </w:t>
      </w:r>
      <w:r>
        <w:t>analysis and validation were successful in meeting the project's objectives.</w:t>
      </w:r>
    </w:p>
    <w:p w14:paraId="63ECDEEE" w14:textId="77777777" w:rsidR="009129A2" w:rsidRDefault="009129A2">
      <w:pPr>
        <w:spacing w:line="276" w:lineRule="auto"/>
        <w:sectPr w:rsidR="009129A2">
          <w:pgSz w:w="12240" w:h="15840"/>
          <w:pgMar w:top="1380" w:right="1300" w:bottom="1280" w:left="1340" w:header="0" w:footer="1095" w:gutter="0"/>
          <w:cols w:space="720"/>
        </w:sectPr>
      </w:pPr>
    </w:p>
    <w:p w14:paraId="11312C7A" w14:textId="77777777" w:rsidR="009129A2" w:rsidRDefault="00000000">
      <w:pPr>
        <w:pStyle w:val="Heading2"/>
        <w:spacing w:before="60"/>
        <w:ind w:left="100" w:firstLine="0"/>
      </w:pPr>
      <w:r>
        <w:lastRenderedPageBreak/>
        <w:t>RESULTS</w:t>
      </w:r>
    </w:p>
    <w:p w14:paraId="2683F9E5" w14:textId="77777777" w:rsidR="009129A2" w:rsidRDefault="009129A2">
      <w:pPr>
        <w:pStyle w:val="BodyText"/>
        <w:rPr>
          <w:b/>
          <w:sz w:val="20"/>
        </w:rPr>
      </w:pPr>
    </w:p>
    <w:p w14:paraId="30169B29" w14:textId="77777777" w:rsidR="009129A2" w:rsidRDefault="009129A2">
      <w:pPr>
        <w:pStyle w:val="BodyText"/>
        <w:rPr>
          <w:b/>
          <w:sz w:val="20"/>
        </w:rPr>
      </w:pPr>
    </w:p>
    <w:p w14:paraId="6E4B4CFB" w14:textId="77777777" w:rsidR="009129A2" w:rsidRDefault="009129A2">
      <w:pPr>
        <w:pStyle w:val="BodyText"/>
        <w:rPr>
          <w:b/>
          <w:sz w:val="20"/>
        </w:rPr>
      </w:pPr>
    </w:p>
    <w:p w14:paraId="59D53843" w14:textId="77777777" w:rsidR="009129A2" w:rsidRDefault="009129A2">
      <w:pPr>
        <w:pStyle w:val="BodyText"/>
        <w:rPr>
          <w:b/>
          <w:sz w:val="20"/>
        </w:rPr>
      </w:pPr>
    </w:p>
    <w:p w14:paraId="63DC3E93" w14:textId="77777777" w:rsidR="009129A2" w:rsidRDefault="009129A2">
      <w:pPr>
        <w:pStyle w:val="BodyText"/>
        <w:rPr>
          <w:b/>
          <w:sz w:val="20"/>
        </w:rPr>
      </w:pPr>
    </w:p>
    <w:p w14:paraId="13597E3F" w14:textId="77777777" w:rsidR="009129A2" w:rsidRDefault="009129A2">
      <w:pPr>
        <w:pStyle w:val="BodyText"/>
        <w:rPr>
          <w:b/>
          <w:sz w:val="20"/>
        </w:rPr>
      </w:pPr>
    </w:p>
    <w:p w14:paraId="6B4CFF7D" w14:textId="77777777" w:rsidR="009129A2" w:rsidRDefault="009129A2">
      <w:pPr>
        <w:pStyle w:val="BodyText"/>
        <w:rPr>
          <w:b/>
          <w:sz w:val="20"/>
        </w:rPr>
      </w:pPr>
    </w:p>
    <w:p w14:paraId="03F25EFE" w14:textId="77777777" w:rsidR="009129A2" w:rsidRDefault="009129A2">
      <w:pPr>
        <w:pStyle w:val="BodyText"/>
        <w:rPr>
          <w:b/>
          <w:sz w:val="20"/>
        </w:rPr>
      </w:pPr>
    </w:p>
    <w:p w14:paraId="0432DE10" w14:textId="77777777" w:rsidR="009129A2" w:rsidRDefault="00000000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DFC62D" wp14:editId="45C270C2">
            <wp:simplePos x="0" y="0"/>
            <wp:positionH relativeFrom="page">
              <wp:posOffset>933450</wp:posOffset>
            </wp:positionH>
            <wp:positionV relativeFrom="paragraph">
              <wp:posOffset>238627</wp:posOffset>
            </wp:positionV>
            <wp:extent cx="5996887" cy="334441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87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D099" w14:textId="77777777" w:rsidR="009129A2" w:rsidRDefault="009129A2">
      <w:pPr>
        <w:pStyle w:val="BodyText"/>
        <w:spacing w:before="10"/>
        <w:rPr>
          <w:b/>
          <w:sz w:val="13"/>
        </w:rPr>
      </w:pPr>
    </w:p>
    <w:p w14:paraId="2BB84DAF" w14:textId="77777777" w:rsidR="009129A2" w:rsidRDefault="00000000">
      <w:pPr>
        <w:spacing w:before="90"/>
        <w:ind w:left="2284" w:right="2323"/>
        <w:jc w:val="center"/>
        <w:rPr>
          <w:b/>
          <w:sz w:val="24"/>
        </w:rPr>
      </w:pPr>
      <w:r>
        <w:rPr>
          <w:b/>
          <w:sz w:val="24"/>
        </w:rPr>
        <w:t>Fig.1</w:t>
      </w:r>
    </w:p>
    <w:p w14:paraId="5888ECB8" w14:textId="77777777" w:rsidR="009129A2" w:rsidRDefault="009129A2">
      <w:pPr>
        <w:pStyle w:val="BodyText"/>
        <w:rPr>
          <w:b/>
          <w:sz w:val="26"/>
        </w:rPr>
      </w:pPr>
    </w:p>
    <w:p w14:paraId="17EE26E3" w14:textId="77777777" w:rsidR="009129A2" w:rsidRDefault="009129A2">
      <w:pPr>
        <w:pStyle w:val="BodyText"/>
        <w:rPr>
          <w:b/>
          <w:sz w:val="26"/>
        </w:rPr>
      </w:pPr>
    </w:p>
    <w:p w14:paraId="2656965A" w14:textId="77777777" w:rsidR="009129A2" w:rsidRDefault="009129A2">
      <w:pPr>
        <w:pStyle w:val="BodyText"/>
        <w:spacing w:before="4"/>
        <w:rPr>
          <w:b/>
          <w:sz w:val="34"/>
        </w:rPr>
      </w:pPr>
    </w:p>
    <w:p w14:paraId="62D2C3E6" w14:textId="77777777" w:rsidR="009129A2" w:rsidRDefault="00000000">
      <w:pPr>
        <w:pStyle w:val="BodyText"/>
        <w:spacing w:before="1" w:line="276" w:lineRule="auto"/>
        <w:ind w:left="100" w:right="203"/>
      </w:pPr>
      <w:r>
        <w:t>From Fig.1 we can observe that the states with a higher number of cities are represented by</w:t>
      </w:r>
      <w:r>
        <w:rPr>
          <w:spacing w:val="1"/>
        </w:rPr>
        <w:t xml:space="preserve"> </w:t>
      </w:r>
      <w:r>
        <w:t>darker</w:t>
      </w:r>
      <w:r>
        <w:rPr>
          <w:spacing w:val="-8"/>
        </w:rPr>
        <w:t xml:space="preserve"> </w:t>
      </w:r>
      <w:r>
        <w:t>regions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map.</w:t>
      </w:r>
      <w:r>
        <w:rPr>
          <w:spacing w:val="-8"/>
        </w:rPr>
        <w:t xml:space="preserve"> </w:t>
      </w:r>
      <w:r>
        <w:t>Specifically,</w:t>
      </w:r>
      <w:r>
        <w:rPr>
          <w:spacing w:val="-7"/>
        </w:rPr>
        <w:t xml:space="preserve"> </w:t>
      </w:r>
      <w:r>
        <w:t>California,</w:t>
      </w:r>
      <w:r>
        <w:rPr>
          <w:spacing w:val="-8"/>
        </w:rPr>
        <w:t xml:space="preserve"> </w:t>
      </w:r>
      <w:r>
        <w:t>Texas,</w:t>
      </w:r>
      <w:r>
        <w:rPr>
          <w:spacing w:val="-8"/>
        </w:rPr>
        <w:t xml:space="preserve"> </w:t>
      </w:r>
      <w:r>
        <w:t>Florida,</w:t>
      </w:r>
      <w:r>
        <w:rPr>
          <w:spacing w:val="-8"/>
        </w:rPr>
        <w:t xml:space="preserve"> </w:t>
      </w:r>
      <w:r>
        <w:t>Georgia,</w:t>
      </w:r>
      <w:r>
        <w:rPr>
          <w:spacing w:val="-8"/>
        </w:rPr>
        <w:t xml:space="preserve"> </w:t>
      </w:r>
      <w:r>
        <w:t>Virginia,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York,</w:t>
      </w:r>
      <w:r>
        <w:rPr>
          <w:spacing w:val="-57"/>
        </w:rPr>
        <w:t xml:space="preserve"> </w:t>
      </w:r>
      <w:r>
        <w:t>Michigan, Washington, and North Carolina are the states that have more than 15 cities to meet</w:t>
      </w:r>
      <w:r>
        <w:rPr>
          <w:spacing w:val="1"/>
        </w:rPr>
        <w:t xml:space="preserve"> </w:t>
      </w:r>
      <w:r>
        <w:t>the demand.</w:t>
      </w:r>
    </w:p>
    <w:p w14:paraId="4AB23A27" w14:textId="77777777" w:rsidR="009129A2" w:rsidRDefault="009129A2">
      <w:pPr>
        <w:spacing w:line="276" w:lineRule="auto"/>
        <w:sectPr w:rsidR="009129A2">
          <w:pgSz w:w="12240" w:h="15840"/>
          <w:pgMar w:top="1380" w:right="1300" w:bottom="1280" w:left="1340" w:header="0" w:footer="1095" w:gutter="0"/>
          <w:cols w:space="720"/>
        </w:sectPr>
      </w:pPr>
    </w:p>
    <w:p w14:paraId="326DBDB7" w14:textId="77777777" w:rsidR="009129A2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6C9619" wp14:editId="13C70BD6">
            <wp:extent cx="5927447" cy="3600164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47" cy="36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D43" w14:textId="77777777" w:rsidR="009129A2" w:rsidRDefault="009129A2">
      <w:pPr>
        <w:pStyle w:val="BodyText"/>
        <w:spacing w:before="6"/>
        <w:rPr>
          <w:sz w:val="22"/>
        </w:rPr>
      </w:pPr>
    </w:p>
    <w:p w14:paraId="101C2DA2" w14:textId="77777777" w:rsidR="009129A2" w:rsidRDefault="00000000">
      <w:pPr>
        <w:spacing w:before="91"/>
        <w:ind w:left="1288" w:right="1325"/>
        <w:jc w:val="center"/>
        <w:rPr>
          <w:b/>
        </w:rPr>
      </w:pPr>
      <w:r>
        <w:rPr>
          <w:b/>
        </w:rPr>
        <w:t>Fig.2</w:t>
      </w:r>
    </w:p>
    <w:p w14:paraId="240F4E9C" w14:textId="77777777" w:rsidR="009129A2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61DC08C" wp14:editId="4E70905A">
            <wp:simplePos x="0" y="0"/>
            <wp:positionH relativeFrom="page">
              <wp:posOffset>933450</wp:posOffset>
            </wp:positionH>
            <wp:positionV relativeFrom="paragraph">
              <wp:posOffset>195896</wp:posOffset>
            </wp:positionV>
            <wp:extent cx="5939813" cy="343633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13" cy="343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77755" w14:textId="77777777" w:rsidR="009129A2" w:rsidRDefault="009129A2">
      <w:pPr>
        <w:pStyle w:val="BodyText"/>
        <w:spacing w:before="1"/>
        <w:rPr>
          <w:b/>
          <w:sz w:val="26"/>
        </w:rPr>
      </w:pPr>
    </w:p>
    <w:p w14:paraId="22B9EEB8" w14:textId="77777777" w:rsidR="009129A2" w:rsidRDefault="00000000">
      <w:pPr>
        <w:ind w:left="1288" w:right="1325"/>
        <w:jc w:val="center"/>
        <w:rPr>
          <w:b/>
        </w:rPr>
      </w:pPr>
      <w:r>
        <w:rPr>
          <w:b/>
        </w:rPr>
        <w:t>Fig.3</w:t>
      </w:r>
    </w:p>
    <w:p w14:paraId="5207BF9E" w14:textId="77777777" w:rsidR="009129A2" w:rsidRDefault="009129A2">
      <w:pPr>
        <w:jc w:val="center"/>
        <w:sectPr w:rsidR="009129A2">
          <w:pgSz w:w="12240" w:h="15840"/>
          <w:pgMar w:top="1460" w:right="1300" w:bottom="1280" w:left="1340" w:header="0" w:footer="1095" w:gutter="0"/>
          <w:cols w:space="720"/>
        </w:sectPr>
      </w:pPr>
    </w:p>
    <w:p w14:paraId="0E4EE1C6" w14:textId="77777777" w:rsidR="009129A2" w:rsidRDefault="00000000">
      <w:pPr>
        <w:pStyle w:val="BodyText"/>
        <w:spacing w:before="60" w:line="276" w:lineRule="auto"/>
        <w:ind w:left="100" w:right="375"/>
      </w:pPr>
      <w:r>
        <w:lastRenderedPageBreak/>
        <w:t>From Fig.2 we can observe that the states with higher number of population are represented by</w:t>
      </w:r>
      <w:r>
        <w:rPr>
          <w:spacing w:val="-58"/>
        </w:rPr>
        <w:t xml:space="preserve"> </w:t>
      </w:r>
      <w:r>
        <w:t>darker regions on the map.</w:t>
      </w:r>
    </w:p>
    <w:p w14:paraId="03382673" w14:textId="77777777" w:rsidR="009129A2" w:rsidRDefault="009129A2">
      <w:pPr>
        <w:pStyle w:val="BodyText"/>
        <w:spacing w:before="6"/>
        <w:rPr>
          <w:sz w:val="27"/>
        </w:rPr>
      </w:pPr>
    </w:p>
    <w:p w14:paraId="1C27C220" w14:textId="77777777" w:rsidR="009129A2" w:rsidRDefault="00000000">
      <w:pPr>
        <w:pStyle w:val="BodyText"/>
        <w:spacing w:before="1" w:line="276" w:lineRule="auto"/>
        <w:ind w:left="100" w:right="382"/>
      </w:pPr>
      <w:r>
        <w:t>From Fig.3 we can observe that the states with a higher number of demands are represented by</w:t>
      </w:r>
      <w:r>
        <w:rPr>
          <w:spacing w:val="-58"/>
        </w:rPr>
        <w:t xml:space="preserve"> </w:t>
      </w:r>
      <w:r>
        <w:t>darker regions on the map.</w:t>
      </w:r>
    </w:p>
    <w:p w14:paraId="3C4F0FE2" w14:textId="77777777" w:rsidR="009129A2" w:rsidRDefault="009129A2">
      <w:pPr>
        <w:pStyle w:val="BodyText"/>
        <w:spacing w:before="6"/>
        <w:rPr>
          <w:sz w:val="27"/>
        </w:rPr>
      </w:pPr>
    </w:p>
    <w:p w14:paraId="40211BCE" w14:textId="77777777" w:rsidR="009129A2" w:rsidRDefault="00000000">
      <w:pPr>
        <w:pStyle w:val="BodyText"/>
        <w:spacing w:line="276" w:lineRule="auto"/>
        <w:ind w:left="100" w:right="1241"/>
      </w:pPr>
      <w:r>
        <w:t>By observing both the Fig.2 and Fig.3 we can conclude that the regions having higher</w:t>
      </w:r>
      <w:r>
        <w:rPr>
          <w:spacing w:val="-58"/>
        </w:rPr>
        <w:t xml:space="preserve"> </w:t>
      </w:r>
      <w:r>
        <w:t>populations are the regions having higher demands and vice versa.</w:t>
      </w:r>
    </w:p>
    <w:p w14:paraId="51348B59" w14:textId="77777777" w:rsidR="009129A2" w:rsidRDefault="009129A2">
      <w:pPr>
        <w:pStyle w:val="BodyText"/>
        <w:spacing w:before="7"/>
        <w:rPr>
          <w:sz w:val="27"/>
        </w:rPr>
      </w:pPr>
    </w:p>
    <w:p w14:paraId="67D2A32E" w14:textId="77777777" w:rsidR="009129A2" w:rsidRDefault="00000000">
      <w:pPr>
        <w:pStyle w:val="BodyText"/>
        <w:ind w:left="100"/>
      </w:pPr>
      <w:r>
        <w:t>Also, the correlation between population and demand comes out to be 0.94.</w:t>
      </w:r>
    </w:p>
    <w:p w14:paraId="16CB115A" w14:textId="77777777" w:rsidR="009129A2" w:rsidRDefault="00000000">
      <w:pPr>
        <w:pStyle w:val="BodyText"/>
        <w:spacing w:before="42" w:line="276" w:lineRule="auto"/>
        <w:ind w:left="100" w:right="303"/>
      </w:pPr>
      <w:r>
        <w:t>Therefore, we can infer that there is a high positive correlation between population and demand</w:t>
      </w:r>
      <w:r>
        <w:rPr>
          <w:spacing w:val="-58"/>
        </w:rPr>
        <w:t xml:space="preserve"> </w:t>
      </w:r>
      <w:r>
        <w:t>in these regions.</w:t>
      </w:r>
    </w:p>
    <w:p w14:paraId="076563EB" w14:textId="77777777" w:rsidR="009129A2" w:rsidRDefault="009129A2">
      <w:pPr>
        <w:pStyle w:val="BodyText"/>
        <w:rPr>
          <w:sz w:val="20"/>
        </w:rPr>
      </w:pPr>
    </w:p>
    <w:p w14:paraId="57B6E704" w14:textId="77777777" w:rsidR="009129A2" w:rsidRDefault="009129A2">
      <w:pPr>
        <w:pStyle w:val="BodyText"/>
        <w:rPr>
          <w:sz w:val="20"/>
        </w:rPr>
      </w:pPr>
    </w:p>
    <w:p w14:paraId="1EC96A95" w14:textId="77777777" w:rsidR="009129A2" w:rsidRDefault="009129A2">
      <w:pPr>
        <w:pStyle w:val="BodyText"/>
        <w:rPr>
          <w:sz w:val="20"/>
        </w:rPr>
      </w:pPr>
    </w:p>
    <w:p w14:paraId="300A9FB6" w14:textId="77777777" w:rsidR="009129A2" w:rsidRDefault="009129A2">
      <w:pPr>
        <w:pStyle w:val="BodyText"/>
        <w:rPr>
          <w:sz w:val="20"/>
        </w:rPr>
      </w:pPr>
    </w:p>
    <w:p w14:paraId="229DCAD5" w14:textId="77777777" w:rsidR="009129A2" w:rsidRDefault="009129A2">
      <w:pPr>
        <w:pStyle w:val="BodyText"/>
        <w:rPr>
          <w:sz w:val="20"/>
        </w:rPr>
      </w:pPr>
    </w:p>
    <w:p w14:paraId="1A7B0C52" w14:textId="77777777" w:rsidR="009129A2" w:rsidRDefault="009129A2">
      <w:pPr>
        <w:pStyle w:val="BodyText"/>
        <w:rPr>
          <w:sz w:val="20"/>
        </w:rPr>
      </w:pPr>
    </w:p>
    <w:p w14:paraId="7D946F71" w14:textId="77777777" w:rsidR="009129A2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F5EB033" wp14:editId="7E9A76C1">
            <wp:simplePos x="0" y="0"/>
            <wp:positionH relativeFrom="page">
              <wp:posOffset>933450</wp:posOffset>
            </wp:positionH>
            <wp:positionV relativeFrom="paragraph">
              <wp:posOffset>101412</wp:posOffset>
            </wp:positionV>
            <wp:extent cx="5947276" cy="369798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76" cy="3697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43118" w14:textId="77777777" w:rsidR="009129A2" w:rsidRDefault="009129A2">
      <w:pPr>
        <w:pStyle w:val="BodyText"/>
        <w:spacing w:before="5"/>
        <w:rPr>
          <w:sz w:val="25"/>
        </w:rPr>
      </w:pPr>
    </w:p>
    <w:p w14:paraId="645C470C" w14:textId="77777777" w:rsidR="009129A2" w:rsidRDefault="00000000">
      <w:pPr>
        <w:ind w:left="1288" w:right="1325"/>
        <w:jc w:val="center"/>
        <w:rPr>
          <w:b/>
        </w:rPr>
      </w:pPr>
      <w:r>
        <w:rPr>
          <w:b/>
        </w:rPr>
        <w:t>Fig.4</w:t>
      </w:r>
    </w:p>
    <w:p w14:paraId="431E95B0" w14:textId="77777777" w:rsidR="009129A2" w:rsidRDefault="009129A2">
      <w:pPr>
        <w:jc w:val="center"/>
        <w:sectPr w:rsidR="009129A2">
          <w:pgSz w:w="12240" w:h="15840"/>
          <w:pgMar w:top="1380" w:right="1300" w:bottom="1280" w:left="1340" w:header="0" w:footer="1095" w:gutter="0"/>
          <w:cols w:space="720"/>
        </w:sectPr>
      </w:pPr>
    </w:p>
    <w:p w14:paraId="07616439" w14:textId="77777777" w:rsidR="009129A2" w:rsidRDefault="00000000">
      <w:pPr>
        <w:pStyle w:val="BodyText"/>
        <w:spacing w:before="60" w:line="276" w:lineRule="auto"/>
        <w:ind w:left="100" w:right="200"/>
        <w:jc w:val="both"/>
      </w:pPr>
      <w:r>
        <w:lastRenderedPageBreak/>
        <w:t>Figure 4 displays that darker regions on the map correspond to states with high prices per acre of</w:t>
      </w:r>
      <w:r>
        <w:rPr>
          <w:spacing w:val="-58"/>
        </w:rPr>
        <w:t xml:space="preserve"> </w:t>
      </w:r>
      <w:r>
        <w:t>land, indicating a variation in land prices across different states. Specifically, California, Florida,</w:t>
      </w:r>
      <w:r>
        <w:rPr>
          <w:spacing w:val="-58"/>
        </w:rPr>
        <w:t xml:space="preserve"> </w:t>
      </w:r>
      <w:r>
        <w:t>New York, Michigan, Pennsylvania, New Jersey, Rhode Island, and Massachusetts are the states</w:t>
      </w:r>
      <w:r>
        <w:rPr>
          <w:spacing w:val="-57"/>
        </w:rPr>
        <w:t xml:space="preserve"> </w:t>
      </w:r>
      <w:r>
        <w:t>that have particularly high land prices throughout the state.</w:t>
      </w:r>
    </w:p>
    <w:p w14:paraId="3E4E85AC" w14:textId="77777777" w:rsidR="009129A2" w:rsidRDefault="009129A2">
      <w:pPr>
        <w:pStyle w:val="BodyText"/>
        <w:rPr>
          <w:sz w:val="20"/>
        </w:rPr>
      </w:pPr>
    </w:p>
    <w:p w14:paraId="656ADC57" w14:textId="77777777" w:rsidR="009129A2" w:rsidRDefault="009129A2">
      <w:pPr>
        <w:pStyle w:val="BodyText"/>
        <w:rPr>
          <w:sz w:val="20"/>
        </w:rPr>
      </w:pPr>
    </w:p>
    <w:p w14:paraId="4F93F309" w14:textId="77777777" w:rsidR="009129A2" w:rsidRDefault="009129A2">
      <w:pPr>
        <w:pStyle w:val="BodyText"/>
        <w:rPr>
          <w:sz w:val="20"/>
        </w:rPr>
      </w:pPr>
    </w:p>
    <w:p w14:paraId="79DF7CA7" w14:textId="77777777" w:rsidR="009129A2" w:rsidRDefault="009129A2">
      <w:pPr>
        <w:pStyle w:val="BodyText"/>
        <w:rPr>
          <w:sz w:val="20"/>
        </w:rPr>
      </w:pPr>
    </w:p>
    <w:p w14:paraId="0DBE1173" w14:textId="77777777" w:rsidR="009129A2" w:rsidRDefault="009129A2">
      <w:pPr>
        <w:pStyle w:val="BodyText"/>
        <w:rPr>
          <w:sz w:val="20"/>
        </w:rPr>
      </w:pPr>
    </w:p>
    <w:p w14:paraId="4FB02924" w14:textId="77777777" w:rsidR="009129A2" w:rsidRDefault="009129A2">
      <w:pPr>
        <w:pStyle w:val="BodyText"/>
        <w:rPr>
          <w:sz w:val="20"/>
        </w:rPr>
      </w:pPr>
    </w:p>
    <w:p w14:paraId="3427250B" w14:textId="77777777" w:rsidR="009129A2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6CACF57" wp14:editId="2D80EE96">
            <wp:simplePos x="0" y="0"/>
            <wp:positionH relativeFrom="page">
              <wp:posOffset>962752</wp:posOffset>
            </wp:positionH>
            <wp:positionV relativeFrom="paragraph">
              <wp:posOffset>130775</wp:posOffset>
            </wp:positionV>
            <wp:extent cx="5834377" cy="14233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377" cy="142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4DE1A" w14:textId="77777777" w:rsidR="009129A2" w:rsidRDefault="009129A2">
      <w:pPr>
        <w:pStyle w:val="BodyText"/>
        <w:spacing w:before="3"/>
        <w:rPr>
          <w:sz w:val="30"/>
        </w:rPr>
      </w:pPr>
    </w:p>
    <w:p w14:paraId="078973C0" w14:textId="77777777" w:rsidR="009129A2" w:rsidRDefault="00000000">
      <w:pPr>
        <w:ind w:left="1288" w:right="1325"/>
        <w:jc w:val="center"/>
        <w:rPr>
          <w:b/>
        </w:rPr>
      </w:pPr>
      <w:r>
        <w:rPr>
          <w:b/>
        </w:rPr>
        <w:t>Table.1</w:t>
      </w:r>
    </w:p>
    <w:p w14:paraId="3F2A3A3B" w14:textId="77777777" w:rsidR="009129A2" w:rsidRDefault="009129A2">
      <w:pPr>
        <w:pStyle w:val="BodyText"/>
        <w:rPr>
          <w:b/>
        </w:rPr>
      </w:pPr>
    </w:p>
    <w:p w14:paraId="5208CD16" w14:textId="77777777" w:rsidR="009129A2" w:rsidRDefault="009129A2">
      <w:pPr>
        <w:pStyle w:val="BodyText"/>
        <w:rPr>
          <w:b/>
        </w:rPr>
      </w:pPr>
    </w:p>
    <w:p w14:paraId="36B0B529" w14:textId="77777777" w:rsidR="009129A2" w:rsidRDefault="009129A2">
      <w:pPr>
        <w:pStyle w:val="BodyText"/>
        <w:spacing w:before="4"/>
        <w:rPr>
          <w:b/>
          <w:sz w:val="22"/>
        </w:rPr>
      </w:pPr>
    </w:p>
    <w:p w14:paraId="3422BC83" w14:textId="77777777" w:rsidR="009129A2" w:rsidRDefault="00000000">
      <w:pPr>
        <w:spacing w:line="276" w:lineRule="auto"/>
        <w:ind w:left="100" w:right="248"/>
      </w:pPr>
      <w:r>
        <w:t>The Table.1 above provides information regarding the locations of the warehouses to be constructed,</w:t>
      </w:r>
      <w:r>
        <w:rPr>
          <w:spacing w:val="1"/>
        </w:rPr>
        <w:t xml:space="preserve"> </w:t>
      </w:r>
      <w:r>
        <w:t>along with the number of cities each warehouse can serve in meeting the demands. Additionally, it</w:t>
      </w:r>
      <w:r>
        <w:rPr>
          <w:spacing w:val="1"/>
        </w:rPr>
        <w:t xml:space="preserve"> </w:t>
      </w:r>
      <w:r>
        <w:t>indicates the maximum distance between the warehouse and the farthest city that requires fulfillment of</w:t>
      </w:r>
      <w:r>
        <w:rPr>
          <w:spacing w:val="1"/>
        </w:rPr>
        <w:t xml:space="preserve"> </w:t>
      </w:r>
      <w:r>
        <w:t>demand.</w:t>
      </w:r>
      <w:r>
        <w:rPr>
          <w:spacing w:val="-5"/>
        </w:rPr>
        <w:t xml:space="preserve"> </w:t>
      </w:r>
      <w:r>
        <w:t>Also,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acre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warehouse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constructed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provided.</w:t>
      </w:r>
    </w:p>
    <w:p w14:paraId="33A6C688" w14:textId="77777777" w:rsidR="009129A2" w:rsidRDefault="009129A2">
      <w:pPr>
        <w:spacing w:line="276" w:lineRule="auto"/>
        <w:sectPr w:rsidR="009129A2">
          <w:pgSz w:w="12240" w:h="15840"/>
          <w:pgMar w:top="1380" w:right="1300" w:bottom="1280" w:left="1340" w:header="0" w:footer="1095" w:gutter="0"/>
          <w:cols w:space="720"/>
        </w:sectPr>
      </w:pPr>
    </w:p>
    <w:p w14:paraId="201B1A30" w14:textId="77777777" w:rsidR="009129A2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4DA9E3" wp14:editId="2C7B488D">
            <wp:extent cx="5935671" cy="316125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71" cy="316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618D" w14:textId="77777777" w:rsidR="009129A2" w:rsidRDefault="009129A2">
      <w:pPr>
        <w:pStyle w:val="BodyText"/>
        <w:spacing w:before="10"/>
        <w:rPr>
          <w:sz w:val="20"/>
        </w:rPr>
      </w:pPr>
    </w:p>
    <w:p w14:paraId="04534E52" w14:textId="77777777" w:rsidR="009129A2" w:rsidRDefault="00000000">
      <w:pPr>
        <w:spacing w:before="91"/>
        <w:ind w:left="1288" w:right="1325"/>
        <w:jc w:val="center"/>
        <w:rPr>
          <w:b/>
        </w:rPr>
      </w:pPr>
      <w:r>
        <w:rPr>
          <w:b/>
        </w:rPr>
        <w:t>Fig.5</w:t>
      </w:r>
    </w:p>
    <w:p w14:paraId="0AF04914" w14:textId="77777777" w:rsidR="009129A2" w:rsidRDefault="009129A2">
      <w:pPr>
        <w:pStyle w:val="BodyText"/>
        <w:spacing w:before="2"/>
        <w:rPr>
          <w:b/>
        </w:rPr>
      </w:pPr>
    </w:p>
    <w:p w14:paraId="3F303AF7" w14:textId="77777777" w:rsidR="009129A2" w:rsidRDefault="00000000">
      <w:pPr>
        <w:pStyle w:val="BodyText"/>
        <w:spacing w:line="276" w:lineRule="auto"/>
        <w:ind w:left="100" w:right="1008"/>
      </w:pPr>
      <w:r>
        <w:t>Fig.5 provides a visual representation of the clusters, which includes the locations of the</w:t>
      </w:r>
      <w:r>
        <w:rPr>
          <w:spacing w:val="-58"/>
        </w:rPr>
        <w:t xml:space="preserve"> </w:t>
      </w:r>
      <w:r>
        <w:t>warehouses and the regions that will have their demands fulfilled by these warehouses.</w:t>
      </w:r>
    </w:p>
    <w:p w14:paraId="3852E023" w14:textId="77777777" w:rsidR="009129A2" w:rsidRDefault="00000000">
      <w:pPr>
        <w:pStyle w:val="BodyText"/>
        <w:spacing w:line="276" w:lineRule="auto"/>
        <w:ind w:left="100" w:right="129"/>
      </w:pPr>
      <w:r>
        <w:t>Additionally, if any city falls within a maximum distance of 1000 km from the warehouse</w:t>
      </w:r>
      <w:r>
        <w:rPr>
          <w:spacing w:val="1"/>
        </w:rPr>
        <w:t xml:space="preserve"> </w:t>
      </w:r>
      <w:r>
        <w:t>location,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served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secondary</w:t>
      </w:r>
      <w:r>
        <w:rPr>
          <w:spacing w:val="-1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center,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cluster.</w:t>
      </w:r>
    </w:p>
    <w:p w14:paraId="5E6D605A" w14:textId="77777777" w:rsidR="009129A2" w:rsidRDefault="009129A2">
      <w:pPr>
        <w:pStyle w:val="BodyText"/>
        <w:rPr>
          <w:sz w:val="26"/>
        </w:rPr>
      </w:pPr>
    </w:p>
    <w:p w14:paraId="25163B08" w14:textId="77777777" w:rsidR="009129A2" w:rsidRDefault="009129A2">
      <w:pPr>
        <w:pStyle w:val="BodyText"/>
        <w:rPr>
          <w:sz w:val="26"/>
        </w:rPr>
      </w:pPr>
    </w:p>
    <w:p w14:paraId="60E36FAE" w14:textId="77777777" w:rsidR="009129A2" w:rsidRDefault="009129A2">
      <w:pPr>
        <w:pStyle w:val="BodyText"/>
        <w:rPr>
          <w:sz w:val="26"/>
        </w:rPr>
      </w:pPr>
    </w:p>
    <w:p w14:paraId="104054E2" w14:textId="77777777" w:rsidR="009129A2" w:rsidRDefault="009129A2">
      <w:pPr>
        <w:pStyle w:val="BodyText"/>
        <w:rPr>
          <w:sz w:val="26"/>
        </w:rPr>
      </w:pPr>
    </w:p>
    <w:p w14:paraId="0F052072" w14:textId="77777777" w:rsidR="009129A2" w:rsidRDefault="009129A2">
      <w:pPr>
        <w:pStyle w:val="BodyText"/>
        <w:rPr>
          <w:sz w:val="34"/>
        </w:rPr>
      </w:pPr>
    </w:p>
    <w:p w14:paraId="52BA6DAF" w14:textId="77777777" w:rsidR="009129A2" w:rsidRDefault="00000000">
      <w:pPr>
        <w:pStyle w:val="Heading2"/>
        <w:ind w:left="100" w:firstLine="0"/>
      </w:pPr>
      <w:r>
        <w:t>DISCUSSION AND CONCLUSION</w:t>
      </w:r>
    </w:p>
    <w:p w14:paraId="550EBC39" w14:textId="77777777" w:rsidR="009129A2" w:rsidRDefault="009129A2">
      <w:pPr>
        <w:pStyle w:val="BodyText"/>
        <w:spacing w:before="10"/>
        <w:rPr>
          <w:b/>
          <w:sz w:val="28"/>
        </w:rPr>
      </w:pPr>
    </w:p>
    <w:p w14:paraId="3157B4E5" w14:textId="77777777" w:rsidR="009129A2" w:rsidRDefault="00000000">
      <w:pPr>
        <w:pStyle w:val="BodyText"/>
        <w:spacing w:before="1" w:line="276" w:lineRule="auto"/>
        <w:ind w:left="100" w:right="180"/>
      </w:pPr>
      <w:r>
        <w:t>In conclusion, based on the information presented in the table, it can be concluded that setting up</w:t>
      </w:r>
      <w:r>
        <w:rPr>
          <w:spacing w:val="-58"/>
        </w:rPr>
        <w:t xml:space="preserve"> </w:t>
      </w:r>
      <w:r>
        <w:t>warehouses in seven specific locations, namely Bellingham-Washington, Visalia-California,</w:t>
      </w:r>
      <w:r>
        <w:rPr>
          <w:spacing w:val="1"/>
        </w:rPr>
        <w:t xml:space="preserve"> </w:t>
      </w:r>
      <w:r>
        <w:t>Pittsburgh-Pennsylvania, Minneapolis-Minnesota, Fortcollins-Colorado, Mobile-Alabama, and</w:t>
      </w:r>
      <w:r>
        <w:rPr>
          <w:spacing w:val="1"/>
        </w:rPr>
        <w:t xml:space="preserve"> </w:t>
      </w:r>
      <w:r>
        <w:t>Beaumont-Texas, would be sufficient to fulfill the demands of all 480 cities. These seven</w:t>
      </w:r>
      <w:r>
        <w:rPr>
          <w:spacing w:val="1"/>
        </w:rPr>
        <w:t xml:space="preserve"> </w:t>
      </w:r>
      <w:r>
        <w:t>locations would serve as primary distribution centers, catering to a total of 478 cities, with the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served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114,</w:t>
      </w:r>
      <w:r>
        <w:rPr>
          <w:spacing w:val="-1"/>
        </w:rPr>
        <w:t xml:space="preserve"> </w:t>
      </w:r>
      <w:r>
        <w:t>183,</w:t>
      </w:r>
      <w:r>
        <w:rPr>
          <w:spacing w:val="-1"/>
        </w:rPr>
        <w:t xml:space="preserve"> </w:t>
      </w:r>
      <w:r>
        <w:t>21,</w:t>
      </w:r>
      <w:r>
        <w:rPr>
          <w:spacing w:val="-1"/>
        </w:rPr>
        <w:t xml:space="preserve"> </w:t>
      </w:r>
      <w:r>
        <w:t>28,</w:t>
      </w:r>
      <w:r>
        <w:rPr>
          <w:spacing w:val="-2"/>
        </w:rPr>
        <w:t xml:space="preserve"> </w:t>
      </w:r>
      <w:r>
        <w:t>49,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55,</w:t>
      </w:r>
      <w:r>
        <w:rPr>
          <w:spacing w:val="-1"/>
        </w:rPr>
        <w:t xml:space="preserve"> </w:t>
      </w:r>
      <w:r>
        <w:t>respectively.</w:t>
      </w:r>
    </w:p>
    <w:p w14:paraId="0CC37509" w14:textId="77777777" w:rsidR="009129A2" w:rsidRDefault="00000000">
      <w:pPr>
        <w:pStyle w:val="BodyText"/>
        <w:spacing w:line="276" w:lineRule="auto"/>
        <w:ind w:left="100" w:right="675"/>
      </w:pPr>
      <w:r>
        <w:t>Importantly,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cities</w:t>
      </w:r>
      <w:r>
        <w:rPr>
          <w:spacing w:val="-3"/>
        </w:rPr>
        <w:t xml:space="preserve"> </w:t>
      </w:r>
      <w:r>
        <w:t>served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centers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maximum</w:t>
      </w:r>
      <w:r>
        <w:rPr>
          <w:spacing w:val="-57"/>
        </w:rPr>
        <w:t xml:space="preserve"> </w:t>
      </w:r>
      <w:r>
        <w:t>distance of 1000km.</w:t>
      </w:r>
    </w:p>
    <w:p w14:paraId="416D8474" w14:textId="77777777" w:rsidR="009129A2" w:rsidRDefault="009129A2">
      <w:pPr>
        <w:spacing w:line="276" w:lineRule="auto"/>
        <w:sectPr w:rsidR="009129A2">
          <w:pgSz w:w="12240" w:h="15840"/>
          <w:pgMar w:top="1480" w:right="1300" w:bottom="1280" w:left="1340" w:header="0" w:footer="1095" w:gutter="0"/>
          <w:cols w:space="720"/>
        </w:sectPr>
      </w:pPr>
    </w:p>
    <w:p w14:paraId="217F3A19" w14:textId="77777777" w:rsidR="009129A2" w:rsidRDefault="00000000">
      <w:pPr>
        <w:pStyle w:val="Heading2"/>
        <w:spacing w:before="60"/>
        <w:ind w:left="100" w:firstLine="0"/>
      </w:pPr>
      <w:r>
        <w:rPr>
          <w:spacing w:val="-1"/>
        </w:rPr>
        <w:lastRenderedPageBreak/>
        <w:t>RECOMMENDATION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LIMITATIONS</w:t>
      </w:r>
    </w:p>
    <w:p w14:paraId="28E49066" w14:textId="77777777" w:rsidR="009129A2" w:rsidRDefault="009129A2">
      <w:pPr>
        <w:pStyle w:val="BodyText"/>
        <w:spacing w:before="2"/>
        <w:rPr>
          <w:b/>
          <w:sz w:val="31"/>
        </w:rPr>
      </w:pPr>
    </w:p>
    <w:p w14:paraId="63845F30" w14:textId="77777777" w:rsidR="009129A2" w:rsidRDefault="00000000">
      <w:pPr>
        <w:pStyle w:val="BodyText"/>
        <w:ind w:left="100"/>
      </w:pPr>
      <w:r>
        <w:t>The warehouses that were identified as optimal were chosen solely based on their distance,</w:t>
      </w:r>
    </w:p>
    <w:p w14:paraId="68448EE0" w14:textId="77777777" w:rsidR="009129A2" w:rsidRDefault="00000000">
      <w:pPr>
        <w:pStyle w:val="BodyText"/>
        <w:spacing w:before="41" w:line="276" w:lineRule="auto"/>
        <w:ind w:left="100" w:right="189"/>
      </w:pPr>
      <w:r>
        <w:t>without considering other factors such as maintenance, costs, and complexity. Therefore, while</w:t>
      </w:r>
      <w:r>
        <w:rPr>
          <w:spacing w:val="1"/>
        </w:rPr>
        <w:t xml:space="preserve"> </w:t>
      </w:r>
      <w:r>
        <w:t>they may be useful in fulfilling a particular aspect of the business, they may not be beneficial</w:t>
      </w:r>
      <w:r>
        <w:rPr>
          <w:spacing w:val="1"/>
        </w:rPr>
        <w:t xml:space="preserve"> </w:t>
      </w:r>
      <w:r>
        <w:t>overall. As a result, there are two approaches to consider: having multiple smaller warehouses or</w:t>
      </w:r>
      <w:r>
        <w:rPr>
          <w:spacing w:val="-58"/>
        </w:rPr>
        <w:t xml:space="preserve"> </w:t>
      </w:r>
      <w:r>
        <w:t>fewer, more advanced larger warehouses. Both approaches have their advantages and</w:t>
      </w:r>
      <w:r>
        <w:rPr>
          <w:spacing w:val="1"/>
        </w:rPr>
        <w:t xml:space="preserve"> </w:t>
      </w:r>
      <w:r>
        <w:t>disadvantages, and the selection of the approach depends on the specific needs of the business</w:t>
      </w:r>
    </w:p>
    <w:p w14:paraId="292A0A6F" w14:textId="77777777" w:rsidR="009129A2" w:rsidRDefault="00000000">
      <w:pPr>
        <w:pStyle w:val="BodyText"/>
        <w:ind w:left="100"/>
      </w:pPr>
      <w:r>
        <w:t>and</w:t>
      </w:r>
      <w:r>
        <w:rPr>
          <w:spacing w:val="-3"/>
        </w:rPr>
        <w:t xml:space="preserve"> </w:t>
      </w:r>
      <w:r>
        <w:t>organization.</w:t>
      </w:r>
    </w:p>
    <w:p w14:paraId="4CDEFCBF" w14:textId="77777777" w:rsidR="009129A2" w:rsidRDefault="009129A2">
      <w:pPr>
        <w:pStyle w:val="BodyText"/>
        <w:spacing w:before="3"/>
        <w:rPr>
          <w:sz w:val="31"/>
        </w:rPr>
      </w:pPr>
    </w:p>
    <w:p w14:paraId="2192FC9C" w14:textId="77777777" w:rsidR="009129A2" w:rsidRDefault="00000000">
      <w:pPr>
        <w:pStyle w:val="BodyText"/>
        <w:ind w:left="100"/>
      </w:pPr>
      <w:r>
        <w:t>In</w:t>
      </w:r>
      <w:r>
        <w:rPr>
          <w:spacing w:val="-1"/>
        </w:rPr>
        <w:t xml:space="preserve"> </w:t>
      </w:r>
      <w:r>
        <w:t>general, having</w:t>
      </w:r>
      <w:r>
        <w:rPr>
          <w:spacing w:val="-1"/>
        </w:rPr>
        <w:t xml:space="preserve"> </w:t>
      </w:r>
      <w:r>
        <w:t>multiple smaller</w:t>
      </w:r>
      <w:r>
        <w:rPr>
          <w:spacing w:val="-1"/>
        </w:rPr>
        <w:t xml:space="preserve"> </w:t>
      </w:r>
      <w:r>
        <w:t>warehouses can</w:t>
      </w:r>
      <w:r>
        <w:rPr>
          <w:spacing w:val="-1"/>
        </w:rPr>
        <w:t xml:space="preserve"> </w:t>
      </w:r>
      <w:r>
        <w:t>offer advantages such</w:t>
      </w:r>
      <w:r>
        <w:rPr>
          <w:spacing w:val="-1"/>
        </w:rPr>
        <w:t xml:space="preserve"> </w:t>
      </w:r>
      <w:r>
        <w:t>as:</w:t>
      </w:r>
    </w:p>
    <w:p w14:paraId="1EF1C29E" w14:textId="77777777" w:rsidR="009129A2" w:rsidRDefault="009129A2">
      <w:pPr>
        <w:pStyle w:val="BodyText"/>
        <w:spacing w:before="2"/>
        <w:rPr>
          <w:sz w:val="31"/>
        </w:rPr>
      </w:pPr>
    </w:p>
    <w:p w14:paraId="3BC3E7FD" w14:textId="77777777" w:rsidR="009129A2" w:rsidRDefault="00000000">
      <w:pPr>
        <w:pStyle w:val="ListParagraph"/>
        <w:numPr>
          <w:ilvl w:val="0"/>
          <w:numId w:val="5"/>
        </w:numPr>
        <w:tabs>
          <w:tab w:val="left" w:pos="820"/>
        </w:tabs>
        <w:rPr>
          <w:sz w:val="24"/>
        </w:rPr>
      </w:pPr>
      <w:r>
        <w:rPr>
          <w:b/>
          <w:sz w:val="24"/>
        </w:rPr>
        <w:t>Faster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centers,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becomes</w:t>
      </w:r>
      <w:r>
        <w:rPr>
          <w:spacing w:val="-1"/>
          <w:sz w:val="24"/>
        </w:rPr>
        <w:t xml:space="preserve"> </w:t>
      </w:r>
      <w:r>
        <w:rPr>
          <w:sz w:val="24"/>
        </w:rPr>
        <w:t>easier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</w:p>
    <w:p w14:paraId="65A79E6A" w14:textId="77777777" w:rsidR="009129A2" w:rsidRDefault="00000000">
      <w:pPr>
        <w:pStyle w:val="BodyText"/>
        <w:spacing w:before="42" w:line="276" w:lineRule="auto"/>
        <w:ind w:left="820" w:right="212"/>
      </w:pPr>
      <w:r>
        <w:t>customers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quickly,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satisfaction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loyalty.</w:t>
      </w:r>
    </w:p>
    <w:p w14:paraId="6A75299D" w14:textId="77777777" w:rsidR="009129A2" w:rsidRDefault="009129A2">
      <w:pPr>
        <w:pStyle w:val="BodyText"/>
        <w:spacing w:before="6"/>
        <w:rPr>
          <w:sz w:val="27"/>
        </w:rPr>
      </w:pPr>
    </w:p>
    <w:p w14:paraId="2BCA5576" w14:textId="77777777" w:rsidR="009129A2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line="276" w:lineRule="auto"/>
        <w:ind w:right="190"/>
        <w:rPr>
          <w:sz w:val="24"/>
        </w:rPr>
      </w:pPr>
      <w:r>
        <w:rPr>
          <w:b/>
          <w:sz w:val="24"/>
        </w:rPr>
        <w:t>Lower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Transportation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Costs: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having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centers,</w:t>
      </w:r>
      <w:r>
        <w:rPr>
          <w:spacing w:val="-3"/>
          <w:sz w:val="24"/>
        </w:rPr>
        <w:t xml:space="preserve"> </w:t>
      </w:r>
      <w:r>
        <w:rPr>
          <w:sz w:val="24"/>
        </w:rPr>
        <w:t>companies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often</w:t>
      </w:r>
      <w:r>
        <w:rPr>
          <w:spacing w:val="-57"/>
          <w:sz w:val="24"/>
        </w:rPr>
        <w:t xml:space="preserve"> </w:t>
      </w:r>
      <w:r>
        <w:rPr>
          <w:sz w:val="24"/>
        </w:rPr>
        <w:t>reduce transportation costs by shipping products shorter distances and using smaller</w:t>
      </w:r>
      <w:r>
        <w:rPr>
          <w:spacing w:val="1"/>
          <w:sz w:val="24"/>
        </w:rPr>
        <w:t xml:space="preserve"> </w:t>
      </w:r>
      <w:r>
        <w:rPr>
          <w:sz w:val="24"/>
        </w:rPr>
        <w:t>vehicles.</w:t>
      </w:r>
    </w:p>
    <w:p w14:paraId="0C3D5927" w14:textId="77777777" w:rsidR="009129A2" w:rsidRDefault="009129A2">
      <w:pPr>
        <w:pStyle w:val="BodyText"/>
        <w:spacing w:before="7"/>
        <w:rPr>
          <w:sz w:val="27"/>
        </w:rPr>
      </w:pPr>
    </w:p>
    <w:p w14:paraId="2891D302" w14:textId="77777777" w:rsidR="009129A2" w:rsidRDefault="00000000">
      <w:pPr>
        <w:pStyle w:val="ListParagraph"/>
        <w:numPr>
          <w:ilvl w:val="0"/>
          <w:numId w:val="5"/>
        </w:numPr>
        <w:tabs>
          <w:tab w:val="left" w:pos="820"/>
        </w:tabs>
        <w:spacing w:before="1" w:line="276" w:lineRule="auto"/>
        <w:ind w:right="265"/>
        <w:jc w:val="both"/>
        <w:rPr>
          <w:sz w:val="24"/>
        </w:rPr>
      </w:pPr>
      <w:r>
        <w:rPr>
          <w:b/>
          <w:sz w:val="24"/>
        </w:rPr>
        <w:t xml:space="preserve">Reduced Dependence on a Single Location: </w:t>
      </w:r>
      <w:r>
        <w:rPr>
          <w:sz w:val="24"/>
        </w:rPr>
        <w:t>Having more distribution centers can help</w:t>
      </w:r>
      <w:r>
        <w:rPr>
          <w:spacing w:val="-58"/>
          <w:sz w:val="24"/>
        </w:rPr>
        <w:t xml:space="preserve"> </w:t>
      </w:r>
      <w:r>
        <w:rPr>
          <w:sz w:val="24"/>
        </w:rPr>
        <w:t>to reduce the risk of disruptions, such as natural disasters or supply chain disruptions, by</w:t>
      </w:r>
      <w:r>
        <w:rPr>
          <w:spacing w:val="-57"/>
          <w:sz w:val="24"/>
        </w:rPr>
        <w:t xml:space="preserve"> </w:t>
      </w:r>
      <w:r>
        <w:rPr>
          <w:sz w:val="24"/>
        </w:rPr>
        <w:t>spreading inventory across multiple locations.</w:t>
      </w:r>
    </w:p>
    <w:p w14:paraId="7D58C326" w14:textId="77777777" w:rsidR="009129A2" w:rsidRDefault="009129A2">
      <w:pPr>
        <w:pStyle w:val="BodyText"/>
        <w:spacing w:before="6"/>
        <w:rPr>
          <w:sz w:val="27"/>
        </w:rPr>
      </w:pPr>
    </w:p>
    <w:p w14:paraId="51437753" w14:textId="77777777" w:rsidR="009129A2" w:rsidRDefault="00000000">
      <w:pPr>
        <w:pStyle w:val="BodyText"/>
        <w:spacing w:before="1"/>
        <w:ind w:left="100"/>
      </w:pPr>
      <w:r>
        <w:t>However,</w:t>
      </w:r>
      <w:r>
        <w:rPr>
          <w:spacing w:val="-2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warehouses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tradeoffs,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244581FF" w14:textId="77777777" w:rsidR="009129A2" w:rsidRDefault="009129A2">
      <w:pPr>
        <w:pStyle w:val="BodyText"/>
        <w:spacing w:before="2"/>
        <w:rPr>
          <w:sz w:val="31"/>
        </w:rPr>
      </w:pPr>
    </w:p>
    <w:p w14:paraId="1998DB1F" w14:textId="77777777" w:rsidR="009129A2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right="378"/>
        <w:rPr>
          <w:sz w:val="24"/>
        </w:rPr>
      </w:pPr>
      <w:r>
        <w:rPr>
          <w:b/>
          <w:sz w:val="24"/>
        </w:rPr>
        <w:t xml:space="preserve">Higher Inventory Carrying Costs: </w:t>
      </w:r>
      <w:r>
        <w:rPr>
          <w:sz w:val="24"/>
        </w:rPr>
        <w:t>Maintaining inventory across multiple distribution</w:t>
      </w:r>
      <w:r>
        <w:rPr>
          <w:spacing w:val="-58"/>
          <w:sz w:val="24"/>
        </w:rPr>
        <w:t xml:space="preserve"> </w:t>
      </w:r>
      <w:r>
        <w:rPr>
          <w:sz w:val="24"/>
        </w:rPr>
        <w:t>centers can result in higher inventory carrying costs, as companies may need to stock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inventory to meet customer demand in different locations.</w:t>
      </w:r>
    </w:p>
    <w:p w14:paraId="181AF2AE" w14:textId="77777777" w:rsidR="009129A2" w:rsidRDefault="009129A2">
      <w:pPr>
        <w:pStyle w:val="BodyText"/>
        <w:spacing w:before="7"/>
        <w:rPr>
          <w:sz w:val="27"/>
        </w:rPr>
      </w:pPr>
    </w:p>
    <w:p w14:paraId="5CDCBC73" w14:textId="77777777" w:rsidR="009129A2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76" w:lineRule="auto"/>
        <w:ind w:right="537"/>
        <w:jc w:val="both"/>
        <w:rPr>
          <w:sz w:val="24"/>
        </w:rPr>
      </w:pPr>
      <w:r>
        <w:rPr>
          <w:b/>
          <w:sz w:val="24"/>
        </w:rPr>
        <w:t>Increased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Complexity: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2"/>
          <w:sz w:val="24"/>
        </w:rPr>
        <w:t xml:space="preserve"> </w:t>
      </w:r>
      <w:r>
        <w:rPr>
          <w:sz w:val="24"/>
        </w:rPr>
        <w:t>centers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-58"/>
          <w:sz w:val="24"/>
        </w:rPr>
        <w:t xml:space="preserve"> </w:t>
      </w:r>
      <w:r>
        <w:rPr>
          <w:sz w:val="24"/>
        </w:rPr>
        <w:t>and require more sophisticated logistics and inventory management systems to ensure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inventory is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 efficiently</w:t>
      </w:r>
      <w:r>
        <w:rPr>
          <w:spacing w:val="-1"/>
          <w:sz w:val="24"/>
        </w:rPr>
        <w:t xml:space="preserve"> </w:t>
      </w:r>
      <w:r>
        <w:rPr>
          <w:sz w:val="24"/>
        </w:rPr>
        <w:t>and effectively.</w:t>
      </w:r>
    </w:p>
    <w:p w14:paraId="1B366D4F" w14:textId="77777777" w:rsidR="009129A2" w:rsidRDefault="009129A2">
      <w:pPr>
        <w:pStyle w:val="BodyText"/>
        <w:spacing w:before="7"/>
        <w:rPr>
          <w:sz w:val="27"/>
        </w:rPr>
      </w:pPr>
    </w:p>
    <w:p w14:paraId="120C27E6" w14:textId="77777777" w:rsidR="009129A2" w:rsidRDefault="00000000">
      <w:pPr>
        <w:pStyle w:val="ListParagraph"/>
        <w:numPr>
          <w:ilvl w:val="0"/>
          <w:numId w:val="4"/>
        </w:numPr>
        <w:tabs>
          <w:tab w:val="left" w:pos="820"/>
        </w:tabs>
        <w:rPr>
          <w:sz w:val="24"/>
        </w:rPr>
      </w:pPr>
      <w:r>
        <w:rPr>
          <w:b/>
          <w:sz w:val="24"/>
        </w:rPr>
        <w:t>Higher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Upfront Costs: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Establishing 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centers</w:t>
      </w:r>
      <w:r>
        <w:rPr>
          <w:spacing w:val="-1"/>
          <w:sz w:val="24"/>
        </w:rPr>
        <w:t xml:space="preserve"> </w:t>
      </w:r>
      <w:r>
        <w:rPr>
          <w:sz w:val="24"/>
        </w:rPr>
        <w:t>can require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</w:p>
    <w:p w14:paraId="77635EDE" w14:textId="77777777" w:rsidR="009129A2" w:rsidRDefault="00000000">
      <w:pPr>
        <w:pStyle w:val="BodyText"/>
        <w:spacing w:before="42" w:line="276" w:lineRule="auto"/>
        <w:ind w:left="820" w:right="808"/>
      </w:pPr>
      <w:r>
        <w:t>significant upfront investment in infrastructure, such as building and equipping the</w:t>
      </w:r>
      <w:r>
        <w:rPr>
          <w:spacing w:val="-58"/>
        </w:rPr>
        <w:t xml:space="preserve"> </w:t>
      </w:r>
      <w:r>
        <w:t>facilities,</w:t>
      </w:r>
      <w:r>
        <w:rPr>
          <w:spacing w:val="-1"/>
        </w:rPr>
        <w:t xml:space="preserve"> </w:t>
      </w:r>
      <w:r>
        <w:t>installing technology systems, and hiring and</w:t>
      </w:r>
      <w:r>
        <w:rPr>
          <w:spacing w:val="-1"/>
        </w:rPr>
        <w:t xml:space="preserve"> </w:t>
      </w:r>
      <w:r>
        <w:t>training staff.</w:t>
      </w:r>
    </w:p>
    <w:p w14:paraId="3A3B7351" w14:textId="77777777" w:rsidR="009129A2" w:rsidRDefault="009129A2">
      <w:pPr>
        <w:spacing w:line="276" w:lineRule="auto"/>
        <w:sectPr w:rsidR="009129A2">
          <w:pgSz w:w="12240" w:h="15840"/>
          <w:pgMar w:top="1380" w:right="1300" w:bottom="1280" w:left="1340" w:header="0" w:footer="1095" w:gutter="0"/>
          <w:cols w:space="720"/>
        </w:sectPr>
      </w:pPr>
    </w:p>
    <w:p w14:paraId="15C3D042" w14:textId="77777777" w:rsidR="009129A2" w:rsidRDefault="00000000">
      <w:pPr>
        <w:pStyle w:val="BodyText"/>
        <w:spacing w:before="60"/>
        <w:ind w:left="100"/>
      </w:pPr>
      <w:r>
        <w:lastRenderedPageBreak/>
        <w:t>In</w:t>
      </w:r>
      <w:r>
        <w:rPr>
          <w:spacing w:val="-2"/>
        </w:rPr>
        <w:t xml:space="preserve"> </w:t>
      </w:r>
      <w:r>
        <w:t>contrast,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fewer,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warehouses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141921B0" w14:textId="77777777" w:rsidR="009129A2" w:rsidRDefault="009129A2">
      <w:pPr>
        <w:pStyle w:val="BodyText"/>
        <w:spacing w:before="7"/>
        <w:rPr>
          <w:sz w:val="29"/>
        </w:rPr>
      </w:pPr>
    </w:p>
    <w:p w14:paraId="232E08C6" w14:textId="77777777" w:rsidR="009129A2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" w:line="276" w:lineRule="auto"/>
        <w:ind w:right="507"/>
        <w:rPr>
          <w:sz w:val="24"/>
        </w:rPr>
      </w:pPr>
      <w:r>
        <w:rPr>
          <w:b/>
          <w:sz w:val="24"/>
        </w:rPr>
        <w:t xml:space="preserve">Lower Inventory Carrying Costs: </w:t>
      </w:r>
      <w:r>
        <w:rPr>
          <w:sz w:val="24"/>
        </w:rPr>
        <w:t>By consolidating inventory in fewer 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centers,</w:t>
      </w:r>
      <w:r>
        <w:rPr>
          <w:spacing w:val="-2"/>
          <w:sz w:val="24"/>
        </w:rPr>
        <w:t xml:space="preserve"> </w:t>
      </w:r>
      <w:r>
        <w:rPr>
          <w:sz w:val="24"/>
        </w:rPr>
        <w:t>companies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2"/>
          <w:sz w:val="24"/>
        </w:rPr>
        <w:t xml:space="preserve"> </w:t>
      </w:r>
      <w:r>
        <w:rPr>
          <w:sz w:val="24"/>
        </w:rPr>
        <w:t>carrying</w:t>
      </w:r>
      <w:r>
        <w:rPr>
          <w:spacing w:val="-1"/>
          <w:sz w:val="24"/>
        </w:rPr>
        <w:t xml:space="preserve"> </w:t>
      </w:r>
      <w:r>
        <w:rPr>
          <w:sz w:val="24"/>
        </w:rPr>
        <w:t>costs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stocking</w:t>
      </w:r>
      <w:r>
        <w:rPr>
          <w:spacing w:val="-2"/>
          <w:sz w:val="24"/>
        </w:rPr>
        <w:t xml:space="preserve"> </w:t>
      </w:r>
      <w:r>
        <w:rPr>
          <w:sz w:val="24"/>
        </w:rPr>
        <w:t>fewer</w:t>
      </w:r>
      <w:r>
        <w:rPr>
          <w:spacing w:val="-1"/>
          <w:sz w:val="24"/>
        </w:rPr>
        <w:t xml:space="preserve"> </w:t>
      </w:r>
      <w:r>
        <w:rPr>
          <w:sz w:val="24"/>
        </w:rPr>
        <w:t>items.</w:t>
      </w:r>
    </w:p>
    <w:p w14:paraId="3813515F" w14:textId="77777777" w:rsidR="009129A2" w:rsidRDefault="009129A2">
      <w:pPr>
        <w:pStyle w:val="BodyText"/>
        <w:rPr>
          <w:sz w:val="26"/>
        </w:rPr>
      </w:pPr>
    </w:p>
    <w:p w14:paraId="58258140" w14:textId="77777777" w:rsidR="009129A2" w:rsidRDefault="009129A2">
      <w:pPr>
        <w:pStyle w:val="BodyText"/>
        <w:rPr>
          <w:sz w:val="26"/>
        </w:rPr>
      </w:pPr>
    </w:p>
    <w:p w14:paraId="31DC68FD" w14:textId="77777777" w:rsidR="009129A2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99" w:line="276" w:lineRule="auto"/>
        <w:ind w:right="407"/>
        <w:rPr>
          <w:sz w:val="24"/>
        </w:rPr>
      </w:pPr>
      <w:r>
        <w:rPr>
          <w:b/>
          <w:sz w:val="24"/>
        </w:rPr>
        <w:t xml:space="preserve">Reduced Complexity: </w:t>
      </w:r>
      <w:r>
        <w:rPr>
          <w:sz w:val="24"/>
        </w:rPr>
        <w:t>Managing fewer distribution centers can be simpler and require</w:t>
      </w:r>
      <w:r>
        <w:rPr>
          <w:spacing w:val="-58"/>
          <w:sz w:val="24"/>
        </w:rPr>
        <w:t xml:space="preserve"> </w:t>
      </w:r>
      <w:r>
        <w:rPr>
          <w:sz w:val="24"/>
        </w:rPr>
        <w:t>less sophisticated logistics and inventory management systems.</w:t>
      </w:r>
    </w:p>
    <w:p w14:paraId="6FB48B99" w14:textId="77777777" w:rsidR="009129A2" w:rsidRDefault="009129A2">
      <w:pPr>
        <w:pStyle w:val="BodyText"/>
        <w:rPr>
          <w:sz w:val="26"/>
        </w:rPr>
      </w:pPr>
    </w:p>
    <w:p w14:paraId="7C5C56AD" w14:textId="77777777" w:rsidR="009129A2" w:rsidRDefault="009129A2">
      <w:pPr>
        <w:pStyle w:val="BodyText"/>
        <w:rPr>
          <w:sz w:val="26"/>
        </w:rPr>
      </w:pPr>
    </w:p>
    <w:p w14:paraId="7D7632D7" w14:textId="77777777" w:rsidR="009129A2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200" w:line="276" w:lineRule="auto"/>
        <w:ind w:right="864"/>
        <w:rPr>
          <w:sz w:val="24"/>
        </w:rPr>
      </w:pPr>
      <w:r>
        <w:rPr>
          <w:b/>
          <w:sz w:val="24"/>
        </w:rPr>
        <w:t>Lower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Upfront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Costs: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-2"/>
          <w:sz w:val="24"/>
        </w:rPr>
        <w:t xml:space="preserve"> </w:t>
      </w:r>
      <w:r>
        <w:rPr>
          <w:sz w:val="24"/>
        </w:rPr>
        <w:t>fewer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2"/>
          <w:sz w:val="24"/>
        </w:rPr>
        <w:t xml:space="preserve"> </w:t>
      </w:r>
      <w:r>
        <w:rPr>
          <w:sz w:val="24"/>
        </w:rPr>
        <w:t>centers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require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lower</w:t>
      </w:r>
      <w:r>
        <w:rPr>
          <w:spacing w:val="-57"/>
          <w:sz w:val="24"/>
        </w:rPr>
        <w:t xml:space="preserve"> </w:t>
      </w:r>
      <w:r>
        <w:rPr>
          <w:sz w:val="24"/>
        </w:rPr>
        <w:t>upfront</w:t>
      </w:r>
      <w:r>
        <w:rPr>
          <w:spacing w:val="-1"/>
          <w:sz w:val="24"/>
        </w:rPr>
        <w:t xml:space="preserve"> </w:t>
      </w:r>
      <w:r>
        <w:rPr>
          <w:sz w:val="24"/>
        </w:rPr>
        <w:t>investment in infrastructure and staffing.</w:t>
      </w:r>
    </w:p>
    <w:p w14:paraId="3A895605" w14:textId="77777777" w:rsidR="009129A2" w:rsidRDefault="009129A2">
      <w:pPr>
        <w:pStyle w:val="BodyText"/>
        <w:rPr>
          <w:sz w:val="26"/>
        </w:rPr>
      </w:pPr>
    </w:p>
    <w:p w14:paraId="41B5D7A8" w14:textId="77777777" w:rsidR="009129A2" w:rsidRDefault="009129A2">
      <w:pPr>
        <w:pStyle w:val="BodyText"/>
        <w:rPr>
          <w:sz w:val="26"/>
        </w:rPr>
      </w:pPr>
    </w:p>
    <w:p w14:paraId="781F19B3" w14:textId="77777777" w:rsidR="009129A2" w:rsidRDefault="009129A2">
      <w:pPr>
        <w:pStyle w:val="BodyText"/>
        <w:spacing w:before="1"/>
      </w:pPr>
    </w:p>
    <w:p w14:paraId="5C29E7C7" w14:textId="77777777" w:rsidR="009129A2" w:rsidRDefault="00000000">
      <w:pPr>
        <w:pStyle w:val="BodyText"/>
        <w:ind w:left="100"/>
      </w:pPr>
      <w:r>
        <w:t>However,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fewer,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warehouses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tradeoffs,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as:</w:t>
      </w:r>
    </w:p>
    <w:p w14:paraId="4EADB1F5" w14:textId="77777777" w:rsidR="009129A2" w:rsidRDefault="009129A2">
      <w:pPr>
        <w:pStyle w:val="BodyText"/>
        <w:spacing w:before="7"/>
        <w:rPr>
          <w:sz w:val="29"/>
        </w:rPr>
      </w:pPr>
    </w:p>
    <w:p w14:paraId="7890D6B9" w14:textId="77777777" w:rsidR="009129A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76" w:lineRule="auto"/>
        <w:ind w:right="614"/>
        <w:rPr>
          <w:sz w:val="24"/>
        </w:rPr>
      </w:pPr>
      <w:r>
        <w:rPr>
          <w:b/>
          <w:sz w:val="24"/>
        </w:rPr>
        <w:t>Longer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fewer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centers,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longer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reach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locations,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loyalty.</w:t>
      </w:r>
    </w:p>
    <w:p w14:paraId="678A656D" w14:textId="77777777" w:rsidR="009129A2" w:rsidRDefault="009129A2">
      <w:pPr>
        <w:pStyle w:val="BodyText"/>
        <w:rPr>
          <w:sz w:val="26"/>
        </w:rPr>
      </w:pPr>
    </w:p>
    <w:p w14:paraId="4361E7EE" w14:textId="77777777" w:rsidR="009129A2" w:rsidRDefault="009129A2">
      <w:pPr>
        <w:pStyle w:val="BodyText"/>
        <w:rPr>
          <w:sz w:val="26"/>
        </w:rPr>
      </w:pPr>
    </w:p>
    <w:p w14:paraId="1E0B6D6E" w14:textId="77777777" w:rsidR="009129A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99" w:line="276" w:lineRule="auto"/>
        <w:ind w:right="478"/>
        <w:rPr>
          <w:sz w:val="24"/>
        </w:rPr>
      </w:pPr>
      <w:r>
        <w:rPr>
          <w:b/>
          <w:sz w:val="24"/>
        </w:rPr>
        <w:t xml:space="preserve">Higher Transportation Costs: </w:t>
      </w:r>
      <w:r>
        <w:rPr>
          <w:sz w:val="24"/>
        </w:rPr>
        <w:t>By having fewer distribution centers, companies may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transport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longer</w:t>
      </w:r>
      <w:r>
        <w:rPr>
          <w:spacing w:val="-2"/>
          <w:sz w:val="24"/>
        </w:rPr>
        <w:t xml:space="preserve"> </w:t>
      </w:r>
      <w:r>
        <w:rPr>
          <w:sz w:val="24"/>
        </w:rPr>
        <w:t>distances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larger</w:t>
      </w:r>
      <w:r>
        <w:rPr>
          <w:spacing w:val="-1"/>
          <w:sz w:val="24"/>
        </w:rPr>
        <w:t xml:space="preserve"> </w:t>
      </w:r>
      <w:r>
        <w:rPr>
          <w:sz w:val="24"/>
        </w:rPr>
        <w:t>vehicles,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higher transportation costs.</w:t>
      </w:r>
    </w:p>
    <w:p w14:paraId="3771D1E1" w14:textId="77777777" w:rsidR="009129A2" w:rsidRDefault="009129A2">
      <w:pPr>
        <w:pStyle w:val="BodyText"/>
        <w:rPr>
          <w:sz w:val="26"/>
        </w:rPr>
      </w:pPr>
    </w:p>
    <w:p w14:paraId="248D7211" w14:textId="77777777" w:rsidR="009129A2" w:rsidRDefault="009129A2">
      <w:pPr>
        <w:pStyle w:val="BodyText"/>
        <w:rPr>
          <w:sz w:val="26"/>
        </w:rPr>
      </w:pPr>
    </w:p>
    <w:p w14:paraId="615DBB08" w14:textId="77777777" w:rsidR="009129A2" w:rsidRDefault="00000000">
      <w:pPr>
        <w:pStyle w:val="BodyText"/>
        <w:spacing w:before="200" w:line="276" w:lineRule="auto"/>
        <w:ind w:left="100" w:right="661"/>
      </w:pPr>
      <w:r>
        <w:t>Ultimately,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optimal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centers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depend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characteristics of a company's supply chain, such as the volume of sales, customer demand</w:t>
      </w:r>
      <w:r>
        <w:rPr>
          <w:spacing w:val="1"/>
        </w:rPr>
        <w:t xml:space="preserve"> </w:t>
      </w:r>
      <w:r>
        <w:t>patterns, transportation costs, inventory carrying costs, and overall profitability goals. A</w:t>
      </w:r>
      <w:r>
        <w:rPr>
          <w:spacing w:val="1"/>
        </w:rPr>
        <w:t xml:space="preserve"> </w:t>
      </w:r>
      <w:r>
        <w:t>thorough analysis of these factors can help companies determine the most profitable and</w:t>
      </w:r>
    </w:p>
    <w:p w14:paraId="63DD1F56" w14:textId="77777777" w:rsidR="009129A2" w:rsidRDefault="00000000">
      <w:pPr>
        <w:pStyle w:val="BodyText"/>
        <w:ind w:left="100"/>
      </w:pPr>
      <w:r>
        <w:t>effective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 business.</w:t>
      </w:r>
    </w:p>
    <w:p w14:paraId="350802A1" w14:textId="77777777" w:rsidR="009129A2" w:rsidRDefault="009129A2">
      <w:pPr>
        <w:sectPr w:rsidR="009129A2">
          <w:pgSz w:w="12240" w:h="15840"/>
          <w:pgMar w:top="1380" w:right="1300" w:bottom="1280" w:left="1340" w:header="0" w:footer="1095" w:gutter="0"/>
          <w:cols w:space="720"/>
        </w:sectPr>
      </w:pPr>
    </w:p>
    <w:p w14:paraId="0F59B2E8" w14:textId="77777777" w:rsidR="009129A2" w:rsidRDefault="009129A2">
      <w:pPr>
        <w:pStyle w:val="BodyText"/>
        <w:spacing w:before="6"/>
        <w:rPr>
          <w:sz w:val="14"/>
        </w:rPr>
      </w:pPr>
    </w:p>
    <w:p w14:paraId="7F312EA4" w14:textId="77777777" w:rsidR="009129A2" w:rsidRDefault="00000000">
      <w:pPr>
        <w:pStyle w:val="Heading2"/>
        <w:spacing w:before="90"/>
        <w:ind w:left="100" w:firstLine="0"/>
      </w:pPr>
      <w:r>
        <w:t>REFERENCES</w:t>
      </w:r>
    </w:p>
    <w:p w14:paraId="1CD74AE8" w14:textId="77777777" w:rsidR="009129A2" w:rsidRDefault="009129A2">
      <w:pPr>
        <w:pStyle w:val="BodyText"/>
        <w:spacing w:before="2"/>
        <w:rPr>
          <w:b/>
          <w:sz w:val="31"/>
        </w:rPr>
      </w:pPr>
    </w:p>
    <w:p w14:paraId="0A616D8B" w14:textId="77777777" w:rsidR="009129A2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sz w:val="24"/>
        </w:rPr>
      </w:pPr>
      <w:hyperlink r:id="rId17">
        <w:r>
          <w:rPr>
            <w:color w:val="1154CC"/>
            <w:sz w:val="24"/>
            <w:u w:val="thick" w:color="1154CC"/>
          </w:rPr>
          <w:t>https://phoenix.tech/</w:t>
        </w:r>
      </w:hyperlink>
    </w:p>
    <w:p w14:paraId="56B41701" w14:textId="77777777" w:rsidR="009129A2" w:rsidRDefault="009129A2">
      <w:pPr>
        <w:pStyle w:val="BodyText"/>
        <w:spacing w:before="3"/>
        <w:rPr>
          <w:sz w:val="31"/>
        </w:rPr>
      </w:pPr>
    </w:p>
    <w:p w14:paraId="55E37354" w14:textId="77777777" w:rsidR="009129A2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sz w:val="24"/>
        </w:rPr>
      </w:pPr>
      <w:hyperlink r:id="rId18">
        <w:r>
          <w:rPr>
            <w:color w:val="1154CC"/>
            <w:sz w:val="24"/>
            <w:u w:val="thick" w:color="1154CC"/>
          </w:rPr>
          <w:t>https://www.mapsofworld.com/lat_long/usa-lat-long.html</w:t>
        </w:r>
      </w:hyperlink>
    </w:p>
    <w:p w14:paraId="11CC41EC" w14:textId="77777777" w:rsidR="009129A2" w:rsidRDefault="009129A2">
      <w:pPr>
        <w:pStyle w:val="BodyText"/>
        <w:spacing w:before="2"/>
        <w:rPr>
          <w:sz w:val="31"/>
        </w:rPr>
      </w:pPr>
    </w:p>
    <w:p w14:paraId="6409BD7E" w14:textId="77777777" w:rsidR="009129A2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sz w:val="24"/>
        </w:rPr>
      </w:pPr>
      <w:hyperlink r:id="rId19">
        <w:r>
          <w:rPr>
            <w:color w:val="1154CC"/>
            <w:sz w:val="24"/>
            <w:u w:val="thick" w:color="1154CC"/>
          </w:rPr>
          <w:t>https://www.landsearch.com/price</w:t>
        </w:r>
      </w:hyperlink>
    </w:p>
    <w:p w14:paraId="64B784E8" w14:textId="77777777" w:rsidR="009129A2" w:rsidRDefault="009129A2">
      <w:pPr>
        <w:pStyle w:val="BodyText"/>
        <w:spacing w:before="3"/>
        <w:rPr>
          <w:sz w:val="31"/>
        </w:rPr>
      </w:pPr>
    </w:p>
    <w:p w14:paraId="6F7294F7" w14:textId="77777777" w:rsidR="009129A2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sz w:val="24"/>
        </w:rPr>
      </w:pPr>
      <w:hyperlink r:id="rId20">
        <w:r>
          <w:rPr>
            <w:color w:val="1154CC"/>
            <w:sz w:val="24"/>
            <w:u w:val="thick" w:color="1154CC"/>
          </w:rPr>
          <w:t>https://towardsdatascience.com/k-means-clustering-for-beginners-2dc7b2994a4</w:t>
        </w:r>
      </w:hyperlink>
    </w:p>
    <w:p w14:paraId="19C9BC06" w14:textId="77777777" w:rsidR="009129A2" w:rsidRDefault="009129A2">
      <w:pPr>
        <w:pStyle w:val="BodyText"/>
        <w:spacing w:before="2"/>
        <w:rPr>
          <w:sz w:val="31"/>
        </w:rPr>
      </w:pPr>
    </w:p>
    <w:p w14:paraId="6B3EE20E" w14:textId="77777777" w:rsidR="009129A2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208"/>
        <w:rPr>
          <w:sz w:val="24"/>
        </w:rPr>
      </w:pPr>
      <w:hyperlink r:id="rId21">
        <w:r>
          <w:rPr>
            <w:color w:val="1154CC"/>
            <w:spacing w:val="-1"/>
            <w:sz w:val="24"/>
            <w:u w:val="thick" w:color="1154CC"/>
          </w:rPr>
          <w:t>https://www.gep.com/blog/technology/4-steps-in-successful-supply-chain-inventory-man</w:t>
        </w:r>
      </w:hyperlink>
      <w:r>
        <w:rPr>
          <w:color w:val="1154CC"/>
          <w:sz w:val="24"/>
        </w:rPr>
        <w:t xml:space="preserve"> </w:t>
      </w:r>
      <w:hyperlink r:id="rId22">
        <w:r>
          <w:rPr>
            <w:color w:val="1154CC"/>
            <w:sz w:val="24"/>
            <w:u w:val="thick" w:color="1154CC"/>
          </w:rPr>
          <w:t>agement</w:t>
        </w:r>
      </w:hyperlink>
    </w:p>
    <w:sectPr w:rsidR="009129A2">
      <w:pgSz w:w="12240" w:h="15840"/>
      <w:pgMar w:top="1500" w:right="1300" w:bottom="1280" w:left="1340" w:header="0" w:footer="10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154F1" w14:textId="77777777" w:rsidR="00DA3FBB" w:rsidRDefault="00DA3FBB">
      <w:r>
        <w:separator/>
      </w:r>
    </w:p>
  </w:endnote>
  <w:endnote w:type="continuationSeparator" w:id="0">
    <w:p w14:paraId="5034A450" w14:textId="77777777" w:rsidR="00DA3FBB" w:rsidRDefault="00DA3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2AC9" w14:textId="6A294132" w:rsidR="009129A2" w:rsidRDefault="00C90FE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4FE0380" wp14:editId="7C3DCE88">
              <wp:simplePos x="0" y="0"/>
              <wp:positionH relativeFrom="page">
                <wp:posOffset>6664325</wp:posOffset>
              </wp:positionH>
              <wp:positionV relativeFrom="page">
                <wp:posOffset>9223375</wp:posOffset>
              </wp:positionV>
              <wp:extent cx="231775" cy="181610"/>
              <wp:effectExtent l="0" t="0" r="0" b="0"/>
              <wp:wrapNone/>
              <wp:docPr id="28760829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D90916" w14:textId="77777777" w:rsidR="009129A2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E038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4.75pt;margin-top:726.25pt;width:18.25pt;height:1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" filled="f" stroked="f">
              <v:textbox inset="0,0,0,0">
                <w:txbxContent>
                  <w:p w14:paraId="1FD90916" w14:textId="77777777" w:rsidR="009129A2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4872E" w14:textId="77777777" w:rsidR="00DA3FBB" w:rsidRDefault="00DA3FBB">
      <w:r>
        <w:separator/>
      </w:r>
    </w:p>
  </w:footnote>
  <w:footnote w:type="continuationSeparator" w:id="0">
    <w:p w14:paraId="589BCB4B" w14:textId="77777777" w:rsidR="00DA3FBB" w:rsidRDefault="00DA3F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82E52"/>
    <w:multiLevelType w:val="hybridMultilevel"/>
    <w:tmpl w:val="FFFFFFFF"/>
    <w:lvl w:ilvl="0" w:tplc="69FA1652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A520670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711E003E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8FBA3A08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AD24B3B0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D4707F80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C306338E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51242EE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FC38759A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4444A9"/>
    <w:multiLevelType w:val="hybridMultilevel"/>
    <w:tmpl w:val="FFFFFFFF"/>
    <w:lvl w:ilvl="0" w:tplc="A5D46548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6A2BC4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02C4639A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81CE369E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9B660728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0526BDA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20468326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E68C25C0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AFB8A3F0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6A28ED"/>
    <w:multiLevelType w:val="hybridMultilevel"/>
    <w:tmpl w:val="FFFFFFFF"/>
    <w:lvl w:ilvl="0" w:tplc="A0AC54A6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BD7610E8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0D9C8CB0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9C725372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C64E130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E2241712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63BC832C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A140BC74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501CBD4A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34B7D00"/>
    <w:multiLevelType w:val="hybridMultilevel"/>
    <w:tmpl w:val="FFFFFFFF"/>
    <w:lvl w:ilvl="0" w:tplc="59D49D2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9ECC6CE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5CB2949A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7DCA2B9A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FA74EF68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E9A62248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A8CACB9A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206728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7CECD9D6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38666EA"/>
    <w:multiLevelType w:val="hybridMultilevel"/>
    <w:tmpl w:val="FFFFFFFF"/>
    <w:lvl w:ilvl="0" w:tplc="F572AC5E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07F0BD8C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47B8B47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B24EF24C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FBE2B3C0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683893D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3EB64EF4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4482A7DC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166692B6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C320D34"/>
    <w:multiLevelType w:val="hybridMultilevel"/>
    <w:tmpl w:val="FFFFFFFF"/>
    <w:lvl w:ilvl="0" w:tplc="7BEC87FA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2586CC2C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5D9A4CAA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8564BB4A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7F3ED24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E158A51A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52B08218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4ADA1AAA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37BA45A0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 w16cid:durableId="163783119">
    <w:abstractNumId w:val="5"/>
  </w:num>
  <w:num w:numId="2" w16cid:durableId="653727554">
    <w:abstractNumId w:val="1"/>
  </w:num>
  <w:num w:numId="3" w16cid:durableId="48307156">
    <w:abstractNumId w:val="4"/>
  </w:num>
  <w:num w:numId="4" w16cid:durableId="1997028785">
    <w:abstractNumId w:val="2"/>
  </w:num>
  <w:num w:numId="5" w16cid:durableId="684861582">
    <w:abstractNumId w:val="0"/>
  </w:num>
  <w:num w:numId="6" w16cid:durableId="626281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A2"/>
    <w:rsid w:val="00073836"/>
    <w:rsid w:val="007E5368"/>
    <w:rsid w:val="008B45FF"/>
    <w:rsid w:val="009129A2"/>
    <w:rsid w:val="00A53DA3"/>
    <w:rsid w:val="00BE0DEC"/>
    <w:rsid w:val="00C80D75"/>
    <w:rsid w:val="00C90FE2"/>
    <w:rsid w:val="00DA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F90923"/>
  <w15:docId w15:val="{4ED458E5-905C-C14D-B23C-B82B7611B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82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90F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0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jeetgupta662000@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mapsofworld.com/lat_long/usa-lat-long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gep.com/blog/technology/4-steps-in-successful-supply-chain-inventory-management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yperlink" Target="https://phoenix.tech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towardsdatascience.com/k-means-clustering-for-beginners-2dc7b2994a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www.landsearch.com/price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gep.com/blog/technology/4-steps-in-successful-supply-chain-inventory-manag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1719</Words>
  <Characters>9941</Characters>
  <Application>Microsoft Office Word</Application>
  <DocSecurity>0</DocSecurity>
  <Lines>284</Lines>
  <Paragraphs>104</Paragraphs>
  <ScaleCrop>false</ScaleCrop>
  <Company/>
  <LinksUpToDate>false</LinksUpToDate>
  <CharactersWithSpaces>11556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SEM4_REPORT.docx</dc:title>
  <dc:creator>sujeet</dc:creator>
  <cp:lastModifiedBy>sujeetgupta662000@gmail.com</cp:lastModifiedBy>
  <cp:revision>2</cp:revision>
  <dcterms:created xsi:type="dcterms:W3CDTF">2023-06-19T11:17:00Z</dcterms:created>
  <dcterms:modified xsi:type="dcterms:W3CDTF">2023-06-19T11:17:00Z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4d2810d4b4bff253835745885b0fe81f561fc66e8515c7e620970dfea1e68f20</vt:lpwstr>
  </property>
</Properties>
</file>