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F3D2" w14:textId="13BF1660" w:rsidR="005D2B96" w:rsidRDefault="00FE4B5F">
      <w:r>
        <w:t>It is quite obvious from the bubble chart that the rides are concentrated in the urban areas than the rural and suburban areas.</w:t>
      </w:r>
      <w:r w:rsidR="00512ED1">
        <w:t xml:space="preserve"> </w:t>
      </w:r>
      <w:r w:rsidR="00962F53">
        <w:t>However,</w:t>
      </w:r>
      <w:r w:rsidR="00512ED1">
        <w:t xml:space="preserve"> when we look closely at the pie </w:t>
      </w:r>
      <w:r w:rsidR="00962F53">
        <w:t>charts,</w:t>
      </w:r>
      <w:r w:rsidR="00512ED1">
        <w:t xml:space="preserve"> we can see that the distribution of drivers to the fare and rides is disproportionate.</w:t>
      </w:r>
    </w:p>
    <w:p w14:paraId="5029332A" w14:textId="6FD26084" w:rsidR="004F049C" w:rsidRDefault="00C95178">
      <w:r>
        <w:t>The company</w:t>
      </w:r>
      <w:r w:rsidR="004F049C">
        <w:t xml:space="preserve"> </w:t>
      </w:r>
      <w:r w:rsidR="00962F53">
        <w:t>utilized 80</w:t>
      </w:r>
      <w:r>
        <w:t xml:space="preserve">% of its drivers to collect 63% of fare and 68% of rides in the urban areas whereas it </w:t>
      </w:r>
      <w:r w:rsidR="004F049C">
        <w:t>utilized</w:t>
      </w:r>
      <w:r>
        <w:t xml:space="preserve"> 16% of its drivers to collect 30% of fare and 26% of rides in the suburban areas. This shows </w:t>
      </w:r>
      <w:r w:rsidR="004F049C">
        <w:t xml:space="preserve">the </w:t>
      </w:r>
      <w:r w:rsidR="00962F53">
        <w:t>lower</w:t>
      </w:r>
      <w:r>
        <w:t xml:space="preserve"> number of drivers in suburban are</w:t>
      </w:r>
      <w:r w:rsidR="00962F53">
        <w:t>as are</w:t>
      </w:r>
      <w:r>
        <w:t xml:space="preserve"> brin</w:t>
      </w:r>
      <w:r w:rsidR="004F049C">
        <w:t>g</w:t>
      </w:r>
      <w:r>
        <w:t xml:space="preserve">ing </w:t>
      </w:r>
      <w:r w:rsidR="004F049C">
        <w:t xml:space="preserve">in </w:t>
      </w:r>
      <w:r>
        <w:t xml:space="preserve">more </w:t>
      </w:r>
      <w:r w:rsidR="00962F53">
        <w:t>revenues</w:t>
      </w:r>
      <w:r w:rsidR="004F049C">
        <w:t xml:space="preserve"> with </w:t>
      </w:r>
      <w:r w:rsidR="00962F53">
        <w:t xml:space="preserve">a </w:t>
      </w:r>
      <w:r w:rsidR="00574F9E">
        <w:t xml:space="preserve">lower </w:t>
      </w:r>
      <w:bookmarkStart w:id="0" w:name="_GoBack"/>
      <w:bookmarkEnd w:id="0"/>
      <w:r w:rsidR="004F049C">
        <w:t xml:space="preserve">number of rides. The cost and distance could be the factor. Rides in urban areas are shorter than suburbs. </w:t>
      </w:r>
      <w:r w:rsidR="00962F53">
        <w:t xml:space="preserve">There might also be a minimum fare that is driving this. </w:t>
      </w:r>
      <w:r w:rsidR="004F049C">
        <w:t>It would help to look at the distance data for further analysis</w:t>
      </w:r>
      <w:r w:rsidR="000E62D2">
        <w:t>.</w:t>
      </w:r>
    </w:p>
    <w:p w14:paraId="7C5A342E" w14:textId="5202A8E1" w:rsidR="000E62D2" w:rsidRDefault="000E62D2">
      <w:r>
        <w:t xml:space="preserve">No clear trend can be </w:t>
      </w:r>
      <w:r w:rsidR="006B3753">
        <w:t>determined from the plots. The graphs don’t show a correlation between the number of drivers and the rides and fares. More data will need to be analyzed to determine the correlation and trend.</w:t>
      </w:r>
    </w:p>
    <w:p w14:paraId="73B60DEE" w14:textId="579CB3F7" w:rsidR="00512ED1" w:rsidRDefault="00C95178">
      <w:r>
        <w:t xml:space="preserve"> </w:t>
      </w:r>
    </w:p>
    <w:sectPr w:rsidR="0051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8"/>
    <w:rsid w:val="000E62D2"/>
    <w:rsid w:val="00120BB8"/>
    <w:rsid w:val="004F049C"/>
    <w:rsid w:val="00512ED1"/>
    <w:rsid w:val="00574F9E"/>
    <w:rsid w:val="005D2B96"/>
    <w:rsid w:val="006B3753"/>
    <w:rsid w:val="007A1358"/>
    <w:rsid w:val="00962F53"/>
    <w:rsid w:val="00C95178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387"/>
  <w15:chartTrackingRefBased/>
  <w15:docId w15:val="{F4E090D9-9C50-4429-9931-4407A125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Kapali</dc:creator>
  <cp:keywords/>
  <dc:description/>
  <cp:lastModifiedBy>Sujita Kapali</cp:lastModifiedBy>
  <cp:revision>8</cp:revision>
  <dcterms:created xsi:type="dcterms:W3CDTF">2019-03-15T17:09:00Z</dcterms:created>
  <dcterms:modified xsi:type="dcterms:W3CDTF">2019-03-16T02:00:00Z</dcterms:modified>
</cp:coreProperties>
</file>