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jc w:val="left"/>
        <w:rPr>
          <w:sz w:val="28"/>
          <w:szCs w:val="28"/>
        </w:rPr>
      </w:pPr>
      <w:r w:rsidDel="00000000" w:rsidR="00000000" w:rsidRPr="00000000">
        <w:rPr>
          <w:sz w:val="28"/>
          <w:szCs w:val="28"/>
          <w:u w:val="single"/>
          <w:rtl w:val="0"/>
        </w:rPr>
        <w:t xml:space="preserve">TESTING PROTOCOL FOR </w:t>
      </w:r>
      <w:r w:rsidDel="00000000" w:rsidR="00000000" w:rsidRPr="00000000">
        <w:rPr>
          <w:sz w:val="28"/>
          <w:szCs w:val="28"/>
          <w:u w:val="single"/>
          <w:rtl w:val="0"/>
        </w:rPr>
        <w:t xml:space="preserve">OVERALL NETWORK FUNCTIONALITY</w:t>
      </w:r>
      <w:r w:rsidDel="00000000" w:rsidR="00000000" w:rsidRPr="00000000">
        <w:rPr>
          <w:rtl w:val="0"/>
        </w:rPr>
      </w:r>
    </w:p>
    <w:p w:rsidR="00000000" w:rsidDel="00000000" w:rsidP="00000000" w:rsidRDefault="00000000" w:rsidRPr="00000000" w14:paraId="00000002">
      <w:pPr>
        <w:spacing w:after="160" w:before="0" w:line="259" w:lineRule="auto"/>
        <w:ind w:left="0" w:right="0"/>
        <w:jc w:val="left"/>
        <w:rPr/>
      </w:pPr>
      <w:r w:rsidDel="00000000" w:rsidR="00000000" w:rsidRPr="00000000">
        <w:rPr>
          <w:rtl w:val="0"/>
        </w:rPr>
        <w:t xml:space="preserve">Upon the completion of building the network we used the </w:t>
      </w:r>
      <w:r w:rsidDel="00000000" w:rsidR="00000000" w:rsidRPr="00000000">
        <w:rPr>
          <w:b w:val="1"/>
          <w:rtl w:val="0"/>
        </w:rPr>
        <w:t xml:space="preserve">ping</w:t>
      </w:r>
      <w:r w:rsidDel="00000000" w:rsidR="00000000" w:rsidRPr="00000000">
        <w:rPr>
          <w:rtl w:val="0"/>
        </w:rPr>
        <w:t xml:space="preserve"> command to test connectivity to all hosts in the network. Starting with the router, every end device was checked for connection with the intent of proving a properly configured network. We used a table to systematically ping every address from each device which is provided below</w:t>
      </w:r>
    </w:p>
    <w:p w:rsidR="00000000" w:rsidDel="00000000" w:rsidP="00000000" w:rsidRDefault="00000000" w:rsidRPr="00000000" w14:paraId="00000003">
      <w:pPr>
        <w:rPr>
          <w:i w:val="1"/>
          <w:sz w:val="20"/>
          <w:szCs w:val="20"/>
        </w:rPr>
      </w:pPr>
      <w:r w:rsidDel="00000000" w:rsidR="00000000" w:rsidRPr="00000000">
        <w:rPr>
          <w:rtl w:val="0"/>
        </w:rPr>
      </w:r>
    </w:p>
    <w:p w:rsidR="00000000" w:rsidDel="00000000" w:rsidP="00000000" w:rsidRDefault="00000000" w:rsidRPr="00000000" w14:paraId="00000004">
      <w:pPr>
        <w:rPr>
          <w:i w:val="1"/>
          <w:sz w:val="20"/>
          <w:szCs w:val="20"/>
        </w:rPr>
      </w:pPr>
      <w:r w:rsidDel="00000000" w:rsidR="00000000" w:rsidRPr="00000000">
        <w:rPr>
          <w:i w:val="1"/>
          <w:sz w:val="20"/>
          <w:szCs w:val="20"/>
          <w:rtl w:val="0"/>
        </w:rPr>
        <w:t xml:space="preserve">Image: table used to test network connectivity</w:t>
      </w:r>
    </w:p>
    <w:tbl>
      <w:tblPr>
        <w:tblStyle w:val="Table1"/>
        <w:tblW w:w="93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5"/>
        <w:gridCol w:w="1145"/>
        <w:gridCol w:w="1046"/>
        <w:gridCol w:w="895"/>
        <w:gridCol w:w="723"/>
        <w:gridCol w:w="665"/>
        <w:gridCol w:w="895"/>
        <w:gridCol w:w="895"/>
        <w:gridCol w:w="975"/>
        <w:gridCol w:w="975"/>
        <w:tblGridChange w:id="0">
          <w:tblGrid>
            <w:gridCol w:w="1145"/>
            <w:gridCol w:w="1145"/>
            <w:gridCol w:w="1046"/>
            <w:gridCol w:w="895"/>
            <w:gridCol w:w="723"/>
            <w:gridCol w:w="665"/>
            <w:gridCol w:w="895"/>
            <w:gridCol w:w="895"/>
            <w:gridCol w:w="975"/>
            <w:gridCol w:w="975"/>
          </w:tblGrid>
        </w:tblGridChange>
      </w:tblGrid>
      <w:tr>
        <w:tc>
          <w:tcPr/>
          <w:p w:rsidR="00000000" w:rsidDel="00000000" w:rsidP="00000000" w:rsidRDefault="00000000" w:rsidRPr="00000000" w14:paraId="00000005">
            <w:pPr>
              <w:spacing w:after="0" w:line="240" w:lineRule="auto"/>
              <w:rPr>
                <w:sz w:val="16"/>
                <w:szCs w:val="16"/>
              </w:rPr>
            </w:pPr>
            <w:r w:rsidDel="00000000" w:rsidR="00000000" w:rsidRPr="00000000">
              <w:rPr>
                <w:sz w:val="16"/>
                <w:szCs w:val="16"/>
                <w:rtl w:val="0"/>
              </w:rPr>
              <w:t xml:space="preserve">TEST 1</w:t>
            </w:r>
          </w:p>
        </w:tc>
        <w:tc>
          <w:tcPr/>
          <w:p w:rsidR="00000000" w:rsidDel="00000000" w:rsidP="00000000" w:rsidRDefault="00000000" w:rsidRPr="00000000" w14:paraId="00000006">
            <w:pPr>
              <w:spacing w:after="0" w:line="240" w:lineRule="auto"/>
              <w:rPr>
                <w:sz w:val="16"/>
                <w:szCs w:val="16"/>
              </w:rPr>
            </w:pPr>
            <w:r w:rsidDel="00000000" w:rsidR="00000000" w:rsidRPr="00000000">
              <w:rPr>
                <w:rtl w:val="0"/>
              </w:rPr>
            </w:r>
          </w:p>
        </w:tc>
        <w:tc>
          <w:tcPr/>
          <w:p w:rsidR="00000000" w:rsidDel="00000000" w:rsidP="00000000" w:rsidRDefault="00000000" w:rsidRPr="00000000" w14:paraId="00000007">
            <w:pPr>
              <w:spacing w:after="0" w:line="240" w:lineRule="auto"/>
              <w:rPr>
                <w:sz w:val="16"/>
                <w:szCs w:val="16"/>
              </w:rPr>
            </w:pPr>
            <w:r w:rsidDel="00000000" w:rsidR="00000000" w:rsidRPr="00000000">
              <w:rPr>
                <w:sz w:val="16"/>
                <w:szCs w:val="16"/>
                <w:rtl w:val="0"/>
              </w:rPr>
              <w:t xml:space="preserve">Apartments</w:t>
            </w:r>
          </w:p>
        </w:tc>
        <w:tc>
          <w:tcPr/>
          <w:p w:rsidR="00000000" w:rsidDel="00000000" w:rsidP="00000000" w:rsidRDefault="00000000" w:rsidRPr="00000000" w14:paraId="00000008">
            <w:pPr>
              <w:spacing w:after="0" w:line="240" w:lineRule="auto"/>
              <w:rPr>
                <w:sz w:val="16"/>
                <w:szCs w:val="16"/>
              </w:rPr>
            </w:pPr>
            <w:r w:rsidDel="00000000" w:rsidR="00000000" w:rsidRPr="00000000">
              <w:rPr>
                <w:sz w:val="16"/>
                <w:szCs w:val="16"/>
                <w:rtl w:val="0"/>
              </w:rPr>
              <w:t xml:space="preserve">Retail</w:t>
            </w:r>
          </w:p>
        </w:tc>
        <w:tc>
          <w:tcPr/>
          <w:p w:rsidR="00000000" w:rsidDel="00000000" w:rsidP="00000000" w:rsidRDefault="00000000" w:rsidRPr="00000000" w14:paraId="00000009">
            <w:pPr>
              <w:spacing w:after="0" w:line="240" w:lineRule="auto"/>
              <w:jc w:val="center"/>
              <w:rPr>
                <w:sz w:val="16"/>
                <w:szCs w:val="16"/>
              </w:rPr>
            </w:pPr>
            <w:r w:rsidDel="00000000" w:rsidR="00000000" w:rsidRPr="00000000">
              <w:rPr>
                <w:sz w:val="16"/>
                <w:szCs w:val="16"/>
                <w:rtl w:val="0"/>
              </w:rPr>
              <w:t xml:space="preserve">Rental</w:t>
            </w:r>
          </w:p>
        </w:tc>
        <w:tc>
          <w:tcPr/>
          <w:p w:rsidR="00000000" w:rsidDel="00000000" w:rsidP="00000000" w:rsidRDefault="00000000" w:rsidRPr="00000000" w14:paraId="0000000A">
            <w:pPr>
              <w:spacing w:after="0" w:line="240" w:lineRule="auto"/>
              <w:jc w:val="center"/>
              <w:rPr>
                <w:sz w:val="16"/>
                <w:szCs w:val="16"/>
              </w:rPr>
            </w:pPr>
            <w:r w:rsidDel="00000000" w:rsidR="00000000" w:rsidRPr="00000000">
              <w:rPr>
                <w:sz w:val="16"/>
                <w:szCs w:val="16"/>
                <w:rtl w:val="0"/>
              </w:rPr>
              <w:t xml:space="preserve">Housing</w:t>
            </w:r>
          </w:p>
        </w:tc>
        <w:tc>
          <w:tcPr/>
          <w:p w:rsidR="00000000" w:rsidDel="00000000" w:rsidP="00000000" w:rsidRDefault="00000000" w:rsidRPr="00000000" w14:paraId="0000000B">
            <w:pPr>
              <w:spacing w:after="0" w:line="240" w:lineRule="auto"/>
              <w:jc w:val="center"/>
              <w:rPr>
                <w:sz w:val="16"/>
                <w:szCs w:val="16"/>
              </w:rPr>
            </w:pPr>
            <w:r w:rsidDel="00000000" w:rsidR="00000000" w:rsidRPr="00000000">
              <w:rPr>
                <w:sz w:val="16"/>
                <w:szCs w:val="16"/>
                <w:rtl w:val="0"/>
              </w:rPr>
              <w:t xml:space="preserve">R1</w:t>
            </w:r>
          </w:p>
        </w:tc>
        <w:tc>
          <w:tcPr/>
          <w:p w:rsidR="00000000" w:rsidDel="00000000" w:rsidP="00000000" w:rsidRDefault="00000000" w:rsidRPr="00000000" w14:paraId="0000000C">
            <w:pPr>
              <w:spacing w:after="0" w:line="240" w:lineRule="auto"/>
              <w:jc w:val="center"/>
              <w:rPr>
                <w:sz w:val="16"/>
                <w:szCs w:val="16"/>
              </w:rPr>
            </w:pPr>
            <w:r w:rsidDel="00000000" w:rsidR="00000000" w:rsidRPr="00000000">
              <w:rPr>
                <w:sz w:val="16"/>
                <w:szCs w:val="16"/>
                <w:rtl w:val="0"/>
              </w:rPr>
              <w:t xml:space="preserve">DL1</w:t>
            </w:r>
          </w:p>
        </w:tc>
        <w:tc>
          <w:tcPr/>
          <w:p w:rsidR="00000000" w:rsidDel="00000000" w:rsidP="00000000" w:rsidRDefault="00000000" w:rsidRPr="00000000" w14:paraId="0000000D">
            <w:pPr>
              <w:spacing w:after="0" w:line="240" w:lineRule="auto"/>
              <w:jc w:val="center"/>
              <w:rPr>
                <w:sz w:val="16"/>
                <w:szCs w:val="16"/>
              </w:rPr>
            </w:pPr>
            <w:r w:rsidDel="00000000" w:rsidR="00000000" w:rsidRPr="00000000">
              <w:rPr>
                <w:sz w:val="16"/>
                <w:szCs w:val="16"/>
                <w:rtl w:val="0"/>
              </w:rPr>
              <w:t xml:space="preserve">AS1</w:t>
            </w:r>
          </w:p>
        </w:tc>
        <w:tc>
          <w:tcPr/>
          <w:p w:rsidR="00000000" w:rsidDel="00000000" w:rsidP="00000000" w:rsidRDefault="00000000" w:rsidRPr="00000000" w14:paraId="0000000E">
            <w:pPr>
              <w:spacing w:after="0" w:line="240" w:lineRule="auto"/>
              <w:jc w:val="center"/>
              <w:rPr>
                <w:sz w:val="16"/>
                <w:szCs w:val="16"/>
              </w:rPr>
            </w:pPr>
            <w:r w:rsidDel="00000000" w:rsidR="00000000" w:rsidRPr="00000000">
              <w:rPr>
                <w:sz w:val="16"/>
                <w:szCs w:val="16"/>
                <w:rtl w:val="0"/>
              </w:rPr>
              <w:t xml:space="preserve">AS2</w:t>
            </w:r>
          </w:p>
        </w:tc>
      </w:tr>
      <w:tr>
        <w:tc>
          <w:tcPr/>
          <w:p w:rsidR="00000000" w:rsidDel="00000000" w:rsidP="00000000" w:rsidRDefault="00000000" w:rsidRPr="00000000" w14:paraId="0000000F">
            <w:pPr>
              <w:spacing w:after="0" w:line="240" w:lineRule="auto"/>
              <w:rPr>
                <w:sz w:val="16"/>
                <w:szCs w:val="16"/>
              </w:rPr>
            </w:pPr>
            <w:r w:rsidDel="00000000" w:rsidR="00000000" w:rsidRPr="00000000">
              <w:rPr>
                <w:sz w:val="16"/>
                <w:szCs w:val="16"/>
                <w:rtl w:val="0"/>
              </w:rPr>
              <w:t xml:space="preserve">Router(R1)</w:t>
            </w:r>
          </w:p>
        </w:tc>
        <w:tc>
          <w:tcPr/>
          <w:p w:rsidR="00000000" w:rsidDel="00000000" w:rsidP="00000000" w:rsidRDefault="00000000" w:rsidRPr="00000000" w14:paraId="00000010">
            <w:pPr>
              <w:spacing w:after="0" w:line="240" w:lineRule="auto"/>
              <w:rPr>
                <w:sz w:val="16"/>
                <w:szCs w:val="16"/>
              </w:rPr>
            </w:pPr>
            <w:r w:rsidDel="00000000" w:rsidR="00000000" w:rsidRPr="00000000">
              <w:rPr>
                <w:rtl w:val="0"/>
              </w:rPr>
            </w:r>
          </w:p>
        </w:tc>
        <w:tc>
          <w:tcPr/>
          <w:p w:rsidR="00000000" w:rsidDel="00000000" w:rsidP="00000000" w:rsidRDefault="00000000" w:rsidRPr="00000000" w14:paraId="00000011">
            <w:pPr>
              <w:spacing w:after="0" w:line="240" w:lineRule="auto"/>
              <w:rPr>
                <w:sz w:val="16"/>
                <w:szCs w:val="16"/>
              </w:rPr>
            </w:pPr>
            <w:r w:rsidDel="00000000" w:rsidR="00000000" w:rsidRPr="00000000">
              <w:rPr>
                <w:sz w:val="16"/>
                <w:szCs w:val="16"/>
                <w:rtl w:val="0"/>
              </w:rPr>
              <w:t xml:space="preserve">           ✅</w:t>
            </w:r>
          </w:p>
        </w:tc>
        <w:tc>
          <w:tcPr/>
          <w:p w:rsidR="00000000" w:rsidDel="00000000" w:rsidP="00000000" w:rsidRDefault="00000000" w:rsidRPr="00000000" w14:paraId="00000012">
            <w:pPr>
              <w:spacing w:after="0" w:line="240" w:lineRule="auto"/>
              <w:rPr>
                <w:sz w:val="16"/>
                <w:szCs w:val="16"/>
              </w:rPr>
            </w:pPr>
            <w:r w:rsidDel="00000000" w:rsidR="00000000" w:rsidRPr="00000000">
              <w:rPr>
                <w:sz w:val="16"/>
                <w:szCs w:val="16"/>
                <w:rtl w:val="0"/>
              </w:rPr>
              <w:t xml:space="preserve">         ✅</w:t>
            </w:r>
          </w:p>
        </w:tc>
        <w:tc>
          <w:tcPr/>
          <w:p w:rsidR="00000000" w:rsidDel="00000000" w:rsidP="00000000" w:rsidRDefault="00000000" w:rsidRPr="00000000" w14:paraId="00000013">
            <w:pPr>
              <w:spacing w:after="0" w:line="240" w:lineRule="auto"/>
              <w:jc w:val="center"/>
              <w:rPr>
                <w:sz w:val="16"/>
                <w:szCs w:val="16"/>
              </w:rPr>
            </w:pPr>
            <w:r w:rsidDel="00000000" w:rsidR="00000000" w:rsidRPr="00000000">
              <w:rPr>
                <w:rFonts w:ascii="Arial Unicode MS" w:cs="Arial Unicode MS" w:eastAsia="Arial Unicode MS" w:hAnsi="Arial Unicode MS"/>
                <w:sz w:val="16"/>
                <w:szCs w:val="16"/>
                <w:rtl w:val="0"/>
              </w:rPr>
              <w:t xml:space="preserve">   ❌</w:t>
            </w:r>
            <w:r w:rsidDel="00000000" w:rsidR="00000000" w:rsidRPr="00000000">
              <w:rPr>
                <w:sz w:val="16"/>
                <w:szCs w:val="16"/>
                <w:rtl w:val="0"/>
              </w:rPr>
              <w:t xml:space="preserve">    </w:t>
            </w:r>
          </w:p>
        </w:tc>
        <w:tc>
          <w:tcPr/>
          <w:p w:rsidR="00000000" w:rsidDel="00000000" w:rsidP="00000000" w:rsidRDefault="00000000" w:rsidRPr="00000000" w14:paraId="00000014">
            <w:pPr>
              <w:spacing w:after="0" w:line="240" w:lineRule="auto"/>
              <w:jc w:val="center"/>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015">
            <w:pPr>
              <w:spacing w:after="0" w:line="240" w:lineRule="auto"/>
              <w:jc w:val="center"/>
              <w:rPr>
                <w:sz w:val="16"/>
                <w:szCs w:val="16"/>
              </w:rPr>
            </w:pPr>
            <w:r w:rsidDel="00000000" w:rsidR="00000000" w:rsidRPr="00000000">
              <w:rPr>
                <w:sz w:val="16"/>
                <w:szCs w:val="16"/>
                <w:rtl w:val="0"/>
              </w:rPr>
              <w:t xml:space="preserve"> ✅</w:t>
            </w:r>
          </w:p>
        </w:tc>
        <w:tc>
          <w:tcPr/>
          <w:p w:rsidR="00000000" w:rsidDel="00000000" w:rsidP="00000000" w:rsidRDefault="00000000" w:rsidRPr="00000000" w14:paraId="00000016">
            <w:pPr>
              <w:spacing w:after="0" w:line="240" w:lineRule="auto"/>
              <w:jc w:val="center"/>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017">
            <w:pPr>
              <w:spacing w:after="0" w:line="240" w:lineRule="auto"/>
              <w:jc w:val="center"/>
              <w:rPr>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p w:rsidR="00000000" w:rsidDel="00000000" w:rsidP="00000000" w:rsidRDefault="00000000" w:rsidRPr="00000000" w14:paraId="00000018">
            <w:pPr>
              <w:spacing w:after="0" w:line="240" w:lineRule="auto"/>
              <w:jc w:val="center"/>
              <w:rPr>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c>
          <w:tcPr/>
          <w:p w:rsidR="00000000" w:rsidDel="00000000" w:rsidP="00000000" w:rsidRDefault="00000000" w:rsidRPr="00000000" w14:paraId="00000019">
            <w:pPr>
              <w:spacing w:after="0" w:line="240" w:lineRule="auto"/>
              <w:rPr>
                <w:sz w:val="16"/>
                <w:szCs w:val="16"/>
              </w:rPr>
            </w:pPr>
            <w:r w:rsidDel="00000000" w:rsidR="00000000" w:rsidRPr="00000000">
              <w:rPr>
                <w:sz w:val="16"/>
                <w:szCs w:val="16"/>
                <w:rtl w:val="0"/>
              </w:rPr>
              <w:t xml:space="preserve">Switch (DL1)</w:t>
            </w:r>
          </w:p>
        </w:tc>
        <w:tc>
          <w:tcPr/>
          <w:p w:rsidR="00000000" w:rsidDel="00000000" w:rsidP="00000000" w:rsidRDefault="00000000" w:rsidRPr="00000000" w14:paraId="0000001A">
            <w:pPr>
              <w:spacing w:after="0" w:line="240" w:lineRule="auto"/>
              <w:rPr>
                <w:sz w:val="16"/>
                <w:szCs w:val="16"/>
              </w:rPr>
            </w:pPr>
            <w:r w:rsidDel="00000000" w:rsidR="00000000" w:rsidRPr="00000000">
              <w:rPr>
                <w:rtl w:val="0"/>
              </w:rPr>
            </w:r>
          </w:p>
        </w:tc>
        <w:tc>
          <w:tcPr/>
          <w:p w:rsidR="00000000" w:rsidDel="00000000" w:rsidP="00000000" w:rsidRDefault="00000000" w:rsidRPr="00000000" w14:paraId="0000001B">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1C">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1D">
            <w:pPr>
              <w:spacing w:after="0" w:line="240" w:lineRule="auto"/>
              <w:jc w:val="center"/>
              <w:rPr>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p w:rsidR="00000000" w:rsidDel="00000000" w:rsidP="00000000" w:rsidRDefault="00000000" w:rsidRPr="00000000" w14:paraId="0000001E">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1F">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20">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21">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22">
            <w:pPr>
              <w:spacing w:after="0" w:line="240" w:lineRule="auto"/>
              <w:jc w:val="center"/>
              <w:rPr/>
            </w:pPr>
            <w:r w:rsidDel="00000000" w:rsidR="00000000" w:rsidRPr="00000000">
              <w:rPr>
                <w:sz w:val="16"/>
                <w:szCs w:val="16"/>
                <w:rtl w:val="0"/>
              </w:rPr>
              <w:t xml:space="preserve">✅</w:t>
            </w:r>
            <w:r w:rsidDel="00000000" w:rsidR="00000000" w:rsidRPr="00000000">
              <w:rPr>
                <w:rtl w:val="0"/>
              </w:rPr>
            </w:r>
          </w:p>
        </w:tc>
      </w:tr>
      <w:tr>
        <w:tc>
          <w:tcPr/>
          <w:p w:rsidR="00000000" w:rsidDel="00000000" w:rsidP="00000000" w:rsidRDefault="00000000" w:rsidRPr="00000000" w14:paraId="00000023">
            <w:pPr>
              <w:spacing w:after="0" w:line="240" w:lineRule="auto"/>
              <w:rPr>
                <w:sz w:val="16"/>
                <w:szCs w:val="16"/>
              </w:rPr>
            </w:pPr>
            <w:r w:rsidDel="00000000" w:rsidR="00000000" w:rsidRPr="00000000">
              <w:rPr>
                <w:sz w:val="16"/>
                <w:szCs w:val="16"/>
                <w:rtl w:val="0"/>
              </w:rPr>
              <w:t xml:space="preserve">Switch (AS1)</w:t>
            </w:r>
          </w:p>
        </w:tc>
        <w:tc>
          <w:tcPr/>
          <w:p w:rsidR="00000000" w:rsidDel="00000000" w:rsidP="00000000" w:rsidRDefault="00000000" w:rsidRPr="00000000" w14:paraId="00000024">
            <w:pPr>
              <w:spacing w:after="0" w:line="240" w:lineRule="auto"/>
              <w:rPr>
                <w:sz w:val="16"/>
                <w:szCs w:val="16"/>
              </w:rPr>
            </w:pPr>
            <w:r w:rsidDel="00000000" w:rsidR="00000000" w:rsidRPr="00000000">
              <w:rPr>
                <w:rtl w:val="0"/>
              </w:rPr>
            </w:r>
          </w:p>
        </w:tc>
        <w:tc>
          <w:tcPr/>
          <w:p w:rsidR="00000000" w:rsidDel="00000000" w:rsidP="00000000" w:rsidRDefault="00000000" w:rsidRPr="00000000" w14:paraId="00000025">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26">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27">
            <w:pPr>
              <w:spacing w:after="0" w:line="240" w:lineRule="auto"/>
              <w:jc w:val="center"/>
              <w:rPr>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p w:rsidR="00000000" w:rsidDel="00000000" w:rsidP="00000000" w:rsidRDefault="00000000" w:rsidRPr="00000000" w14:paraId="00000028">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29">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2A">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2B">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2C">
            <w:pPr>
              <w:spacing w:after="0" w:line="240" w:lineRule="auto"/>
              <w:jc w:val="center"/>
              <w:rPr/>
            </w:pPr>
            <w:r w:rsidDel="00000000" w:rsidR="00000000" w:rsidRPr="00000000">
              <w:rPr>
                <w:sz w:val="16"/>
                <w:szCs w:val="16"/>
                <w:rtl w:val="0"/>
              </w:rPr>
              <w:t xml:space="preserve">✅</w:t>
            </w:r>
            <w:r w:rsidDel="00000000" w:rsidR="00000000" w:rsidRPr="00000000">
              <w:rPr>
                <w:rtl w:val="0"/>
              </w:rPr>
            </w:r>
          </w:p>
        </w:tc>
      </w:tr>
      <w:tr>
        <w:tc>
          <w:tcPr/>
          <w:p w:rsidR="00000000" w:rsidDel="00000000" w:rsidP="00000000" w:rsidRDefault="00000000" w:rsidRPr="00000000" w14:paraId="0000002D">
            <w:pPr>
              <w:spacing w:after="0" w:line="240" w:lineRule="auto"/>
              <w:rPr>
                <w:sz w:val="16"/>
                <w:szCs w:val="16"/>
              </w:rPr>
            </w:pPr>
            <w:r w:rsidDel="00000000" w:rsidR="00000000" w:rsidRPr="00000000">
              <w:rPr>
                <w:sz w:val="16"/>
                <w:szCs w:val="16"/>
                <w:rtl w:val="0"/>
              </w:rPr>
              <w:t xml:space="preserve">Switch (AS2)</w:t>
            </w:r>
          </w:p>
        </w:tc>
        <w:tc>
          <w:tcPr/>
          <w:p w:rsidR="00000000" w:rsidDel="00000000" w:rsidP="00000000" w:rsidRDefault="00000000" w:rsidRPr="00000000" w14:paraId="0000002E">
            <w:pPr>
              <w:spacing w:after="0" w:line="240" w:lineRule="auto"/>
              <w:rPr>
                <w:sz w:val="16"/>
                <w:szCs w:val="16"/>
              </w:rPr>
            </w:pPr>
            <w:r w:rsidDel="00000000" w:rsidR="00000000" w:rsidRPr="00000000">
              <w:rPr>
                <w:rtl w:val="0"/>
              </w:rPr>
            </w:r>
          </w:p>
        </w:tc>
        <w:tc>
          <w:tcPr/>
          <w:p w:rsidR="00000000" w:rsidDel="00000000" w:rsidP="00000000" w:rsidRDefault="00000000" w:rsidRPr="00000000" w14:paraId="0000002F">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30">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31">
            <w:pPr>
              <w:spacing w:after="0" w:line="240" w:lineRule="auto"/>
              <w:jc w:val="center"/>
              <w:rPr>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p w:rsidR="00000000" w:rsidDel="00000000" w:rsidP="00000000" w:rsidRDefault="00000000" w:rsidRPr="00000000" w14:paraId="00000032">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33">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34">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35">
            <w:pPr>
              <w:spacing w:after="0" w:line="240" w:lineRule="auto"/>
              <w:jc w:val="center"/>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36">
            <w:pPr>
              <w:spacing w:after="0" w:line="240" w:lineRule="auto"/>
              <w:jc w:val="center"/>
              <w:rPr/>
            </w:pPr>
            <w:r w:rsidDel="00000000" w:rsidR="00000000" w:rsidRPr="00000000">
              <w:rPr>
                <w:sz w:val="16"/>
                <w:szCs w:val="16"/>
                <w:rtl w:val="0"/>
              </w:rPr>
              <w:t xml:space="preserve">✅</w:t>
            </w:r>
            <w:r w:rsidDel="00000000" w:rsidR="00000000" w:rsidRPr="00000000">
              <w:rPr>
                <w:rtl w:val="0"/>
              </w:rPr>
            </w:r>
          </w:p>
        </w:tc>
      </w:tr>
    </w:tbl>
    <w:p w:rsidR="00000000" w:rsidDel="00000000" w:rsidP="00000000" w:rsidRDefault="00000000" w:rsidRPr="00000000" w14:paraId="00000037">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038">
      <w:pPr>
        <w:rPr>
          <w:i w:val="1"/>
          <w:sz w:val="20"/>
          <w:szCs w:val="20"/>
        </w:rPr>
      </w:pPr>
      <w:r w:rsidDel="00000000" w:rsidR="00000000" w:rsidRPr="00000000">
        <w:rPr>
          <w:sz w:val="20"/>
          <w:szCs w:val="20"/>
          <w:rtl w:val="0"/>
        </w:rPr>
        <w:t xml:space="preserve">Our initial test revealed a lack of connection with the rental departments end device. This would require further investigation. As the rest of the network was working correctly we decided the end device in question must have a fault.</w:t>
      </w:r>
      <w:r w:rsidDel="00000000" w:rsidR="00000000" w:rsidRPr="00000000">
        <w:rPr>
          <w:rtl w:val="0"/>
        </w:rPr>
      </w:r>
    </w:p>
    <w:p w:rsidR="00000000" w:rsidDel="00000000" w:rsidP="00000000" w:rsidRDefault="00000000" w:rsidRPr="00000000" w14:paraId="00000039">
      <w:pPr>
        <w:spacing w:after="160" w:before="0" w:line="259" w:lineRule="auto"/>
        <w:ind w:left="0" w:right="0"/>
        <w:jc w:val="left"/>
        <w:rPr>
          <w:i w:val="1"/>
          <w:sz w:val="20"/>
          <w:szCs w:val="20"/>
        </w:rPr>
      </w:pPr>
      <w:r w:rsidDel="00000000" w:rsidR="00000000" w:rsidRPr="00000000">
        <w:rPr>
          <w:rtl w:val="0"/>
        </w:rPr>
      </w:r>
    </w:p>
    <w:p w:rsidR="00000000" w:rsidDel="00000000" w:rsidP="00000000" w:rsidRDefault="00000000" w:rsidRPr="00000000" w14:paraId="0000003A">
      <w:pPr>
        <w:spacing w:after="160" w:before="0" w:line="259" w:lineRule="auto"/>
        <w:ind w:left="0" w:right="0"/>
        <w:jc w:val="left"/>
        <w:rPr>
          <w:i w:val="1"/>
          <w:sz w:val="20"/>
          <w:szCs w:val="20"/>
        </w:rPr>
      </w:pPr>
      <w:r w:rsidDel="00000000" w:rsidR="00000000" w:rsidRPr="00000000">
        <w:rPr>
          <w:i w:val="1"/>
          <w:sz w:val="20"/>
          <w:szCs w:val="20"/>
          <w:rtl w:val="0"/>
        </w:rPr>
        <w:t xml:space="preserve">Image:  example of ping command being ran from R1 and AS2 revealing error with Rental end device.</w:t>
      </w:r>
    </w:p>
    <w:p w:rsidR="00000000" w:rsidDel="00000000" w:rsidP="00000000" w:rsidRDefault="00000000" w:rsidRPr="00000000" w14:paraId="0000003B">
      <w:pPr>
        <w:spacing w:after="160" w:before="0" w:line="259" w:lineRule="auto"/>
        <w:ind w:left="0" w:right="0"/>
        <w:jc w:val="left"/>
        <w:rPr/>
      </w:pPr>
      <w:r w:rsidDel="00000000" w:rsidR="00000000" w:rsidRPr="00000000">
        <w:rPr/>
        <w:drawing>
          <wp:inline distB="0" distT="0" distL="114300" distR="114300">
            <wp:extent cx="2847975" cy="4014788"/>
            <wp:effectExtent b="0" l="0" r="0" t="0"/>
            <wp:docPr id="5" name="image1.png"/>
            <a:graphic>
              <a:graphicData uri="http://schemas.openxmlformats.org/drawingml/2006/picture">
                <pic:pic>
                  <pic:nvPicPr>
                    <pic:cNvPr id="0" name="image1.png"/>
                    <pic:cNvPicPr preferRelativeResize="0"/>
                  </pic:nvPicPr>
                  <pic:blipFill>
                    <a:blip r:embed="rId6"/>
                    <a:srcRect b="0" l="0" r="22756" t="0"/>
                    <a:stretch>
                      <a:fillRect/>
                    </a:stretch>
                  </pic:blipFill>
                  <pic:spPr>
                    <a:xfrm>
                      <a:off x="0" y="0"/>
                      <a:ext cx="2847975" cy="4014788"/>
                    </a:xfrm>
                    <a:prstGeom prst="rect"/>
                    <a:ln/>
                  </pic:spPr>
                </pic:pic>
              </a:graphicData>
            </a:graphic>
          </wp:inline>
        </w:drawing>
      </w:r>
      <w:r w:rsidDel="00000000" w:rsidR="00000000" w:rsidRPr="00000000">
        <w:rPr/>
        <w:drawing>
          <wp:inline distB="0" distT="0" distL="114300" distR="114300">
            <wp:extent cx="2886075" cy="4005263"/>
            <wp:effectExtent b="0" l="0" r="0" t="0"/>
            <wp:docPr id="9" name="image4.png"/>
            <a:graphic>
              <a:graphicData uri="http://schemas.openxmlformats.org/drawingml/2006/picture">
                <pic:pic>
                  <pic:nvPicPr>
                    <pic:cNvPr id="0" name="image4.png"/>
                    <pic:cNvPicPr preferRelativeResize="0"/>
                  </pic:nvPicPr>
                  <pic:blipFill>
                    <a:blip r:embed="rId7"/>
                    <a:srcRect b="0" l="0" r="23333" t="0"/>
                    <a:stretch>
                      <a:fillRect/>
                    </a:stretch>
                  </pic:blipFill>
                  <pic:spPr>
                    <a:xfrm>
                      <a:off x="0" y="0"/>
                      <a:ext cx="2886075"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before="0" w:line="259" w:lineRule="auto"/>
        <w:ind w:left="0" w:right="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running the </w:t>
      </w:r>
      <w:r w:rsidDel="00000000" w:rsidR="00000000" w:rsidRPr="00000000">
        <w:rPr>
          <w:rFonts w:ascii="Calibri" w:cs="Calibri" w:eastAsia="Calibri" w:hAnsi="Calibri"/>
          <w:b w:val="1"/>
          <w:sz w:val="22"/>
          <w:szCs w:val="22"/>
          <w:rtl w:val="0"/>
        </w:rPr>
        <w:t xml:space="preserve">arp – a</w:t>
      </w:r>
      <w:r w:rsidDel="00000000" w:rsidR="00000000" w:rsidRPr="00000000">
        <w:rPr>
          <w:rFonts w:ascii="Calibri" w:cs="Calibri" w:eastAsia="Calibri" w:hAnsi="Calibri"/>
          <w:sz w:val="22"/>
          <w:szCs w:val="22"/>
          <w:rtl w:val="0"/>
        </w:rPr>
        <w:t xml:space="preserve"> command on each of the end devices it was revealed that an IP address had been removed from the Rentals Department, resulting in no connection with that particular host. This was resolved and the table was again executed, this time revealing full network connectivity. </w:t>
      </w:r>
    </w:p>
    <w:p w:rsidR="00000000" w:rsidDel="00000000" w:rsidP="00000000" w:rsidRDefault="00000000" w:rsidRPr="00000000" w14:paraId="0000003D">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jc w:val="left"/>
        <w:rPr>
          <w:rFonts w:ascii="Calibri" w:cs="Calibri" w:eastAsia="Calibri" w:hAnsi="Calibri"/>
          <w:sz w:val="22"/>
          <w:szCs w:val="22"/>
        </w:rPr>
      </w:pPr>
      <w:r w:rsidDel="00000000" w:rsidR="00000000" w:rsidRPr="00000000">
        <w:rPr>
          <w:rFonts w:ascii="Calibri" w:cs="Calibri" w:eastAsia="Calibri" w:hAnsi="Calibri"/>
          <w:i w:val="1"/>
          <w:sz w:val="20"/>
          <w:szCs w:val="20"/>
          <w:rtl w:val="0"/>
        </w:rPr>
        <w:t xml:space="preserve">Image: arp-a command being used on end devices showing a problem with Rentals.</w:t>
      </w:r>
      <w:r w:rsidDel="00000000" w:rsidR="00000000" w:rsidRPr="00000000">
        <w:rPr>
          <w:rtl w:val="0"/>
        </w:rPr>
      </w:r>
    </w:p>
    <w:p w:rsidR="00000000" w:rsidDel="00000000" w:rsidP="00000000" w:rsidRDefault="00000000" w:rsidRPr="00000000" w14:paraId="0000003F">
      <w:pPr>
        <w:jc w:val="left"/>
        <w:rPr/>
      </w:pPr>
      <w:r w:rsidDel="00000000" w:rsidR="00000000" w:rsidRPr="00000000">
        <w:rPr/>
        <w:drawing>
          <wp:inline distB="0" distT="0" distL="114300" distR="114300">
            <wp:extent cx="2853798" cy="2347104"/>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53798" cy="2347104"/>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114300" distR="114300">
            <wp:extent cx="2752726" cy="2352847"/>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752726" cy="235284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Once the issues was resolved,  the ping command was again implemented using the table, revealing a fully operational network and giving us a platform to further test the more intricate parts of the network.</w:t>
      </w:r>
    </w:p>
    <w:p w:rsidR="00000000" w:rsidDel="00000000" w:rsidP="00000000" w:rsidRDefault="00000000" w:rsidRPr="00000000" w14:paraId="00000042">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rPr>
          <w:sz w:val="28"/>
          <w:szCs w:val="28"/>
          <w:u w:val="single"/>
        </w:rPr>
      </w:pPr>
      <w:r w:rsidDel="00000000" w:rsidR="00000000" w:rsidRPr="00000000">
        <w:rPr>
          <w:sz w:val="28"/>
          <w:szCs w:val="28"/>
          <w:u w:val="single"/>
          <w:rtl w:val="0"/>
        </w:rPr>
        <w:t xml:space="preserve">TESTING PROTOCOL FOR REDUNDANT LINKS</w:t>
      </w:r>
    </w:p>
    <w:p w:rsidR="00000000" w:rsidDel="00000000" w:rsidP="00000000" w:rsidRDefault="00000000" w:rsidRPr="00000000" w14:paraId="00000050">
      <w:pPr>
        <w:rPr/>
      </w:pPr>
      <w:r w:rsidDel="00000000" w:rsidR="00000000" w:rsidRPr="00000000">
        <w:rPr>
          <w:rtl w:val="0"/>
        </w:rPr>
        <w:t xml:space="preserve">Implementing redundancy protects the network from a single point a failure by increasing the availability of devices in the network topology.  We chose to create two lines of connection between switches as a way of inputting redundancy in our network.</w:t>
      </w:r>
    </w:p>
    <w:p w:rsidR="00000000" w:rsidDel="00000000" w:rsidP="00000000" w:rsidRDefault="00000000" w:rsidRPr="00000000" w14:paraId="00000051">
      <w:pPr>
        <w:rPr/>
      </w:pPr>
      <w:r w:rsidDel="00000000" w:rsidR="00000000" w:rsidRPr="00000000">
        <w:rPr>
          <w:rtl w:val="0"/>
        </w:rPr>
        <w:t xml:space="preserve">With two lines of connection between each  device, our network should always be able to send packets even if one line is damaged or disconnected. To test this theory, once the network was built, we systematically removed points of connection.</w:t>
      </w:r>
    </w:p>
    <w:p w:rsidR="00000000" w:rsidDel="00000000" w:rsidP="00000000" w:rsidRDefault="00000000" w:rsidRPr="00000000" w14:paraId="00000052">
      <w:pPr>
        <w:rPr>
          <w:i w:val="1"/>
        </w:rPr>
      </w:pPr>
      <w:r w:rsidDel="00000000" w:rsidR="00000000" w:rsidRPr="00000000">
        <w:rPr>
          <w:i w:val="1"/>
          <w:rtl w:val="0"/>
        </w:rPr>
        <w:t xml:space="preserve">Image: example removal of link from As2 to DL1</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2514105" cy="2081213"/>
            <wp:effectExtent b="0" l="0" r="0" t="0"/>
            <wp:docPr id="1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2514105"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With one line disconnected we once again used the ping command from the Router to each end device to see the to see if there was still connectivity. The results, captured below, show that all packets reached their desired destination therefore the redundancy protocol had been implemented and the second connection had been used as means of delivering the packet.</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i w:val="1"/>
        </w:rPr>
      </w:pPr>
      <w:r w:rsidDel="00000000" w:rsidR="00000000" w:rsidRPr="00000000">
        <w:rPr>
          <w:i w:val="1"/>
          <w:rtl w:val="0"/>
        </w:rPr>
        <w:t xml:space="preserve">Image: ping command being implemented after removal of connection between As1 and Ds1</w:t>
      </w:r>
    </w:p>
    <w:p w:rsidR="00000000" w:rsidDel="00000000" w:rsidP="00000000" w:rsidRDefault="00000000" w:rsidRPr="00000000" w14:paraId="00000057">
      <w:pPr>
        <w:jc w:val="center"/>
        <w:rPr/>
      </w:pPr>
      <w:r w:rsidDel="00000000" w:rsidR="00000000" w:rsidRPr="00000000">
        <w:rPr/>
        <w:drawing>
          <wp:inline distB="114300" distT="114300" distL="114300" distR="114300">
            <wp:extent cx="2330597" cy="1976438"/>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330597"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This testing procedure was then implemented on all lines to all switches, to check the our redundancy was evident across the network.</w:t>
      </w:r>
    </w:p>
    <w:p w:rsidR="00000000" w:rsidDel="00000000" w:rsidP="00000000" w:rsidRDefault="00000000" w:rsidRPr="00000000" w14:paraId="00000059">
      <w:pPr>
        <w:jc w:val="left"/>
        <w:rPr>
          <w:sz w:val="28"/>
          <w:szCs w:val="28"/>
          <w:u w:val="single"/>
        </w:rPr>
      </w:pPr>
      <w:r w:rsidDel="00000000" w:rsidR="00000000" w:rsidRPr="00000000">
        <w:rPr>
          <w:sz w:val="28"/>
          <w:szCs w:val="28"/>
          <w:u w:val="single"/>
          <w:rtl w:val="0"/>
        </w:rPr>
        <w:t xml:space="preserve">TESTING PROTOCOL FOR SPANNING TREE</w:t>
      </w:r>
    </w:p>
    <w:p w:rsidR="00000000" w:rsidDel="00000000" w:rsidP="00000000" w:rsidRDefault="00000000" w:rsidRPr="00000000" w14:paraId="0000005A">
      <w:pPr>
        <w:jc w:val="left"/>
        <w:rPr/>
      </w:pPr>
      <w:r w:rsidDel="00000000" w:rsidR="00000000" w:rsidRPr="00000000">
        <w:rPr>
          <w:rtl w:val="0"/>
        </w:rPr>
        <w:t xml:space="preserve">A drawback feature of the implementation of two lines of connection for physical redundancy between each switch is the possibility of packets getting stuck in loops or duplicates frames occuring.</w:t>
      </w:r>
    </w:p>
    <w:p w:rsidR="00000000" w:rsidDel="00000000" w:rsidP="00000000" w:rsidRDefault="00000000" w:rsidRPr="00000000" w14:paraId="0000005B">
      <w:pPr>
        <w:jc w:val="left"/>
        <w:rPr/>
      </w:pPr>
      <w:r w:rsidDel="00000000" w:rsidR="00000000" w:rsidRPr="00000000">
        <w:rPr>
          <w:rtl w:val="0"/>
        </w:rPr>
        <w:t xml:space="preserve">The Spanning Tree protocol is a layer 2 loop avoidance mechanism for redundant links that ensures there is only one logical path between destinations on the network. It intentionally blocks any redundant path that could cause a loop.</w:t>
      </w:r>
    </w:p>
    <w:p w:rsidR="00000000" w:rsidDel="00000000" w:rsidP="00000000" w:rsidRDefault="00000000" w:rsidRPr="00000000" w14:paraId="0000005C">
      <w:pPr>
        <w:jc w:val="left"/>
        <w:rPr/>
      </w:pPr>
      <w:r w:rsidDel="00000000" w:rsidR="00000000" w:rsidRPr="00000000">
        <w:rPr>
          <w:rtl w:val="0"/>
        </w:rPr>
        <w:t xml:space="preserve">To test this we used the </w:t>
      </w:r>
      <w:r w:rsidDel="00000000" w:rsidR="00000000" w:rsidRPr="00000000">
        <w:rPr>
          <w:b w:val="1"/>
          <w:rtl w:val="0"/>
        </w:rPr>
        <w:t xml:space="preserve">show spanning-tree </w:t>
      </w:r>
      <w:r w:rsidDel="00000000" w:rsidR="00000000" w:rsidRPr="00000000">
        <w:rPr>
          <w:rtl w:val="0"/>
        </w:rPr>
        <w:t xml:space="preserve">command on all three switches while everything was connected to observe the election process of the root bridge.</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i w:val="1"/>
        </w:rPr>
      </w:pPr>
      <w:r w:rsidDel="00000000" w:rsidR="00000000" w:rsidRPr="00000000">
        <w:rPr>
          <w:i w:val="1"/>
          <w:rtl w:val="0"/>
        </w:rPr>
        <w:t xml:space="preserve">Image: show spanning-tree command on all 3 switches revealing DS1 as allocated root bridge.</w:t>
      </w:r>
    </w:p>
    <w:p w:rsidR="00000000" w:rsidDel="00000000" w:rsidP="00000000" w:rsidRDefault="00000000" w:rsidRPr="00000000" w14:paraId="0000005F">
      <w:pPr>
        <w:ind w:left="0" w:firstLine="0"/>
        <w:rPr/>
      </w:pPr>
      <w:r w:rsidDel="00000000" w:rsidR="00000000" w:rsidRPr="00000000">
        <w:rPr/>
        <w:drawing>
          <wp:inline distB="0" distT="0" distL="0" distR="0">
            <wp:extent cx="1743075" cy="3852863"/>
            <wp:effectExtent b="0" l="0" r="0" t="0"/>
            <wp:docPr id="11" name="image13.png"/>
            <a:graphic>
              <a:graphicData uri="http://schemas.openxmlformats.org/drawingml/2006/picture">
                <pic:pic>
                  <pic:nvPicPr>
                    <pic:cNvPr id="0" name="image13.png"/>
                    <pic:cNvPicPr preferRelativeResize="0"/>
                  </pic:nvPicPr>
                  <pic:blipFill>
                    <a:blip r:embed="rId12"/>
                    <a:srcRect b="0" l="0" r="33054" t="0"/>
                    <a:stretch>
                      <a:fillRect/>
                    </a:stretch>
                  </pic:blipFill>
                  <pic:spPr>
                    <a:xfrm>
                      <a:off x="0" y="0"/>
                      <a:ext cx="1743075" cy="3852863"/>
                    </a:xfrm>
                    <a:prstGeom prst="rect"/>
                    <a:ln/>
                  </pic:spPr>
                </pic:pic>
              </a:graphicData>
            </a:graphic>
          </wp:inline>
        </w:drawing>
      </w:r>
      <w:r w:rsidDel="00000000" w:rsidR="00000000" w:rsidRPr="00000000">
        <w:rPr/>
        <w:drawing>
          <wp:inline distB="0" distT="0" distL="0" distR="0">
            <wp:extent cx="1676400" cy="3824288"/>
            <wp:effectExtent b="0" l="0" r="0" t="0"/>
            <wp:docPr id="8" name="image2.png"/>
            <a:graphic>
              <a:graphicData uri="http://schemas.openxmlformats.org/drawingml/2006/picture">
                <pic:pic>
                  <pic:nvPicPr>
                    <pic:cNvPr id="0" name="image2.png"/>
                    <pic:cNvPicPr preferRelativeResize="0"/>
                  </pic:nvPicPr>
                  <pic:blipFill>
                    <a:blip r:embed="rId13"/>
                    <a:srcRect b="0" l="0" r="14122" t="0"/>
                    <a:stretch>
                      <a:fillRect/>
                    </a:stretch>
                  </pic:blipFill>
                  <pic:spPr>
                    <a:xfrm>
                      <a:off x="0" y="0"/>
                      <a:ext cx="1676400" cy="3824288"/>
                    </a:xfrm>
                    <a:prstGeom prst="rect"/>
                    <a:ln/>
                  </pic:spPr>
                </pic:pic>
              </a:graphicData>
            </a:graphic>
          </wp:inline>
        </w:drawing>
      </w:r>
      <w:r w:rsidDel="00000000" w:rsidR="00000000" w:rsidRPr="00000000">
        <w:rPr/>
        <w:drawing>
          <wp:inline distB="0" distT="0" distL="0" distR="0">
            <wp:extent cx="1971675" cy="3748088"/>
            <wp:effectExtent b="0" l="0" r="0" t="0"/>
            <wp:docPr id="4" name="image12.png"/>
            <a:graphic>
              <a:graphicData uri="http://schemas.openxmlformats.org/drawingml/2006/picture">
                <pic:pic>
                  <pic:nvPicPr>
                    <pic:cNvPr id="0" name="image12.png"/>
                    <pic:cNvPicPr preferRelativeResize="0"/>
                  </pic:nvPicPr>
                  <pic:blipFill>
                    <a:blip r:embed="rId14"/>
                    <a:srcRect b="0" l="0" r="26785" t="0"/>
                    <a:stretch>
                      <a:fillRect/>
                    </a:stretch>
                  </pic:blipFill>
                  <pic:spPr>
                    <a:xfrm>
                      <a:off x="0" y="0"/>
                      <a:ext cx="1971675"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Next we completely disconnected DL1 from AS1 and re ran the spanning tree protocol to see the changes in the output. Our results showed that STP was implemented and the blocked ports were reopened allowing frames to be passed to the router even though there is major line of connection missing.</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i w:val="1"/>
        </w:rPr>
      </w:pPr>
      <w:r w:rsidDel="00000000" w:rsidR="00000000" w:rsidRPr="00000000">
        <w:rPr>
          <w:i w:val="1"/>
          <w:rtl w:val="0"/>
        </w:rPr>
        <w:t xml:space="preserve">Image: shows our test scenario implemented with the disconnection of lines between DL1 an AS1</w:t>
      </w:r>
    </w:p>
    <w:p w:rsidR="00000000" w:rsidDel="00000000" w:rsidP="00000000" w:rsidRDefault="00000000" w:rsidRPr="00000000" w14:paraId="0000006B">
      <w:pPr>
        <w:ind w:left="0" w:firstLine="0"/>
        <w:jc w:val="center"/>
        <w:rPr/>
      </w:pPr>
      <w:r w:rsidDel="00000000" w:rsidR="00000000" w:rsidRPr="00000000">
        <w:rPr/>
        <w:drawing>
          <wp:inline distB="114300" distT="114300" distL="114300" distR="114300">
            <wp:extent cx="2313410" cy="1928813"/>
            <wp:effectExtent b="0" l="0" r="0" t="0"/>
            <wp:docPr id="2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313410"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i w:val="1"/>
        </w:rPr>
      </w:pPr>
      <w:r w:rsidDel="00000000" w:rsidR="00000000" w:rsidRPr="00000000">
        <w:rPr>
          <w:i w:val="1"/>
          <w:rtl w:val="0"/>
        </w:rPr>
        <w:t xml:space="preserve">Image: </w:t>
      </w:r>
      <w:r w:rsidDel="00000000" w:rsidR="00000000" w:rsidRPr="00000000">
        <w:rPr>
          <w:b w:val="1"/>
          <w:i w:val="1"/>
          <w:rtl w:val="0"/>
        </w:rPr>
        <w:t xml:space="preserve">sh spanning-tree command</w:t>
      </w:r>
      <w:r w:rsidDel="00000000" w:rsidR="00000000" w:rsidRPr="00000000">
        <w:rPr>
          <w:i w:val="1"/>
          <w:rtl w:val="0"/>
        </w:rPr>
        <w:t xml:space="preserve"> issued post removal of connection show reorganization of blocked ports.</w:t>
      </w:r>
    </w:p>
    <w:p w:rsidR="00000000" w:rsidDel="00000000" w:rsidP="00000000" w:rsidRDefault="00000000" w:rsidRPr="00000000" w14:paraId="0000006E">
      <w:pPr>
        <w:ind w:left="0" w:firstLine="0"/>
        <w:rPr>
          <w:i w:val="1"/>
        </w:rPr>
      </w:pPr>
      <w:r w:rsidDel="00000000" w:rsidR="00000000" w:rsidRPr="00000000">
        <w:rPr>
          <w:i w:val="1"/>
        </w:rPr>
        <w:drawing>
          <wp:inline distB="114300" distT="114300" distL="114300" distR="114300">
            <wp:extent cx="1885950" cy="2962275"/>
            <wp:effectExtent b="0" l="0" r="0" t="0"/>
            <wp:docPr id="3" name="image18.png"/>
            <a:graphic>
              <a:graphicData uri="http://schemas.openxmlformats.org/drawingml/2006/picture">
                <pic:pic>
                  <pic:nvPicPr>
                    <pic:cNvPr id="0" name="image18.png"/>
                    <pic:cNvPicPr preferRelativeResize="0"/>
                  </pic:nvPicPr>
                  <pic:blipFill>
                    <a:blip r:embed="rId16"/>
                    <a:srcRect b="0" l="0" r="9174" t="0"/>
                    <a:stretch>
                      <a:fillRect/>
                    </a:stretch>
                  </pic:blipFill>
                  <pic:spPr>
                    <a:xfrm>
                      <a:off x="0" y="0"/>
                      <a:ext cx="1885950" cy="2962275"/>
                    </a:xfrm>
                    <a:prstGeom prst="rect"/>
                    <a:ln/>
                  </pic:spPr>
                </pic:pic>
              </a:graphicData>
            </a:graphic>
          </wp:inline>
        </w:drawing>
      </w:r>
      <w:r w:rsidDel="00000000" w:rsidR="00000000" w:rsidRPr="00000000">
        <w:rPr>
          <w:i w:val="1"/>
        </w:rPr>
        <w:drawing>
          <wp:inline distB="114300" distT="114300" distL="114300" distR="114300">
            <wp:extent cx="1719263" cy="2984148"/>
            <wp:effectExtent b="0" l="0" r="0" t="0"/>
            <wp:docPr id="12" name="image14.png"/>
            <a:graphic>
              <a:graphicData uri="http://schemas.openxmlformats.org/drawingml/2006/picture">
                <pic:pic>
                  <pic:nvPicPr>
                    <pic:cNvPr id="0" name="image14.png"/>
                    <pic:cNvPicPr preferRelativeResize="0"/>
                  </pic:nvPicPr>
                  <pic:blipFill>
                    <a:blip r:embed="rId17"/>
                    <a:srcRect b="0" l="0" r="7986" t="0"/>
                    <a:stretch>
                      <a:fillRect/>
                    </a:stretch>
                  </pic:blipFill>
                  <pic:spPr>
                    <a:xfrm>
                      <a:off x="0" y="0"/>
                      <a:ext cx="1719263" cy="2984148"/>
                    </a:xfrm>
                    <a:prstGeom prst="rect"/>
                    <a:ln/>
                  </pic:spPr>
                </pic:pic>
              </a:graphicData>
            </a:graphic>
          </wp:inline>
        </w:drawing>
      </w:r>
      <w:r w:rsidDel="00000000" w:rsidR="00000000" w:rsidRPr="00000000">
        <w:rPr>
          <w:i w:val="1"/>
        </w:rPr>
        <w:drawing>
          <wp:inline distB="114300" distT="114300" distL="114300" distR="114300">
            <wp:extent cx="1819275" cy="2976563"/>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819275"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Finally we again issued the</w:t>
      </w:r>
      <w:r w:rsidDel="00000000" w:rsidR="00000000" w:rsidRPr="00000000">
        <w:rPr>
          <w:b w:val="1"/>
          <w:rtl w:val="0"/>
        </w:rPr>
        <w:t xml:space="preserve"> ping command </w:t>
      </w:r>
      <w:r w:rsidDel="00000000" w:rsidR="00000000" w:rsidRPr="00000000">
        <w:rPr>
          <w:rtl w:val="0"/>
        </w:rPr>
        <w:t xml:space="preserve">from from each of the end switches to the router to prove that packets would still be delivered and that the spanning tree protocol was being implemented. The results showed that there was still a connection although the packets where taking a while longer to be delivered.</w:t>
      </w:r>
    </w:p>
    <w:p w:rsidR="00000000" w:rsidDel="00000000" w:rsidP="00000000" w:rsidRDefault="00000000" w:rsidRPr="00000000" w14:paraId="00000070">
      <w:pPr>
        <w:ind w:left="0" w:firstLine="0"/>
        <w:rPr>
          <w:i w:val="1"/>
        </w:rPr>
      </w:pPr>
      <w:r w:rsidDel="00000000" w:rsidR="00000000" w:rsidRPr="00000000">
        <w:rPr>
          <w:i w:val="1"/>
          <w:rtl w:val="0"/>
        </w:rPr>
        <w:t xml:space="preserve">Image: ping command issued post removal of connections from AS2 to R1</w:t>
      </w:r>
    </w:p>
    <w:p w:rsidR="00000000" w:rsidDel="00000000" w:rsidP="00000000" w:rsidRDefault="00000000" w:rsidRPr="00000000" w14:paraId="00000071">
      <w:pPr>
        <w:jc w:val="center"/>
        <w:rPr/>
      </w:pPr>
      <w:r w:rsidDel="00000000" w:rsidR="00000000" w:rsidRPr="00000000">
        <w:rPr/>
        <w:drawing>
          <wp:inline distB="0" distT="0" distL="0" distR="0">
            <wp:extent cx="3663302" cy="2124443"/>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663302" cy="212444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Finally we issued the ping command from the end devices connected to AS2 just to confirm there is connectivity right throughout the network.</w:t>
      </w:r>
    </w:p>
    <w:p w:rsidR="00000000" w:rsidDel="00000000" w:rsidP="00000000" w:rsidRDefault="00000000" w:rsidRPr="00000000" w14:paraId="00000073">
      <w:pPr>
        <w:rPr>
          <w:i w:val="1"/>
        </w:rPr>
      </w:pPr>
      <w:r w:rsidDel="00000000" w:rsidR="00000000" w:rsidRPr="00000000">
        <w:rPr>
          <w:i w:val="1"/>
          <w:rtl w:val="0"/>
        </w:rPr>
        <w:t xml:space="preserve">Image: ping command issued from end devices retail  to R1</w:t>
      </w:r>
    </w:p>
    <w:p w:rsidR="00000000" w:rsidDel="00000000" w:rsidP="00000000" w:rsidRDefault="00000000" w:rsidRPr="00000000" w14:paraId="00000074">
      <w:pPr>
        <w:jc w:val="center"/>
        <w:rPr/>
      </w:pPr>
      <w:r w:rsidDel="00000000" w:rsidR="00000000" w:rsidRPr="00000000">
        <w:rPr/>
        <w:drawing>
          <wp:inline distB="0" distT="0" distL="0" distR="0">
            <wp:extent cx="3137650" cy="3529013"/>
            <wp:effectExtent b="0" l="0" r="0" t="0"/>
            <wp:docPr id="6"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137650"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rPr>
          <w:sz w:val="28"/>
          <w:szCs w:val="28"/>
          <w:u w:val="single"/>
        </w:rPr>
      </w:pPr>
      <w:r w:rsidDel="00000000" w:rsidR="00000000" w:rsidRPr="00000000">
        <w:rPr>
          <w:sz w:val="28"/>
          <w:szCs w:val="28"/>
          <w:u w:val="single"/>
          <w:rtl w:val="0"/>
        </w:rPr>
        <w:t xml:space="preserve">TESTING PLAN FOR ETHERCHANNEL BUNDLING</w:t>
      </w:r>
    </w:p>
    <w:p w:rsidR="00000000" w:rsidDel="00000000" w:rsidP="00000000" w:rsidRDefault="00000000" w:rsidRPr="00000000" w14:paraId="00000077">
      <w:pPr>
        <w:rPr/>
      </w:pPr>
      <w:r w:rsidDel="00000000" w:rsidR="00000000" w:rsidRPr="00000000">
        <w:rPr>
          <w:rtl w:val="0"/>
        </w:rPr>
        <w:t xml:space="preserve">As we had previously connected two lines between switched to allow for redundancy in our network it made sense to also implement etherchannel bundling where the two physical links will act as one logical link and provide twice the bandwidth two each connection in the network. It also provides us with extra redundancy as you will still have connection from layer to layer if a line is damaged just with a diminshed bandwidth.</w:t>
      </w:r>
    </w:p>
    <w:p w:rsidR="00000000" w:rsidDel="00000000" w:rsidP="00000000" w:rsidRDefault="00000000" w:rsidRPr="00000000" w14:paraId="00000078">
      <w:pPr>
        <w:rPr/>
      </w:pPr>
      <w:r w:rsidDel="00000000" w:rsidR="00000000" w:rsidRPr="00000000">
        <w:rPr>
          <w:rtl w:val="0"/>
        </w:rPr>
        <w:t xml:space="preserve">To test the etherchannel bundling is implemented we ran the etherchannel summary command on each switch to firstly display the summary information about etherchannels.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image: etherchannel summary command on each switch</w:t>
      </w:r>
    </w:p>
    <w:p w:rsidR="00000000" w:rsidDel="00000000" w:rsidP="00000000" w:rsidRDefault="00000000" w:rsidRPr="00000000" w14:paraId="0000007B">
      <w:pPr>
        <w:rPr>
          <w:i w:val="1"/>
        </w:rPr>
      </w:pPr>
      <w:r w:rsidDel="00000000" w:rsidR="00000000" w:rsidRPr="00000000">
        <w:rPr/>
        <w:drawing>
          <wp:inline distB="0" distT="0" distL="0" distR="0">
            <wp:extent cx="1728788" cy="1457325"/>
            <wp:effectExtent b="0" l="0" r="0" t="0"/>
            <wp:docPr id="18" name="image10.png"/>
            <a:graphic>
              <a:graphicData uri="http://schemas.openxmlformats.org/drawingml/2006/picture">
                <pic:pic>
                  <pic:nvPicPr>
                    <pic:cNvPr id="0" name="image10.png"/>
                    <pic:cNvPicPr preferRelativeResize="0"/>
                  </pic:nvPicPr>
                  <pic:blipFill>
                    <a:blip r:embed="rId21"/>
                    <a:srcRect b="0" l="0" r="26700" t="0"/>
                    <a:stretch>
                      <a:fillRect/>
                    </a:stretch>
                  </pic:blipFill>
                  <pic:spPr>
                    <a:xfrm>
                      <a:off x="0" y="0"/>
                      <a:ext cx="1728788" cy="1457325"/>
                    </a:xfrm>
                    <a:prstGeom prst="rect"/>
                    <a:ln/>
                  </pic:spPr>
                </pic:pic>
              </a:graphicData>
            </a:graphic>
          </wp:inline>
        </w:drawing>
      </w:r>
      <w:r w:rsidDel="00000000" w:rsidR="00000000" w:rsidRPr="00000000">
        <w:rPr/>
        <w:drawing>
          <wp:inline distB="0" distT="0" distL="0" distR="0">
            <wp:extent cx="1757363" cy="1466850"/>
            <wp:effectExtent b="0" l="0" r="0" t="0"/>
            <wp:docPr id="1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757363" cy="1466850"/>
                    </a:xfrm>
                    <a:prstGeom prst="rect"/>
                    <a:ln/>
                  </pic:spPr>
                </pic:pic>
              </a:graphicData>
            </a:graphic>
          </wp:inline>
        </w:drawing>
      </w:r>
      <w:r w:rsidDel="00000000" w:rsidR="00000000" w:rsidRPr="00000000">
        <w:rPr/>
        <w:drawing>
          <wp:inline distB="0" distT="0" distL="0" distR="0">
            <wp:extent cx="1976438" cy="1371600"/>
            <wp:effectExtent b="0" l="0" r="0" t="0"/>
            <wp:docPr id="14" name="image15.png"/>
            <a:graphic>
              <a:graphicData uri="http://schemas.openxmlformats.org/drawingml/2006/picture">
                <pic:pic>
                  <pic:nvPicPr>
                    <pic:cNvPr id="0" name="image15.png"/>
                    <pic:cNvPicPr preferRelativeResize="0"/>
                  </pic:nvPicPr>
                  <pic:blipFill>
                    <a:blip r:embed="rId23"/>
                    <a:srcRect b="0" l="0" r="32392" t="0"/>
                    <a:stretch>
                      <a:fillRect/>
                    </a:stretch>
                  </pic:blipFill>
                  <pic:spPr>
                    <a:xfrm>
                      <a:off x="0" y="0"/>
                      <a:ext cx="1976438"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Then we ran the </w:t>
      </w:r>
      <w:r w:rsidDel="00000000" w:rsidR="00000000" w:rsidRPr="00000000">
        <w:rPr>
          <w:b w:val="1"/>
          <w:rtl w:val="0"/>
        </w:rPr>
        <w:t xml:space="preserve">sh interface port number</w:t>
      </w:r>
      <w:r w:rsidDel="00000000" w:rsidR="00000000" w:rsidRPr="00000000">
        <w:rPr>
          <w:rtl w:val="0"/>
        </w:rPr>
        <w:t xml:space="preserve"> command on all switches to confirm the line were running at their expected bandwidth.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image: </w:t>
      </w:r>
      <w:r w:rsidDel="00000000" w:rsidR="00000000" w:rsidRPr="00000000">
        <w:rPr>
          <w:b w:val="1"/>
          <w:i w:val="1"/>
          <w:rtl w:val="0"/>
        </w:rPr>
        <w:t xml:space="preserve">sh int p0/1 </w:t>
      </w:r>
      <w:r w:rsidDel="00000000" w:rsidR="00000000" w:rsidRPr="00000000">
        <w:rPr>
          <w:i w:val="1"/>
          <w:rtl w:val="0"/>
        </w:rPr>
        <w:t xml:space="preserve">on AS1</w:t>
      </w:r>
    </w:p>
    <w:p w:rsidR="00000000" w:rsidDel="00000000" w:rsidP="00000000" w:rsidRDefault="00000000" w:rsidRPr="00000000" w14:paraId="0000007F">
      <w:pPr>
        <w:jc w:val="center"/>
        <w:rPr/>
      </w:pPr>
      <w:r w:rsidDel="00000000" w:rsidR="00000000" w:rsidRPr="00000000">
        <w:rPr/>
        <w:drawing>
          <wp:inline distB="114300" distT="114300" distL="114300" distR="114300">
            <wp:extent cx="1422067" cy="890588"/>
            <wp:effectExtent b="0" l="0" r="0" t="0"/>
            <wp:docPr id="1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1422067" cy="89058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Finally we again ran sh interfaces range on the switches again but this time with port lines disconnected to view the decrease in bandwidth to half of the original output. This proving the etherchannel bundling has been implemented.</w:t>
      </w:r>
    </w:p>
    <w:p w:rsidR="00000000" w:rsidDel="00000000" w:rsidP="00000000" w:rsidRDefault="00000000" w:rsidRPr="00000000" w14:paraId="00000081">
      <w:pPr>
        <w:rPr>
          <w:i w:val="1"/>
        </w:rPr>
      </w:pPr>
      <w:r w:rsidDel="00000000" w:rsidR="00000000" w:rsidRPr="00000000">
        <w:rPr>
          <w:i w:val="1"/>
          <w:rtl w:val="0"/>
        </w:rPr>
        <w:t xml:space="preserve">Image: </w:t>
      </w:r>
      <w:r w:rsidDel="00000000" w:rsidR="00000000" w:rsidRPr="00000000">
        <w:rPr>
          <w:b w:val="1"/>
          <w:i w:val="1"/>
          <w:rtl w:val="0"/>
        </w:rPr>
        <w:t xml:space="preserve">sh int p0/1</w:t>
      </w:r>
      <w:r w:rsidDel="00000000" w:rsidR="00000000" w:rsidRPr="00000000">
        <w:rPr>
          <w:i w:val="1"/>
          <w:rtl w:val="0"/>
        </w:rPr>
        <w:t xml:space="preserve"> on AS1 with connection removed</w:t>
      </w:r>
    </w:p>
    <w:p w:rsidR="00000000" w:rsidDel="00000000" w:rsidP="00000000" w:rsidRDefault="00000000" w:rsidRPr="00000000" w14:paraId="00000082">
      <w:pPr>
        <w:jc w:val="center"/>
        <w:rPr/>
      </w:pPr>
      <w:r w:rsidDel="00000000" w:rsidR="00000000" w:rsidRPr="00000000">
        <w:rPr/>
        <w:drawing>
          <wp:inline distB="114300" distT="114300" distL="114300" distR="114300">
            <wp:extent cx="1366838" cy="840527"/>
            <wp:effectExtent b="0" l="0" r="0" t="0"/>
            <wp:docPr id="19"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1366838" cy="840527"/>
                    </a:xfrm>
                    <a:prstGeom prst="rect"/>
                    <a:ln/>
                  </pic:spPr>
                </pic:pic>
              </a:graphicData>
            </a:graphic>
          </wp:inline>
        </w:drawing>
      </w:r>
      <w:r w:rsidDel="00000000" w:rsidR="00000000" w:rsidRPr="00000000">
        <w:rPr>
          <w:rtl w:val="0"/>
        </w:rPr>
      </w:r>
    </w:p>
    <w:sectPr>
      <w:footerReference r:id="rId2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image" Target="media/image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1.xml"/><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 Id="rId11" Type="http://schemas.openxmlformats.org/officeDocument/2006/relationships/image" Target="media/image16.png"/><Relationship Id="rId10" Type="http://schemas.openxmlformats.org/officeDocument/2006/relationships/image" Target="media/image19.png"/><Relationship Id="rId13" Type="http://schemas.openxmlformats.org/officeDocument/2006/relationships/image" Target="media/image2.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18.png"/><Relationship Id="rId19" Type="http://schemas.openxmlformats.org/officeDocument/2006/relationships/image" Target="media/image5.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