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99" w:rsidRDefault="00A767B1" w:rsidP="001702E6">
      <w:pPr>
        <w:rPr>
          <w:rFonts w:ascii="Arial" w:hAnsi="Arial" w:cs="Arial"/>
          <w:b/>
          <w:bCs/>
          <w:color w:val="3366FF"/>
          <w:sz w:val="20"/>
        </w:rPr>
      </w:pPr>
      <w:proofErr w:type="spellStart"/>
      <w:r>
        <w:rPr>
          <w:rFonts w:ascii="Arial" w:hAnsi="Arial" w:cs="Arial"/>
          <w:b/>
          <w:bCs/>
          <w:color w:val="3366FF"/>
          <w:sz w:val="20"/>
        </w:rPr>
        <w:t>Ma’aden</w:t>
      </w:r>
      <w:proofErr w:type="spellEnd"/>
      <w:r>
        <w:rPr>
          <w:rFonts w:ascii="Arial" w:hAnsi="Arial" w:cs="Arial"/>
          <w:b/>
          <w:bCs/>
          <w:color w:val="3366FF"/>
          <w:sz w:val="20"/>
        </w:rPr>
        <w:t xml:space="preserve"> Project Solid</w:t>
      </w:r>
      <w:r w:rsidR="008D7F99">
        <w:rPr>
          <w:rFonts w:ascii="Arial" w:hAnsi="Arial" w:cs="Arial"/>
          <w:b/>
          <w:bCs/>
          <w:color w:val="3366FF"/>
          <w:sz w:val="20"/>
        </w:rPr>
        <w:t xml:space="preserve"> On- and Off-boarding Checklist </w:t>
      </w:r>
    </w:p>
    <w:p w:rsidR="006F6664" w:rsidRDefault="006F6664" w:rsidP="001702E6">
      <w:pPr>
        <w:rPr>
          <w:rFonts w:ascii="Arial" w:hAnsi="Arial" w:cs="Arial"/>
          <w:b/>
          <w:bCs/>
          <w:color w:val="3366FF"/>
          <w:sz w:val="20"/>
        </w:rPr>
      </w:pPr>
    </w:p>
    <w:p w:rsidR="0035497F" w:rsidRPr="00A158B2" w:rsidRDefault="0035497F" w:rsidP="00A158B2">
      <w:pPr>
        <w:rPr>
          <w:rFonts w:ascii="Arial" w:hAnsi="Arial" w:cs="Arial"/>
          <w:bCs/>
          <w:i/>
          <w:color w:val="000000"/>
          <w:sz w:val="20"/>
        </w:rPr>
      </w:pPr>
      <w:r w:rsidRPr="005E02DC">
        <w:rPr>
          <w:rFonts w:ascii="Arial" w:hAnsi="Arial" w:cs="Arial"/>
          <w:bCs/>
          <w:i/>
          <w:color w:val="000000"/>
          <w:sz w:val="20"/>
        </w:rPr>
        <w:t xml:space="preserve">This form specifically highlights the Data Privacy and Security needs.  Adjust form as appropriate to this project.  </w:t>
      </w:r>
    </w:p>
    <w:p w:rsidR="003A207A" w:rsidRDefault="003A207A" w:rsidP="00D145A2">
      <w:pPr>
        <w:rPr>
          <w:rFonts w:ascii="Arial" w:hAnsi="Arial" w:cs="Arial"/>
          <w:b/>
          <w:bCs/>
          <w:sz w:val="20"/>
          <w:szCs w:val="20"/>
        </w:rPr>
      </w:pPr>
    </w:p>
    <w:tbl>
      <w:tblPr>
        <w:tblW w:w="491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3044"/>
        <w:gridCol w:w="347"/>
        <w:gridCol w:w="2078"/>
        <w:gridCol w:w="1759"/>
      </w:tblGrid>
      <w:tr w:rsidR="00BB54C6" w:rsidRPr="002C49A1" w:rsidTr="002C49A1">
        <w:trPr>
          <w:trHeight w:val="332"/>
        </w:trPr>
        <w:tc>
          <w:tcPr>
            <w:tcW w:w="1400" w:type="pct"/>
            <w:shd w:val="clear" w:color="auto" w:fill="E6E6E6"/>
            <w:vAlign w:val="center"/>
          </w:tcPr>
          <w:p w:rsidR="00BB54C6" w:rsidRPr="002C49A1" w:rsidRDefault="00BB54C6" w:rsidP="00D145A2">
            <w:pPr>
              <w:rPr>
                <w:rFonts w:ascii="Arial" w:hAnsi="Arial" w:cs="Arial"/>
                <w:sz w:val="20"/>
                <w:szCs w:val="20"/>
              </w:rPr>
            </w:pPr>
            <w:r w:rsidRPr="002C49A1">
              <w:rPr>
                <w:rFonts w:ascii="Arial" w:hAnsi="Arial" w:cs="Arial"/>
                <w:sz w:val="20"/>
                <w:szCs w:val="20"/>
              </w:rPr>
              <w:t>Employee</w:t>
            </w:r>
            <w:r w:rsidR="00284ADF" w:rsidRPr="002C49A1">
              <w:rPr>
                <w:rFonts w:ascii="Arial" w:hAnsi="Arial" w:cs="Arial"/>
                <w:sz w:val="20"/>
                <w:szCs w:val="20"/>
              </w:rPr>
              <w:t>/</w:t>
            </w:r>
            <w:proofErr w:type="gramStart"/>
            <w:r w:rsidR="00284ADF" w:rsidRPr="002C49A1">
              <w:rPr>
                <w:rFonts w:ascii="Arial" w:hAnsi="Arial" w:cs="Arial"/>
                <w:sz w:val="20"/>
                <w:szCs w:val="20"/>
              </w:rPr>
              <w:t xml:space="preserve">Contractor </w:t>
            </w:r>
            <w:r w:rsidRPr="002C49A1">
              <w:rPr>
                <w:rFonts w:ascii="Arial" w:hAnsi="Arial" w:cs="Arial"/>
                <w:sz w:val="20"/>
                <w:szCs w:val="20"/>
              </w:rPr>
              <w:t xml:space="preserve"> Name</w:t>
            </w:r>
            <w:proofErr w:type="gramEnd"/>
          </w:p>
        </w:tc>
        <w:tc>
          <w:tcPr>
            <w:tcW w:w="1516" w:type="pct"/>
            <w:vAlign w:val="center"/>
          </w:tcPr>
          <w:p w:rsidR="00BB54C6" w:rsidRPr="002C49A1" w:rsidRDefault="00377769" w:rsidP="00D145A2">
            <w:pPr>
              <w:rPr>
                <w:rFonts w:ascii="Arial" w:hAnsi="Arial" w:cs="Arial"/>
                <w:i/>
                <w:color w:val="3366FF"/>
                <w:sz w:val="20"/>
                <w:szCs w:val="20"/>
              </w:rPr>
            </w:pPr>
            <w:r w:rsidRPr="00377769">
              <w:rPr>
                <w:rFonts w:ascii="Arial" w:hAnsi="Arial" w:cs="Arial"/>
                <w:i/>
                <w:color w:val="3366FF"/>
                <w:sz w:val="20"/>
                <w:szCs w:val="20"/>
              </w:rPr>
              <w:t>Sujit K Swain</w:t>
            </w:r>
          </w:p>
        </w:tc>
        <w:tc>
          <w:tcPr>
            <w:tcW w:w="173" w:type="pct"/>
            <w:tcBorders>
              <w:top w:val="nil"/>
              <w:bottom w:val="nil"/>
            </w:tcBorders>
            <w:vAlign w:val="center"/>
          </w:tcPr>
          <w:p w:rsidR="00BB54C6" w:rsidRPr="002C49A1" w:rsidRDefault="00BB54C6" w:rsidP="00D145A2">
            <w:pPr>
              <w:rPr>
                <w:rFonts w:ascii="Arial" w:hAnsi="Arial" w:cs="Arial"/>
                <w:sz w:val="20"/>
                <w:szCs w:val="20"/>
              </w:rPr>
            </w:pPr>
          </w:p>
        </w:tc>
        <w:tc>
          <w:tcPr>
            <w:tcW w:w="1035" w:type="pct"/>
            <w:shd w:val="clear" w:color="auto" w:fill="D9D9D9"/>
            <w:vAlign w:val="center"/>
          </w:tcPr>
          <w:p w:rsidR="00BB54C6" w:rsidRPr="002C49A1" w:rsidRDefault="008B104A" w:rsidP="00D145A2">
            <w:pPr>
              <w:rPr>
                <w:rFonts w:ascii="Arial" w:hAnsi="Arial" w:cs="Arial"/>
                <w:sz w:val="20"/>
                <w:szCs w:val="20"/>
              </w:rPr>
            </w:pPr>
            <w:r w:rsidRPr="002C49A1">
              <w:rPr>
                <w:rFonts w:ascii="Arial" w:hAnsi="Arial" w:cs="Arial"/>
                <w:sz w:val="20"/>
                <w:szCs w:val="20"/>
              </w:rPr>
              <w:t>On-boarding</w:t>
            </w:r>
            <w:r w:rsidR="00BB54C6" w:rsidRPr="002C49A1">
              <w:rPr>
                <w:rFonts w:ascii="Arial" w:hAnsi="Arial" w:cs="Arial"/>
                <w:sz w:val="20"/>
                <w:szCs w:val="20"/>
              </w:rPr>
              <w:t xml:space="preserve"> Date</w:t>
            </w:r>
          </w:p>
        </w:tc>
        <w:tc>
          <w:tcPr>
            <w:tcW w:w="876" w:type="pct"/>
            <w:shd w:val="clear" w:color="auto" w:fill="auto"/>
            <w:vAlign w:val="center"/>
          </w:tcPr>
          <w:p w:rsidR="00BB54C6" w:rsidRPr="002C49A1" w:rsidRDefault="00AF1357" w:rsidP="00A767B1">
            <w:pPr>
              <w:jc w:val="center"/>
              <w:rPr>
                <w:rFonts w:ascii="Arial" w:hAnsi="Arial" w:cs="Arial"/>
                <w:color w:val="3366FF"/>
                <w:sz w:val="20"/>
                <w:szCs w:val="20"/>
              </w:rPr>
            </w:pPr>
            <w:r>
              <w:rPr>
                <w:rFonts w:ascii="Arial" w:hAnsi="Arial" w:cs="Arial"/>
                <w:color w:val="3366FF"/>
                <w:sz w:val="20"/>
                <w:szCs w:val="20"/>
              </w:rPr>
              <w:t>0</w:t>
            </w:r>
            <w:r w:rsidR="00CC0CB9">
              <w:rPr>
                <w:rFonts w:ascii="Arial" w:hAnsi="Arial" w:cs="Arial"/>
                <w:color w:val="3366FF"/>
                <w:sz w:val="20"/>
                <w:szCs w:val="20"/>
              </w:rPr>
              <w:t>7</w:t>
            </w:r>
            <w:r w:rsidR="006D60FE">
              <w:rPr>
                <w:rFonts w:ascii="Arial" w:hAnsi="Arial" w:cs="Arial"/>
                <w:color w:val="3366FF"/>
                <w:sz w:val="20"/>
                <w:szCs w:val="20"/>
              </w:rPr>
              <w:t>/</w:t>
            </w:r>
            <w:r w:rsidR="00CC0CB9">
              <w:rPr>
                <w:rFonts w:ascii="Arial" w:hAnsi="Arial" w:cs="Arial"/>
                <w:color w:val="3366FF"/>
                <w:sz w:val="20"/>
                <w:szCs w:val="20"/>
              </w:rPr>
              <w:t>01</w:t>
            </w:r>
            <w:r w:rsidR="00B90EA4" w:rsidRPr="002C49A1">
              <w:rPr>
                <w:rFonts w:ascii="Arial" w:hAnsi="Arial" w:cs="Arial"/>
                <w:color w:val="3366FF"/>
                <w:sz w:val="20"/>
                <w:szCs w:val="20"/>
              </w:rPr>
              <w:t>/</w:t>
            </w:r>
            <w:r w:rsidR="000808C3">
              <w:rPr>
                <w:rFonts w:ascii="Arial" w:hAnsi="Arial" w:cs="Arial"/>
                <w:color w:val="3366FF"/>
                <w:sz w:val="20"/>
                <w:szCs w:val="20"/>
              </w:rPr>
              <w:t>19</w:t>
            </w:r>
          </w:p>
        </w:tc>
      </w:tr>
      <w:tr w:rsidR="00BB54C6" w:rsidRPr="002C49A1" w:rsidTr="002C49A1">
        <w:trPr>
          <w:trHeight w:val="377"/>
        </w:trPr>
        <w:tc>
          <w:tcPr>
            <w:tcW w:w="1400" w:type="pct"/>
            <w:shd w:val="clear" w:color="auto" w:fill="E6E6E6"/>
            <w:vAlign w:val="center"/>
          </w:tcPr>
          <w:p w:rsidR="00BB54C6" w:rsidRPr="002C49A1" w:rsidRDefault="00ED6E1B" w:rsidP="00D145A2">
            <w:pPr>
              <w:rPr>
                <w:rFonts w:ascii="Arial" w:hAnsi="Arial" w:cs="Arial"/>
                <w:sz w:val="20"/>
                <w:szCs w:val="20"/>
              </w:rPr>
            </w:pPr>
            <w:r w:rsidRPr="002C49A1">
              <w:rPr>
                <w:rFonts w:ascii="Arial" w:hAnsi="Arial" w:cs="Arial"/>
                <w:sz w:val="20"/>
                <w:szCs w:val="20"/>
              </w:rPr>
              <w:t>IBM Employee/Contractor #</w:t>
            </w:r>
          </w:p>
        </w:tc>
        <w:tc>
          <w:tcPr>
            <w:tcW w:w="1516" w:type="pct"/>
            <w:vAlign w:val="center"/>
          </w:tcPr>
          <w:p w:rsidR="00BB54C6" w:rsidRPr="002C49A1" w:rsidRDefault="00AE5795" w:rsidP="00D145A2">
            <w:pPr>
              <w:rPr>
                <w:rFonts w:ascii="Arial" w:hAnsi="Arial" w:cs="Arial"/>
                <w:sz w:val="20"/>
                <w:szCs w:val="20"/>
              </w:rPr>
            </w:pPr>
            <w:r w:rsidRPr="00AE5795">
              <w:rPr>
                <w:rFonts w:ascii="Arial" w:hAnsi="Arial" w:cs="Arial"/>
                <w:sz w:val="20"/>
                <w:szCs w:val="20"/>
              </w:rPr>
              <w:t>0</w:t>
            </w:r>
            <w:r w:rsidR="00CC0CB9" w:rsidRPr="00CC0CB9">
              <w:rPr>
                <w:rFonts w:ascii="Arial" w:hAnsi="Arial" w:cs="Arial"/>
                <w:sz w:val="20"/>
                <w:szCs w:val="20"/>
              </w:rPr>
              <w:t>74576</w:t>
            </w:r>
          </w:p>
        </w:tc>
        <w:tc>
          <w:tcPr>
            <w:tcW w:w="173" w:type="pct"/>
            <w:tcBorders>
              <w:top w:val="nil"/>
              <w:bottom w:val="nil"/>
            </w:tcBorders>
            <w:vAlign w:val="center"/>
          </w:tcPr>
          <w:p w:rsidR="00BB54C6" w:rsidRPr="002C49A1" w:rsidRDefault="00BB54C6" w:rsidP="00D145A2">
            <w:pPr>
              <w:rPr>
                <w:rFonts w:ascii="Arial" w:hAnsi="Arial" w:cs="Arial"/>
                <w:sz w:val="20"/>
                <w:szCs w:val="20"/>
              </w:rPr>
            </w:pPr>
          </w:p>
        </w:tc>
        <w:tc>
          <w:tcPr>
            <w:tcW w:w="1035" w:type="pct"/>
            <w:shd w:val="clear" w:color="auto" w:fill="D9D9D9"/>
            <w:vAlign w:val="center"/>
          </w:tcPr>
          <w:p w:rsidR="00BB54C6" w:rsidRPr="002C49A1" w:rsidRDefault="008B104A" w:rsidP="00D145A2">
            <w:pPr>
              <w:rPr>
                <w:rFonts w:ascii="Arial" w:hAnsi="Arial" w:cs="Arial"/>
                <w:sz w:val="20"/>
                <w:szCs w:val="20"/>
              </w:rPr>
            </w:pPr>
            <w:r w:rsidRPr="002C49A1">
              <w:rPr>
                <w:rFonts w:ascii="Arial" w:hAnsi="Arial" w:cs="Arial"/>
                <w:sz w:val="20"/>
                <w:szCs w:val="20"/>
              </w:rPr>
              <w:t>Off-boarding</w:t>
            </w:r>
            <w:r w:rsidR="00BB54C6" w:rsidRPr="002C49A1">
              <w:rPr>
                <w:rFonts w:ascii="Arial" w:hAnsi="Arial" w:cs="Arial"/>
                <w:sz w:val="20"/>
                <w:szCs w:val="20"/>
              </w:rPr>
              <w:t xml:space="preserve"> Date</w:t>
            </w:r>
          </w:p>
        </w:tc>
        <w:tc>
          <w:tcPr>
            <w:tcW w:w="876" w:type="pct"/>
            <w:shd w:val="clear" w:color="auto" w:fill="auto"/>
            <w:vAlign w:val="center"/>
          </w:tcPr>
          <w:p w:rsidR="00BB54C6" w:rsidRPr="002C49A1" w:rsidRDefault="00CC0CB9" w:rsidP="002C49A1">
            <w:pPr>
              <w:jc w:val="center"/>
              <w:rPr>
                <w:rFonts w:ascii="Arial" w:hAnsi="Arial" w:cs="Arial"/>
                <w:color w:val="3366FF"/>
                <w:sz w:val="20"/>
                <w:szCs w:val="20"/>
              </w:rPr>
            </w:pPr>
            <w:r>
              <w:rPr>
                <w:rFonts w:ascii="Arial" w:hAnsi="Arial" w:cs="Arial"/>
                <w:color w:val="3366FF"/>
                <w:sz w:val="20"/>
                <w:szCs w:val="20"/>
              </w:rPr>
              <w:t>03</w:t>
            </w:r>
            <w:r w:rsidR="00BB54C6" w:rsidRPr="002C49A1">
              <w:rPr>
                <w:rFonts w:ascii="Arial" w:hAnsi="Arial" w:cs="Arial"/>
                <w:color w:val="3366FF"/>
                <w:sz w:val="20"/>
                <w:szCs w:val="20"/>
              </w:rPr>
              <w:t>/</w:t>
            </w:r>
            <w:r>
              <w:rPr>
                <w:rFonts w:ascii="Arial" w:hAnsi="Arial" w:cs="Arial"/>
                <w:color w:val="3366FF"/>
                <w:sz w:val="20"/>
                <w:szCs w:val="20"/>
              </w:rPr>
              <w:t>09</w:t>
            </w:r>
            <w:r w:rsidR="00BB54C6" w:rsidRPr="002C49A1">
              <w:rPr>
                <w:rFonts w:ascii="Arial" w:hAnsi="Arial" w:cs="Arial"/>
                <w:color w:val="3366FF"/>
                <w:sz w:val="20"/>
                <w:szCs w:val="20"/>
              </w:rPr>
              <w:t>/</w:t>
            </w:r>
            <w:r w:rsidR="00E27D69">
              <w:rPr>
                <w:rFonts w:ascii="Arial" w:hAnsi="Arial" w:cs="Arial"/>
                <w:color w:val="3366FF"/>
                <w:sz w:val="20"/>
                <w:szCs w:val="20"/>
              </w:rPr>
              <w:t>2</w:t>
            </w:r>
            <w:r>
              <w:rPr>
                <w:rFonts w:ascii="Arial" w:hAnsi="Arial" w:cs="Arial"/>
                <w:color w:val="3366FF"/>
                <w:sz w:val="20"/>
                <w:szCs w:val="20"/>
              </w:rPr>
              <w:t>4</w:t>
            </w:r>
          </w:p>
        </w:tc>
      </w:tr>
    </w:tbl>
    <w:p w:rsidR="00DA19D1" w:rsidRPr="00DF1F7A" w:rsidRDefault="00DA19D1" w:rsidP="00D145A2">
      <w:pPr>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359"/>
        <w:gridCol w:w="3406"/>
      </w:tblGrid>
      <w:tr w:rsidR="00DF1F7A" w:rsidTr="002C49A1">
        <w:tc>
          <w:tcPr>
            <w:tcW w:w="3528" w:type="dxa"/>
            <w:shd w:val="clear" w:color="auto" w:fill="D9D9D9"/>
            <w:vAlign w:val="center"/>
          </w:tcPr>
          <w:p w:rsidR="00DF1F7A" w:rsidRPr="002C49A1" w:rsidRDefault="00DF1F7A" w:rsidP="00D145A2">
            <w:pPr>
              <w:rPr>
                <w:rFonts w:ascii="Arial" w:hAnsi="Arial" w:cs="Arial"/>
                <w:sz w:val="20"/>
                <w:szCs w:val="20"/>
              </w:rPr>
            </w:pPr>
            <w:r w:rsidRPr="002C49A1">
              <w:rPr>
                <w:rFonts w:ascii="Arial" w:hAnsi="Arial" w:cs="Arial"/>
                <w:sz w:val="20"/>
                <w:szCs w:val="20"/>
              </w:rPr>
              <w:t>On/Off-Boarding Coordinator Name</w:t>
            </w:r>
          </w:p>
        </w:tc>
        <w:tc>
          <w:tcPr>
            <w:tcW w:w="3432" w:type="dxa"/>
            <w:shd w:val="clear" w:color="auto" w:fill="D9D9D9"/>
            <w:vAlign w:val="center"/>
          </w:tcPr>
          <w:p w:rsidR="00DF1F7A" w:rsidRPr="002C49A1" w:rsidRDefault="00DF1F7A" w:rsidP="00D145A2">
            <w:pPr>
              <w:rPr>
                <w:rFonts w:ascii="Arial" w:hAnsi="Arial" w:cs="Arial"/>
                <w:sz w:val="20"/>
                <w:szCs w:val="20"/>
              </w:rPr>
            </w:pPr>
            <w:r w:rsidRPr="002C49A1">
              <w:rPr>
                <w:rFonts w:ascii="Arial" w:hAnsi="Arial" w:cs="Arial"/>
                <w:sz w:val="20"/>
                <w:szCs w:val="20"/>
              </w:rPr>
              <w:t>Confirmation of Completed On-boarding</w:t>
            </w:r>
          </w:p>
        </w:tc>
        <w:tc>
          <w:tcPr>
            <w:tcW w:w="3480" w:type="dxa"/>
            <w:shd w:val="clear" w:color="auto" w:fill="D9D9D9"/>
            <w:vAlign w:val="center"/>
          </w:tcPr>
          <w:p w:rsidR="00DF1F7A" w:rsidRPr="002C49A1" w:rsidRDefault="00DF1F7A" w:rsidP="00D145A2">
            <w:pPr>
              <w:rPr>
                <w:rFonts w:ascii="Arial" w:hAnsi="Arial" w:cs="Arial"/>
                <w:sz w:val="20"/>
                <w:szCs w:val="20"/>
              </w:rPr>
            </w:pPr>
            <w:r w:rsidRPr="002C49A1">
              <w:rPr>
                <w:rFonts w:ascii="Arial" w:hAnsi="Arial" w:cs="Arial"/>
                <w:sz w:val="20"/>
                <w:szCs w:val="20"/>
              </w:rPr>
              <w:t>Confirmation of Completed Off-Boarding</w:t>
            </w:r>
          </w:p>
        </w:tc>
      </w:tr>
      <w:tr w:rsidR="00DF1F7A" w:rsidTr="002C49A1">
        <w:tc>
          <w:tcPr>
            <w:tcW w:w="3528" w:type="dxa"/>
            <w:vAlign w:val="center"/>
          </w:tcPr>
          <w:p w:rsidR="00DF1F7A" w:rsidRDefault="00A767B1" w:rsidP="002C49A1">
            <w:pPr>
              <w:spacing w:before="120" w:after="120"/>
            </w:pPr>
            <w:r>
              <w:rPr>
                <w:rFonts w:ascii="Arial" w:hAnsi="Arial" w:cs="Arial"/>
                <w:i/>
                <w:color w:val="3366FF"/>
                <w:sz w:val="20"/>
                <w:szCs w:val="20"/>
              </w:rPr>
              <w:t>Alpana Mukherjee</w:t>
            </w:r>
          </w:p>
        </w:tc>
        <w:tc>
          <w:tcPr>
            <w:tcW w:w="3432" w:type="dxa"/>
            <w:vAlign w:val="center"/>
          </w:tcPr>
          <w:p w:rsidR="00DF1F7A" w:rsidRDefault="00AF1357" w:rsidP="002C49A1">
            <w:pPr>
              <w:spacing w:before="120" w:after="120"/>
            </w:pPr>
            <w:r>
              <w:rPr>
                <w:rFonts w:ascii="Arial" w:hAnsi="Arial" w:cs="Arial"/>
                <w:color w:val="3366FF"/>
                <w:sz w:val="20"/>
                <w:szCs w:val="20"/>
              </w:rPr>
              <w:t>0</w:t>
            </w:r>
            <w:r w:rsidR="00AE5795">
              <w:rPr>
                <w:rFonts w:ascii="Arial" w:hAnsi="Arial" w:cs="Arial"/>
                <w:color w:val="3366FF"/>
                <w:sz w:val="20"/>
                <w:szCs w:val="20"/>
              </w:rPr>
              <w:t>7</w:t>
            </w:r>
            <w:r w:rsidR="00DF1F7A" w:rsidRPr="002C49A1">
              <w:rPr>
                <w:rFonts w:ascii="Arial" w:hAnsi="Arial" w:cs="Arial"/>
                <w:color w:val="3366FF"/>
                <w:sz w:val="20"/>
                <w:szCs w:val="20"/>
              </w:rPr>
              <w:t>/</w:t>
            </w:r>
            <w:r w:rsidR="00AE5795">
              <w:rPr>
                <w:rFonts w:ascii="Arial" w:hAnsi="Arial" w:cs="Arial"/>
                <w:color w:val="3366FF"/>
                <w:sz w:val="20"/>
                <w:szCs w:val="20"/>
              </w:rPr>
              <w:t>01</w:t>
            </w:r>
            <w:r w:rsidR="00DF1F7A" w:rsidRPr="002C49A1">
              <w:rPr>
                <w:rFonts w:ascii="Arial" w:hAnsi="Arial" w:cs="Arial"/>
                <w:color w:val="3366FF"/>
                <w:sz w:val="20"/>
                <w:szCs w:val="20"/>
              </w:rPr>
              <w:t>/</w:t>
            </w:r>
            <w:r w:rsidR="00C63067">
              <w:rPr>
                <w:rFonts w:ascii="Arial" w:hAnsi="Arial" w:cs="Arial"/>
                <w:color w:val="3366FF"/>
                <w:sz w:val="20"/>
                <w:szCs w:val="20"/>
              </w:rPr>
              <w:t>19</w:t>
            </w:r>
          </w:p>
        </w:tc>
        <w:tc>
          <w:tcPr>
            <w:tcW w:w="3480" w:type="dxa"/>
            <w:vAlign w:val="center"/>
          </w:tcPr>
          <w:p w:rsidR="00DF1F7A" w:rsidRDefault="00DF1F7A" w:rsidP="002C49A1">
            <w:pPr>
              <w:spacing w:before="120" w:after="120"/>
            </w:pPr>
            <w:r w:rsidRPr="002C49A1">
              <w:rPr>
                <w:rFonts w:ascii="Arial" w:hAnsi="Arial" w:cs="Arial"/>
                <w:color w:val="3366FF"/>
                <w:sz w:val="20"/>
                <w:szCs w:val="20"/>
              </w:rPr>
              <w:t>mm/dd/</w:t>
            </w:r>
            <w:proofErr w:type="spellStart"/>
            <w:r w:rsidRPr="002C49A1">
              <w:rPr>
                <w:rFonts w:ascii="Arial" w:hAnsi="Arial" w:cs="Arial"/>
                <w:color w:val="3366FF"/>
                <w:sz w:val="20"/>
                <w:szCs w:val="20"/>
              </w:rPr>
              <w:t>yy</w:t>
            </w:r>
            <w:proofErr w:type="spellEnd"/>
          </w:p>
        </w:tc>
      </w:tr>
    </w:tbl>
    <w:p w:rsidR="00DF1F7A" w:rsidRDefault="00DF1F7A" w:rsidP="00D145A2"/>
    <w:p w:rsidR="00DF1F7A" w:rsidRDefault="00DF1F7A" w:rsidP="00D145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4"/>
        <w:gridCol w:w="5312"/>
      </w:tblGrid>
      <w:tr w:rsidR="00BF62D2" w:rsidRPr="002C49A1" w:rsidTr="002C49A1">
        <w:tc>
          <w:tcPr>
            <w:tcW w:w="4860" w:type="dxa"/>
            <w:tcBorders>
              <w:bottom w:val="single" w:sz="4" w:space="0" w:color="auto"/>
            </w:tcBorders>
            <w:shd w:val="clear" w:color="auto" w:fill="E6E6E6"/>
            <w:vAlign w:val="center"/>
          </w:tcPr>
          <w:p w:rsidR="00BF62D2" w:rsidRPr="002C49A1" w:rsidRDefault="00BF62D2" w:rsidP="00D145A2">
            <w:pPr>
              <w:rPr>
                <w:rFonts w:ascii="Arial" w:hAnsi="Arial" w:cs="Arial"/>
                <w:bCs/>
                <w:sz w:val="20"/>
                <w:szCs w:val="20"/>
              </w:rPr>
            </w:pPr>
            <w:r w:rsidRPr="002C49A1">
              <w:rPr>
                <w:rFonts w:ascii="Arial" w:hAnsi="Arial" w:cs="Arial"/>
                <w:bCs/>
                <w:sz w:val="20"/>
                <w:szCs w:val="20"/>
              </w:rPr>
              <w:t>IBM Security Badge</w:t>
            </w:r>
            <w:r w:rsidR="00ED6E1B" w:rsidRPr="002C49A1">
              <w:rPr>
                <w:rFonts w:ascii="Arial" w:hAnsi="Arial" w:cs="Arial"/>
                <w:bCs/>
                <w:sz w:val="20"/>
                <w:szCs w:val="20"/>
              </w:rPr>
              <w:t xml:space="preserve"> (if required)</w:t>
            </w:r>
          </w:p>
        </w:tc>
        <w:tc>
          <w:tcPr>
            <w:tcW w:w="5400" w:type="dxa"/>
            <w:tcBorders>
              <w:bottom w:val="single" w:sz="4" w:space="0" w:color="auto"/>
            </w:tcBorders>
            <w:vAlign w:val="center"/>
          </w:tcPr>
          <w:p w:rsidR="00BF62D2" w:rsidRPr="002C49A1" w:rsidRDefault="00BF62D2" w:rsidP="00D145A2">
            <w:pPr>
              <w:rPr>
                <w:rFonts w:ascii="Arial" w:eastAsia="MS Mincho" w:hAnsi="Arial" w:cs="Arial"/>
                <w:color w:val="3366FF"/>
                <w:sz w:val="20"/>
                <w:szCs w:val="20"/>
                <w:lang w:eastAsia="ja-JP"/>
              </w:rPr>
            </w:pPr>
            <w:r w:rsidRPr="005B7ACE">
              <w:rPr>
                <w:rFonts w:ascii="Arial" w:eastAsia="MS Mincho" w:hAnsi="Arial" w:cs="Arial"/>
                <w:sz w:val="20"/>
                <w:szCs w:val="20"/>
                <w:lang w:eastAsia="ja-JP"/>
              </w:rPr>
              <w:t>N/A</w:t>
            </w:r>
          </w:p>
        </w:tc>
      </w:tr>
      <w:tr w:rsidR="00BF62D2" w:rsidRPr="002C49A1" w:rsidTr="002C49A1">
        <w:tc>
          <w:tcPr>
            <w:tcW w:w="4860" w:type="dxa"/>
            <w:shd w:val="clear" w:color="auto" w:fill="E6E6E6"/>
            <w:vAlign w:val="center"/>
          </w:tcPr>
          <w:p w:rsidR="00BF62D2" w:rsidRPr="002C49A1" w:rsidRDefault="00D145A2" w:rsidP="00D145A2">
            <w:pPr>
              <w:rPr>
                <w:rFonts w:ascii="Arial" w:hAnsi="Arial" w:cs="Arial"/>
                <w:bCs/>
                <w:sz w:val="20"/>
                <w:szCs w:val="20"/>
              </w:rPr>
            </w:pPr>
            <w:r w:rsidRPr="002C49A1">
              <w:rPr>
                <w:rFonts w:ascii="Arial" w:hAnsi="Arial" w:cs="Arial"/>
                <w:bCs/>
                <w:sz w:val="20"/>
                <w:szCs w:val="20"/>
              </w:rPr>
              <w:t>Project</w:t>
            </w:r>
            <w:r w:rsidR="00BF62D2" w:rsidRPr="002C49A1">
              <w:rPr>
                <w:rFonts w:ascii="Arial" w:hAnsi="Arial" w:cs="Arial"/>
                <w:bCs/>
                <w:sz w:val="20"/>
                <w:szCs w:val="20"/>
              </w:rPr>
              <w:t xml:space="preserve"> Security Badge</w:t>
            </w:r>
            <w:r w:rsidR="00ED6E1B" w:rsidRPr="002C49A1">
              <w:rPr>
                <w:rFonts w:ascii="Arial" w:hAnsi="Arial" w:cs="Arial"/>
                <w:bCs/>
                <w:sz w:val="20"/>
                <w:szCs w:val="20"/>
              </w:rPr>
              <w:t xml:space="preserve"> (if required)</w:t>
            </w:r>
          </w:p>
        </w:tc>
        <w:tc>
          <w:tcPr>
            <w:tcW w:w="5400" w:type="dxa"/>
            <w:vAlign w:val="center"/>
          </w:tcPr>
          <w:p w:rsidR="00BF62D2" w:rsidRPr="002C49A1" w:rsidRDefault="005B7ACE" w:rsidP="00D145A2">
            <w:pPr>
              <w:rPr>
                <w:rFonts w:ascii="Arial" w:eastAsia="MS Mincho" w:hAnsi="Arial" w:cs="Arial"/>
                <w:color w:val="3366FF"/>
                <w:sz w:val="20"/>
                <w:szCs w:val="20"/>
                <w:lang w:eastAsia="ja-JP"/>
              </w:rPr>
            </w:pPr>
            <w:r w:rsidRPr="005B7ACE">
              <w:rPr>
                <w:rFonts w:ascii="Arial" w:eastAsia="MS Mincho" w:hAnsi="Arial" w:cs="Arial"/>
                <w:sz w:val="20"/>
                <w:szCs w:val="20"/>
                <w:lang w:eastAsia="ja-JP"/>
              </w:rPr>
              <w:t>N/A</w:t>
            </w:r>
          </w:p>
        </w:tc>
      </w:tr>
      <w:tr w:rsidR="00196FE3" w:rsidRPr="002C49A1" w:rsidTr="002C49A1">
        <w:tc>
          <w:tcPr>
            <w:tcW w:w="4860" w:type="dxa"/>
            <w:shd w:val="clear" w:color="auto" w:fill="E6E6E6"/>
            <w:vAlign w:val="center"/>
          </w:tcPr>
          <w:p w:rsidR="00196FE3" w:rsidRPr="002C49A1" w:rsidRDefault="00196FE3" w:rsidP="00D145A2">
            <w:pPr>
              <w:rPr>
                <w:rFonts w:ascii="Arial" w:hAnsi="Arial" w:cs="Arial"/>
                <w:sz w:val="20"/>
                <w:szCs w:val="20"/>
              </w:rPr>
            </w:pPr>
            <w:r w:rsidRPr="002C49A1">
              <w:rPr>
                <w:rFonts w:ascii="Arial" w:hAnsi="Arial" w:cs="Arial"/>
                <w:sz w:val="20"/>
                <w:szCs w:val="20"/>
              </w:rPr>
              <w:t xml:space="preserve">Laptop/Desktop Machine # and Serial # </w:t>
            </w:r>
            <w:r w:rsidR="00ED6E1B" w:rsidRPr="002C49A1">
              <w:rPr>
                <w:rFonts w:ascii="Arial" w:hAnsi="Arial" w:cs="Arial"/>
                <w:sz w:val="20"/>
                <w:szCs w:val="20"/>
              </w:rPr>
              <w:t xml:space="preserve"> (if required)</w:t>
            </w:r>
          </w:p>
        </w:tc>
        <w:tc>
          <w:tcPr>
            <w:tcW w:w="5400" w:type="dxa"/>
            <w:vAlign w:val="center"/>
          </w:tcPr>
          <w:p w:rsidR="00196FE3" w:rsidRPr="002C49A1" w:rsidRDefault="00655592" w:rsidP="00D145A2">
            <w:pPr>
              <w:rPr>
                <w:rFonts w:ascii="Arial" w:eastAsia="MS Mincho" w:hAnsi="Arial" w:cs="Arial"/>
                <w:color w:val="3366FF"/>
                <w:sz w:val="20"/>
                <w:szCs w:val="20"/>
                <w:lang w:eastAsia="ja-JP"/>
              </w:rPr>
            </w:pPr>
            <w:r w:rsidRPr="005B7ACE">
              <w:rPr>
                <w:rFonts w:ascii="Arial" w:eastAsia="MS Mincho" w:hAnsi="Arial" w:cs="Arial"/>
                <w:sz w:val="20"/>
                <w:szCs w:val="20"/>
                <w:lang w:eastAsia="ja-JP"/>
              </w:rPr>
              <w:t>N/A</w:t>
            </w:r>
          </w:p>
        </w:tc>
      </w:tr>
      <w:tr w:rsidR="00196FE3" w:rsidRPr="002C49A1" w:rsidTr="002C49A1">
        <w:tc>
          <w:tcPr>
            <w:tcW w:w="4860" w:type="dxa"/>
            <w:shd w:val="clear" w:color="auto" w:fill="E6E6E6"/>
            <w:vAlign w:val="center"/>
          </w:tcPr>
          <w:p w:rsidR="00196FE3" w:rsidRPr="002C49A1" w:rsidRDefault="00196FE3" w:rsidP="00D145A2">
            <w:pPr>
              <w:rPr>
                <w:rFonts w:ascii="Arial" w:hAnsi="Arial" w:cs="Arial"/>
                <w:bCs/>
                <w:sz w:val="20"/>
                <w:szCs w:val="20"/>
              </w:rPr>
            </w:pPr>
            <w:r w:rsidRPr="002C49A1">
              <w:rPr>
                <w:rFonts w:ascii="Arial" w:hAnsi="Arial" w:cs="Arial"/>
                <w:bCs/>
                <w:sz w:val="20"/>
                <w:szCs w:val="20"/>
              </w:rPr>
              <w:t>Application software load</w:t>
            </w:r>
            <w:r w:rsidR="00ED6E1B" w:rsidRPr="002C49A1">
              <w:rPr>
                <w:rFonts w:ascii="Arial" w:hAnsi="Arial" w:cs="Arial"/>
                <w:bCs/>
                <w:sz w:val="20"/>
                <w:szCs w:val="20"/>
              </w:rPr>
              <w:t xml:space="preserve"> (if required)</w:t>
            </w:r>
          </w:p>
        </w:tc>
        <w:tc>
          <w:tcPr>
            <w:tcW w:w="5400" w:type="dxa"/>
            <w:vAlign w:val="center"/>
          </w:tcPr>
          <w:p w:rsidR="00196FE3" w:rsidRPr="002C49A1" w:rsidRDefault="00655592" w:rsidP="00D145A2">
            <w:pPr>
              <w:rPr>
                <w:rFonts w:ascii="Arial" w:eastAsia="MS Mincho" w:hAnsi="Arial" w:cs="Arial"/>
                <w:color w:val="3366FF"/>
                <w:sz w:val="20"/>
                <w:szCs w:val="20"/>
                <w:lang w:eastAsia="ja-JP"/>
              </w:rPr>
            </w:pPr>
            <w:r>
              <w:rPr>
                <w:rFonts w:ascii="Arial" w:eastAsia="MS Mincho" w:hAnsi="Arial" w:cs="Arial"/>
                <w:color w:val="3366FF"/>
                <w:sz w:val="20"/>
                <w:szCs w:val="20"/>
                <w:lang w:eastAsia="ja-JP"/>
              </w:rPr>
              <w:t xml:space="preserve">List of the </w:t>
            </w:r>
            <w:proofErr w:type="spellStart"/>
            <w:r>
              <w:rPr>
                <w:rFonts w:ascii="Arial" w:eastAsia="MS Mincho" w:hAnsi="Arial" w:cs="Arial"/>
                <w:color w:val="3366FF"/>
                <w:sz w:val="20"/>
                <w:szCs w:val="20"/>
                <w:lang w:eastAsia="ja-JP"/>
              </w:rPr>
              <w:t>Softwares</w:t>
            </w:r>
            <w:proofErr w:type="spellEnd"/>
            <w:r>
              <w:rPr>
                <w:rFonts w:ascii="Arial" w:eastAsia="MS Mincho" w:hAnsi="Arial" w:cs="Arial"/>
                <w:color w:val="3366FF"/>
                <w:sz w:val="20"/>
                <w:szCs w:val="20"/>
                <w:lang w:eastAsia="ja-JP"/>
              </w:rPr>
              <w:t xml:space="preserve"> from S</w:t>
            </w:r>
            <w:r w:rsidR="00D7684C">
              <w:rPr>
                <w:rFonts w:ascii="Arial" w:eastAsia="MS Mincho" w:hAnsi="Arial" w:cs="Arial"/>
                <w:color w:val="3366FF"/>
                <w:sz w:val="20"/>
                <w:szCs w:val="20"/>
                <w:lang w:eastAsia="ja-JP"/>
              </w:rPr>
              <w:t>OW</w:t>
            </w:r>
          </w:p>
        </w:tc>
      </w:tr>
    </w:tbl>
    <w:p w:rsidR="004D5A1A" w:rsidRPr="007649AD" w:rsidRDefault="004D5A1A" w:rsidP="00D145A2">
      <w:pPr>
        <w:pStyle w:val="DefaultText"/>
        <w:spacing w:after="0"/>
      </w:pPr>
    </w:p>
    <w:tbl>
      <w:tblPr>
        <w:tblW w:w="1055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03"/>
        <w:gridCol w:w="1057"/>
        <w:gridCol w:w="1013"/>
        <w:gridCol w:w="1980"/>
      </w:tblGrid>
      <w:tr w:rsidR="004D5A1A" w:rsidRPr="00ED6E1B" w:rsidTr="00A767B1">
        <w:trPr>
          <w:tblHeader/>
        </w:trPr>
        <w:tc>
          <w:tcPr>
            <w:tcW w:w="6503" w:type="dxa"/>
            <w:shd w:val="clear" w:color="auto" w:fill="E6E6E6"/>
            <w:vAlign w:val="center"/>
          </w:tcPr>
          <w:p w:rsidR="004D5A1A" w:rsidRPr="00ED6E1B" w:rsidRDefault="004D5A1A" w:rsidP="00D145A2">
            <w:pPr>
              <w:ind w:left="180"/>
              <w:jc w:val="center"/>
              <w:rPr>
                <w:rFonts w:ascii="Arial" w:hAnsi="Arial" w:cs="Arial"/>
                <w:b/>
                <w:bCs/>
                <w:sz w:val="20"/>
                <w:szCs w:val="20"/>
              </w:rPr>
            </w:pPr>
          </w:p>
          <w:p w:rsidR="004D5A1A" w:rsidRPr="00ED6E1B" w:rsidRDefault="008B104A" w:rsidP="00D145A2">
            <w:pPr>
              <w:jc w:val="center"/>
              <w:rPr>
                <w:rFonts w:ascii="Arial" w:hAnsi="Arial" w:cs="Arial"/>
                <w:b/>
                <w:bCs/>
                <w:sz w:val="20"/>
                <w:szCs w:val="20"/>
                <w:lang w:val="pt-BR"/>
              </w:rPr>
            </w:pPr>
            <w:r>
              <w:rPr>
                <w:rFonts w:ascii="Arial" w:hAnsi="Arial" w:cs="Arial"/>
                <w:b/>
                <w:bCs/>
                <w:sz w:val="20"/>
                <w:szCs w:val="20"/>
                <w:lang w:val="pt-BR"/>
              </w:rPr>
              <w:t>On-boarding</w:t>
            </w:r>
            <w:r w:rsidR="004D5A1A" w:rsidRPr="00ED6E1B">
              <w:rPr>
                <w:rFonts w:ascii="Arial" w:hAnsi="Arial" w:cs="Arial"/>
                <w:b/>
                <w:bCs/>
                <w:sz w:val="20"/>
                <w:szCs w:val="20"/>
                <w:lang w:val="pt-BR"/>
              </w:rPr>
              <w:t xml:space="preserve"> Checklist </w:t>
            </w:r>
          </w:p>
        </w:tc>
        <w:tc>
          <w:tcPr>
            <w:tcW w:w="1057" w:type="dxa"/>
            <w:shd w:val="clear" w:color="auto" w:fill="E6E6E6"/>
            <w:vAlign w:val="center"/>
          </w:tcPr>
          <w:p w:rsidR="004D5A1A" w:rsidRPr="00ED6E1B" w:rsidRDefault="004D5A1A" w:rsidP="00D145A2">
            <w:pPr>
              <w:jc w:val="center"/>
              <w:rPr>
                <w:rFonts w:ascii="Arial" w:hAnsi="Arial" w:cs="Arial"/>
                <w:b/>
                <w:bCs/>
                <w:sz w:val="20"/>
                <w:szCs w:val="20"/>
              </w:rPr>
            </w:pPr>
            <w:r w:rsidRPr="00ED6E1B">
              <w:rPr>
                <w:rFonts w:ascii="Arial" w:hAnsi="Arial" w:cs="Arial"/>
                <w:b/>
                <w:bCs/>
                <w:sz w:val="20"/>
                <w:szCs w:val="20"/>
              </w:rPr>
              <w:t>Date Verified</w:t>
            </w:r>
          </w:p>
        </w:tc>
        <w:tc>
          <w:tcPr>
            <w:tcW w:w="1013" w:type="dxa"/>
            <w:shd w:val="clear" w:color="auto" w:fill="E6E6E6"/>
            <w:vAlign w:val="center"/>
          </w:tcPr>
          <w:p w:rsidR="004D5A1A" w:rsidRPr="00ED6E1B" w:rsidRDefault="004D5A1A" w:rsidP="00D145A2">
            <w:pPr>
              <w:jc w:val="center"/>
              <w:rPr>
                <w:rFonts w:ascii="Arial" w:hAnsi="Arial" w:cs="Arial"/>
                <w:b/>
                <w:bCs/>
                <w:sz w:val="20"/>
                <w:szCs w:val="20"/>
              </w:rPr>
            </w:pPr>
            <w:r w:rsidRPr="00ED6E1B">
              <w:rPr>
                <w:rFonts w:ascii="Arial" w:hAnsi="Arial" w:cs="Arial"/>
                <w:b/>
                <w:bCs/>
                <w:sz w:val="20"/>
                <w:szCs w:val="20"/>
              </w:rPr>
              <w:t xml:space="preserve">Yes / No </w:t>
            </w:r>
            <w:r w:rsidR="005E02DC">
              <w:rPr>
                <w:rFonts w:ascii="Arial" w:hAnsi="Arial" w:cs="Arial"/>
                <w:b/>
                <w:bCs/>
                <w:sz w:val="20"/>
                <w:szCs w:val="20"/>
              </w:rPr>
              <w:t xml:space="preserve">or </w:t>
            </w:r>
            <w:r w:rsidRPr="00ED6E1B">
              <w:rPr>
                <w:rFonts w:ascii="Arial" w:hAnsi="Arial" w:cs="Arial"/>
                <w:b/>
                <w:bCs/>
                <w:sz w:val="20"/>
                <w:szCs w:val="20"/>
              </w:rPr>
              <w:t>N</w:t>
            </w:r>
            <w:r w:rsidR="005E02DC">
              <w:rPr>
                <w:rFonts w:ascii="Arial" w:hAnsi="Arial" w:cs="Arial"/>
                <w:b/>
                <w:bCs/>
                <w:sz w:val="20"/>
                <w:szCs w:val="20"/>
              </w:rPr>
              <w:t>/</w:t>
            </w:r>
            <w:r w:rsidRPr="00ED6E1B">
              <w:rPr>
                <w:rFonts w:ascii="Arial" w:hAnsi="Arial" w:cs="Arial"/>
                <w:b/>
                <w:bCs/>
                <w:sz w:val="20"/>
                <w:szCs w:val="20"/>
              </w:rPr>
              <w:t>A</w:t>
            </w:r>
          </w:p>
        </w:tc>
        <w:tc>
          <w:tcPr>
            <w:tcW w:w="1980" w:type="dxa"/>
            <w:shd w:val="clear" w:color="auto" w:fill="E6E6E6"/>
            <w:vAlign w:val="center"/>
          </w:tcPr>
          <w:p w:rsidR="004D5A1A" w:rsidRPr="00ED6E1B" w:rsidRDefault="004D5A1A" w:rsidP="00D145A2">
            <w:pPr>
              <w:jc w:val="center"/>
              <w:rPr>
                <w:rFonts w:ascii="Arial" w:hAnsi="Arial" w:cs="Arial"/>
                <w:b/>
                <w:bCs/>
                <w:sz w:val="20"/>
                <w:szCs w:val="20"/>
                <w:lang w:val="pt-BR"/>
              </w:rPr>
            </w:pPr>
            <w:r w:rsidRPr="00ED6E1B">
              <w:rPr>
                <w:rFonts w:ascii="Arial" w:hAnsi="Arial" w:cs="Arial"/>
                <w:b/>
                <w:bCs/>
                <w:sz w:val="20"/>
                <w:szCs w:val="20"/>
                <w:lang w:val="pt-BR"/>
              </w:rPr>
              <w:t>Comments</w:t>
            </w:r>
          </w:p>
        </w:tc>
      </w:tr>
      <w:tr w:rsidR="004D5A1A" w:rsidRPr="00ED6E1B" w:rsidTr="00A767B1">
        <w:tc>
          <w:tcPr>
            <w:tcW w:w="6503" w:type="dxa"/>
          </w:tcPr>
          <w:p w:rsidR="004D5A1A" w:rsidRPr="00ED6E1B" w:rsidRDefault="00EE53F2" w:rsidP="00D145A2">
            <w:pPr>
              <w:numPr>
                <w:ilvl w:val="0"/>
                <w:numId w:val="1"/>
              </w:numPr>
              <w:rPr>
                <w:rFonts w:ascii="Arial" w:hAnsi="Arial" w:cs="Arial"/>
                <w:color w:val="0000FF"/>
                <w:sz w:val="20"/>
                <w:szCs w:val="20"/>
              </w:rPr>
            </w:pPr>
            <w:r>
              <w:rPr>
                <w:rFonts w:ascii="Arial" w:eastAsia="MS Mincho" w:hAnsi="Arial" w:cs="Arial"/>
                <w:color w:val="3366FF"/>
                <w:sz w:val="20"/>
                <w:szCs w:val="20"/>
                <w:lang w:eastAsia="ja-JP"/>
              </w:rPr>
              <w:t>N</w:t>
            </w:r>
            <w:r w:rsidR="004D5A1A" w:rsidRPr="00ED6E1B">
              <w:rPr>
                <w:rFonts w:ascii="Arial" w:eastAsia="MS Mincho" w:hAnsi="Arial" w:cs="Arial"/>
                <w:color w:val="3366FF"/>
                <w:sz w:val="20"/>
                <w:szCs w:val="20"/>
                <w:lang w:eastAsia="ja-JP"/>
              </w:rPr>
              <w:t xml:space="preserve">ew GBS workforce member has completed project specific </w:t>
            </w:r>
            <w:r w:rsidR="004D5A1A" w:rsidRPr="00D17C2A">
              <w:rPr>
                <w:rFonts w:ascii="Arial" w:eastAsia="MS Mincho" w:hAnsi="Arial" w:cs="Arial"/>
                <w:color w:val="3366FF"/>
                <w:sz w:val="20"/>
                <w:szCs w:val="20"/>
                <w:lang w:eastAsia="ja-JP"/>
              </w:rPr>
              <w:t>training</w:t>
            </w:r>
            <w:r w:rsidR="00381260" w:rsidRPr="00D17C2A">
              <w:rPr>
                <w:rFonts w:ascii="Verdana" w:hAnsi="Verdana"/>
                <w:color w:val="3366FF"/>
                <w:sz w:val="20"/>
                <w:szCs w:val="20"/>
              </w:rPr>
              <w:t xml:space="preserve"> </w:t>
            </w:r>
            <w:r w:rsidR="00381260" w:rsidRPr="00D17C2A">
              <w:rPr>
                <w:rFonts w:ascii="Arial" w:hAnsi="Arial" w:cs="Arial"/>
                <w:color w:val="3366FF"/>
                <w:sz w:val="20"/>
                <w:szCs w:val="20"/>
              </w:rPr>
              <w:t>(</w:t>
            </w:r>
            <w:r w:rsidR="00381260" w:rsidRPr="006D60FE">
              <w:rPr>
                <w:rFonts w:ascii="Arial" w:hAnsi="Arial" w:cs="Arial"/>
                <w:color w:val="3366FF"/>
                <w:sz w:val="20"/>
                <w:szCs w:val="20"/>
              </w:rPr>
              <w:t>IBM</w:t>
            </w:r>
            <w:r w:rsidR="00381260" w:rsidRPr="00D17C2A">
              <w:rPr>
                <w:rFonts w:ascii="Arial" w:hAnsi="Arial" w:cs="Arial"/>
                <w:color w:val="3366FF"/>
                <w:sz w:val="20"/>
                <w:szCs w:val="20"/>
              </w:rPr>
              <w:t xml:space="preserve"> employees, subcontractors and affiliates)</w:t>
            </w:r>
          </w:p>
        </w:tc>
        <w:tc>
          <w:tcPr>
            <w:tcW w:w="1057" w:type="dxa"/>
          </w:tcPr>
          <w:p w:rsidR="004D5A1A" w:rsidRPr="006D60FE" w:rsidRDefault="00A26807" w:rsidP="00D145A2">
            <w:pPr>
              <w:pStyle w:val="DefaultText"/>
              <w:spacing w:after="0"/>
              <w:rPr>
                <w:rFonts w:cs="Arial"/>
                <w:color w:val="3366FF"/>
              </w:rPr>
            </w:pPr>
            <w:r>
              <w:rPr>
                <w:rFonts w:cs="Arial"/>
                <w:color w:val="3366FF"/>
              </w:rPr>
              <w:t>0</w:t>
            </w:r>
            <w:r w:rsidR="00D7684C">
              <w:rPr>
                <w:rFonts w:cs="Arial"/>
                <w:color w:val="3366FF"/>
              </w:rPr>
              <w:t>7</w:t>
            </w:r>
            <w:r>
              <w:rPr>
                <w:rFonts w:cs="Arial"/>
                <w:color w:val="3366FF"/>
              </w:rPr>
              <w:t>-</w:t>
            </w:r>
            <w:r w:rsidR="00D7684C">
              <w:rPr>
                <w:rFonts w:cs="Arial"/>
                <w:color w:val="3366FF"/>
              </w:rPr>
              <w:t>01</w:t>
            </w:r>
            <w:r>
              <w:rPr>
                <w:rFonts w:cs="Arial"/>
                <w:color w:val="3366FF"/>
              </w:rPr>
              <w:t>-19</w:t>
            </w:r>
          </w:p>
        </w:tc>
        <w:tc>
          <w:tcPr>
            <w:tcW w:w="1013" w:type="dxa"/>
          </w:tcPr>
          <w:p w:rsidR="004D5A1A" w:rsidRPr="00ED6E1B" w:rsidRDefault="006A3949" w:rsidP="00A767B1">
            <w:pPr>
              <w:pStyle w:val="DefaultText"/>
              <w:spacing w:after="0"/>
              <w:jc w:val="center"/>
              <w:rPr>
                <w:rFonts w:cs="Arial"/>
              </w:rPr>
            </w:pPr>
            <w:r>
              <w:rPr>
                <w:rFonts w:cs="Arial"/>
              </w:rPr>
              <w:t>Yes</w:t>
            </w:r>
          </w:p>
        </w:tc>
        <w:tc>
          <w:tcPr>
            <w:tcW w:w="1980" w:type="dxa"/>
          </w:tcPr>
          <w:p w:rsidR="004D5A1A" w:rsidRPr="00ED6E1B" w:rsidRDefault="004D5A1A" w:rsidP="00D145A2">
            <w:pPr>
              <w:rPr>
                <w:rFonts w:ascii="Arial" w:hAnsi="Arial" w:cs="Arial"/>
                <w:sz w:val="20"/>
                <w:szCs w:val="20"/>
              </w:rPr>
            </w:pPr>
          </w:p>
        </w:tc>
      </w:tr>
      <w:tr w:rsidR="004D5A1A" w:rsidRPr="00ED6E1B" w:rsidTr="00A767B1">
        <w:tc>
          <w:tcPr>
            <w:tcW w:w="6503" w:type="dxa"/>
          </w:tcPr>
          <w:p w:rsidR="004D5A1A" w:rsidRPr="00ED6E1B" w:rsidRDefault="00EE53F2" w:rsidP="00D145A2">
            <w:pPr>
              <w:numPr>
                <w:ilvl w:val="0"/>
                <w:numId w:val="1"/>
              </w:numPr>
              <w:rPr>
                <w:rFonts w:ascii="Arial" w:hAnsi="Arial" w:cs="Arial"/>
                <w:color w:val="3366FF"/>
                <w:sz w:val="20"/>
                <w:szCs w:val="20"/>
              </w:rPr>
            </w:pPr>
            <w:r>
              <w:rPr>
                <w:rFonts w:ascii="Arial" w:hAnsi="Arial" w:cs="Arial"/>
                <w:color w:val="3366FF"/>
                <w:sz w:val="20"/>
                <w:szCs w:val="20"/>
              </w:rPr>
              <w:t>N</w:t>
            </w:r>
            <w:r w:rsidR="004D5A1A" w:rsidRPr="00ED6E1B">
              <w:rPr>
                <w:rFonts w:ascii="Arial" w:hAnsi="Arial" w:cs="Arial"/>
                <w:color w:val="3366FF"/>
                <w:sz w:val="20"/>
                <w:szCs w:val="20"/>
              </w:rPr>
              <w:t>ew GBS workforce member has completed required training on local laws or industry regulations</w:t>
            </w:r>
          </w:p>
        </w:tc>
        <w:tc>
          <w:tcPr>
            <w:tcW w:w="1057" w:type="dxa"/>
          </w:tcPr>
          <w:p w:rsidR="004D5A1A" w:rsidRPr="006D60FE" w:rsidRDefault="004D5A1A" w:rsidP="00D145A2">
            <w:pPr>
              <w:pStyle w:val="DefaultText"/>
              <w:spacing w:after="0"/>
              <w:rPr>
                <w:rFonts w:cs="Arial"/>
                <w:color w:val="3366FF"/>
              </w:rPr>
            </w:pPr>
          </w:p>
        </w:tc>
        <w:tc>
          <w:tcPr>
            <w:tcW w:w="1013" w:type="dxa"/>
          </w:tcPr>
          <w:p w:rsidR="004D5A1A" w:rsidRPr="00ED6E1B" w:rsidRDefault="00A767B1" w:rsidP="00A767B1">
            <w:pPr>
              <w:pStyle w:val="DefaultText"/>
              <w:spacing w:after="0"/>
              <w:jc w:val="center"/>
              <w:rPr>
                <w:rFonts w:cs="Arial"/>
              </w:rPr>
            </w:pPr>
            <w:r>
              <w:rPr>
                <w:rFonts w:cs="Arial"/>
              </w:rPr>
              <w:t>NA</w:t>
            </w:r>
          </w:p>
        </w:tc>
        <w:tc>
          <w:tcPr>
            <w:tcW w:w="1980" w:type="dxa"/>
          </w:tcPr>
          <w:p w:rsidR="004D5A1A" w:rsidRPr="00ED6E1B" w:rsidRDefault="004D5A1A" w:rsidP="00D145A2">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Pr>
                <w:rFonts w:ascii="Arial" w:hAnsi="Arial" w:cs="Arial"/>
                <w:color w:val="3366FF"/>
                <w:sz w:val="20"/>
                <w:szCs w:val="20"/>
              </w:rPr>
              <w:t>N</w:t>
            </w:r>
            <w:r w:rsidRPr="00ED6E1B">
              <w:rPr>
                <w:rFonts w:ascii="Arial" w:hAnsi="Arial" w:cs="Arial"/>
                <w:color w:val="3366FF"/>
                <w:sz w:val="20"/>
                <w:szCs w:val="20"/>
              </w:rPr>
              <w:t xml:space="preserve">ew GBS workforce member has completed or attended any Client required Induction or Awareness sessions. </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Pr>
                <w:rFonts w:ascii="Arial" w:hAnsi="Arial" w:cs="Arial"/>
                <w:color w:val="3366FF"/>
                <w:sz w:val="20"/>
                <w:szCs w:val="20"/>
              </w:rPr>
              <w:t>Project Lead (or Project PM) has been trained on managing DS&amp;P control activities</w:t>
            </w:r>
          </w:p>
        </w:tc>
        <w:tc>
          <w:tcPr>
            <w:tcW w:w="1057" w:type="dxa"/>
          </w:tcPr>
          <w:p w:rsidR="00E27D69" w:rsidRPr="006D60FE" w:rsidRDefault="00E27D69" w:rsidP="00E27D69">
            <w:pPr>
              <w:pStyle w:val="DefaultText"/>
              <w:spacing w:after="0"/>
              <w:rPr>
                <w:rFonts w:cs="Arial"/>
                <w:color w:val="3366FF"/>
              </w:rPr>
            </w:pPr>
          </w:p>
        </w:tc>
        <w:tc>
          <w:tcPr>
            <w:tcW w:w="1013" w:type="dxa"/>
          </w:tcPr>
          <w:p w:rsidR="00E27D69" w:rsidRPr="00ED6E1B" w:rsidRDefault="00E27D69" w:rsidP="00E27D69">
            <w:pPr>
              <w:pStyle w:val="DefaultText"/>
              <w:spacing w:after="0"/>
              <w:jc w:val="center"/>
              <w:rPr>
                <w:rFonts w:cs="Arial"/>
              </w:rPr>
            </w:pPr>
            <w:r>
              <w:rPr>
                <w:rFonts w:cs="Arial"/>
              </w:rPr>
              <w:t>NA</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 xml:space="preserve">Access requests have been submitted to the appropriate Process Owners to grant the new GBS workforce member access to the appropriate:  </w:t>
            </w:r>
            <w:proofErr w:type="spellStart"/>
            <w:r w:rsidRPr="00ED6E1B">
              <w:rPr>
                <w:rFonts w:ascii="Arial" w:hAnsi="Arial" w:cs="Arial"/>
                <w:color w:val="3366FF"/>
                <w:sz w:val="20"/>
                <w:szCs w:val="20"/>
              </w:rPr>
              <w:t>teamrooms</w:t>
            </w:r>
            <w:proofErr w:type="spellEnd"/>
            <w:r w:rsidRPr="00ED6E1B">
              <w:rPr>
                <w:rFonts w:ascii="Arial" w:hAnsi="Arial" w:cs="Arial"/>
                <w:color w:val="3366FF"/>
                <w:sz w:val="20"/>
                <w:szCs w:val="20"/>
              </w:rPr>
              <w:t>, networks, or systems.</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The types of access requests (read, write, change, update, ALL), submitted for the new GBS workforce member are appropriate for the role they will be performing on the project, contract or account.</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The Client is aware of the new GBS workforce member, the role they will be performing, the systems they will be accessing and the type of access they will need.</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The new GBS workforce member is aware of the type of information they will have access to (for example, Client sensitive personal information) in the systems, applications or databases they will have access to.</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Project documentation (roles and responsibilities</w:t>
            </w:r>
            <w:r w:rsidRPr="00423256">
              <w:rPr>
                <w:rFonts w:ascii="Arial" w:hAnsi="Arial" w:cs="Arial"/>
                <w:color w:val="3366FF"/>
                <w:sz w:val="20"/>
                <w:szCs w:val="20"/>
              </w:rPr>
              <w:t>, ACL,</w:t>
            </w:r>
            <w:r>
              <w:rPr>
                <w:rFonts w:ascii="Arial" w:hAnsi="Arial" w:cs="Arial"/>
                <w:color w:val="3366FF"/>
                <w:sz w:val="20"/>
                <w:szCs w:val="20"/>
              </w:rPr>
              <w:t xml:space="preserve"> </w:t>
            </w:r>
            <w:r w:rsidRPr="00ED6E1B">
              <w:rPr>
                <w:rFonts w:ascii="Arial" w:hAnsi="Arial" w:cs="Arial"/>
                <w:color w:val="3366FF"/>
                <w:sz w:val="20"/>
                <w:szCs w:val="20"/>
              </w:rPr>
              <w:t xml:space="preserve">SOD, Workforce Member Master </w:t>
            </w:r>
            <w:r>
              <w:rPr>
                <w:rFonts w:ascii="Arial" w:hAnsi="Arial" w:cs="Arial"/>
                <w:color w:val="3366FF"/>
                <w:sz w:val="20"/>
                <w:szCs w:val="20"/>
              </w:rPr>
              <w:t>List</w:t>
            </w:r>
            <w:r w:rsidRPr="00ED6E1B">
              <w:rPr>
                <w:rFonts w:ascii="Arial" w:hAnsi="Arial" w:cs="Arial"/>
                <w:color w:val="3366FF"/>
                <w:sz w:val="20"/>
                <w:szCs w:val="20"/>
              </w:rPr>
              <w:t xml:space="preserve">) has been updated to </w:t>
            </w:r>
            <w:r>
              <w:rPr>
                <w:rFonts w:ascii="Arial" w:hAnsi="Arial" w:cs="Arial"/>
                <w:color w:val="3366FF"/>
                <w:sz w:val="20"/>
                <w:szCs w:val="20"/>
              </w:rPr>
              <w:t xml:space="preserve">include this new GBS workforce </w:t>
            </w:r>
            <w:r w:rsidRPr="00ED6E1B">
              <w:rPr>
                <w:rFonts w:ascii="Arial" w:hAnsi="Arial" w:cs="Arial"/>
                <w:color w:val="3366FF"/>
                <w:sz w:val="20"/>
                <w:szCs w:val="20"/>
              </w:rPr>
              <w:t>member and the role they will be performing.</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 xml:space="preserve">If GR resource, work permit has been established </w:t>
            </w:r>
          </w:p>
        </w:tc>
        <w:tc>
          <w:tcPr>
            <w:tcW w:w="1057" w:type="dxa"/>
          </w:tcPr>
          <w:p w:rsidR="00E27D69" w:rsidRPr="006D60FE" w:rsidRDefault="00E27D69" w:rsidP="00E27D69">
            <w:pPr>
              <w:pStyle w:val="DefaultText"/>
              <w:spacing w:after="0"/>
              <w:rPr>
                <w:rFonts w:cs="Arial"/>
                <w:color w:val="3366FF"/>
              </w:rPr>
            </w:pPr>
          </w:p>
        </w:tc>
        <w:tc>
          <w:tcPr>
            <w:tcW w:w="1013" w:type="dxa"/>
          </w:tcPr>
          <w:p w:rsidR="00E27D69" w:rsidRPr="00ED6E1B" w:rsidRDefault="00E27D69" w:rsidP="00E27D69">
            <w:pPr>
              <w:pStyle w:val="DefaultText"/>
              <w:spacing w:after="0"/>
              <w:jc w:val="center"/>
              <w:rPr>
                <w:rFonts w:cs="Arial"/>
              </w:rPr>
            </w:pPr>
            <w:r>
              <w:rPr>
                <w:rFonts w:cs="Arial"/>
              </w:rPr>
              <w:t>NA</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(After Legal review and approval and management approval) Client required Non-disclosure Agreement (NDA), confidentiality agreement or any other Client required certifications by new GBS workforce members have been signed. Or, the GBS workforce member has reviewed any contract level NDAs or confidentiality agreements as appropriate. [[same comment as in base document]]</w:t>
            </w:r>
          </w:p>
        </w:tc>
        <w:tc>
          <w:tcPr>
            <w:tcW w:w="1057" w:type="dxa"/>
          </w:tcPr>
          <w:p w:rsidR="00E27D69" w:rsidRPr="006D60FE" w:rsidRDefault="00CC0CB9" w:rsidP="00E27D69">
            <w:pPr>
              <w:pStyle w:val="DefaultText"/>
              <w:spacing w:after="0"/>
              <w:rPr>
                <w:rFonts w:cs="Arial"/>
                <w:color w:val="3366FF"/>
              </w:rPr>
            </w:pPr>
            <w:r>
              <w:rPr>
                <w:rFonts w:cs="Arial"/>
                <w:color w:val="3366FF"/>
              </w:rPr>
              <w:t>06</w:t>
            </w:r>
            <w:r w:rsidR="00A26807">
              <w:rPr>
                <w:rFonts w:cs="Arial"/>
                <w:color w:val="3366FF"/>
              </w:rPr>
              <w:t>-</w:t>
            </w:r>
            <w:r>
              <w:rPr>
                <w:rFonts w:cs="Arial"/>
                <w:color w:val="3366FF"/>
              </w:rPr>
              <w:t>20</w:t>
            </w:r>
            <w:r w:rsidR="00A26807">
              <w:rPr>
                <w:rFonts w:cs="Arial"/>
                <w:color w:val="3366FF"/>
              </w:rPr>
              <w:t>-19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Background checks completed according to contractual requirements.</w:t>
            </w:r>
          </w:p>
        </w:tc>
        <w:tc>
          <w:tcPr>
            <w:tcW w:w="1057" w:type="dxa"/>
          </w:tcPr>
          <w:p w:rsidR="00E27D69" w:rsidRPr="006D60FE" w:rsidRDefault="00E27D69" w:rsidP="00E27D69">
            <w:pPr>
              <w:pStyle w:val="DefaultText"/>
              <w:spacing w:after="0"/>
              <w:rPr>
                <w:rFonts w:cs="Arial"/>
                <w:color w:val="3366FF"/>
              </w:rPr>
            </w:pP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sidRPr="00ED6E1B">
              <w:rPr>
                <w:rFonts w:ascii="Arial" w:hAnsi="Arial" w:cs="Arial"/>
                <w:color w:val="3366FF"/>
                <w:sz w:val="20"/>
                <w:szCs w:val="20"/>
              </w:rPr>
              <w:t>New GBS workforce member’s PC is compliant with ITSC300.</w:t>
            </w:r>
            <w:r>
              <w:rPr>
                <w:rFonts w:ascii="Arial" w:hAnsi="Arial" w:cs="Arial"/>
                <w:color w:val="3366FF"/>
                <w:sz w:val="20"/>
                <w:szCs w:val="20"/>
              </w:rPr>
              <w:t xml:space="preserve"> </w:t>
            </w:r>
            <w:hyperlink r:id="rId7" w:history="1">
              <w:r>
                <w:rPr>
                  <w:rStyle w:val="Hyperlink"/>
                  <w:rFonts w:ascii="Arial" w:hAnsi="Arial" w:cs="Arial"/>
                  <w:sz w:val="20"/>
                  <w:szCs w:val="20"/>
                </w:rPr>
                <w:t>Security+and+Use+Standards+for+IBM+Employees.htm</w:t>
              </w:r>
            </w:hyperlink>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rPr>
            </w:pPr>
            <w:r>
              <w:rPr>
                <w:rFonts w:cs="Arial"/>
              </w:rPr>
              <w:t>Yes</w:t>
            </w:r>
          </w:p>
        </w:tc>
        <w:tc>
          <w:tcPr>
            <w:tcW w:w="1980" w:type="dxa"/>
          </w:tcPr>
          <w:p w:rsidR="00E27D69" w:rsidRPr="00ED6E1B" w:rsidRDefault="00E27D69" w:rsidP="00E27D69">
            <w:pPr>
              <w:rPr>
                <w:rFonts w:ascii="Arial" w:hAnsi="Arial" w:cs="Arial"/>
                <w:sz w:val="20"/>
                <w:szCs w:val="20"/>
              </w:rPr>
            </w:pPr>
          </w:p>
        </w:tc>
      </w:tr>
      <w:tr w:rsidR="00E27D69" w:rsidRPr="00ED6E1B" w:rsidTr="00A767B1">
        <w:tc>
          <w:tcPr>
            <w:tcW w:w="6503" w:type="dxa"/>
          </w:tcPr>
          <w:p w:rsidR="00E27D69" w:rsidRPr="00ED6E1B" w:rsidRDefault="00E27D69" w:rsidP="00E27D69">
            <w:pPr>
              <w:numPr>
                <w:ilvl w:val="0"/>
                <w:numId w:val="1"/>
              </w:numPr>
              <w:rPr>
                <w:rFonts w:ascii="Arial" w:hAnsi="Arial" w:cs="Arial"/>
                <w:color w:val="3366FF"/>
                <w:sz w:val="20"/>
                <w:szCs w:val="20"/>
              </w:rPr>
            </w:pPr>
            <w:r>
              <w:rPr>
                <w:rFonts w:ascii="Arial" w:hAnsi="Arial" w:cs="Arial"/>
                <w:color w:val="3366FF"/>
                <w:sz w:val="20"/>
                <w:szCs w:val="20"/>
              </w:rPr>
              <w:lastRenderedPageBreak/>
              <w:t xml:space="preserve">If the new GBS workforce member will have any privileged access, they are aware of workstation usage restrictions according to IBM standards (as defined in ITCS300). </w:t>
            </w:r>
            <w:hyperlink r:id="rId8" w:history="1">
              <w:r>
                <w:rPr>
                  <w:rStyle w:val="Hyperlink"/>
                  <w:rFonts w:ascii="Arial" w:hAnsi="Arial" w:cs="Arial"/>
                  <w:sz w:val="20"/>
                  <w:szCs w:val="20"/>
                </w:rPr>
                <w:t xml:space="preserve"> Security+and+Use+Standards+for+IBM+Employees.htm</w:t>
              </w:r>
            </w:hyperlink>
          </w:p>
        </w:tc>
        <w:tc>
          <w:tcPr>
            <w:tcW w:w="1057" w:type="dxa"/>
          </w:tcPr>
          <w:p w:rsidR="00E27D69" w:rsidRPr="00ED6E1B" w:rsidRDefault="00E27D69" w:rsidP="00E27D69">
            <w:pPr>
              <w:pStyle w:val="DefaultText"/>
              <w:spacing w:after="0"/>
              <w:rPr>
                <w:rFonts w:cs="Arial"/>
                <w:color w:val="0000FF"/>
              </w:rPr>
            </w:pPr>
          </w:p>
        </w:tc>
        <w:tc>
          <w:tcPr>
            <w:tcW w:w="1013" w:type="dxa"/>
          </w:tcPr>
          <w:p w:rsidR="00E27D69" w:rsidRPr="00ED6E1B" w:rsidRDefault="00E27D69" w:rsidP="00E27D69">
            <w:pPr>
              <w:pStyle w:val="DefaultText"/>
              <w:spacing w:after="0"/>
              <w:jc w:val="center"/>
              <w:rPr>
                <w:rFonts w:cs="Arial"/>
                <w:color w:val="0000FF"/>
              </w:rPr>
            </w:pPr>
            <w:r>
              <w:rPr>
                <w:rFonts w:cs="Arial"/>
                <w:color w:val="0000FF"/>
              </w:rPr>
              <w:t>NA</w:t>
            </w:r>
          </w:p>
        </w:tc>
        <w:tc>
          <w:tcPr>
            <w:tcW w:w="1980" w:type="dxa"/>
          </w:tcPr>
          <w:p w:rsidR="00E27D69" w:rsidRPr="00ED6E1B" w:rsidRDefault="00E27D69" w:rsidP="00E27D69">
            <w:pPr>
              <w:rPr>
                <w:rFonts w:ascii="Arial" w:hAnsi="Arial" w:cs="Arial"/>
                <w:color w:val="0000FF"/>
                <w:sz w:val="20"/>
                <w:szCs w:val="20"/>
              </w:rPr>
            </w:pPr>
          </w:p>
        </w:tc>
      </w:tr>
      <w:tr w:rsidR="00CC0CB9" w:rsidRPr="00ED6E1B" w:rsidTr="00A767B1">
        <w:tc>
          <w:tcPr>
            <w:tcW w:w="6503" w:type="dxa"/>
          </w:tcPr>
          <w:p w:rsidR="00CC0CB9" w:rsidRDefault="00CC0CB9" w:rsidP="00CC0CB9">
            <w:pPr>
              <w:numPr>
                <w:ilvl w:val="0"/>
                <w:numId w:val="1"/>
              </w:numPr>
              <w:rPr>
                <w:rFonts w:ascii="Arial" w:hAnsi="Arial" w:cs="Arial"/>
                <w:color w:val="3366FF"/>
                <w:sz w:val="20"/>
                <w:szCs w:val="20"/>
              </w:rPr>
            </w:pPr>
            <w:bookmarkStart w:id="0" w:name="_GoBack" w:colFirst="1" w:colLast="1"/>
            <w:r>
              <w:rPr>
                <w:rFonts w:ascii="Arial" w:hAnsi="Arial" w:cs="Arial"/>
                <w:color w:val="3366FF"/>
                <w:sz w:val="20"/>
                <w:szCs w:val="20"/>
              </w:rPr>
              <w:t>Workforce member’s ISAM record is updated to reflect their current project job role</w:t>
            </w:r>
          </w:p>
        </w:tc>
        <w:tc>
          <w:tcPr>
            <w:tcW w:w="1057" w:type="dxa"/>
          </w:tcPr>
          <w:p w:rsidR="00CC0CB9" w:rsidRPr="006D60FE" w:rsidRDefault="00CC0CB9" w:rsidP="00CC0CB9">
            <w:pPr>
              <w:pStyle w:val="DefaultText"/>
              <w:spacing w:after="0"/>
              <w:rPr>
                <w:rFonts w:cs="Arial"/>
                <w:color w:val="3366FF"/>
              </w:rPr>
            </w:pPr>
            <w:r>
              <w:rPr>
                <w:rFonts w:cs="Arial"/>
                <w:color w:val="3366FF"/>
              </w:rPr>
              <w:t>06-20-19</w:t>
            </w:r>
          </w:p>
        </w:tc>
        <w:tc>
          <w:tcPr>
            <w:tcW w:w="1013" w:type="dxa"/>
          </w:tcPr>
          <w:p w:rsidR="00CC0CB9" w:rsidRPr="00ED6E1B" w:rsidRDefault="00CC0CB9" w:rsidP="00CC0CB9">
            <w:pPr>
              <w:pStyle w:val="DefaultText"/>
              <w:spacing w:after="0"/>
              <w:jc w:val="center"/>
              <w:rPr>
                <w:rFonts w:cs="Arial"/>
                <w:color w:val="0000FF"/>
              </w:rPr>
            </w:pPr>
            <w:r>
              <w:rPr>
                <w:rFonts w:cs="Arial"/>
                <w:color w:val="0000FF"/>
              </w:rPr>
              <w:t>Yes</w:t>
            </w:r>
          </w:p>
        </w:tc>
        <w:tc>
          <w:tcPr>
            <w:tcW w:w="1980" w:type="dxa"/>
          </w:tcPr>
          <w:p w:rsidR="00CC0CB9" w:rsidRPr="00ED6E1B" w:rsidRDefault="00CC0CB9" w:rsidP="00CC0CB9">
            <w:pPr>
              <w:rPr>
                <w:rFonts w:ascii="Arial" w:hAnsi="Arial" w:cs="Arial"/>
                <w:color w:val="0000FF"/>
                <w:sz w:val="20"/>
                <w:szCs w:val="20"/>
              </w:rPr>
            </w:pPr>
          </w:p>
        </w:tc>
      </w:tr>
      <w:bookmarkEnd w:id="0"/>
      <w:tr w:rsidR="00E27D69" w:rsidRPr="00ED6E1B" w:rsidTr="00A767B1">
        <w:tc>
          <w:tcPr>
            <w:tcW w:w="6503" w:type="dxa"/>
          </w:tcPr>
          <w:p w:rsidR="00E27D69" w:rsidRDefault="00E27D69" w:rsidP="00E27D69">
            <w:pPr>
              <w:numPr>
                <w:ilvl w:val="0"/>
                <w:numId w:val="1"/>
              </w:numPr>
              <w:rPr>
                <w:rFonts w:ascii="Arial" w:hAnsi="Arial" w:cs="Arial"/>
                <w:color w:val="3366FF"/>
                <w:sz w:val="20"/>
                <w:szCs w:val="20"/>
              </w:rPr>
            </w:pPr>
            <w:r w:rsidRPr="008C26A4">
              <w:rPr>
                <w:rFonts w:ascii="Arial" w:hAnsi="Arial" w:cs="Arial"/>
                <w:color w:val="3366FF"/>
                <w:sz w:val="20"/>
                <w:szCs w:val="20"/>
              </w:rPr>
              <w:t>If applicable and a Corporate standard workstation exemption is needed for this workforce member, follow the corporate process to have this exemption granted.  This includes USB Write exemptions or Privileged Access operating system exemptions.</w:t>
            </w:r>
          </w:p>
        </w:tc>
        <w:tc>
          <w:tcPr>
            <w:tcW w:w="1057" w:type="dxa"/>
          </w:tcPr>
          <w:p w:rsidR="00E27D69" w:rsidRPr="00ED6E1B" w:rsidRDefault="00E27D69" w:rsidP="00E27D69">
            <w:pPr>
              <w:pStyle w:val="DefaultText"/>
              <w:spacing w:after="0"/>
              <w:rPr>
                <w:rFonts w:cs="Arial"/>
                <w:color w:val="0000FF"/>
              </w:rPr>
            </w:pPr>
          </w:p>
        </w:tc>
        <w:tc>
          <w:tcPr>
            <w:tcW w:w="1013" w:type="dxa"/>
          </w:tcPr>
          <w:p w:rsidR="00E27D69" w:rsidRPr="00ED6E1B" w:rsidRDefault="00E27D69" w:rsidP="00E27D69">
            <w:pPr>
              <w:pStyle w:val="DefaultText"/>
              <w:spacing w:after="0"/>
              <w:jc w:val="center"/>
              <w:rPr>
                <w:rFonts w:cs="Arial"/>
                <w:color w:val="0000FF"/>
              </w:rPr>
            </w:pPr>
            <w:r>
              <w:rPr>
                <w:rFonts w:cs="Arial"/>
                <w:color w:val="0000FF"/>
              </w:rPr>
              <w:t>NA</w:t>
            </w:r>
          </w:p>
        </w:tc>
        <w:tc>
          <w:tcPr>
            <w:tcW w:w="1980" w:type="dxa"/>
          </w:tcPr>
          <w:p w:rsidR="00E27D69" w:rsidRPr="008C26A4" w:rsidRDefault="00E27D69" w:rsidP="00E27D69">
            <w:pPr>
              <w:spacing w:after="240"/>
              <w:rPr>
                <w:rFonts w:ascii="Arial" w:hAnsi="Arial" w:cs="Arial"/>
                <w:sz w:val="16"/>
                <w:szCs w:val="16"/>
              </w:rPr>
            </w:pPr>
            <w:r w:rsidRPr="008C26A4">
              <w:rPr>
                <w:rFonts w:ascii="Arial" w:hAnsi="Arial" w:cs="Arial"/>
                <w:sz w:val="16"/>
                <w:szCs w:val="16"/>
              </w:rPr>
              <w:t>For USB information https://w3.ibm.com/help/#/article/usb_drive_risk_reduction or contact gbsbiso@us.ibm.com</w:t>
            </w:r>
            <w:r w:rsidRPr="008C26A4">
              <w:rPr>
                <w:rFonts w:ascii="Arial" w:hAnsi="Arial" w:cs="Arial"/>
                <w:sz w:val="16"/>
                <w:szCs w:val="16"/>
              </w:rPr>
              <w:br/>
            </w:r>
            <w:r w:rsidRPr="008C26A4">
              <w:rPr>
                <w:rFonts w:ascii="Arial" w:hAnsi="Arial" w:cs="Arial"/>
                <w:sz w:val="16"/>
                <w:szCs w:val="16"/>
              </w:rPr>
              <w:br/>
              <w:t>For Privileged Access OS exemptions contact GBS Data Security and Privacy/Southbury/</w:t>
            </w:r>
            <w:proofErr w:type="spellStart"/>
            <w:r w:rsidRPr="008C26A4">
              <w:rPr>
                <w:rFonts w:ascii="Arial" w:hAnsi="Arial" w:cs="Arial"/>
                <w:sz w:val="16"/>
                <w:szCs w:val="16"/>
              </w:rPr>
              <w:t>Contr</w:t>
            </w:r>
            <w:proofErr w:type="spellEnd"/>
            <w:r w:rsidRPr="008C26A4">
              <w:rPr>
                <w:rFonts w:ascii="Arial" w:hAnsi="Arial" w:cs="Arial"/>
                <w:sz w:val="16"/>
                <w:szCs w:val="16"/>
              </w:rPr>
              <w:t>/IBM@IBMUS</w:t>
            </w:r>
          </w:p>
          <w:p w:rsidR="00E27D69" w:rsidRPr="008C26A4" w:rsidRDefault="00E27D69" w:rsidP="00E27D69">
            <w:pPr>
              <w:rPr>
                <w:rFonts w:ascii="Arial" w:hAnsi="Arial" w:cs="Arial"/>
                <w:color w:val="0000FF"/>
                <w:sz w:val="16"/>
                <w:szCs w:val="16"/>
              </w:rPr>
            </w:pPr>
          </w:p>
        </w:tc>
      </w:tr>
      <w:tr w:rsidR="00E27D69" w:rsidRPr="00ED6E1B" w:rsidTr="00A767B1">
        <w:tc>
          <w:tcPr>
            <w:tcW w:w="6503" w:type="dxa"/>
          </w:tcPr>
          <w:p w:rsidR="00E27D69" w:rsidRDefault="00E27D69" w:rsidP="00E27D69">
            <w:pPr>
              <w:numPr>
                <w:ilvl w:val="0"/>
                <w:numId w:val="1"/>
              </w:numPr>
              <w:rPr>
                <w:rFonts w:ascii="Arial" w:hAnsi="Arial" w:cs="Arial"/>
                <w:color w:val="3366FF"/>
                <w:sz w:val="20"/>
                <w:szCs w:val="20"/>
              </w:rPr>
            </w:pPr>
            <w:r>
              <w:rPr>
                <w:rFonts w:ascii="Arial" w:hAnsi="Arial" w:cs="Arial"/>
                <w:color w:val="3366FF"/>
                <w:sz w:val="20"/>
                <w:szCs w:val="20"/>
              </w:rPr>
              <w:t xml:space="preserve">New GBS workforce member understands that annual Open Source training is required </w:t>
            </w:r>
            <w:r w:rsidRPr="00281F48">
              <w:rPr>
                <w:rFonts w:ascii="Arial" w:hAnsi="Arial" w:cs="Arial"/>
                <w:color w:val="3366FF"/>
                <w:sz w:val="20"/>
                <w:szCs w:val="20"/>
              </w:rPr>
              <w:t xml:space="preserve">when using Open Source Software and that </w:t>
            </w:r>
            <w:r>
              <w:rPr>
                <w:rFonts w:ascii="Arial" w:hAnsi="Arial" w:cs="Arial"/>
                <w:color w:val="3366FF"/>
                <w:sz w:val="20"/>
                <w:szCs w:val="20"/>
              </w:rPr>
              <w:t xml:space="preserve">and that they </w:t>
            </w:r>
            <w:r w:rsidRPr="00ED6E1B">
              <w:rPr>
                <w:rFonts w:ascii="Arial" w:hAnsi="Arial" w:cs="Arial"/>
                <w:color w:val="3366FF"/>
                <w:sz w:val="20"/>
                <w:szCs w:val="20"/>
              </w:rPr>
              <w:t xml:space="preserve">should not use any Open Source Software or </w:t>
            </w:r>
            <w:proofErr w:type="spellStart"/>
            <w:r w:rsidRPr="00ED6E1B">
              <w:rPr>
                <w:rFonts w:ascii="Arial" w:hAnsi="Arial" w:cs="Arial"/>
                <w:color w:val="3366FF"/>
                <w:sz w:val="20"/>
                <w:szCs w:val="20"/>
              </w:rPr>
              <w:t>LinuxOS</w:t>
            </w:r>
            <w:proofErr w:type="spellEnd"/>
            <w:r w:rsidRPr="00ED6E1B">
              <w:rPr>
                <w:rFonts w:ascii="Arial" w:hAnsi="Arial" w:cs="Arial"/>
                <w:color w:val="3366FF"/>
                <w:sz w:val="20"/>
                <w:szCs w:val="20"/>
              </w:rPr>
              <w:t xml:space="preserve"> </w:t>
            </w:r>
            <w:r>
              <w:rPr>
                <w:rFonts w:ascii="Arial" w:hAnsi="Arial" w:cs="Arial"/>
                <w:color w:val="3366FF"/>
                <w:sz w:val="20"/>
                <w:szCs w:val="20"/>
              </w:rPr>
              <w:t xml:space="preserve">on this project </w:t>
            </w:r>
            <w:r w:rsidRPr="00ED6E1B">
              <w:rPr>
                <w:rFonts w:ascii="Arial" w:hAnsi="Arial" w:cs="Arial"/>
                <w:color w:val="3366FF"/>
                <w:sz w:val="20"/>
                <w:szCs w:val="20"/>
              </w:rPr>
              <w:t>without</w:t>
            </w:r>
            <w:r>
              <w:rPr>
                <w:rFonts w:ascii="Arial" w:hAnsi="Arial" w:cs="Arial"/>
                <w:color w:val="3366FF"/>
                <w:sz w:val="20"/>
                <w:szCs w:val="20"/>
              </w:rPr>
              <w:t xml:space="preserve"> appropriate</w:t>
            </w:r>
            <w:r w:rsidRPr="00ED6E1B">
              <w:rPr>
                <w:rFonts w:ascii="Arial" w:hAnsi="Arial" w:cs="Arial"/>
                <w:color w:val="3366FF"/>
                <w:sz w:val="20"/>
                <w:szCs w:val="20"/>
              </w:rPr>
              <w:t xml:space="preserve"> IBM approval regardless of how obtained (e.g. client provided)</w:t>
            </w:r>
            <w:r>
              <w:rPr>
                <w:rFonts w:ascii="Arial" w:hAnsi="Arial" w:cs="Arial"/>
                <w:color w:val="3366FF"/>
                <w:sz w:val="20"/>
                <w:szCs w:val="20"/>
              </w:rPr>
              <w:t xml:space="preserve">.  Immediately inform Project Manager of any Open Source currently on the new employee’s workstation.          </w:t>
            </w:r>
          </w:p>
          <w:p w:rsidR="00E27D69" w:rsidRDefault="00E27D69" w:rsidP="00E27D69">
            <w:pPr>
              <w:ind w:left="360"/>
              <w:rPr>
                <w:rFonts w:ascii="Arial" w:hAnsi="Arial" w:cs="Arial"/>
                <w:color w:val="3366FF"/>
                <w:sz w:val="20"/>
                <w:szCs w:val="20"/>
              </w:rPr>
            </w:pPr>
            <w:r>
              <w:rPr>
                <w:rFonts w:ascii="Arial" w:hAnsi="Arial" w:cs="Arial"/>
                <w:color w:val="3366FF"/>
                <w:sz w:val="20"/>
                <w:szCs w:val="20"/>
              </w:rPr>
              <w:t xml:space="preserve">Link to OSS training:  </w:t>
            </w:r>
            <w:r w:rsidRPr="00920B4D">
              <w:rPr>
                <w:rFonts w:ascii="Arial" w:hAnsi="Arial" w:cs="Arial"/>
                <w:color w:val="3366FF"/>
                <w:sz w:val="20"/>
                <w:szCs w:val="20"/>
              </w:rPr>
              <w:t>https://w3-connections.ibm.com/wikis/home?lang=en-us#!/wiki/W783ba5fa6c1a_40b3_945a_07d0eb0115bd/page/OSPG</w:t>
            </w:r>
          </w:p>
        </w:tc>
        <w:tc>
          <w:tcPr>
            <w:tcW w:w="1057" w:type="dxa"/>
          </w:tcPr>
          <w:p w:rsidR="00E27D69" w:rsidRPr="006D60FE" w:rsidRDefault="00D7684C" w:rsidP="00E27D69">
            <w:pPr>
              <w:pStyle w:val="DefaultText"/>
              <w:spacing w:after="0"/>
              <w:rPr>
                <w:rFonts w:cs="Arial"/>
                <w:color w:val="3366FF"/>
              </w:rPr>
            </w:pPr>
            <w:r>
              <w:rPr>
                <w:rFonts w:cs="Arial"/>
                <w:color w:val="3366FF"/>
              </w:rPr>
              <w:t>07-01-19</w:t>
            </w:r>
          </w:p>
        </w:tc>
        <w:tc>
          <w:tcPr>
            <w:tcW w:w="1013" w:type="dxa"/>
          </w:tcPr>
          <w:p w:rsidR="00E27D69" w:rsidRPr="00ED6E1B" w:rsidRDefault="00E27D69" w:rsidP="00E27D69">
            <w:pPr>
              <w:pStyle w:val="DefaultText"/>
              <w:spacing w:after="0"/>
              <w:jc w:val="center"/>
              <w:rPr>
                <w:rFonts w:cs="Arial"/>
                <w:color w:val="0000FF"/>
              </w:rPr>
            </w:pPr>
            <w:r>
              <w:rPr>
                <w:rFonts w:cs="Arial"/>
                <w:color w:val="0000FF"/>
              </w:rPr>
              <w:t>Yes</w:t>
            </w:r>
          </w:p>
        </w:tc>
        <w:tc>
          <w:tcPr>
            <w:tcW w:w="1980" w:type="dxa"/>
          </w:tcPr>
          <w:p w:rsidR="00E27D69" w:rsidRPr="00ED6E1B" w:rsidRDefault="00E27D69" w:rsidP="00E27D69">
            <w:pPr>
              <w:rPr>
                <w:rFonts w:ascii="Arial" w:hAnsi="Arial" w:cs="Arial"/>
                <w:color w:val="0000FF"/>
                <w:sz w:val="20"/>
                <w:szCs w:val="20"/>
              </w:rPr>
            </w:pPr>
          </w:p>
        </w:tc>
      </w:tr>
    </w:tbl>
    <w:p w:rsidR="004D5A1A" w:rsidRDefault="004D5A1A" w:rsidP="004D5A1A">
      <w:pPr>
        <w:rPr>
          <w:rFonts w:cs="Arial"/>
        </w:rPr>
      </w:pPr>
    </w:p>
    <w:p w:rsidR="00A90F41" w:rsidRDefault="00A90F41" w:rsidP="004D5A1A">
      <w:pPr>
        <w:rPr>
          <w:rFonts w:cs="Arial"/>
        </w:rPr>
      </w:pPr>
    </w:p>
    <w:p w:rsidR="00A90F41" w:rsidRDefault="00A90F41" w:rsidP="004D5A1A">
      <w:pPr>
        <w:rPr>
          <w:rFonts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48"/>
        <w:gridCol w:w="1080"/>
        <w:gridCol w:w="1080"/>
        <w:gridCol w:w="2160"/>
      </w:tblGrid>
      <w:tr w:rsidR="004D5A1A" w:rsidRPr="00ED6E1B" w:rsidTr="00A21C63">
        <w:trPr>
          <w:tblHeader/>
        </w:trPr>
        <w:tc>
          <w:tcPr>
            <w:tcW w:w="6048" w:type="dxa"/>
            <w:shd w:val="clear" w:color="auto" w:fill="E6E6E6"/>
            <w:vAlign w:val="center"/>
          </w:tcPr>
          <w:p w:rsidR="004D5A1A" w:rsidRPr="00ED6E1B" w:rsidRDefault="004D5A1A" w:rsidP="00D145A2">
            <w:pPr>
              <w:jc w:val="center"/>
              <w:rPr>
                <w:rFonts w:ascii="Arial" w:hAnsi="Arial" w:cs="Arial"/>
                <w:b/>
                <w:bCs/>
                <w:sz w:val="20"/>
                <w:szCs w:val="20"/>
              </w:rPr>
            </w:pPr>
          </w:p>
          <w:p w:rsidR="004D5A1A" w:rsidRPr="00ED6E1B" w:rsidRDefault="008B104A" w:rsidP="00D145A2">
            <w:pPr>
              <w:jc w:val="center"/>
              <w:rPr>
                <w:rFonts w:ascii="Arial" w:hAnsi="Arial" w:cs="Arial"/>
                <w:b/>
                <w:bCs/>
                <w:sz w:val="20"/>
                <w:szCs w:val="20"/>
                <w:lang w:val="pt-BR"/>
              </w:rPr>
            </w:pPr>
            <w:r>
              <w:rPr>
                <w:rFonts w:ascii="Arial" w:hAnsi="Arial" w:cs="Arial"/>
                <w:b/>
                <w:bCs/>
                <w:sz w:val="20"/>
                <w:szCs w:val="20"/>
                <w:lang w:val="pt-BR"/>
              </w:rPr>
              <w:t>Off-boarding</w:t>
            </w:r>
            <w:r w:rsidR="004D5A1A" w:rsidRPr="00ED6E1B">
              <w:rPr>
                <w:rFonts w:ascii="Arial" w:hAnsi="Arial" w:cs="Arial"/>
                <w:b/>
                <w:bCs/>
                <w:sz w:val="20"/>
                <w:szCs w:val="20"/>
                <w:lang w:val="pt-BR"/>
              </w:rPr>
              <w:t xml:space="preserve"> Checklist</w:t>
            </w:r>
          </w:p>
        </w:tc>
        <w:tc>
          <w:tcPr>
            <w:tcW w:w="1080" w:type="dxa"/>
            <w:shd w:val="clear" w:color="auto" w:fill="E6E6E6"/>
            <w:vAlign w:val="center"/>
          </w:tcPr>
          <w:p w:rsidR="004D5A1A" w:rsidRPr="00ED6E1B" w:rsidRDefault="004D5A1A" w:rsidP="00D145A2">
            <w:pPr>
              <w:jc w:val="center"/>
              <w:rPr>
                <w:rFonts w:ascii="Arial" w:hAnsi="Arial" w:cs="Arial"/>
                <w:b/>
                <w:bCs/>
                <w:sz w:val="20"/>
                <w:szCs w:val="20"/>
                <w:lang w:val="pt-BR"/>
              </w:rPr>
            </w:pPr>
            <w:r w:rsidRPr="00ED6E1B">
              <w:rPr>
                <w:rFonts w:ascii="Arial" w:hAnsi="Arial" w:cs="Arial"/>
                <w:b/>
                <w:bCs/>
                <w:sz w:val="20"/>
                <w:szCs w:val="20"/>
                <w:lang w:val="pt-BR"/>
              </w:rPr>
              <w:t>Date Verified</w:t>
            </w:r>
          </w:p>
        </w:tc>
        <w:tc>
          <w:tcPr>
            <w:tcW w:w="1080" w:type="dxa"/>
            <w:shd w:val="clear" w:color="auto" w:fill="E6E6E6"/>
            <w:vAlign w:val="center"/>
          </w:tcPr>
          <w:p w:rsidR="004D5A1A" w:rsidRPr="00ED6E1B" w:rsidRDefault="004D5A1A" w:rsidP="00D145A2">
            <w:pPr>
              <w:jc w:val="center"/>
              <w:rPr>
                <w:rFonts w:ascii="Arial" w:hAnsi="Arial" w:cs="Arial"/>
                <w:b/>
                <w:bCs/>
                <w:sz w:val="20"/>
                <w:szCs w:val="20"/>
                <w:lang w:val="pt-BR"/>
              </w:rPr>
            </w:pPr>
            <w:r w:rsidRPr="00ED6E1B">
              <w:rPr>
                <w:rFonts w:ascii="Arial" w:hAnsi="Arial" w:cs="Arial"/>
                <w:b/>
                <w:bCs/>
                <w:sz w:val="20"/>
                <w:szCs w:val="20"/>
                <w:lang w:val="pt-BR"/>
              </w:rPr>
              <w:t xml:space="preserve">Yes / No </w:t>
            </w:r>
            <w:r w:rsidR="005E02DC">
              <w:rPr>
                <w:rFonts w:ascii="Arial" w:hAnsi="Arial" w:cs="Arial"/>
                <w:b/>
                <w:bCs/>
                <w:sz w:val="20"/>
                <w:szCs w:val="20"/>
                <w:lang w:val="pt-BR"/>
              </w:rPr>
              <w:t xml:space="preserve">or </w:t>
            </w:r>
            <w:r w:rsidRPr="00ED6E1B">
              <w:rPr>
                <w:rFonts w:ascii="Arial" w:hAnsi="Arial" w:cs="Arial"/>
                <w:b/>
                <w:bCs/>
                <w:sz w:val="20"/>
                <w:szCs w:val="20"/>
                <w:lang w:val="pt-BR"/>
              </w:rPr>
              <w:t>N</w:t>
            </w:r>
            <w:r w:rsidR="005E02DC">
              <w:rPr>
                <w:rFonts w:ascii="Arial" w:hAnsi="Arial" w:cs="Arial"/>
                <w:b/>
                <w:bCs/>
                <w:sz w:val="20"/>
                <w:szCs w:val="20"/>
                <w:lang w:val="pt-BR"/>
              </w:rPr>
              <w:t>/</w:t>
            </w:r>
            <w:r w:rsidRPr="00ED6E1B">
              <w:rPr>
                <w:rFonts w:ascii="Arial" w:hAnsi="Arial" w:cs="Arial"/>
                <w:b/>
                <w:bCs/>
                <w:sz w:val="20"/>
                <w:szCs w:val="20"/>
                <w:lang w:val="pt-BR"/>
              </w:rPr>
              <w:t>A</w:t>
            </w:r>
          </w:p>
        </w:tc>
        <w:tc>
          <w:tcPr>
            <w:tcW w:w="2160" w:type="dxa"/>
            <w:shd w:val="clear" w:color="auto" w:fill="E6E6E6"/>
            <w:vAlign w:val="center"/>
          </w:tcPr>
          <w:p w:rsidR="004D5A1A" w:rsidRPr="00ED6E1B" w:rsidRDefault="004D5A1A" w:rsidP="00D145A2">
            <w:pPr>
              <w:jc w:val="center"/>
              <w:rPr>
                <w:rFonts w:ascii="Arial" w:hAnsi="Arial" w:cs="Arial"/>
                <w:b/>
                <w:bCs/>
                <w:sz w:val="20"/>
                <w:szCs w:val="20"/>
                <w:lang w:val="pt-BR"/>
              </w:rPr>
            </w:pPr>
            <w:r w:rsidRPr="00ED6E1B">
              <w:rPr>
                <w:rFonts w:ascii="Arial" w:hAnsi="Arial" w:cs="Arial"/>
                <w:b/>
                <w:bCs/>
                <w:sz w:val="20"/>
                <w:szCs w:val="20"/>
                <w:lang w:val="pt-BR"/>
              </w:rPr>
              <w:t>Comments</w:t>
            </w: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Software licenses issued to the project or area have been returned.</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Documents and information related to the project or area have been returned.  Confidential documents have been returned (or destroyed as required).</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If applicable, desktop and laptop(s) have been returned. If client hardware, all IBM Confidential informatio</w:t>
            </w:r>
            <w:r w:rsidR="00840E2D">
              <w:rPr>
                <w:rFonts w:ascii="Arial" w:hAnsi="Arial" w:cs="Arial"/>
                <w:color w:val="3366FF"/>
                <w:sz w:val="20"/>
                <w:szCs w:val="20"/>
              </w:rPr>
              <w:t xml:space="preserve">n has been removed in a manner </w:t>
            </w:r>
            <w:r w:rsidRPr="00ED6E1B">
              <w:rPr>
                <w:rFonts w:ascii="Arial" w:hAnsi="Arial" w:cs="Arial"/>
                <w:color w:val="3366FF"/>
                <w:sz w:val="20"/>
                <w:szCs w:val="20"/>
              </w:rPr>
              <w:t xml:space="preserve">so that it cannot be recreated. Hard disk was reformatted if necessary. </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NA</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8C26A4" w:rsidRPr="008C26A4" w:rsidRDefault="008C26A4" w:rsidP="00C54897">
            <w:pPr>
              <w:numPr>
                <w:ilvl w:val="0"/>
                <w:numId w:val="2"/>
              </w:numPr>
              <w:ind w:right="34"/>
              <w:rPr>
                <w:rFonts w:ascii="Arial" w:hAnsi="Arial" w:cs="Arial"/>
                <w:color w:val="3366FF"/>
                <w:sz w:val="20"/>
                <w:szCs w:val="20"/>
              </w:rPr>
            </w:pPr>
            <w:r w:rsidRPr="008C26A4">
              <w:rPr>
                <w:rFonts w:ascii="Arial" w:hAnsi="Arial" w:cs="Arial"/>
                <w:color w:val="3366FF"/>
                <w:sz w:val="20"/>
                <w:szCs w:val="20"/>
              </w:rPr>
              <w:t>Confirm all Client Confidential Information, Personal Information, Sensitive Personal Information and client owned documentation, including client information and documentation from previous assignments, has been removed from the GBS workforce member's workstation and other portable storage media used by the workforce member before the workforce member has left the project, contract or account. (Comply with client requirements for data removal if they exist and IBM separation process for separating employees).</w:t>
            </w:r>
          </w:p>
          <w:p w:rsidR="009D4223" w:rsidRDefault="008C26A4" w:rsidP="008C26A4">
            <w:pPr>
              <w:pStyle w:val="BodyTextIndent"/>
              <w:spacing w:after="0"/>
              <w:ind w:left="0"/>
              <w:rPr>
                <w:rFonts w:ascii="Arial" w:hAnsi="Arial" w:cs="Arial"/>
                <w:color w:val="3366FF"/>
              </w:rPr>
            </w:pPr>
            <w:r w:rsidRPr="008C26A4">
              <w:rPr>
                <w:rFonts w:ascii="Arial" w:hAnsi="Arial" w:cs="Arial"/>
                <w:color w:val="3366FF"/>
              </w:rPr>
              <w:t xml:space="preserve">GBS workforce member or IBM manager to complete and provide the Off-Boarding Data Removal Certificate, including completion date.  Refer to GBS Framework for template </w:t>
            </w:r>
          </w:p>
          <w:p w:rsidR="009D4223" w:rsidRDefault="009D4223" w:rsidP="008C26A4">
            <w:pPr>
              <w:pStyle w:val="BodyTextIndent"/>
              <w:spacing w:after="0"/>
              <w:ind w:left="0"/>
              <w:rPr>
                <w:rFonts w:ascii="Arial" w:hAnsi="Arial" w:cs="Arial"/>
                <w:color w:val="3366FF"/>
              </w:rPr>
            </w:pPr>
          </w:p>
          <w:p w:rsidR="004D5A1A" w:rsidRPr="00ED6E1B" w:rsidRDefault="008C26A4" w:rsidP="008C26A4">
            <w:pPr>
              <w:pStyle w:val="BodyTextIndent"/>
              <w:spacing w:after="0"/>
              <w:ind w:left="0"/>
              <w:rPr>
                <w:rFonts w:ascii="Arial" w:hAnsi="Arial" w:cs="Arial"/>
                <w:color w:val="0000FF"/>
              </w:rPr>
            </w:pPr>
            <w:r w:rsidRPr="008C26A4">
              <w:rPr>
                <w:rFonts w:ascii="Arial" w:hAnsi="Arial" w:cs="Arial"/>
                <w:color w:val="3366FF"/>
              </w:rPr>
              <w:t xml:space="preserve"> </w:t>
            </w:r>
            <w:hyperlink r:id="rId9" w:anchor="fullpageWidgetId=Wfbd1ab1c2b83_447d_b699_55511c4d2530&amp;file=b1ab7ac6-7bc7-4f2b-babb-1a3ab090fb83" w:history="1">
              <w:r w:rsidR="00B370FF" w:rsidRPr="00B370FF">
                <w:rPr>
                  <w:rStyle w:val="Hyperlink"/>
                  <w:rFonts w:ascii="Arial" w:hAnsi="Arial" w:cs="Arial"/>
                </w:rPr>
                <w:t>Off-Boarding_Data_Removal_Certificate_Template.doc</w:t>
              </w:r>
            </w:hyperlink>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8C26A4" w:rsidRPr="00ED6E1B" w:rsidTr="00A21C63">
        <w:tc>
          <w:tcPr>
            <w:tcW w:w="6048" w:type="dxa"/>
          </w:tcPr>
          <w:p w:rsidR="00400D0B" w:rsidRDefault="008C26A4" w:rsidP="00DD3621">
            <w:pPr>
              <w:numPr>
                <w:ilvl w:val="0"/>
                <w:numId w:val="2"/>
              </w:numPr>
              <w:ind w:right="34"/>
              <w:rPr>
                <w:rFonts w:ascii="Arial" w:hAnsi="Arial" w:cs="Arial"/>
                <w:color w:val="3366FF"/>
                <w:sz w:val="20"/>
                <w:szCs w:val="20"/>
              </w:rPr>
            </w:pPr>
            <w:r w:rsidRPr="00400D0B">
              <w:rPr>
                <w:rFonts w:ascii="Arial" w:hAnsi="Arial" w:cs="Arial"/>
                <w:color w:val="3366FF"/>
                <w:sz w:val="20"/>
                <w:szCs w:val="20"/>
              </w:rPr>
              <w:lastRenderedPageBreak/>
              <w:t>Confirm all documents that IBM owns and can be retained for reuse have been cleansed to meet contractual standards and are cleansed of references to any Clients, if applicable.</w:t>
            </w:r>
          </w:p>
          <w:p w:rsidR="00400D0B" w:rsidRDefault="00400D0B" w:rsidP="00400D0B">
            <w:pPr>
              <w:ind w:left="360" w:right="34"/>
              <w:rPr>
                <w:rFonts w:ascii="Arial" w:hAnsi="Arial" w:cs="Arial"/>
                <w:color w:val="3366FF"/>
                <w:sz w:val="20"/>
                <w:szCs w:val="20"/>
              </w:rPr>
            </w:pPr>
            <w:r>
              <w:rPr>
                <w:rFonts w:ascii="Arial" w:hAnsi="Arial" w:cs="Arial"/>
                <w:color w:val="3366FF"/>
                <w:sz w:val="20"/>
                <w:szCs w:val="20"/>
              </w:rPr>
              <w:br/>
            </w:r>
            <w:r w:rsidRPr="00400D0B">
              <w:rPr>
                <w:rFonts w:ascii="Arial" w:hAnsi="Arial" w:cs="Arial"/>
                <w:color w:val="3366FF"/>
                <w:sz w:val="20"/>
                <w:szCs w:val="20"/>
              </w:rPr>
              <w:t xml:space="preserve">Confirm that </w:t>
            </w:r>
            <w:hyperlink r:id="rId10" w:history="1">
              <w:r w:rsidRPr="00400D0B">
                <w:rPr>
                  <w:rStyle w:val="Hyperlink"/>
                  <w:rFonts w:ascii="Arial" w:hAnsi="Arial" w:cs="Arial"/>
                  <w:sz w:val="20"/>
                  <w:szCs w:val="20"/>
                </w:rPr>
                <w:t>GBS off boarding video</w:t>
              </w:r>
            </w:hyperlink>
            <w:r w:rsidRPr="00400D0B">
              <w:rPr>
                <w:rFonts w:ascii="Arial" w:hAnsi="Arial" w:cs="Arial"/>
                <w:color w:val="3366FF"/>
                <w:sz w:val="20"/>
                <w:szCs w:val="20"/>
              </w:rPr>
              <w:t xml:space="preserve">, which has further guidance on protecting customer information, has been viewed.  If further information is needed, reference the companion guide, </w:t>
            </w:r>
            <w:hyperlink r:id="rId11" w:anchor="fullpageWidgetId=Wfbd1ab1c2b83_447d_b699_55511c4d2530&amp;file=c6718b98-a144-4456-9e49-02d47d975e87" w:history="1">
              <w:r w:rsidRPr="00400D0B">
                <w:rPr>
                  <w:rStyle w:val="Hyperlink"/>
                  <w:rFonts w:ascii="Arial" w:hAnsi="Arial" w:cs="Arial"/>
                  <w:sz w:val="20"/>
                  <w:szCs w:val="20"/>
                </w:rPr>
                <w:t>Protecting GBS Project Documentation – Companion Guide to GBS Off Boarding Video</w:t>
              </w:r>
            </w:hyperlink>
            <w:r w:rsidRPr="00400D0B">
              <w:rPr>
                <w:rFonts w:ascii="Arial" w:hAnsi="Arial" w:cs="Arial"/>
                <w:color w:val="3366FF"/>
                <w:sz w:val="20"/>
                <w:szCs w:val="20"/>
              </w:rPr>
              <w:t>.</w:t>
            </w:r>
          </w:p>
          <w:p w:rsidR="00400D0B" w:rsidRDefault="00400D0B" w:rsidP="00400D0B">
            <w:pPr>
              <w:ind w:left="360" w:right="34"/>
              <w:rPr>
                <w:rFonts w:ascii="Arial" w:hAnsi="Arial" w:cs="Arial"/>
                <w:color w:val="3366FF"/>
                <w:sz w:val="20"/>
                <w:szCs w:val="20"/>
              </w:rPr>
            </w:pPr>
          </w:p>
          <w:p w:rsidR="00400D0B" w:rsidRPr="00ED6E1B" w:rsidRDefault="00400D0B" w:rsidP="00400D0B">
            <w:pPr>
              <w:ind w:right="34"/>
              <w:rPr>
                <w:rFonts w:ascii="Arial" w:hAnsi="Arial" w:cs="Arial"/>
                <w:color w:val="3366FF"/>
                <w:sz w:val="20"/>
                <w:szCs w:val="20"/>
              </w:rPr>
            </w:pPr>
          </w:p>
        </w:tc>
        <w:tc>
          <w:tcPr>
            <w:tcW w:w="1080" w:type="dxa"/>
          </w:tcPr>
          <w:p w:rsidR="008C26A4" w:rsidRPr="00ED6E1B" w:rsidRDefault="008C26A4" w:rsidP="00D145A2">
            <w:pPr>
              <w:pStyle w:val="DefaultText"/>
              <w:spacing w:after="0"/>
              <w:rPr>
                <w:rFonts w:cs="Arial"/>
              </w:rPr>
            </w:pPr>
          </w:p>
        </w:tc>
        <w:tc>
          <w:tcPr>
            <w:tcW w:w="1080" w:type="dxa"/>
          </w:tcPr>
          <w:p w:rsidR="008C26A4" w:rsidRPr="00ED6E1B" w:rsidRDefault="00A90F41" w:rsidP="00D145A2">
            <w:pPr>
              <w:pStyle w:val="DefaultText"/>
              <w:spacing w:after="0"/>
              <w:rPr>
                <w:rFonts w:cs="Arial"/>
              </w:rPr>
            </w:pPr>
            <w:r>
              <w:rPr>
                <w:rFonts w:cs="Arial"/>
              </w:rPr>
              <w:t>Yes</w:t>
            </w:r>
          </w:p>
        </w:tc>
        <w:tc>
          <w:tcPr>
            <w:tcW w:w="2160" w:type="dxa"/>
          </w:tcPr>
          <w:p w:rsidR="008C26A4" w:rsidRPr="00ED6E1B" w:rsidRDefault="008C26A4"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ind w:right="34"/>
              <w:rPr>
                <w:rFonts w:ascii="Arial" w:hAnsi="Arial" w:cs="Arial"/>
                <w:color w:val="3366FF"/>
                <w:sz w:val="20"/>
                <w:szCs w:val="20"/>
              </w:rPr>
            </w:pPr>
            <w:r w:rsidRPr="00ED6E1B">
              <w:rPr>
                <w:rFonts w:ascii="Arial" w:hAnsi="Arial" w:cs="Arial"/>
                <w:color w:val="3366FF"/>
                <w:sz w:val="20"/>
                <w:szCs w:val="20"/>
              </w:rPr>
              <w:t>User</w:t>
            </w:r>
            <w:r w:rsidR="00156CE2">
              <w:rPr>
                <w:rFonts w:ascii="Arial" w:hAnsi="Arial" w:cs="Arial"/>
                <w:color w:val="3366FF"/>
                <w:sz w:val="20"/>
                <w:szCs w:val="20"/>
              </w:rPr>
              <w:t xml:space="preserve"> Id</w:t>
            </w:r>
            <w:r w:rsidRPr="00ED6E1B">
              <w:rPr>
                <w:rFonts w:ascii="Arial" w:hAnsi="Arial" w:cs="Arial"/>
                <w:color w:val="3366FF"/>
                <w:sz w:val="20"/>
                <w:szCs w:val="20"/>
              </w:rPr>
              <w:t xml:space="preserve">s and passwords have been removed from desktops and laptops. </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 xml:space="preserve">GBS workforce member accesses to Client’s systems, databases, &amp; applications in both production and non-production </w:t>
            </w:r>
            <w:r w:rsidR="00156CE2">
              <w:rPr>
                <w:rFonts w:ascii="Arial" w:hAnsi="Arial" w:cs="Arial"/>
                <w:color w:val="3366FF"/>
                <w:sz w:val="20"/>
                <w:szCs w:val="20"/>
              </w:rPr>
              <w:t xml:space="preserve">and client networks and </w:t>
            </w:r>
            <w:proofErr w:type="spellStart"/>
            <w:r w:rsidR="00156CE2">
              <w:rPr>
                <w:rFonts w:ascii="Arial" w:hAnsi="Arial" w:cs="Arial"/>
                <w:color w:val="3366FF"/>
                <w:sz w:val="20"/>
                <w:szCs w:val="20"/>
              </w:rPr>
              <w:t>teamrooms</w:t>
            </w:r>
            <w:proofErr w:type="spellEnd"/>
            <w:r w:rsidR="00156CE2">
              <w:rPr>
                <w:rFonts w:ascii="Arial" w:hAnsi="Arial" w:cs="Arial"/>
                <w:color w:val="3366FF"/>
                <w:sz w:val="20"/>
                <w:szCs w:val="20"/>
              </w:rPr>
              <w:t xml:space="preserve"> </w:t>
            </w:r>
            <w:r w:rsidRPr="00ED6E1B">
              <w:rPr>
                <w:rFonts w:ascii="Arial" w:hAnsi="Arial" w:cs="Arial"/>
                <w:color w:val="3366FF"/>
                <w:sz w:val="20"/>
                <w:szCs w:val="20"/>
              </w:rPr>
              <w:t xml:space="preserve">were revoked or deleted when the GBS workforce member left. </w:t>
            </w:r>
          </w:p>
          <w:p w:rsidR="004D5A1A" w:rsidRPr="00ED6E1B" w:rsidRDefault="004D5A1A" w:rsidP="00D145A2">
            <w:pPr>
              <w:rPr>
                <w:rFonts w:ascii="Arial" w:hAnsi="Arial" w:cs="Arial"/>
                <w:color w:val="3366FF"/>
                <w:sz w:val="20"/>
                <w:szCs w:val="20"/>
              </w:rPr>
            </w:pPr>
          </w:p>
          <w:p w:rsidR="00006639" w:rsidRDefault="004D5A1A" w:rsidP="000A5590">
            <w:pPr>
              <w:ind w:left="360"/>
              <w:rPr>
                <w:rFonts w:ascii="Arial" w:hAnsi="Arial" w:cs="Arial"/>
                <w:color w:val="3366FF"/>
                <w:sz w:val="20"/>
                <w:szCs w:val="20"/>
              </w:rPr>
            </w:pPr>
            <w:r w:rsidRPr="00ED6E1B">
              <w:rPr>
                <w:rFonts w:ascii="Arial" w:hAnsi="Arial" w:cs="Arial"/>
                <w:color w:val="3366FF"/>
                <w:sz w:val="20"/>
                <w:szCs w:val="20"/>
              </w:rPr>
              <w:t>Indicate timing of revocation here – Validate revocation requirements.</w:t>
            </w:r>
            <w:r w:rsidR="000A5590">
              <w:rPr>
                <w:rFonts w:ascii="Arial" w:hAnsi="Arial" w:cs="Arial"/>
                <w:color w:val="3366FF"/>
                <w:sz w:val="20"/>
                <w:szCs w:val="20"/>
              </w:rPr>
              <w:t xml:space="preserve"> </w:t>
            </w:r>
          </w:p>
          <w:p w:rsidR="00006639" w:rsidRDefault="00006639" w:rsidP="000A5590">
            <w:pPr>
              <w:ind w:left="360"/>
              <w:rPr>
                <w:rFonts w:ascii="Arial" w:hAnsi="Arial" w:cs="Arial"/>
                <w:color w:val="3366FF"/>
                <w:sz w:val="20"/>
                <w:szCs w:val="20"/>
              </w:rPr>
            </w:pPr>
          </w:p>
          <w:p w:rsidR="004D5A1A" w:rsidRPr="00ED6E1B" w:rsidRDefault="00006639" w:rsidP="000A5590">
            <w:pPr>
              <w:ind w:left="360"/>
              <w:rPr>
                <w:rFonts w:ascii="Arial" w:hAnsi="Arial" w:cs="Arial"/>
                <w:i/>
                <w:sz w:val="20"/>
                <w:szCs w:val="20"/>
              </w:rPr>
            </w:pPr>
            <w:r w:rsidRPr="00006639">
              <w:rPr>
                <w:rFonts w:ascii="Arial" w:hAnsi="Arial" w:cs="Arial"/>
                <w:color w:val="3366FF"/>
                <w:sz w:val="20"/>
                <w:szCs w:val="20"/>
              </w:rPr>
              <w:t>Refer to 4.2.1 User Identities - ITSS (Currently ITSS guidance  refers to 24 hours to remove  access)  https://pages.github.ibm.com/it-standards/main/2015/01/24/itss.htm</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A90F41"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D158E8" w:rsidRPr="00ED6E1B" w:rsidTr="00A21C63">
        <w:tc>
          <w:tcPr>
            <w:tcW w:w="6048" w:type="dxa"/>
          </w:tcPr>
          <w:p w:rsidR="00D158E8" w:rsidRPr="00ED6E1B" w:rsidRDefault="00D158E8" w:rsidP="00D145A2">
            <w:pPr>
              <w:numPr>
                <w:ilvl w:val="0"/>
                <w:numId w:val="2"/>
              </w:numPr>
              <w:rPr>
                <w:rFonts w:ascii="Arial" w:hAnsi="Arial" w:cs="Arial"/>
                <w:color w:val="3366FF"/>
                <w:sz w:val="20"/>
                <w:szCs w:val="20"/>
              </w:rPr>
            </w:pPr>
            <w:r>
              <w:rPr>
                <w:rFonts w:ascii="Arial" w:hAnsi="Arial" w:cs="Arial"/>
                <w:color w:val="3366FF"/>
                <w:sz w:val="20"/>
                <w:szCs w:val="20"/>
              </w:rPr>
              <w:t xml:space="preserve">IBM network access has been revoked, </w:t>
            </w:r>
            <w:r w:rsidRPr="00ED6E1B">
              <w:rPr>
                <w:rFonts w:ascii="Arial" w:hAnsi="Arial" w:cs="Arial"/>
                <w:color w:val="3366FF"/>
                <w:sz w:val="20"/>
                <w:szCs w:val="20"/>
              </w:rPr>
              <w:t>Lotus Notes ID</w:t>
            </w:r>
            <w:r>
              <w:rPr>
                <w:rFonts w:ascii="Arial" w:hAnsi="Arial" w:cs="Arial"/>
                <w:color w:val="3366FF"/>
                <w:sz w:val="20"/>
                <w:szCs w:val="20"/>
              </w:rPr>
              <w:t xml:space="preserve"> was disabled and IBM team</w:t>
            </w:r>
            <w:r w:rsidR="00020FC6">
              <w:rPr>
                <w:rFonts w:ascii="Arial" w:hAnsi="Arial" w:cs="Arial"/>
                <w:color w:val="3366FF"/>
                <w:sz w:val="20"/>
                <w:szCs w:val="20"/>
              </w:rPr>
              <w:t xml:space="preserve"> </w:t>
            </w:r>
            <w:r>
              <w:rPr>
                <w:rFonts w:ascii="Arial" w:hAnsi="Arial" w:cs="Arial"/>
                <w:color w:val="3366FF"/>
                <w:sz w:val="20"/>
                <w:szCs w:val="20"/>
              </w:rPr>
              <w:t>room accesses have been revoked, IBM badge has been returned</w:t>
            </w:r>
            <w:r w:rsidRPr="00ED6E1B">
              <w:rPr>
                <w:rFonts w:ascii="Arial" w:hAnsi="Arial" w:cs="Arial"/>
                <w:color w:val="3366FF"/>
                <w:sz w:val="20"/>
                <w:szCs w:val="20"/>
              </w:rPr>
              <w:t xml:space="preserve"> for GBS workforce memb</w:t>
            </w:r>
            <w:r>
              <w:rPr>
                <w:rFonts w:ascii="Arial" w:hAnsi="Arial" w:cs="Arial"/>
                <w:color w:val="3366FF"/>
                <w:sz w:val="20"/>
                <w:szCs w:val="20"/>
              </w:rPr>
              <w:t xml:space="preserve">er for those separated from IBM, including subcontractors. </w:t>
            </w:r>
            <w:r w:rsidR="00020FC6" w:rsidRPr="006F101D">
              <w:rPr>
                <w:rFonts w:ascii="Arial" w:hAnsi="Arial" w:cs="Arial"/>
                <w:color w:val="3366FF"/>
                <w:sz w:val="20"/>
                <w:szCs w:val="20"/>
              </w:rPr>
              <w:t>(</w:t>
            </w:r>
            <w:r w:rsidRPr="006F101D">
              <w:rPr>
                <w:rFonts w:ascii="Arial" w:eastAsia="MS Mincho" w:hAnsi="Arial" w:cs="Arial"/>
                <w:bCs/>
                <w:color w:val="3366FF"/>
                <w:sz w:val="20"/>
                <w:szCs w:val="20"/>
                <w:lang w:eastAsia="ja-JP"/>
              </w:rPr>
              <w:t>Note: AT&amp;T Dialer ID must be revoked within 24 hours of separation from IBM -- project is responsible for timeliness when the separate</w:t>
            </w:r>
            <w:r w:rsidR="00020FC6" w:rsidRPr="006F101D">
              <w:rPr>
                <w:rFonts w:ascii="Arial" w:eastAsia="MS Mincho" w:hAnsi="Arial" w:cs="Arial"/>
                <w:bCs/>
                <w:color w:val="3366FF"/>
                <w:sz w:val="20"/>
                <w:szCs w:val="20"/>
                <w:lang w:eastAsia="ja-JP"/>
              </w:rPr>
              <w:t>d</w:t>
            </w:r>
            <w:r w:rsidRPr="006F101D">
              <w:rPr>
                <w:rFonts w:ascii="Arial" w:eastAsia="MS Mincho" w:hAnsi="Arial" w:cs="Arial"/>
                <w:bCs/>
                <w:color w:val="3366FF"/>
                <w:sz w:val="20"/>
                <w:szCs w:val="20"/>
                <w:lang w:eastAsia="ja-JP"/>
              </w:rPr>
              <w:t xml:space="preserve"> resource is a subcontractor</w:t>
            </w:r>
            <w:r w:rsidR="00020FC6" w:rsidRPr="006F101D">
              <w:rPr>
                <w:rFonts w:ascii="Arial" w:eastAsia="MS Mincho" w:hAnsi="Arial" w:cs="Arial"/>
                <w:bCs/>
                <w:color w:val="3366FF"/>
                <w:sz w:val="20"/>
                <w:szCs w:val="20"/>
                <w:lang w:eastAsia="ja-JP"/>
              </w:rPr>
              <w:t>)</w:t>
            </w:r>
            <w:r w:rsidRPr="006F101D">
              <w:rPr>
                <w:rFonts w:ascii="Arial" w:eastAsia="MS Mincho" w:hAnsi="Arial" w:cs="Arial"/>
                <w:bCs/>
                <w:color w:val="3366FF"/>
                <w:sz w:val="20"/>
                <w:szCs w:val="20"/>
                <w:lang w:eastAsia="ja-JP"/>
              </w:rPr>
              <w:t>.</w:t>
            </w:r>
          </w:p>
        </w:tc>
        <w:tc>
          <w:tcPr>
            <w:tcW w:w="1080" w:type="dxa"/>
          </w:tcPr>
          <w:p w:rsidR="00D158E8" w:rsidRPr="00ED6E1B" w:rsidRDefault="00D158E8" w:rsidP="00D145A2">
            <w:pPr>
              <w:pStyle w:val="DefaultText"/>
              <w:spacing w:after="0"/>
              <w:rPr>
                <w:rFonts w:cs="Arial"/>
              </w:rPr>
            </w:pPr>
          </w:p>
        </w:tc>
        <w:tc>
          <w:tcPr>
            <w:tcW w:w="1080" w:type="dxa"/>
          </w:tcPr>
          <w:p w:rsidR="00D158E8" w:rsidRPr="00ED6E1B" w:rsidRDefault="00A90F41" w:rsidP="00D145A2">
            <w:pPr>
              <w:pStyle w:val="DefaultText"/>
              <w:spacing w:after="0"/>
              <w:rPr>
                <w:rFonts w:cs="Arial"/>
              </w:rPr>
            </w:pPr>
            <w:r>
              <w:rPr>
                <w:rFonts w:cs="Arial"/>
              </w:rPr>
              <w:t>Yes</w:t>
            </w:r>
          </w:p>
        </w:tc>
        <w:tc>
          <w:tcPr>
            <w:tcW w:w="2160" w:type="dxa"/>
          </w:tcPr>
          <w:p w:rsidR="00D158E8" w:rsidRPr="00ED6E1B" w:rsidRDefault="00A90F41" w:rsidP="00D145A2">
            <w:pPr>
              <w:rPr>
                <w:rFonts w:ascii="Arial" w:hAnsi="Arial" w:cs="Arial"/>
                <w:sz w:val="20"/>
                <w:szCs w:val="20"/>
              </w:rPr>
            </w:pPr>
            <w:proofErr w:type="spellStart"/>
            <w:r>
              <w:rPr>
                <w:rFonts w:ascii="Arial" w:hAnsi="Arial" w:cs="Arial"/>
                <w:sz w:val="20"/>
                <w:szCs w:val="20"/>
              </w:rPr>
              <w:t>BlueRoom</w:t>
            </w:r>
            <w:proofErr w:type="spellEnd"/>
            <w:r>
              <w:rPr>
                <w:rFonts w:ascii="Arial" w:hAnsi="Arial" w:cs="Arial"/>
                <w:sz w:val="20"/>
                <w:szCs w:val="20"/>
              </w:rPr>
              <w:t xml:space="preserve"> &amp; BOX access need to be removed</w:t>
            </w: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All activities and other development system access were transferred to another GBS workforce member.</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4D5A1A" w:rsidP="00D145A2">
            <w:pPr>
              <w:pStyle w:val="DefaultText"/>
              <w:spacing w:after="0"/>
              <w:rPr>
                <w:rFonts w:cs="Arial"/>
              </w:rPr>
            </w:pPr>
          </w:p>
        </w:tc>
        <w:tc>
          <w:tcPr>
            <w:tcW w:w="2160" w:type="dxa"/>
          </w:tcPr>
          <w:p w:rsidR="004D5A1A" w:rsidRPr="00ED6E1B" w:rsidRDefault="00F734BE" w:rsidP="00D145A2">
            <w:pPr>
              <w:rPr>
                <w:rFonts w:ascii="Arial" w:hAnsi="Arial" w:cs="Arial"/>
                <w:sz w:val="20"/>
                <w:szCs w:val="20"/>
              </w:rPr>
            </w:pPr>
            <w:r>
              <w:rPr>
                <w:rFonts w:ascii="Arial" w:hAnsi="Arial" w:cs="Arial"/>
                <w:sz w:val="20"/>
                <w:szCs w:val="20"/>
              </w:rPr>
              <w:t>Depends from the case to case</w:t>
            </w: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If applicable, Client badges were returned on the last day of the assignment.</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76705F" w:rsidP="00D145A2">
            <w:pPr>
              <w:pStyle w:val="DefaultText"/>
              <w:spacing w:after="0"/>
              <w:rPr>
                <w:rFonts w:cs="Arial"/>
              </w:rPr>
            </w:pPr>
            <w:r>
              <w:rPr>
                <w:rFonts w:cs="Arial"/>
              </w:rPr>
              <w:t>NA</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Formal communications with the Client was sent informing the client that the GBS workforce member was no longer in the project.</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76705F"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Any GBS workforce member Non-disclosure Agreement (NDA) required for this project or contract has been retained for future reference.</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76705F"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The Separation of Duties (SOD) matrix has been updated, as necessary, to replace the GBS workforce member’s assignment.</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76705F"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4D5A1A" w:rsidRPr="00ED6E1B" w:rsidTr="00A21C63">
        <w:tc>
          <w:tcPr>
            <w:tcW w:w="6048" w:type="dxa"/>
          </w:tcPr>
          <w:p w:rsidR="004D5A1A" w:rsidRPr="00ED6E1B" w:rsidRDefault="004D5A1A" w:rsidP="00D145A2">
            <w:pPr>
              <w:numPr>
                <w:ilvl w:val="0"/>
                <w:numId w:val="2"/>
              </w:numPr>
              <w:rPr>
                <w:rFonts w:ascii="Arial" w:hAnsi="Arial" w:cs="Arial"/>
                <w:color w:val="3366FF"/>
                <w:sz w:val="20"/>
                <w:szCs w:val="20"/>
              </w:rPr>
            </w:pPr>
            <w:r w:rsidRPr="00ED6E1B">
              <w:rPr>
                <w:rFonts w:ascii="Arial" w:hAnsi="Arial" w:cs="Arial"/>
                <w:color w:val="3366FF"/>
                <w:sz w:val="20"/>
                <w:szCs w:val="20"/>
              </w:rPr>
              <w:t>The Workforce Member Master L</w:t>
            </w:r>
            <w:r w:rsidR="00156CE2">
              <w:rPr>
                <w:rFonts w:ascii="Arial" w:hAnsi="Arial" w:cs="Arial"/>
                <w:color w:val="3366FF"/>
                <w:sz w:val="20"/>
                <w:szCs w:val="20"/>
              </w:rPr>
              <w:t>ist</w:t>
            </w:r>
            <w:r w:rsidRPr="00ED6E1B">
              <w:rPr>
                <w:rFonts w:ascii="Arial" w:hAnsi="Arial" w:cs="Arial"/>
                <w:color w:val="3366FF"/>
                <w:sz w:val="20"/>
                <w:szCs w:val="20"/>
              </w:rPr>
              <w:t xml:space="preserve"> </w:t>
            </w:r>
            <w:r w:rsidR="00134EE7" w:rsidRPr="00423256">
              <w:rPr>
                <w:rFonts w:ascii="Arial" w:hAnsi="Arial" w:cs="Arial"/>
                <w:color w:val="3366FF"/>
                <w:sz w:val="20"/>
                <w:szCs w:val="20"/>
              </w:rPr>
              <w:t>and Access Control List have</w:t>
            </w:r>
            <w:r w:rsidR="000871E0" w:rsidRPr="000871E0">
              <w:rPr>
                <w:rFonts w:ascii="Arial" w:hAnsi="Arial" w:cs="Arial"/>
                <w:color w:val="00CCFF"/>
                <w:sz w:val="20"/>
                <w:szCs w:val="20"/>
              </w:rPr>
              <w:t xml:space="preserve"> </w:t>
            </w:r>
            <w:r w:rsidRPr="00ED6E1B">
              <w:rPr>
                <w:rFonts w:ascii="Arial" w:hAnsi="Arial" w:cs="Arial"/>
                <w:color w:val="3366FF"/>
                <w:sz w:val="20"/>
                <w:szCs w:val="20"/>
              </w:rPr>
              <w:t>been updated to reflect the departed GBS workforce member.</w:t>
            </w:r>
          </w:p>
        </w:tc>
        <w:tc>
          <w:tcPr>
            <w:tcW w:w="1080" w:type="dxa"/>
          </w:tcPr>
          <w:p w:rsidR="004D5A1A" w:rsidRPr="00ED6E1B" w:rsidRDefault="004D5A1A" w:rsidP="00D145A2">
            <w:pPr>
              <w:pStyle w:val="DefaultText"/>
              <w:spacing w:after="0"/>
              <w:rPr>
                <w:rFonts w:cs="Arial"/>
              </w:rPr>
            </w:pPr>
          </w:p>
        </w:tc>
        <w:tc>
          <w:tcPr>
            <w:tcW w:w="1080" w:type="dxa"/>
          </w:tcPr>
          <w:p w:rsidR="004D5A1A" w:rsidRPr="00ED6E1B" w:rsidRDefault="0076705F" w:rsidP="00D145A2">
            <w:pPr>
              <w:pStyle w:val="DefaultText"/>
              <w:spacing w:after="0"/>
              <w:rPr>
                <w:rFonts w:cs="Arial"/>
              </w:rPr>
            </w:pPr>
            <w:r>
              <w:rPr>
                <w:rFonts w:cs="Arial"/>
              </w:rPr>
              <w:t>Yes</w:t>
            </w:r>
          </w:p>
        </w:tc>
        <w:tc>
          <w:tcPr>
            <w:tcW w:w="2160" w:type="dxa"/>
          </w:tcPr>
          <w:p w:rsidR="004D5A1A" w:rsidRPr="00ED6E1B" w:rsidRDefault="004D5A1A" w:rsidP="00D145A2">
            <w:pPr>
              <w:rPr>
                <w:rFonts w:ascii="Arial" w:hAnsi="Arial" w:cs="Arial"/>
                <w:sz w:val="20"/>
                <w:szCs w:val="20"/>
              </w:rPr>
            </w:pPr>
          </w:p>
        </w:tc>
      </w:tr>
      <w:tr w:rsidR="00C25652" w:rsidRPr="00ED6E1B" w:rsidTr="00A21C63">
        <w:tc>
          <w:tcPr>
            <w:tcW w:w="6048" w:type="dxa"/>
          </w:tcPr>
          <w:p w:rsidR="00C25652" w:rsidRDefault="00C25652" w:rsidP="00C25652">
            <w:pPr>
              <w:numPr>
                <w:ilvl w:val="0"/>
                <w:numId w:val="2"/>
              </w:numPr>
              <w:rPr>
                <w:rFonts w:ascii="Arial" w:hAnsi="Arial" w:cs="Arial"/>
                <w:color w:val="3366FF"/>
                <w:sz w:val="20"/>
                <w:szCs w:val="20"/>
              </w:rPr>
            </w:pPr>
            <w:r w:rsidRPr="00C25652">
              <w:rPr>
                <w:rFonts w:ascii="Arial" w:hAnsi="Arial" w:cs="Arial"/>
                <w:color w:val="3366FF"/>
                <w:sz w:val="20"/>
                <w:szCs w:val="20"/>
              </w:rPr>
              <w:t>If a Corporate standard workstation exemption for this workforce member was put in place for this project, follow the corporate process to have this exemption removed.  This includes USB Write exemptions or Privileged Access operating system exemptions.</w:t>
            </w:r>
          </w:p>
        </w:tc>
        <w:tc>
          <w:tcPr>
            <w:tcW w:w="1080" w:type="dxa"/>
          </w:tcPr>
          <w:p w:rsidR="00C25652" w:rsidRPr="00ED6E1B" w:rsidRDefault="00C25652" w:rsidP="00D145A2">
            <w:pPr>
              <w:pStyle w:val="DefaultText"/>
              <w:spacing w:after="0"/>
              <w:rPr>
                <w:rFonts w:cs="Arial"/>
              </w:rPr>
            </w:pPr>
          </w:p>
        </w:tc>
        <w:tc>
          <w:tcPr>
            <w:tcW w:w="1080" w:type="dxa"/>
          </w:tcPr>
          <w:p w:rsidR="00C25652" w:rsidRPr="00ED6E1B" w:rsidRDefault="0076705F" w:rsidP="00D145A2">
            <w:pPr>
              <w:pStyle w:val="DefaultText"/>
              <w:spacing w:after="0"/>
              <w:rPr>
                <w:rFonts w:cs="Arial"/>
              </w:rPr>
            </w:pPr>
            <w:r>
              <w:rPr>
                <w:rFonts w:cs="Arial"/>
              </w:rPr>
              <w:t>NA</w:t>
            </w:r>
          </w:p>
        </w:tc>
        <w:tc>
          <w:tcPr>
            <w:tcW w:w="2160" w:type="dxa"/>
          </w:tcPr>
          <w:p w:rsidR="00A633FD" w:rsidRPr="008C26A4" w:rsidRDefault="00A633FD" w:rsidP="00A633FD">
            <w:pPr>
              <w:spacing w:after="240"/>
              <w:rPr>
                <w:rFonts w:ascii="Arial" w:hAnsi="Arial" w:cs="Arial"/>
                <w:sz w:val="16"/>
                <w:szCs w:val="16"/>
              </w:rPr>
            </w:pPr>
            <w:r w:rsidRPr="008C26A4">
              <w:rPr>
                <w:rFonts w:ascii="Arial" w:hAnsi="Arial" w:cs="Arial"/>
                <w:sz w:val="16"/>
                <w:szCs w:val="16"/>
              </w:rPr>
              <w:t>For USB information https://w3.ibm.com/help/#/article/usb_drive_risk_reduction or contact gbsbiso@us.ibm.com</w:t>
            </w:r>
            <w:r w:rsidRPr="008C26A4">
              <w:rPr>
                <w:rFonts w:ascii="Arial" w:hAnsi="Arial" w:cs="Arial"/>
                <w:sz w:val="16"/>
                <w:szCs w:val="16"/>
              </w:rPr>
              <w:br/>
            </w:r>
            <w:r w:rsidRPr="008C26A4">
              <w:rPr>
                <w:rFonts w:ascii="Arial" w:hAnsi="Arial" w:cs="Arial"/>
                <w:sz w:val="16"/>
                <w:szCs w:val="16"/>
              </w:rPr>
              <w:br/>
              <w:t xml:space="preserve">For Privileged Access OS exemptions contact GBS Data Security and </w:t>
            </w:r>
            <w:r w:rsidRPr="008C26A4">
              <w:rPr>
                <w:rFonts w:ascii="Arial" w:hAnsi="Arial" w:cs="Arial"/>
                <w:sz w:val="16"/>
                <w:szCs w:val="16"/>
              </w:rPr>
              <w:lastRenderedPageBreak/>
              <w:t>Privacy/Southbury/</w:t>
            </w:r>
            <w:proofErr w:type="spellStart"/>
            <w:r w:rsidRPr="008C26A4">
              <w:rPr>
                <w:rFonts w:ascii="Arial" w:hAnsi="Arial" w:cs="Arial"/>
                <w:sz w:val="16"/>
                <w:szCs w:val="16"/>
              </w:rPr>
              <w:t>Contr</w:t>
            </w:r>
            <w:proofErr w:type="spellEnd"/>
            <w:r w:rsidRPr="008C26A4">
              <w:rPr>
                <w:rFonts w:ascii="Arial" w:hAnsi="Arial" w:cs="Arial"/>
                <w:sz w:val="16"/>
                <w:szCs w:val="16"/>
              </w:rPr>
              <w:t>/IBM@IBMUS</w:t>
            </w:r>
          </w:p>
          <w:p w:rsidR="00C25652" w:rsidRPr="00ED6E1B" w:rsidRDefault="00C25652" w:rsidP="00D145A2">
            <w:pPr>
              <w:rPr>
                <w:rFonts w:ascii="Arial" w:hAnsi="Arial" w:cs="Arial"/>
                <w:sz w:val="20"/>
                <w:szCs w:val="20"/>
              </w:rPr>
            </w:pPr>
          </w:p>
        </w:tc>
      </w:tr>
    </w:tbl>
    <w:p w:rsidR="004D5A1A" w:rsidRDefault="004D5A1A" w:rsidP="004D5A1A">
      <w:pPr>
        <w:ind w:left="360"/>
        <w:jc w:val="center"/>
      </w:pPr>
    </w:p>
    <w:p w:rsidR="004D5A1A" w:rsidRPr="00A21C63" w:rsidRDefault="008D7F99" w:rsidP="00722246">
      <w:pPr>
        <w:jc w:val="center"/>
      </w:pPr>
      <w:r>
        <w:rPr>
          <w:rFonts w:ascii="Arial" w:hAnsi="Arial" w:cs="Arial"/>
          <w:sz w:val="20"/>
          <w:szCs w:val="20"/>
        </w:rPr>
        <w:t xml:space="preserve">Completed checklists </w:t>
      </w:r>
      <w:r w:rsidR="00D4784B">
        <w:rPr>
          <w:rFonts w:ascii="Arial" w:hAnsi="Arial" w:cs="Arial"/>
          <w:sz w:val="20"/>
          <w:szCs w:val="20"/>
        </w:rPr>
        <w:t xml:space="preserve">and evidence of completed checklist items </w:t>
      </w:r>
      <w:r>
        <w:rPr>
          <w:rFonts w:ascii="Arial" w:hAnsi="Arial" w:cs="Arial"/>
          <w:sz w:val="20"/>
          <w:szCs w:val="20"/>
        </w:rPr>
        <w:t xml:space="preserve">are stored in the </w:t>
      </w:r>
      <w:r w:rsidRPr="008D7F99">
        <w:rPr>
          <w:rFonts w:ascii="Arial" w:hAnsi="Arial" w:cs="Arial"/>
          <w:color w:val="0000FF"/>
          <w:sz w:val="20"/>
          <w:szCs w:val="20"/>
        </w:rPr>
        <w:t xml:space="preserve">project </w:t>
      </w:r>
      <w:proofErr w:type="spellStart"/>
      <w:r w:rsidRPr="008D7F99">
        <w:rPr>
          <w:rFonts w:ascii="Arial" w:hAnsi="Arial" w:cs="Arial"/>
          <w:color w:val="0000FF"/>
          <w:sz w:val="20"/>
          <w:szCs w:val="20"/>
        </w:rPr>
        <w:t>teamroom</w:t>
      </w:r>
      <w:proofErr w:type="spellEnd"/>
      <w:r>
        <w:rPr>
          <w:rFonts w:ascii="Arial" w:hAnsi="Arial" w:cs="Arial"/>
          <w:sz w:val="20"/>
          <w:szCs w:val="20"/>
        </w:rPr>
        <w:t xml:space="preserve"> and r</w:t>
      </w:r>
      <w:r w:rsidR="00A21C63" w:rsidRPr="001C06E7">
        <w:rPr>
          <w:rFonts w:ascii="Arial" w:hAnsi="Arial" w:cs="Arial"/>
          <w:sz w:val="20"/>
          <w:szCs w:val="20"/>
        </w:rPr>
        <w:t>etain</w:t>
      </w:r>
      <w:r>
        <w:rPr>
          <w:rFonts w:ascii="Arial" w:hAnsi="Arial" w:cs="Arial"/>
          <w:sz w:val="20"/>
          <w:szCs w:val="20"/>
        </w:rPr>
        <w:t>ed</w:t>
      </w:r>
      <w:r w:rsidR="00A21C63" w:rsidRPr="001C06E7">
        <w:rPr>
          <w:rFonts w:ascii="Arial" w:hAnsi="Arial" w:cs="Arial"/>
          <w:sz w:val="20"/>
          <w:szCs w:val="20"/>
        </w:rPr>
        <w:t xml:space="preserve"> </w:t>
      </w:r>
      <w:r w:rsidR="00A21C63" w:rsidRPr="00BC500F">
        <w:rPr>
          <w:rFonts w:ascii="Arial" w:hAnsi="Arial" w:cs="Arial"/>
          <w:color w:val="0000FF"/>
          <w:sz w:val="20"/>
          <w:szCs w:val="20"/>
        </w:rPr>
        <w:t xml:space="preserve">for </w:t>
      </w:r>
      <w:r w:rsidRPr="00BC500F">
        <w:rPr>
          <w:rFonts w:ascii="Arial" w:hAnsi="Arial" w:cs="Arial"/>
          <w:color w:val="0000FF"/>
          <w:sz w:val="20"/>
          <w:szCs w:val="20"/>
        </w:rPr>
        <w:t xml:space="preserve">a </w:t>
      </w:r>
      <w:r w:rsidR="00A21C63" w:rsidRPr="00BC500F">
        <w:rPr>
          <w:rFonts w:ascii="Arial" w:hAnsi="Arial" w:cs="Arial"/>
          <w:color w:val="0000FF"/>
          <w:sz w:val="20"/>
          <w:szCs w:val="20"/>
        </w:rPr>
        <w:t xml:space="preserve">minimum </w:t>
      </w:r>
      <w:r w:rsidRPr="00BC500F">
        <w:rPr>
          <w:rFonts w:ascii="Arial" w:hAnsi="Arial" w:cs="Arial"/>
          <w:color w:val="0000FF"/>
          <w:sz w:val="20"/>
          <w:szCs w:val="20"/>
        </w:rPr>
        <w:t xml:space="preserve">of </w:t>
      </w:r>
      <w:r w:rsidR="00A21C63" w:rsidRPr="00BC500F">
        <w:rPr>
          <w:rFonts w:ascii="Arial" w:hAnsi="Arial" w:cs="Arial"/>
          <w:color w:val="0000FF"/>
          <w:sz w:val="20"/>
          <w:szCs w:val="20"/>
        </w:rPr>
        <w:t>24 months from off</w:t>
      </w:r>
      <w:r w:rsidRPr="00BC500F">
        <w:rPr>
          <w:rFonts w:ascii="Arial" w:hAnsi="Arial" w:cs="Arial"/>
          <w:color w:val="0000FF"/>
          <w:sz w:val="20"/>
          <w:szCs w:val="20"/>
        </w:rPr>
        <w:t>-</w:t>
      </w:r>
      <w:r w:rsidR="00A21C63" w:rsidRPr="00BC500F">
        <w:rPr>
          <w:rFonts w:ascii="Arial" w:hAnsi="Arial" w:cs="Arial"/>
          <w:color w:val="0000FF"/>
          <w:sz w:val="20"/>
          <w:szCs w:val="20"/>
        </w:rPr>
        <w:t>boarding</w:t>
      </w:r>
    </w:p>
    <w:sectPr w:rsidR="004D5A1A" w:rsidRPr="00A21C63" w:rsidSect="00BB54C6">
      <w:headerReference w:type="default" r:id="rId12"/>
      <w:footerReference w:type="default" r:id="rId13"/>
      <w:pgSz w:w="12240" w:h="15840" w:code="1"/>
      <w:pgMar w:top="720" w:right="1008" w:bottom="720" w:left="1008"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3A7" w:rsidRDefault="00A413A7" w:rsidP="004F2BE9">
      <w:r>
        <w:separator/>
      </w:r>
    </w:p>
  </w:endnote>
  <w:endnote w:type="continuationSeparator" w:id="0">
    <w:p w:rsidR="00A413A7" w:rsidRDefault="00A413A7" w:rsidP="004F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06C" w:rsidRPr="00A21C63" w:rsidRDefault="00D27D22" w:rsidP="00D27D22">
    <w:pPr>
      <w:pStyle w:val="Footer"/>
      <w:tabs>
        <w:tab w:val="clear" w:pos="4320"/>
        <w:tab w:val="clear" w:pos="8640"/>
        <w:tab w:val="center" w:pos="5760"/>
        <w:tab w:val="right" w:pos="10080"/>
        <w:tab w:val="right" w:pos="13320"/>
      </w:tabs>
      <w:ind w:right="400"/>
      <w:rPr>
        <w:rStyle w:val="PageNumber"/>
        <w:rFonts w:ascii="Arial" w:hAnsi="Arial" w:cs="Arial"/>
        <w:sz w:val="20"/>
        <w:szCs w:val="20"/>
      </w:rPr>
    </w:pPr>
    <w:r>
      <w:rPr>
        <w:rFonts w:ascii="Arial" w:hAnsi="Arial" w:cs="Arial"/>
        <w:sz w:val="20"/>
        <w:szCs w:val="20"/>
      </w:rPr>
      <w:t xml:space="preserve">Classify completed checklist </w:t>
    </w:r>
    <w:r w:rsidR="00E96953">
      <w:rPr>
        <w:rFonts w:ascii="Arial" w:hAnsi="Arial" w:cs="Arial"/>
        <w:sz w:val="20"/>
        <w:szCs w:val="20"/>
      </w:rPr>
      <w:t>appropriately</w:t>
    </w:r>
    <w:r>
      <w:rPr>
        <w:rFonts w:ascii="Arial" w:hAnsi="Arial" w:cs="Arial"/>
        <w:sz w:val="20"/>
        <w:szCs w:val="20"/>
      </w:rPr>
      <w:t xml:space="preserve">                                 </w:t>
    </w:r>
    <w:r w:rsidR="0073606C" w:rsidRPr="00001910">
      <w:rPr>
        <w:rFonts w:ascii="Arial" w:hAnsi="Arial" w:cs="Arial"/>
        <w:sz w:val="20"/>
        <w:szCs w:val="20"/>
      </w:rPr>
      <w:tab/>
    </w:r>
    <w:r w:rsidR="0073606C" w:rsidRPr="00A21C63">
      <w:rPr>
        <w:rFonts w:ascii="Arial" w:hAnsi="Arial" w:cs="Arial"/>
        <w:sz w:val="20"/>
        <w:szCs w:val="20"/>
      </w:rPr>
      <w:t xml:space="preserve">Page </w:t>
    </w:r>
    <w:r w:rsidR="000871E0" w:rsidRPr="00A21C63">
      <w:rPr>
        <w:rStyle w:val="PageNumber"/>
        <w:rFonts w:ascii="Arial" w:hAnsi="Arial" w:cs="Arial"/>
        <w:sz w:val="20"/>
        <w:szCs w:val="20"/>
      </w:rPr>
      <w:fldChar w:fldCharType="begin"/>
    </w:r>
    <w:r w:rsidR="0073606C" w:rsidRPr="00A21C63">
      <w:rPr>
        <w:rStyle w:val="PageNumber"/>
        <w:rFonts w:ascii="Arial" w:hAnsi="Arial" w:cs="Arial"/>
        <w:sz w:val="20"/>
        <w:szCs w:val="20"/>
      </w:rPr>
      <w:instrText xml:space="preserve"> PAGE </w:instrText>
    </w:r>
    <w:r w:rsidR="000871E0" w:rsidRPr="00A21C63">
      <w:rPr>
        <w:rStyle w:val="PageNumber"/>
        <w:rFonts w:ascii="Arial" w:hAnsi="Arial" w:cs="Arial"/>
        <w:sz w:val="20"/>
        <w:szCs w:val="20"/>
      </w:rPr>
      <w:fldChar w:fldCharType="separate"/>
    </w:r>
    <w:r w:rsidR="0076705F">
      <w:rPr>
        <w:rStyle w:val="PageNumber"/>
        <w:rFonts w:ascii="Arial" w:hAnsi="Arial" w:cs="Arial"/>
        <w:noProof/>
        <w:sz w:val="20"/>
        <w:szCs w:val="20"/>
      </w:rPr>
      <w:t>3</w:t>
    </w:r>
    <w:r w:rsidR="000871E0" w:rsidRPr="00A21C63">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3A7" w:rsidRDefault="00A413A7" w:rsidP="004F2BE9">
      <w:r>
        <w:separator/>
      </w:r>
    </w:p>
  </w:footnote>
  <w:footnote w:type="continuationSeparator" w:id="0">
    <w:p w:rsidR="00A413A7" w:rsidRDefault="00A413A7" w:rsidP="004F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06C" w:rsidRDefault="003042CC" w:rsidP="00A21C63">
    <w:pPr>
      <w:pStyle w:val="Header"/>
      <w:rPr>
        <w:rFonts w:ascii="Arial" w:hAnsi="Arial" w:cs="Arial"/>
        <w:sz w:val="20"/>
        <w:szCs w:val="20"/>
      </w:rPr>
    </w:pPr>
    <w:r>
      <w:rPr>
        <w:rFonts w:ascii="Arial" w:hAnsi="Arial" w:cs="Arial"/>
        <w:color w:val="000000"/>
        <w:sz w:val="20"/>
        <w:szCs w:val="20"/>
      </w:rPr>
      <w:t>On-</w:t>
    </w:r>
    <w:r w:rsidR="008B104A">
      <w:rPr>
        <w:rFonts w:ascii="Arial" w:hAnsi="Arial" w:cs="Arial"/>
        <w:color w:val="000000"/>
        <w:sz w:val="20"/>
        <w:szCs w:val="20"/>
      </w:rPr>
      <w:t>Off-boarding</w:t>
    </w:r>
    <w:r w:rsidR="00A21C63" w:rsidRPr="00A21C63">
      <w:rPr>
        <w:rFonts w:ascii="Arial" w:hAnsi="Arial" w:cs="Arial"/>
        <w:color w:val="000000"/>
        <w:sz w:val="20"/>
        <w:szCs w:val="20"/>
      </w:rPr>
      <w:t xml:space="preserve"> </w:t>
    </w:r>
    <w:r w:rsidR="00A21C63" w:rsidRPr="00A21C63">
      <w:rPr>
        <w:rFonts w:ascii="Arial" w:hAnsi="Arial" w:cs="Arial"/>
        <w:sz w:val="20"/>
        <w:szCs w:val="20"/>
      </w:rPr>
      <w:t>Checklist</w:t>
    </w:r>
  </w:p>
  <w:p w:rsidR="00A21C63" w:rsidRPr="00EF4C00" w:rsidRDefault="00A21C63" w:rsidP="00A21C6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2FFB"/>
    <w:multiLevelType w:val="hybridMultilevel"/>
    <w:tmpl w:val="50DEBC6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3E468C"/>
    <w:multiLevelType w:val="hybridMultilevel"/>
    <w:tmpl w:val="72989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2219F"/>
    <w:multiLevelType w:val="hybridMultilevel"/>
    <w:tmpl w:val="0A549716"/>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50A78F3"/>
    <w:multiLevelType w:val="hybridMultilevel"/>
    <w:tmpl w:val="994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F772D"/>
    <w:multiLevelType w:val="hybridMultilevel"/>
    <w:tmpl w:val="700E3E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FC04523"/>
    <w:multiLevelType w:val="hybridMultilevel"/>
    <w:tmpl w:val="9BDA7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03"/>
    <w:rsid w:val="00001910"/>
    <w:rsid w:val="00006639"/>
    <w:rsid w:val="000109D9"/>
    <w:rsid w:val="000160E0"/>
    <w:rsid w:val="00020FC6"/>
    <w:rsid w:val="00027CF4"/>
    <w:rsid w:val="00037AEA"/>
    <w:rsid w:val="00052ED6"/>
    <w:rsid w:val="00074DAE"/>
    <w:rsid w:val="000808C3"/>
    <w:rsid w:val="000841CB"/>
    <w:rsid w:val="000871E0"/>
    <w:rsid w:val="000904A8"/>
    <w:rsid w:val="00093376"/>
    <w:rsid w:val="00096F18"/>
    <w:rsid w:val="000A047D"/>
    <w:rsid w:val="000A5590"/>
    <w:rsid w:val="000B38F6"/>
    <w:rsid w:val="000C1E4A"/>
    <w:rsid w:val="000C28CD"/>
    <w:rsid w:val="000C4724"/>
    <w:rsid w:val="000D422E"/>
    <w:rsid w:val="000D716F"/>
    <w:rsid w:val="000E1D9E"/>
    <w:rsid w:val="000E2233"/>
    <w:rsid w:val="00122BEC"/>
    <w:rsid w:val="00123197"/>
    <w:rsid w:val="00134365"/>
    <w:rsid w:val="00134EE7"/>
    <w:rsid w:val="001561DA"/>
    <w:rsid w:val="00156CE2"/>
    <w:rsid w:val="0016092F"/>
    <w:rsid w:val="001702E6"/>
    <w:rsid w:val="00173770"/>
    <w:rsid w:val="00186C65"/>
    <w:rsid w:val="0019266E"/>
    <w:rsid w:val="00196FE3"/>
    <w:rsid w:val="001A55E2"/>
    <w:rsid w:val="001A7940"/>
    <w:rsid w:val="001A7F7D"/>
    <w:rsid w:val="001B2AEF"/>
    <w:rsid w:val="001B3FFD"/>
    <w:rsid w:val="001B5153"/>
    <w:rsid w:val="001B7FB2"/>
    <w:rsid w:val="001C06E7"/>
    <w:rsid w:val="001C39D2"/>
    <w:rsid w:val="001D031D"/>
    <w:rsid w:val="001E6408"/>
    <w:rsid w:val="001F34CD"/>
    <w:rsid w:val="001F455D"/>
    <w:rsid w:val="002000F1"/>
    <w:rsid w:val="00201246"/>
    <w:rsid w:val="00220422"/>
    <w:rsid w:val="002301F6"/>
    <w:rsid w:val="00251A15"/>
    <w:rsid w:val="0025278B"/>
    <w:rsid w:val="00257344"/>
    <w:rsid w:val="00265CCC"/>
    <w:rsid w:val="002675E8"/>
    <w:rsid w:val="00274FDD"/>
    <w:rsid w:val="00281F48"/>
    <w:rsid w:val="00284ADF"/>
    <w:rsid w:val="00287BE5"/>
    <w:rsid w:val="002A5153"/>
    <w:rsid w:val="002C3838"/>
    <w:rsid w:val="002C49A1"/>
    <w:rsid w:val="002C6641"/>
    <w:rsid w:val="002D53DD"/>
    <w:rsid w:val="002D78C6"/>
    <w:rsid w:val="002E4280"/>
    <w:rsid w:val="002F78CC"/>
    <w:rsid w:val="00301A9B"/>
    <w:rsid w:val="00303778"/>
    <w:rsid w:val="0030416A"/>
    <w:rsid w:val="003042CC"/>
    <w:rsid w:val="003072FA"/>
    <w:rsid w:val="00314ACE"/>
    <w:rsid w:val="00325AF8"/>
    <w:rsid w:val="00340B25"/>
    <w:rsid w:val="003439E9"/>
    <w:rsid w:val="00344641"/>
    <w:rsid w:val="003509E9"/>
    <w:rsid w:val="0035497F"/>
    <w:rsid w:val="003611F1"/>
    <w:rsid w:val="00364E66"/>
    <w:rsid w:val="003719DB"/>
    <w:rsid w:val="00372013"/>
    <w:rsid w:val="00376AC7"/>
    <w:rsid w:val="003775D3"/>
    <w:rsid w:val="00377769"/>
    <w:rsid w:val="00377EA8"/>
    <w:rsid w:val="00381260"/>
    <w:rsid w:val="00382405"/>
    <w:rsid w:val="0039014F"/>
    <w:rsid w:val="003A207A"/>
    <w:rsid w:val="003A5AC2"/>
    <w:rsid w:val="003B56B3"/>
    <w:rsid w:val="003B5B1C"/>
    <w:rsid w:val="003E017A"/>
    <w:rsid w:val="003E0E38"/>
    <w:rsid w:val="003F11DE"/>
    <w:rsid w:val="00400D0B"/>
    <w:rsid w:val="0042290C"/>
    <w:rsid w:val="00423256"/>
    <w:rsid w:val="004374B3"/>
    <w:rsid w:val="00454D25"/>
    <w:rsid w:val="00455846"/>
    <w:rsid w:val="004623BC"/>
    <w:rsid w:val="004777B4"/>
    <w:rsid w:val="00487476"/>
    <w:rsid w:val="004A1F65"/>
    <w:rsid w:val="004D5A1A"/>
    <w:rsid w:val="004F29D2"/>
    <w:rsid w:val="004F2BE9"/>
    <w:rsid w:val="00502E66"/>
    <w:rsid w:val="00511E09"/>
    <w:rsid w:val="0052330C"/>
    <w:rsid w:val="005335AB"/>
    <w:rsid w:val="00536A75"/>
    <w:rsid w:val="00563AB4"/>
    <w:rsid w:val="005719D4"/>
    <w:rsid w:val="005852D6"/>
    <w:rsid w:val="00586F01"/>
    <w:rsid w:val="005B7ACE"/>
    <w:rsid w:val="005D6439"/>
    <w:rsid w:val="005D66C2"/>
    <w:rsid w:val="005E02DC"/>
    <w:rsid w:val="005E072A"/>
    <w:rsid w:val="005E180C"/>
    <w:rsid w:val="005F0F62"/>
    <w:rsid w:val="00616FF0"/>
    <w:rsid w:val="00624F94"/>
    <w:rsid w:val="00637352"/>
    <w:rsid w:val="006520C6"/>
    <w:rsid w:val="006552CC"/>
    <w:rsid w:val="00655592"/>
    <w:rsid w:val="006649C1"/>
    <w:rsid w:val="006833DB"/>
    <w:rsid w:val="00690B49"/>
    <w:rsid w:val="00692091"/>
    <w:rsid w:val="00692FD5"/>
    <w:rsid w:val="0069303C"/>
    <w:rsid w:val="00693492"/>
    <w:rsid w:val="00696A31"/>
    <w:rsid w:val="006A3949"/>
    <w:rsid w:val="006B3CAA"/>
    <w:rsid w:val="006B595F"/>
    <w:rsid w:val="006B6012"/>
    <w:rsid w:val="006B6DE5"/>
    <w:rsid w:val="006C7644"/>
    <w:rsid w:val="006D60FE"/>
    <w:rsid w:val="006D7601"/>
    <w:rsid w:val="006F101D"/>
    <w:rsid w:val="006F6664"/>
    <w:rsid w:val="007020EE"/>
    <w:rsid w:val="00703D80"/>
    <w:rsid w:val="00711771"/>
    <w:rsid w:val="00722246"/>
    <w:rsid w:val="00724359"/>
    <w:rsid w:val="0073606C"/>
    <w:rsid w:val="0074289A"/>
    <w:rsid w:val="00750307"/>
    <w:rsid w:val="007507C5"/>
    <w:rsid w:val="0076705F"/>
    <w:rsid w:val="00770E8B"/>
    <w:rsid w:val="00780214"/>
    <w:rsid w:val="00781962"/>
    <w:rsid w:val="007937B0"/>
    <w:rsid w:val="007974DE"/>
    <w:rsid w:val="007A065E"/>
    <w:rsid w:val="007A286A"/>
    <w:rsid w:val="007B690C"/>
    <w:rsid w:val="007C01E3"/>
    <w:rsid w:val="007D17A6"/>
    <w:rsid w:val="007D67C8"/>
    <w:rsid w:val="007E6F36"/>
    <w:rsid w:val="007F2702"/>
    <w:rsid w:val="007F2E5A"/>
    <w:rsid w:val="00813DD8"/>
    <w:rsid w:val="00815153"/>
    <w:rsid w:val="00816B6A"/>
    <w:rsid w:val="00831ABE"/>
    <w:rsid w:val="00831C5F"/>
    <w:rsid w:val="00840E2D"/>
    <w:rsid w:val="008509C8"/>
    <w:rsid w:val="00851CD6"/>
    <w:rsid w:val="0085240A"/>
    <w:rsid w:val="00856217"/>
    <w:rsid w:val="008722A8"/>
    <w:rsid w:val="0087526E"/>
    <w:rsid w:val="00880496"/>
    <w:rsid w:val="00884A36"/>
    <w:rsid w:val="008B104A"/>
    <w:rsid w:val="008B3CBF"/>
    <w:rsid w:val="008B45E0"/>
    <w:rsid w:val="008B5076"/>
    <w:rsid w:val="008C26A4"/>
    <w:rsid w:val="008D2767"/>
    <w:rsid w:val="008D7E1C"/>
    <w:rsid w:val="008D7F99"/>
    <w:rsid w:val="008F1BE4"/>
    <w:rsid w:val="00901BBE"/>
    <w:rsid w:val="00905920"/>
    <w:rsid w:val="00917D9C"/>
    <w:rsid w:val="00917E52"/>
    <w:rsid w:val="00920B4D"/>
    <w:rsid w:val="00926257"/>
    <w:rsid w:val="00931A6B"/>
    <w:rsid w:val="00937A48"/>
    <w:rsid w:val="00950ED5"/>
    <w:rsid w:val="009558C3"/>
    <w:rsid w:val="00956BD0"/>
    <w:rsid w:val="00963258"/>
    <w:rsid w:val="00995651"/>
    <w:rsid w:val="00997A5F"/>
    <w:rsid w:val="009A35C1"/>
    <w:rsid w:val="009A6B61"/>
    <w:rsid w:val="009A70D3"/>
    <w:rsid w:val="009D4097"/>
    <w:rsid w:val="009D4223"/>
    <w:rsid w:val="00A131FB"/>
    <w:rsid w:val="00A158B2"/>
    <w:rsid w:val="00A21C63"/>
    <w:rsid w:val="00A26807"/>
    <w:rsid w:val="00A35955"/>
    <w:rsid w:val="00A40C65"/>
    <w:rsid w:val="00A413A7"/>
    <w:rsid w:val="00A502DB"/>
    <w:rsid w:val="00A57B0C"/>
    <w:rsid w:val="00A62236"/>
    <w:rsid w:val="00A633FD"/>
    <w:rsid w:val="00A6486E"/>
    <w:rsid w:val="00A73FFA"/>
    <w:rsid w:val="00A767B1"/>
    <w:rsid w:val="00A90F41"/>
    <w:rsid w:val="00A9180C"/>
    <w:rsid w:val="00A92707"/>
    <w:rsid w:val="00AC356A"/>
    <w:rsid w:val="00AC3D76"/>
    <w:rsid w:val="00AC6387"/>
    <w:rsid w:val="00AC6802"/>
    <w:rsid w:val="00AD4509"/>
    <w:rsid w:val="00AE00C3"/>
    <w:rsid w:val="00AE40AA"/>
    <w:rsid w:val="00AE5795"/>
    <w:rsid w:val="00AF1357"/>
    <w:rsid w:val="00B00FF5"/>
    <w:rsid w:val="00B370FF"/>
    <w:rsid w:val="00B641C4"/>
    <w:rsid w:val="00B7120C"/>
    <w:rsid w:val="00B75318"/>
    <w:rsid w:val="00B90EA4"/>
    <w:rsid w:val="00B92204"/>
    <w:rsid w:val="00B93519"/>
    <w:rsid w:val="00B958BA"/>
    <w:rsid w:val="00B96282"/>
    <w:rsid w:val="00BA62BC"/>
    <w:rsid w:val="00BA6419"/>
    <w:rsid w:val="00BA6D3D"/>
    <w:rsid w:val="00BB54C6"/>
    <w:rsid w:val="00BB7B5B"/>
    <w:rsid w:val="00BC500F"/>
    <w:rsid w:val="00BC59A6"/>
    <w:rsid w:val="00BC7F1C"/>
    <w:rsid w:val="00BD4B7D"/>
    <w:rsid w:val="00BE2564"/>
    <w:rsid w:val="00BE3CD4"/>
    <w:rsid w:val="00BE6B74"/>
    <w:rsid w:val="00BF0C04"/>
    <w:rsid w:val="00BF5EFA"/>
    <w:rsid w:val="00BF62D2"/>
    <w:rsid w:val="00C108BD"/>
    <w:rsid w:val="00C139FC"/>
    <w:rsid w:val="00C25652"/>
    <w:rsid w:val="00C40E35"/>
    <w:rsid w:val="00C51AE5"/>
    <w:rsid w:val="00C63067"/>
    <w:rsid w:val="00C63749"/>
    <w:rsid w:val="00C73713"/>
    <w:rsid w:val="00C7541C"/>
    <w:rsid w:val="00C901F4"/>
    <w:rsid w:val="00C92C40"/>
    <w:rsid w:val="00C95DDB"/>
    <w:rsid w:val="00C95E0C"/>
    <w:rsid w:val="00CC0CB9"/>
    <w:rsid w:val="00CD1682"/>
    <w:rsid w:val="00CD17C4"/>
    <w:rsid w:val="00D0697E"/>
    <w:rsid w:val="00D1034B"/>
    <w:rsid w:val="00D145A2"/>
    <w:rsid w:val="00D158E8"/>
    <w:rsid w:val="00D15D73"/>
    <w:rsid w:val="00D17C2A"/>
    <w:rsid w:val="00D24CD2"/>
    <w:rsid w:val="00D27D22"/>
    <w:rsid w:val="00D4784B"/>
    <w:rsid w:val="00D62C62"/>
    <w:rsid w:val="00D7684C"/>
    <w:rsid w:val="00D840B5"/>
    <w:rsid w:val="00D84FA5"/>
    <w:rsid w:val="00DA19D1"/>
    <w:rsid w:val="00DA4503"/>
    <w:rsid w:val="00DB228C"/>
    <w:rsid w:val="00DB38F3"/>
    <w:rsid w:val="00DC63C8"/>
    <w:rsid w:val="00DD083C"/>
    <w:rsid w:val="00DD1B40"/>
    <w:rsid w:val="00DE0C29"/>
    <w:rsid w:val="00DE18A0"/>
    <w:rsid w:val="00DE2A29"/>
    <w:rsid w:val="00DE4DFC"/>
    <w:rsid w:val="00DE581F"/>
    <w:rsid w:val="00DF1F7A"/>
    <w:rsid w:val="00E132B5"/>
    <w:rsid w:val="00E27D69"/>
    <w:rsid w:val="00E3697B"/>
    <w:rsid w:val="00E43A9D"/>
    <w:rsid w:val="00E539DC"/>
    <w:rsid w:val="00E63B00"/>
    <w:rsid w:val="00E71FEB"/>
    <w:rsid w:val="00E8377E"/>
    <w:rsid w:val="00E96953"/>
    <w:rsid w:val="00EA4B08"/>
    <w:rsid w:val="00EA4B20"/>
    <w:rsid w:val="00EB16B0"/>
    <w:rsid w:val="00EC06B7"/>
    <w:rsid w:val="00EC3D9F"/>
    <w:rsid w:val="00EC7034"/>
    <w:rsid w:val="00ED3C99"/>
    <w:rsid w:val="00ED5E75"/>
    <w:rsid w:val="00ED6E1B"/>
    <w:rsid w:val="00EE3BDE"/>
    <w:rsid w:val="00EE53F2"/>
    <w:rsid w:val="00EE7D13"/>
    <w:rsid w:val="00EF4C00"/>
    <w:rsid w:val="00EF7831"/>
    <w:rsid w:val="00F03CFE"/>
    <w:rsid w:val="00F33AB7"/>
    <w:rsid w:val="00F41E3C"/>
    <w:rsid w:val="00F46D9D"/>
    <w:rsid w:val="00F718F0"/>
    <w:rsid w:val="00F72C26"/>
    <w:rsid w:val="00F734BE"/>
    <w:rsid w:val="00F7651B"/>
    <w:rsid w:val="00F779A4"/>
    <w:rsid w:val="00FB23E0"/>
    <w:rsid w:val="00FB72BB"/>
    <w:rsid w:val="00FB75C1"/>
    <w:rsid w:val="00FC7FBB"/>
    <w:rsid w:val="00FD3C72"/>
    <w:rsid w:val="00FF030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15F5A"/>
  <w15:docId w15:val="{3C1B11C4-7F20-42F8-88E8-F50FF189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71E0"/>
    <w:rPr>
      <w:sz w:val="24"/>
      <w:szCs w:val="24"/>
    </w:rPr>
  </w:style>
  <w:style w:type="paragraph" w:styleId="Heading1">
    <w:name w:val="heading 1"/>
    <w:basedOn w:val="Normal"/>
    <w:next w:val="Normal"/>
    <w:qFormat/>
    <w:rsid w:val="000871E0"/>
    <w:pPr>
      <w:keepNext/>
      <w:jc w:val="center"/>
      <w:outlineLvl w:val="0"/>
    </w:pPr>
    <w:rPr>
      <w:b/>
      <w:bCs/>
      <w:sz w:val="28"/>
    </w:rPr>
  </w:style>
  <w:style w:type="paragraph" w:styleId="Heading2">
    <w:name w:val="heading 2"/>
    <w:basedOn w:val="Normal"/>
    <w:next w:val="Normal"/>
    <w:qFormat/>
    <w:rsid w:val="000871E0"/>
    <w:pPr>
      <w:keepNext/>
      <w:outlineLvl w:val="1"/>
    </w:pPr>
    <w:rPr>
      <w:b/>
      <w:bCs/>
    </w:rPr>
  </w:style>
  <w:style w:type="paragraph" w:styleId="Heading3">
    <w:name w:val="heading 3"/>
    <w:basedOn w:val="Normal"/>
    <w:next w:val="Normal"/>
    <w:qFormat/>
    <w:rsid w:val="00D27D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871E0"/>
    <w:rPr>
      <w:color w:val="0000FF"/>
      <w:u w:val="single"/>
    </w:rPr>
  </w:style>
  <w:style w:type="paragraph" w:customStyle="1" w:styleId="TableHeading">
    <w:name w:val="Table Heading"/>
    <w:basedOn w:val="Normal"/>
    <w:rsid w:val="000871E0"/>
    <w:pPr>
      <w:spacing w:line="240" w:lineRule="atLeast"/>
    </w:pPr>
    <w:rPr>
      <w:rFonts w:ascii="Arial" w:hAnsi="Arial"/>
      <w:b/>
      <w:spacing w:val="-5"/>
      <w:sz w:val="20"/>
      <w:szCs w:val="20"/>
    </w:rPr>
  </w:style>
  <w:style w:type="paragraph" w:styleId="Date">
    <w:name w:val="Date"/>
    <w:basedOn w:val="Normal"/>
    <w:rsid w:val="000871E0"/>
    <w:pPr>
      <w:spacing w:after="120" w:line="240" w:lineRule="atLeast"/>
      <w:ind w:left="1080"/>
      <w:jc w:val="right"/>
    </w:pPr>
    <w:rPr>
      <w:rFonts w:ascii="Arial" w:hAnsi="Arial"/>
      <w:spacing w:val="-5"/>
      <w:sz w:val="28"/>
      <w:szCs w:val="20"/>
    </w:rPr>
  </w:style>
  <w:style w:type="character" w:styleId="FollowedHyperlink">
    <w:name w:val="FollowedHyperlink"/>
    <w:basedOn w:val="DefaultParagraphFont"/>
    <w:rsid w:val="000871E0"/>
    <w:rPr>
      <w:color w:val="800080"/>
      <w:u w:val="single"/>
    </w:rPr>
  </w:style>
  <w:style w:type="table" w:styleId="TableGrid">
    <w:name w:val="Table Grid"/>
    <w:basedOn w:val="TableNormal"/>
    <w:rsid w:val="00251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00FF5"/>
    <w:pPr>
      <w:tabs>
        <w:tab w:val="center" w:pos="4320"/>
        <w:tab w:val="right" w:pos="8640"/>
      </w:tabs>
    </w:pPr>
  </w:style>
  <w:style w:type="paragraph" w:styleId="Footer">
    <w:name w:val="footer"/>
    <w:basedOn w:val="Normal"/>
    <w:rsid w:val="00B00FF5"/>
    <w:pPr>
      <w:tabs>
        <w:tab w:val="center" w:pos="4320"/>
        <w:tab w:val="right" w:pos="8640"/>
      </w:tabs>
    </w:pPr>
  </w:style>
  <w:style w:type="character" w:styleId="PageNumber">
    <w:name w:val="page number"/>
    <w:basedOn w:val="DefaultParagraphFont"/>
    <w:rsid w:val="00B00FF5"/>
  </w:style>
  <w:style w:type="paragraph" w:styleId="BalloonText">
    <w:name w:val="Balloon Text"/>
    <w:basedOn w:val="Normal"/>
    <w:semiHidden/>
    <w:rsid w:val="00901BBE"/>
    <w:rPr>
      <w:rFonts w:ascii="Tahoma" w:hAnsi="Tahoma"/>
      <w:sz w:val="16"/>
      <w:szCs w:val="16"/>
    </w:rPr>
  </w:style>
  <w:style w:type="character" w:styleId="CommentReference">
    <w:name w:val="annotation reference"/>
    <w:basedOn w:val="DefaultParagraphFont"/>
    <w:semiHidden/>
    <w:rsid w:val="000841CB"/>
    <w:rPr>
      <w:sz w:val="16"/>
      <w:szCs w:val="16"/>
    </w:rPr>
  </w:style>
  <w:style w:type="paragraph" w:styleId="CommentText">
    <w:name w:val="annotation text"/>
    <w:basedOn w:val="Normal"/>
    <w:semiHidden/>
    <w:rsid w:val="000841CB"/>
    <w:rPr>
      <w:sz w:val="20"/>
      <w:szCs w:val="20"/>
    </w:rPr>
  </w:style>
  <w:style w:type="paragraph" w:styleId="CommentSubject">
    <w:name w:val="annotation subject"/>
    <w:basedOn w:val="CommentText"/>
    <w:next w:val="CommentText"/>
    <w:semiHidden/>
    <w:rsid w:val="000841CB"/>
    <w:rPr>
      <w:b/>
      <w:bCs/>
    </w:rPr>
  </w:style>
  <w:style w:type="paragraph" w:styleId="Caption">
    <w:name w:val="caption"/>
    <w:basedOn w:val="Normal"/>
    <w:next w:val="Normal"/>
    <w:qFormat/>
    <w:rsid w:val="005D66C2"/>
    <w:rPr>
      <w:b/>
      <w:bCs/>
      <w:sz w:val="20"/>
      <w:szCs w:val="20"/>
    </w:rPr>
  </w:style>
  <w:style w:type="paragraph" w:styleId="BodyText">
    <w:name w:val="Body Text"/>
    <w:basedOn w:val="Normal"/>
    <w:rsid w:val="00851CD6"/>
    <w:rPr>
      <w:b/>
      <w:bCs/>
      <w:sz w:val="20"/>
      <w:szCs w:val="20"/>
    </w:rPr>
  </w:style>
  <w:style w:type="paragraph" w:customStyle="1" w:styleId="TableText">
    <w:name w:val="Table Text"/>
    <w:basedOn w:val="Normal"/>
    <w:rsid w:val="00851CD6"/>
    <w:pPr>
      <w:spacing w:line="240" w:lineRule="atLeast"/>
    </w:pPr>
    <w:rPr>
      <w:rFonts w:ascii="Arial" w:hAnsi="Arial"/>
      <w:spacing w:val="-5"/>
      <w:sz w:val="20"/>
      <w:szCs w:val="20"/>
    </w:rPr>
  </w:style>
  <w:style w:type="paragraph" w:customStyle="1" w:styleId="DefaultText">
    <w:name w:val="Default Text"/>
    <w:basedOn w:val="Normal"/>
    <w:rsid w:val="00851CD6"/>
    <w:pPr>
      <w:spacing w:after="60"/>
    </w:pPr>
    <w:rPr>
      <w:rFonts w:ascii="Arial" w:hAnsi="Arial"/>
      <w:sz w:val="20"/>
      <w:szCs w:val="20"/>
    </w:rPr>
  </w:style>
  <w:style w:type="paragraph" w:customStyle="1" w:styleId="MainTitle">
    <w:name w:val="Main Title"/>
    <w:basedOn w:val="Normal"/>
    <w:next w:val="ProjectName"/>
    <w:rsid w:val="00851CD6"/>
    <w:pPr>
      <w:spacing w:before="2640"/>
      <w:jc w:val="right"/>
    </w:pPr>
    <w:rPr>
      <w:b/>
      <w:kern w:val="28"/>
      <w:sz w:val="64"/>
    </w:rPr>
  </w:style>
  <w:style w:type="paragraph" w:customStyle="1" w:styleId="ProjectName">
    <w:name w:val="Project Name"/>
    <w:basedOn w:val="Normal"/>
    <w:rsid w:val="00851CD6"/>
    <w:pPr>
      <w:spacing w:before="3000"/>
      <w:jc w:val="right"/>
    </w:pPr>
    <w:rPr>
      <w:b/>
      <w:sz w:val="40"/>
    </w:rPr>
  </w:style>
  <w:style w:type="paragraph" w:styleId="BodyTextIndent">
    <w:name w:val="Body Text Indent"/>
    <w:basedOn w:val="Normal"/>
    <w:rsid w:val="004D5A1A"/>
    <w:pPr>
      <w:spacing w:after="120"/>
      <w:ind w:left="360"/>
    </w:pPr>
    <w:rPr>
      <w:sz w:val="20"/>
      <w:szCs w:val="20"/>
    </w:rPr>
  </w:style>
  <w:style w:type="paragraph" w:customStyle="1" w:styleId="ListBullet1">
    <w:name w:val="List Bullet 1"/>
    <w:basedOn w:val="Normal"/>
    <w:rsid w:val="004D5A1A"/>
    <w:pPr>
      <w:spacing w:after="240" w:line="240" w:lineRule="atLeast"/>
      <w:ind w:left="1440" w:hanging="360"/>
    </w:pPr>
    <w:rPr>
      <w:rFonts w:ascii="Arial" w:hAnsi="Arial"/>
      <w:spacing w:val="-5"/>
      <w:sz w:val="20"/>
      <w:szCs w:val="20"/>
    </w:rPr>
  </w:style>
  <w:style w:type="paragraph" w:styleId="BodyTextIndent3">
    <w:name w:val="Body Text Indent 3"/>
    <w:basedOn w:val="Normal"/>
    <w:rsid w:val="00D27D22"/>
    <w:pPr>
      <w:spacing w:after="120"/>
      <w:ind w:left="360"/>
    </w:pPr>
    <w:rPr>
      <w:sz w:val="16"/>
      <w:szCs w:val="16"/>
    </w:rPr>
  </w:style>
  <w:style w:type="character" w:customStyle="1" w:styleId="UnresolvedMention1">
    <w:name w:val="Unresolved Mention1"/>
    <w:basedOn w:val="DefaultParagraphFont"/>
    <w:uiPriority w:val="99"/>
    <w:semiHidden/>
    <w:unhideWhenUsed/>
    <w:rsid w:val="00400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585">
      <w:bodyDiv w:val="1"/>
      <w:marLeft w:val="0"/>
      <w:marRight w:val="0"/>
      <w:marTop w:val="0"/>
      <w:marBottom w:val="0"/>
      <w:divBdr>
        <w:top w:val="none" w:sz="0" w:space="0" w:color="auto"/>
        <w:left w:val="none" w:sz="0" w:space="0" w:color="auto"/>
        <w:bottom w:val="none" w:sz="0" w:space="0" w:color="auto"/>
        <w:right w:val="none" w:sz="0" w:space="0" w:color="auto"/>
      </w:divBdr>
    </w:div>
    <w:div w:id="484781015">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1628319934">
      <w:bodyDiv w:val="1"/>
      <w:marLeft w:val="0"/>
      <w:marRight w:val="0"/>
      <w:marTop w:val="0"/>
      <w:marBottom w:val="0"/>
      <w:divBdr>
        <w:top w:val="none" w:sz="0" w:space="0" w:color="auto"/>
        <w:left w:val="none" w:sz="0" w:space="0" w:color="auto"/>
        <w:bottom w:val="none" w:sz="0" w:space="0" w:color="auto"/>
        <w:right w:val="none" w:sz="0" w:space="0" w:color="auto"/>
      </w:divBdr>
    </w:div>
    <w:div w:id="1892039025">
      <w:bodyDiv w:val="1"/>
      <w:marLeft w:val="0"/>
      <w:marRight w:val="0"/>
      <w:marTop w:val="0"/>
      <w:marBottom w:val="0"/>
      <w:divBdr>
        <w:top w:val="none" w:sz="0" w:space="0" w:color="auto"/>
        <w:left w:val="none" w:sz="0" w:space="0" w:color="auto"/>
        <w:bottom w:val="none" w:sz="0" w:space="0" w:color="auto"/>
        <w:right w:val="none" w:sz="0" w:space="0" w:color="auto"/>
      </w:divBdr>
    </w:div>
    <w:div w:id="19676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3-03.ibm.com/transform/sas/as-web.nsf/contentdocsbytitle/security+and+use+standards+for+ibm+employe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3-03.ibm.com/transform/sas/as-web.nsf/contentdocsbytitle/security+and+use+standards+for+ibm+employe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3-connections.ibm.com/communities/service/html/communityview?communityUuid=2d0b0020-fee3-4283-8277-4eac2465c7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bm.box.com/s/0o5rqx9466e89gc8ns44jw6bcj9f54hu" TargetMode="External"/><Relationship Id="rId4" Type="http://schemas.openxmlformats.org/officeDocument/2006/relationships/webSettings" Target="webSettings.xml"/><Relationship Id="rId9" Type="http://schemas.openxmlformats.org/officeDocument/2006/relationships/hyperlink" Target="https://w3-connections.ibm.com/communities/service/html/communityview?communityUuid=2d0b0020-fee3-4283-8277-4eac2465c7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New Resource Initiation Form</vt:lpstr>
    </vt:vector>
  </TitlesOfParts>
  <Company>IBM</Company>
  <LinksUpToDate>false</LinksUpToDate>
  <CharactersWithSpaces>8969</CharactersWithSpaces>
  <SharedDoc>false</SharedDoc>
  <HLinks>
    <vt:vector size="48" baseType="variant">
      <vt:variant>
        <vt:i4>3604598</vt:i4>
      </vt:variant>
      <vt:variant>
        <vt:i4>21</vt:i4>
      </vt:variant>
      <vt:variant>
        <vt:i4>0</vt:i4>
      </vt:variant>
      <vt:variant>
        <vt:i4>5</vt:i4>
      </vt:variant>
      <vt:variant>
        <vt:lpwstr>http://w3-03.ibm.com/transform/sas/as-web.nsf/ContentDocsByTitle/Information+Technology+Security+Standards</vt:lpwstr>
      </vt:variant>
      <vt:variant>
        <vt:lpwstr/>
      </vt:variant>
      <vt:variant>
        <vt:i4>524400</vt:i4>
      </vt:variant>
      <vt:variant>
        <vt:i4>18</vt:i4>
      </vt:variant>
      <vt:variant>
        <vt:i4>0</vt:i4>
      </vt:variant>
      <vt:variant>
        <vt:i4>5</vt:i4>
      </vt:variant>
      <vt:variant>
        <vt:lpwstr>https://w3-connections.ibm.com/communities/service/html/communityview?communityUuid=2d0b0020-fee3-4283-8277-4eac2465c713</vt:lpwstr>
      </vt:variant>
      <vt:variant>
        <vt:lpwstr>fullpageWidgetId=Wfbd1ab1c2b83_447d_b699_55511c4d2530&amp;file=b1ab7ac6-7bc7-4f2b-babb-1a3ab090fb83</vt:lpwstr>
      </vt:variant>
      <vt:variant>
        <vt:i4>3604556</vt:i4>
      </vt:variant>
      <vt:variant>
        <vt:i4>15</vt:i4>
      </vt:variant>
      <vt:variant>
        <vt:i4>0</vt:i4>
      </vt:variant>
      <vt:variant>
        <vt:i4>5</vt:i4>
      </vt:variant>
      <vt:variant>
        <vt:lpwstr>../../../Users/IBM_ADMIN/AppData/Users/IBM_ADMIN/AppData/Users/IBM_ADMIN/Downloads/Security+and+Use+Standards+for+IBM+Employees.htm</vt:lpwstr>
      </vt:variant>
      <vt:variant>
        <vt:lpwstr/>
      </vt:variant>
      <vt:variant>
        <vt:i4>3604556</vt:i4>
      </vt:variant>
      <vt:variant>
        <vt:i4>12</vt:i4>
      </vt:variant>
      <vt:variant>
        <vt:i4>0</vt:i4>
      </vt:variant>
      <vt:variant>
        <vt:i4>5</vt:i4>
      </vt:variant>
      <vt:variant>
        <vt:lpwstr>../../../Users/IBM_ADMIN/AppData/Users/IBM_ADMIN/AppData/Users/IBM_ADMIN/Downloads/Security+and+Use+Standards+for+IBM+Employees.htm</vt:lpwstr>
      </vt:variant>
      <vt:variant>
        <vt:lpwstr/>
      </vt:variant>
      <vt:variant>
        <vt:i4>8323182</vt:i4>
      </vt:variant>
      <vt:variant>
        <vt:i4>9</vt:i4>
      </vt:variant>
      <vt:variant>
        <vt:i4>0</vt:i4>
      </vt:variant>
      <vt:variant>
        <vt:i4>5</vt:i4>
      </vt:variant>
      <vt:variant>
        <vt:lpwstr>http://ams1.sby.ibm.com/as/as.nsf/Content/dsp_control_training</vt:lpwstr>
      </vt:variant>
      <vt:variant>
        <vt:lpwstr/>
      </vt:variant>
      <vt:variant>
        <vt:i4>6094970</vt:i4>
      </vt:variant>
      <vt:variant>
        <vt:i4>6</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6094970</vt:i4>
      </vt:variant>
      <vt:variant>
        <vt:i4>3</vt:i4>
      </vt:variant>
      <vt:variant>
        <vt:i4>0</vt:i4>
      </vt:variant>
      <vt:variant>
        <vt:i4>5</vt:i4>
      </vt:variant>
      <vt:variant>
        <vt:lpwstr>https://w3-connections.ibm.com/wikis/home?lang=en-us</vt:lpwstr>
      </vt:variant>
      <vt:variant>
        <vt:lpwstr>!/wiki/W8a6865b03e63_4992_9ebc_42f4420a41ca/page/GBS%20Data%20Security%20%26%20Privacy</vt:lpwstr>
      </vt:variant>
      <vt:variant>
        <vt:i4>1441885</vt:i4>
      </vt:variant>
      <vt:variant>
        <vt:i4>0</vt:i4>
      </vt:variant>
      <vt:variant>
        <vt:i4>0</vt:i4>
      </vt:variant>
      <vt:variant>
        <vt:i4>5</vt:i4>
      </vt:variant>
      <vt:variant>
        <vt:lpwstr>http://w3.ams1.ibm.com/GBSDSP/DSP_Framework_Wizard.nsf/f150110408e93f278525774b005e0034/b6178e361068b54385257761003ee14a?OpenDocument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Resource Initiation Form</dc:title>
  <dc:creator>IBM_USER</dc:creator>
  <cp:lastModifiedBy>Alpana Mukherjee</cp:lastModifiedBy>
  <cp:revision>3</cp:revision>
  <cp:lastPrinted>2009-11-03T20:00:00Z</cp:lastPrinted>
  <dcterms:created xsi:type="dcterms:W3CDTF">2019-07-01T09:03:00Z</dcterms:created>
  <dcterms:modified xsi:type="dcterms:W3CDTF">2019-07-01T09:05:00Z</dcterms:modified>
</cp:coreProperties>
</file>