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3.6.3 |Anaconda custom (32-bit)| (default, Oct 15 2017, 07:29:16) [MSC v.1900 32 bit (Intel)]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"copyright", "credits" or "license" for more information.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 6.1.0 -- An enhanced Interactive Python.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dataset=pd.read_excel("3. Descriptive Statistics.xlsx",sheetname=0)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dataset.head()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Out[3]: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 Gender Birth Date  Education  JobCategory  CurrentSalary  After6Months  \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3      f 1929-07-26         12            1          21450       16725.0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4      f 1947-04-15          8            1          21900       17550.0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8      f 1966-06-05         12            1          21900       15825.0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9      f 1946-01-23         15            1          27900       20325.0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10      f 1946-02-13         12            1          24000       18750.0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SalBegin  Job Time  Prev Exep  Minority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0     12000        98        381         0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1     13200        98        190         0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2      9750        98          0         0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3     12750        98        115         0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4     13500        98        244         0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dataset['CurrentSalary'].mean()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Out[4]: 34419.56751054852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dataset['CurrentSalary'].median()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Out[5]: 28875.0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dataset['CurrentSalary'].mode()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Out[6]: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0    30750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dtype: int64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dataset['CurrentSalary'].std()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Out[7]: 17075.66146458606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dataset['CurrentSalary'].var()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Out[8]: 291578214.45314944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dataset['CurrentSalary'].describe()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Out[9]: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      474.000000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     34419.567511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      17075.661465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      15750.000000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      24000.000000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      28875.000000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      36937.500000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     135000.000000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CurrentSalary, dtype: float64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dataset['CurrentSalary'].skew()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Out[10]: 2.1246062823682506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dataset['CurrentSalary'].kurt()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Out[11]: 5.3778223961367821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plt.boxplot(dataset['CurrentSalary'])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Out[13]: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{'boxes': [&lt;matplotlib.lines.Line2D at 0xa7771d0&gt;],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'caps': [&lt;matplotlib.lines.Line2D at 0xa2cab90&gt;,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&lt;matplotlib.lines.Line2D at 0xa77c510&gt;],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'fliers': [&lt;matplotlib.lines.Line2D at 0xa77c790&gt;],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'means': [],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'medians': [&lt;matplotlib.lines.Line2D at 0xa77c7f0&gt;],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'whiskers': [&lt;matplotlib.lines.Line2D at 0xa777870&gt;,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&lt;matplotlib.lines.Line2D at 0xa777e50&gt;]}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plt.scatter(dataset['CurrentSalary'],dataset['After6Months'])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Out[14]: &lt;matplotlib.collections.PathCollection at 0x24294d0&gt;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