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81" w:rsidRPr="00EB57CE" w:rsidRDefault="00373915">
      <w:pPr>
        <w:rPr>
          <w:b/>
          <w:sz w:val="36"/>
          <w:szCs w:val="36"/>
          <w:u w:val="single"/>
        </w:rPr>
      </w:pPr>
      <w:r w:rsidRPr="00EB57CE">
        <w:rPr>
          <w:b/>
          <w:sz w:val="36"/>
          <w:szCs w:val="36"/>
          <w:u w:val="single"/>
        </w:rPr>
        <w:t xml:space="preserve">Problem </w:t>
      </w:r>
      <w:proofErr w:type="gramStart"/>
      <w:r w:rsidRPr="00EB57CE">
        <w:rPr>
          <w:b/>
          <w:sz w:val="36"/>
          <w:szCs w:val="36"/>
          <w:u w:val="single"/>
        </w:rPr>
        <w:t>Statement :</w:t>
      </w:r>
      <w:proofErr w:type="gramEnd"/>
    </w:p>
    <w:p w:rsidR="00373915" w:rsidRDefault="00373915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373915">
        <w:rPr>
          <w:rFonts w:ascii="Arial" w:hAnsi="Arial" w:cs="Arial"/>
          <w:sz w:val="24"/>
          <w:szCs w:val="24"/>
          <w:shd w:val="clear" w:color="auto" w:fill="FAF9F8"/>
        </w:rPr>
        <w:t>Assume a two-arm manipulator with two revolute joints. Write a code in language of your choice (</w:t>
      </w:r>
      <w:proofErr w:type="spellStart"/>
      <w:r w:rsidRPr="00373915">
        <w:rPr>
          <w:rFonts w:ascii="Arial" w:hAnsi="Arial" w:cs="Arial"/>
          <w:sz w:val="24"/>
          <w:szCs w:val="24"/>
          <w:shd w:val="clear" w:color="auto" w:fill="FAF9F8"/>
        </w:rPr>
        <w:t>Matlab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73915">
        <w:rPr>
          <w:rFonts w:ascii="Arial" w:hAnsi="Arial" w:cs="Arial"/>
          <w:sz w:val="24"/>
          <w:szCs w:val="24"/>
          <w:shd w:val="clear" w:color="auto" w:fill="FAF9F8"/>
        </w:rPr>
        <w:t>can be easy though) to do the following.</w:t>
      </w:r>
    </w:p>
    <w:p w:rsidR="00373915" w:rsidRDefault="0037391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373915">
        <w:rPr>
          <w:rFonts w:ascii="Arial" w:hAnsi="Arial" w:cs="Arial"/>
          <w:sz w:val="24"/>
          <w:szCs w:val="24"/>
          <w:shd w:val="clear" w:color="auto" w:fill="FAF9F8"/>
        </w:rPr>
        <w:t>1.Draw</w:t>
      </w:r>
      <w:proofErr w:type="gramEnd"/>
      <w:r w:rsidRPr="00373915">
        <w:rPr>
          <w:rFonts w:ascii="Arial" w:hAnsi="Arial" w:cs="Arial"/>
          <w:sz w:val="24"/>
          <w:szCs w:val="24"/>
          <w:shd w:val="clear" w:color="auto" w:fill="FAF9F8"/>
        </w:rPr>
        <w:t xml:space="preserve"> the robot world to display the robot and some polygonal obstacles.</w:t>
      </w:r>
    </w:p>
    <w:p w:rsidR="00373915" w:rsidRDefault="0037391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373915">
        <w:rPr>
          <w:rFonts w:ascii="Arial" w:hAnsi="Arial" w:cs="Arial"/>
          <w:sz w:val="24"/>
          <w:szCs w:val="24"/>
          <w:shd w:val="clear" w:color="auto" w:fill="FAF9F8"/>
        </w:rPr>
        <w:t>2.</w:t>
      </w:r>
      <w:r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gramEnd"/>
      <w:r w:rsidRPr="00373915">
        <w:rPr>
          <w:rFonts w:ascii="Arial" w:hAnsi="Arial" w:cs="Arial"/>
          <w:sz w:val="24"/>
          <w:szCs w:val="24"/>
          <w:shd w:val="clear" w:color="auto" w:fill="FAF9F8"/>
        </w:rPr>
        <w:t xml:space="preserve"> code to generate the robot end </w:t>
      </w:r>
      <w:proofErr w:type="spellStart"/>
      <w:r w:rsidRPr="00373915">
        <w:rPr>
          <w:rFonts w:ascii="Arial" w:hAnsi="Arial" w:cs="Arial"/>
          <w:sz w:val="24"/>
          <w:szCs w:val="24"/>
          <w:shd w:val="clear" w:color="auto" w:fill="FAF9F8"/>
        </w:rPr>
        <w:t>effector</w:t>
      </w:r>
      <w:proofErr w:type="spellEnd"/>
      <w:r w:rsidRPr="00373915">
        <w:rPr>
          <w:rFonts w:ascii="Arial" w:hAnsi="Arial" w:cs="Arial"/>
          <w:sz w:val="24"/>
          <w:szCs w:val="24"/>
          <w:shd w:val="clear" w:color="auto" w:fill="FAF9F8"/>
        </w:rPr>
        <w:t xml:space="preserve"> workspace.</w:t>
      </w:r>
    </w:p>
    <w:p w:rsidR="00373915" w:rsidRDefault="00373915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373915">
        <w:rPr>
          <w:rFonts w:ascii="Arial" w:hAnsi="Arial" w:cs="Arial"/>
          <w:sz w:val="24"/>
          <w:szCs w:val="24"/>
          <w:shd w:val="clear" w:color="auto" w:fill="FAF9F8"/>
        </w:rPr>
        <w:t>3.</w:t>
      </w:r>
      <w:r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73915">
        <w:rPr>
          <w:rFonts w:ascii="Arial" w:hAnsi="Arial" w:cs="Arial"/>
          <w:sz w:val="24"/>
          <w:szCs w:val="24"/>
          <w:shd w:val="clear" w:color="auto" w:fill="FAF9F8"/>
        </w:rPr>
        <w:t xml:space="preserve">code should also generate the configuration space and display the configuration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373915">
        <w:rPr>
          <w:rFonts w:ascii="Arial" w:hAnsi="Arial" w:cs="Arial"/>
          <w:sz w:val="24"/>
          <w:szCs w:val="24"/>
          <w:shd w:val="clear" w:color="auto" w:fill="FAF9F8"/>
        </w:rPr>
        <w:t>space obstacles.</w:t>
      </w:r>
    </w:p>
    <w:p w:rsidR="00373915" w:rsidRDefault="00373915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373915" w:rsidRPr="00373915" w:rsidRDefault="00373915">
      <w:pPr>
        <w:rPr>
          <w:rFonts w:ascii="Arial" w:hAnsi="Arial" w:cs="Arial"/>
          <w:b/>
          <w:sz w:val="24"/>
          <w:szCs w:val="24"/>
          <w:u w:val="single"/>
          <w:shd w:val="clear" w:color="auto" w:fill="FAF9F8"/>
        </w:rPr>
      </w:pPr>
      <w:r w:rsidRPr="00373915">
        <w:rPr>
          <w:rFonts w:ascii="Arial" w:hAnsi="Arial" w:cs="Arial"/>
          <w:b/>
          <w:sz w:val="24"/>
          <w:szCs w:val="24"/>
          <w:u w:val="single"/>
          <w:shd w:val="clear" w:color="auto" w:fill="FAF9F8"/>
        </w:rPr>
        <w:t xml:space="preserve">Solution </w:t>
      </w:r>
      <w:r>
        <w:rPr>
          <w:rFonts w:ascii="Arial" w:hAnsi="Arial" w:cs="Arial"/>
          <w:b/>
          <w:sz w:val="24"/>
          <w:szCs w:val="24"/>
          <w:u w:val="single"/>
          <w:shd w:val="clear" w:color="auto" w:fill="FAF9F8"/>
        </w:rPr>
        <w:t>approach:</w:t>
      </w:r>
    </w:p>
    <w:p w:rsidR="00373915" w:rsidRDefault="00373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1.The</w:t>
      </w:r>
      <w:proofErr w:type="gramEnd"/>
      <w:r>
        <w:rPr>
          <w:sz w:val="24"/>
          <w:szCs w:val="24"/>
        </w:rPr>
        <w:t xml:space="preserve"> two arm are made and Plotted in graph using fill command(taking </w:t>
      </w:r>
      <w:proofErr w:type="spellStart"/>
      <w:r>
        <w:rPr>
          <w:sz w:val="24"/>
          <w:szCs w:val="24"/>
        </w:rPr>
        <w:t>ttache</w:t>
      </w:r>
      <w:proofErr w:type="spellEnd"/>
      <w:r>
        <w:rPr>
          <w:sz w:val="24"/>
          <w:szCs w:val="24"/>
        </w:rPr>
        <w:t xml:space="preserve"> vertex as input).</w:t>
      </w:r>
    </w:p>
    <w:p w:rsidR="00373915" w:rsidRDefault="00373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2.Ploting</w:t>
      </w:r>
      <w:proofErr w:type="gramEnd"/>
      <w:r>
        <w:rPr>
          <w:sz w:val="24"/>
          <w:szCs w:val="24"/>
        </w:rPr>
        <w:t xml:space="preserve"> the static  polygonal Obstacles</w:t>
      </w:r>
    </w:p>
    <w:p w:rsidR="00373915" w:rsidRDefault="00373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3.Start</w:t>
      </w:r>
      <w:proofErr w:type="gramEnd"/>
      <w:r>
        <w:rPr>
          <w:sz w:val="24"/>
          <w:szCs w:val="24"/>
        </w:rPr>
        <w:t xml:space="preserve"> a for loop for theta 1 (angle of first link from ground)</w:t>
      </w:r>
    </w:p>
    <w:p w:rsidR="00373915" w:rsidRPr="00373915" w:rsidRDefault="00373915" w:rsidP="00373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4.Start</w:t>
      </w:r>
      <w:proofErr w:type="gramEnd"/>
      <w:r>
        <w:rPr>
          <w:sz w:val="24"/>
          <w:szCs w:val="24"/>
        </w:rPr>
        <w:t xml:space="preserve"> a for loop for theta 2 (angle of second link from ground)</w:t>
      </w:r>
    </w:p>
    <w:p w:rsidR="00373915" w:rsidRDefault="00373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2B7528">
        <w:rPr>
          <w:sz w:val="24"/>
          <w:szCs w:val="24"/>
        </w:rPr>
        <w:t>Update</w:t>
      </w:r>
      <w:proofErr w:type="gramEnd"/>
      <w:r w:rsidR="002B7528">
        <w:rPr>
          <w:sz w:val="24"/>
          <w:szCs w:val="24"/>
        </w:rPr>
        <w:t xml:space="preserve"> all the vertex points </w:t>
      </w:r>
      <w:r w:rsidR="007110C8">
        <w:rPr>
          <w:sz w:val="24"/>
          <w:szCs w:val="24"/>
        </w:rPr>
        <w:t xml:space="preserve">using transformation matrix </w:t>
      </w:r>
    </w:p>
    <w:p w:rsidR="007110C8" w:rsidRPr="00556ACA" w:rsidRDefault="00556ACA" w:rsidP="007110C8">
      <w:pPr>
        <w:jc w:val="center"/>
        <w:rPr>
          <w:rFonts w:eastAsiaTheme="minorEastAsia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1x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e>
          </m:func>
        </m:oMath>
      </m:oMathPara>
    </w:p>
    <w:p w:rsidR="00556ACA" w:rsidRDefault="00556ACA" w:rsidP="00556ACA">
      <w:pPr>
        <w:rPr>
          <w:rFonts w:eastAsiaTheme="minorEastAsia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1y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 xml:space="preserve">) </m:t>
          </m:r>
        </m:oMath>
      </m:oMathPara>
    </w:p>
    <w:p w:rsidR="00556ACA" w:rsidRDefault="00556ACA" w:rsidP="00556AC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above calculation shows </w:t>
      </w:r>
      <w:proofErr w:type="spellStart"/>
      <w:proofErr w:type="gramStart"/>
      <w:r>
        <w:rPr>
          <w:rFonts w:eastAsiaTheme="minorEastAsia"/>
          <w:sz w:val="24"/>
          <w:szCs w:val="24"/>
        </w:rPr>
        <w:t>a</w:t>
      </w:r>
      <w:proofErr w:type="spellEnd"/>
      <w:r>
        <w:rPr>
          <w:rFonts w:eastAsiaTheme="minorEastAsia"/>
          <w:sz w:val="24"/>
          <w:szCs w:val="24"/>
        </w:rPr>
        <w:t xml:space="preserve"> the</w:t>
      </w:r>
      <w:proofErr w:type="gramEnd"/>
      <w:r>
        <w:rPr>
          <w:rFonts w:eastAsiaTheme="minorEastAsia"/>
          <w:sz w:val="24"/>
          <w:szCs w:val="24"/>
        </w:rPr>
        <w:t xml:space="preserve"> transformation applied to a single vertex of link 1(Blue link). </w:t>
      </w:r>
    </w:p>
    <w:p w:rsidR="00556ACA" w:rsidRPr="00556ACA" w:rsidRDefault="00556ACA" w:rsidP="00556ACA">
      <w:pPr>
        <w:jc w:val="center"/>
        <w:rPr>
          <w:rFonts w:eastAsiaTheme="minorEastAsia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2x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e>
          </m:func>
        </m:oMath>
      </m:oMathPara>
    </w:p>
    <w:p w:rsidR="00556ACA" w:rsidRDefault="00556ACA" w:rsidP="00556ACA">
      <w:pPr>
        <w:rPr>
          <w:rFonts w:eastAsiaTheme="minorEastAsia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 xml:space="preserve">) </m:t>
          </m:r>
        </m:oMath>
      </m:oMathPara>
    </w:p>
    <w:p w:rsidR="00556ACA" w:rsidRDefault="00556ACA" w:rsidP="00556AC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above calculation shows </w:t>
      </w:r>
      <w:proofErr w:type="gramStart"/>
      <w:r>
        <w:rPr>
          <w:rFonts w:eastAsiaTheme="minorEastAsia"/>
          <w:sz w:val="24"/>
          <w:szCs w:val="24"/>
        </w:rPr>
        <w:t>a the</w:t>
      </w:r>
      <w:proofErr w:type="gramEnd"/>
      <w:r>
        <w:rPr>
          <w:rFonts w:eastAsiaTheme="minorEastAsia"/>
          <w:sz w:val="24"/>
          <w:szCs w:val="24"/>
        </w:rPr>
        <w:t xml:space="preserve"> transformation applied to a single vertex of link 2(Green link). </w:t>
      </w:r>
    </w:p>
    <w:p w:rsidR="00556ACA" w:rsidRDefault="00556ACA" w:rsidP="00556ACA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6.Th</w:t>
      </w:r>
      <w:r w:rsidR="00211399">
        <w:rPr>
          <w:rFonts w:eastAsiaTheme="minorEastAsia"/>
          <w:sz w:val="24"/>
          <w:szCs w:val="24"/>
        </w:rPr>
        <w:t>en</w:t>
      </w:r>
      <w:proofErr w:type="gramEnd"/>
      <w:r w:rsidR="00211399">
        <w:rPr>
          <w:rFonts w:eastAsiaTheme="minorEastAsia"/>
          <w:sz w:val="24"/>
          <w:szCs w:val="24"/>
        </w:rPr>
        <w:t xml:space="preserve"> plot the configuration space, for every theta1,theta2 combination plot red dot</w:t>
      </w:r>
      <w:r w:rsidR="00EB57CE">
        <w:rPr>
          <w:rFonts w:eastAsiaTheme="minorEastAsia"/>
          <w:sz w:val="24"/>
          <w:szCs w:val="24"/>
        </w:rPr>
        <w:t xml:space="preserve"> if collision If collision is </w:t>
      </w:r>
      <w:proofErr w:type="spellStart"/>
      <w:r w:rsidR="00EB57CE">
        <w:rPr>
          <w:rFonts w:eastAsiaTheme="minorEastAsia"/>
          <w:sz w:val="24"/>
          <w:szCs w:val="24"/>
        </w:rPr>
        <w:t>happening,blue</w:t>
      </w:r>
      <w:proofErr w:type="spellEnd"/>
      <w:r w:rsidR="00EB57CE">
        <w:rPr>
          <w:rFonts w:eastAsiaTheme="minorEastAsia"/>
          <w:sz w:val="24"/>
          <w:szCs w:val="24"/>
        </w:rPr>
        <w:t xml:space="preserve"> dot if the collision is not happening.</w:t>
      </w:r>
    </w:p>
    <w:p w:rsidR="00EB57CE" w:rsidRDefault="00EB57CE" w:rsidP="00556ACA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7.End</w:t>
      </w:r>
      <w:proofErr w:type="gramEnd"/>
      <w:r>
        <w:rPr>
          <w:rFonts w:eastAsiaTheme="minorEastAsia"/>
          <w:sz w:val="24"/>
          <w:szCs w:val="24"/>
        </w:rPr>
        <w:t xml:space="preserve"> both the loops</w:t>
      </w:r>
    </w:p>
    <w:p w:rsidR="00EB57CE" w:rsidRPr="00556ACA" w:rsidRDefault="00EB57CE" w:rsidP="00556ACA">
      <w:pPr>
        <w:rPr>
          <w:rFonts w:eastAsiaTheme="minorEastAsia"/>
          <w:sz w:val="24"/>
          <w:szCs w:val="24"/>
        </w:rPr>
      </w:pPr>
    </w:p>
    <w:p w:rsidR="00556ACA" w:rsidRPr="00556ACA" w:rsidRDefault="00556ACA" w:rsidP="00556ACA">
      <w:pPr>
        <w:rPr>
          <w:rFonts w:eastAsiaTheme="minorEastAsia"/>
          <w:sz w:val="24"/>
          <w:szCs w:val="24"/>
        </w:rPr>
      </w:pPr>
    </w:p>
    <w:p w:rsidR="009B7F5C" w:rsidRPr="009B7F5C" w:rsidRDefault="009B7F5C">
      <w:pPr>
        <w:rPr>
          <w:sz w:val="28"/>
          <w:szCs w:val="28"/>
          <w:u w:val="single"/>
        </w:rPr>
      </w:pPr>
      <w:r w:rsidRPr="009B7F5C">
        <w:rPr>
          <w:sz w:val="28"/>
          <w:szCs w:val="28"/>
          <w:u w:val="single"/>
        </w:rPr>
        <w:lastRenderedPageBreak/>
        <w:t>Results:</w:t>
      </w:r>
    </w:p>
    <w:p w:rsidR="005F0FCD" w:rsidRDefault="00D06B32">
      <w:r>
        <w:rPr>
          <w:noProof/>
        </w:rPr>
        <w:drawing>
          <wp:inline distT="0" distB="0" distL="0" distR="0">
            <wp:extent cx="4565650" cy="4371954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32" cy="437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5C" w:rsidRPr="009B7F5C" w:rsidRDefault="009B7F5C">
      <w:pPr>
        <w:rPr>
          <w:sz w:val="28"/>
          <w:szCs w:val="28"/>
        </w:rPr>
      </w:pPr>
      <w:r w:rsidRPr="009B7F5C">
        <w:rPr>
          <w:sz w:val="28"/>
          <w:szCs w:val="28"/>
        </w:rPr>
        <w:t>The Configuration in real world (Red Box is obstacle)</w:t>
      </w:r>
    </w:p>
    <w:p w:rsidR="009B7F5C" w:rsidRDefault="009B7F5C">
      <w:r>
        <w:rPr>
          <w:noProof/>
        </w:rPr>
        <w:lastRenderedPageBreak/>
        <w:drawing>
          <wp:inline distT="0" distB="0" distL="0" distR="0">
            <wp:extent cx="5778500" cy="467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5C" w:rsidRDefault="009B7F5C">
      <w:pPr>
        <w:rPr>
          <w:sz w:val="28"/>
          <w:szCs w:val="28"/>
        </w:rPr>
      </w:pPr>
      <w:r w:rsidRPr="009B7F5C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Workspace </w:t>
      </w:r>
    </w:p>
    <w:p w:rsidR="009B7F5C" w:rsidRDefault="009B7F5C">
      <w:pPr>
        <w:rPr>
          <w:sz w:val="28"/>
          <w:szCs w:val="28"/>
        </w:rPr>
      </w:pPr>
    </w:p>
    <w:p w:rsidR="009B7F5C" w:rsidRDefault="00D06B32"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67400" cy="4635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1B46307" w:rsidRDefault="71B46307" w:rsidP="508575E3">
      <w:pPr>
        <w:rPr>
          <w:sz w:val="28"/>
          <w:szCs w:val="28"/>
        </w:rPr>
      </w:pPr>
      <w:r w:rsidRPr="508575E3">
        <w:rPr>
          <w:sz w:val="28"/>
          <w:szCs w:val="28"/>
        </w:rPr>
        <w:t>Configuration space</w:t>
      </w:r>
    </w:p>
    <w:p w:rsidR="009B7F5C" w:rsidRPr="009B7F5C" w:rsidRDefault="009B7F5C">
      <w:pPr>
        <w:rPr>
          <w:sz w:val="28"/>
          <w:szCs w:val="28"/>
        </w:rPr>
      </w:pPr>
      <w:r>
        <w:rPr>
          <w:sz w:val="28"/>
          <w:szCs w:val="28"/>
        </w:rPr>
        <w:t>The x axis and y axis are ranging from 0 to 360.Red dots denotes the Configuration of robots which results in collision with the object.</w:t>
      </w:r>
    </w:p>
    <w:p w:rsidR="009B7F5C" w:rsidRDefault="009B7F5C"/>
    <w:sectPr w:rsidR="009B7F5C" w:rsidSect="003F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F0FCD"/>
    <w:rsid w:val="00211399"/>
    <w:rsid w:val="002B7528"/>
    <w:rsid w:val="00373915"/>
    <w:rsid w:val="003F6A7B"/>
    <w:rsid w:val="00556ACA"/>
    <w:rsid w:val="00561081"/>
    <w:rsid w:val="005F0FCD"/>
    <w:rsid w:val="007110C8"/>
    <w:rsid w:val="009B7F5C"/>
    <w:rsid w:val="00AE7906"/>
    <w:rsid w:val="00D06B32"/>
    <w:rsid w:val="00EB57CE"/>
    <w:rsid w:val="508575E3"/>
    <w:rsid w:val="71B4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F5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10C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d91e1c-d749-4e91-abcf-7545baf7a8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1FFDB66B1145BCD57B9AEE06E2AB" ma:contentTypeVersion="10" ma:contentTypeDescription="Create a new document." ma:contentTypeScope="" ma:versionID="87b8c10fe1edb889b5d8b8b2d20ab75e">
  <xsd:schema xmlns:xsd="http://www.w3.org/2001/XMLSchema" xmlns:xs="http://www.w3.org/2001/XMLSchema" xmlns:p="http://schemas.microsoft.com/office/2006/metadata/properties" xmlns:ns2="ebd91e1c-d749-4e91-abcf-7545baf7a860" targetNamespace="http://schemas.microsoft.com/office/2006/metadata/properties" ma:root="true" ma:fieldsID="c5b5800a444c62a5c5c32ef273a5a1ae" ns2:_="">
    <xsd:import namespace="ebd91e1c-d749-4e91-abcf-7545baf7a8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91e1c-d749-4e91-abcf-7545baf7a8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9CC4D-A53D-41DB-B698-7BF07FC330C9}">
  <ds:schemaRefs>
    <ds:schemaRef ds:uri="http://schemas.microsoft.com/office/2006/metadata/properties"/>
    <ds:schemaRef ds:uri="http://schemas.microsoft.com/office/infopath/2007/PartnerControls"/>
    <ds:schemaRef ds:uri="ebd91e1c-d749-4e91-abcf-7545baf7a860"/>
  </ds:schemaRefs>
</ds:datastoreItem>
</file>

<file path=customXml/itemProps2.xml><?xml version="1.0" encoding="utf-8"?>
<ds:datastoreItem xmlns:ds="http://schemas.openxmlformats.org/officeDocument/2006/customXml" ds:itemID="{6B298F78-47BD-4691-B377-605003BCA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C3B21-6F4C-415E-BCCB-4504C8627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91e1c-d749-4e91-abcf-7545baf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2021-01-23T10:01:00Z</dcterms:created>
  <dcterms:modified xsi:type="dcterms:W3CDTF">2021-06-20T14:52:00Z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0x010100A86D1FFDB66B1145BCD57B9AEE06E2AB</vt:lpwstr>
  </property>
</Properties>
</file>