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1DD1" w14:textId="77777777" w:rsidR="008D4735" w:rsidRPr="00B05F81" w:rsidRDefault="00000000">
      <w:pPr>
        <w:pStyle w:val="Title"/>
        <w:spacing w:after="200"/>
        <w:jc w:val="center"/>
      </w:pPr>
      <w:r w:rsidRPr="00B05F81">
        <w:t>ASSESSMENT TOOL 2: Industry Problem Solving Task</w:t>
      </w:r>
    </w:p>
    <w:p w14:paraId="78E1BCEE" w14:textId="77777777" w:rsidR="008D4735" w:rsidRPr="00B05F81" w:rsidRDefault="00000000">
      <w:pPr>
        <w:spacing w:after="100"/>
        <w:jc w:val="center"/>
      </w:pPr>
      <w:r w:rsidRPr="00B05F81">
        <w:rPr>
          <w:b/>
          <w:bCs/>
        </w:rPr>
        <w:t>COURSE NAME: COMPUTER VISION    |    COURSE CODE: ITA05</w:t>
      </w:r>
    </w:p>
    <w:p w14:paraId="0719E6C8" w14:textId="77777777" w:rsidR="008D4735" w:rsidRPr="00B05F81" w:rsidRDefault="00000000">
      <w:pPr>
        <w:spacing w:after="100"/>
        <w:jc w:val="center"/>
      </w:pPr>
      <w:r w:rsidRPr="00B05F81">
        <w:rPr>
          <w:i/>
          <w:iCs/>
        </w:rPr>
        <w:t>CO4: Compare object and pattern recognition techniques for interpreting visual data with spatial and motion characteristics (BTL 5)</w:t>
      </w:r>
    </w:p>
    <w:p w14:paraId="3B95DBD3" w14:textId="4B874B34" w:rsidR="008D4735" w:rsidRPr="00B05F81" w:rsidRDefault="00000000" w:rsidP="00B05F81">
      <w:pPr>
        <w:spacing w:after="400"/>
        <w:jc w:val="center"/>
      </w:pPr>
      <w:r w:rsidRPr="00B05F81">
        <w:rPr>
          <w:b/>
          <w:bCs/>
        </w:rPr>
        <w:t>Assessment Tool Weightage: 20%</w:t>
      </w:r>
    </w:p>
    <w:p w14:paraId="7F1F0B76" w14:textId="77777777" w:rsidR="008D4735" w:rsidRPr="00B05F81" w:rsidRDefault="00000000">
      <w:pPr>
        <w:pStyle w:val="Heading1"/>
        <w:spacing w:before="300" w:after="150"/>
        <w:rPr>
          <w:color w:val="auto"/>
        </w:rPr>
      </w:pPr>
      <w:r w:rsidRPr="00B05F81">
        <w:rPr>
          <w:color w:val="auto"/>
        </w:rPr>
        <w:t>Problem 1: Smart Surveillance System Selection</w:t>
      </w:r>
    </w:p>
    <w:p w14:paraId="65079797" w14:textId="77777777" w:rsidR="008D4735" w:rsidRPr="00B05F81" w:rsidRDefault="00000000">
      <w:pPr>
        <w:pStyle w:val="Heading2"/>
        <w:spacing w:before="200" w:after="100"/>
        <w:rPr>
          <w:color w:val="auto"/>
        </w:rPr>
      </w:pPr>
      <w:r w:rsidRPr="00B05F81">
        <w:rPr>
          <w:color w:val="auto"/>
        </w:rPr>
        <w:t>1.1 Real-World Context and Understanding of the Problem</w:t>
      </w:r>
    </w:p>
    <w:p w14:paraId="6F4F6115" w14:textId="77777777" w:rsidR="008D4735" w:rsidRPr="00B05F81" w:rsidRDefault="00000000">
      <w:pPr>
        <w:spacing w:after="120"/>
      </w:pPr>
      <w:r w:rsidRPr="00B05F81">
        <w:t>City-wide surveillance networks typically consist of tens to hundreds of fixed cameras streaming continuously to an edge server or a distributed set of NVRs (network video recorders). Because the system must run unattended, around the clock, on infrastructure that a municipality can realistically afford, the hardware budget is capped at 'moderate computation' — think mid-range edge GPUs or embedded AI accelerators, not a data-</w:t>
      </w:r>
      <w:proofErr w:type="spellStart"/>
      <w:r w:rsidRPr="00B05F81">
        <w:t>center</w:t>
      </w:r>
      <w:proofErr w:type="spellEnd"/>
      <w:r w:rsidRPr="00B05F81">
        <w:t xml:space="preserve"> GPU farm. Two constraints are given as hard pass/fail gates rather than soft preferences: latency above 100 </w:t>
      </w:r>
      <w:proofErr w:type="spellStart"/>
      <w:r w:rsidRPr="00B05F81">
        <w:t>ms</w:t>
      </w:r>
      <w:proofErr w:type="spellEnd"/>
      <w:r w:rsidRPr="00B05F81">
        <w:t xml:space="preserve"> causes the system to fail outright (frames back up faster than they can be processed, and the feed falls behind real time), and accuracy below 85% is unacceptable because missed detections in a public-safety context translate directly into missed incidents. The engineering task, therefore, is not to rank the three models by a single metric, but to identify which model — if any — lies inside the feasible region defined by all three constraints (accuracy, latency, and compute budget) simultaneously.</w:t>
      </w:r>
    </w:p>
    <w:p w14:paraId="534C4BAD" w14:textId="77777777" w:rsidR="008D4735" w:rsidRPr="00B05F81" w:rsidRDefault="00000000">
      <w:pPr>
        <w:spacing w:after="120"/>
      </w:pPr>
      <w:r w:rsidRPr="00B05F81">
        <w:t>This is a classic multi-objective, constraint-satisfaction selection problem in applied computer vision: raw model quality (accuracy) must be balanced against systems-engineering limits (latency and hardware). A model that is 'best' on paper but cannot be deployed within the stated hardware and timing budget is not a valid answer for an industry deployment.</w:t>
      </w:r>
    </w:p>
    <w:p w14:paraId="31001F2A" w14:textId="77777777" w:rsidR="008D4735" w:rsidRPr="00B05F81" w:rsidRDefault="00000000">
      <w:pPr>
        <w:pStyle w:val="Heading2"/>
        <w:spacing w:before="200" w:after="100"/>
        <w:rPr>
          <w:color w:val="auto"/>
        </w:rPr>
      </w:pPr>
      <w:r w:rsidRPr="00B05F81">
        <w:rPr>
          <w:color w:val="auto"/>
        </w:rPr>
        <w:t>1.2 Technical Background of the Candidate Techniques</w:t>
      </w:r>
    </w:p>
    <w:p w14:paraId="6CB856A3" w14:textId="77777777" w:rsidR="008D4735" w:rsidRPr="00B05F81" w:rsidRDefault="00000000">
      <w:pPr>
        <w:spacing w:after="120"/>
      </w:pPr>
      <w:r w:rsidRPr="00B05F81">
        <w:t>Viola-Jones is a classical, pre-deep-learning object detector built from Haar-like features evaluated through an integral image (for O(1) feature computation per window) and combined via an AdaBoost-trained cascade of weak classifiers. Its cascade structure lets it reject most non-object regions in the very first stages, which is why it is extremely fast and cheap on CPU-only hardware — but it also means its representational power is limited to simple intensity-gradient patterns, capping its achievable accuracy well below what learned deep features can reach, especially under varied lighting, pose, and occlusion.</w:t>
      </w:r>
    </w:p>
    <w:p w14:paraId="76E096E2" w14:textId="77777777" w:rsidR="008D4735" w:rsidRPr="00B05F81" w:rsidRDefault="00000000">
      <w:pPr>
        <w:spacing w:after="120"/>
      </w:pPr>
      <w:r w:rsidRPr="00B05F81">
        <w:t xml:space="preserve">YOLO ('You Only Look Once') is a single-shot deep convolutional detector that divides the image into a grid and predicts bounding boxes and class probabilities for the whole image in a single forward pass, rather than the multi-stage 'propose-then-classify' pipeline used by older CNN detectors. This single-pass design is precisely what gives YOLO its </w:t>
      </w:r>
      <w:proofErr w:type="spellStart"/>
      <w:r w:rsidRPr="00B05F81">
        <w:t>favorable</w:t>
      </w:r>
      <w:proofErr w:type="spellEnd"/>
      <w:r w:rsidRPr="00B05F81">
        <w:t xml:space="preserve"> accuracy/speed trade-off: it uses a full deep backbone (so accuracy is much higher than Viola-Jones) while avoiding the expensive region-proposal and per-region re-classification steps that make two-stage detectors slow, keeping its latency and compute demand in the 'moderate' range on suitable edge hardware.</w:t>
      </w:r>
    </w:p>
    <w:p w14:paraId="21095D0E" w14:textId="77777777" w:rsidR="008D4735" w:rsidRPr="00B05F81" w:rsidRDefault="00000000">
      <w:pPr>
        <w:spacing w:after="120"/>
      </w:pPr>
      <w:r w:rsidRPr="00B05F81">
        <w:t>Deep Learning here refers to a large, high-capacity CNN-based detector (e.g., a two-stage architecture such as Faster R-CNN, or a very deep single-stage variant). These models push accuracy to the highest levels available (95% here) by using deeper backbones, region-proposal networks, and multi-scale feature pyramids, but all of that extra representational capacity comes at the cost of many more floating-point operations per frame — which is exactly why the problem statement classifies it as high latency and, implicitly, high compute load.</w:t>
      </w:r>
    </w:p>
    <w:p w14:paraId="7F43ACC9" w14:textId="77777777" w:rsidR="008D4735" w:rsidRPr="00B05F81" w:rsidRDefault="00000000">
      <w:pPr>
        <w:pStyle w:val="Heading2"/>
        <w:spacing w:before="200" w:after="100"/>
        <w:rPr>
          <w:color w:val="auto"/>
        </w:rPr>
      </w:pPr>
      <w:r w:rsidRPr="00B05F81">
        <w:rPr>
          <w:color w:val="auto"/>
        </w:rPr>
        <w:t>1.3 Constraint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300"/>
        <w:gridCol w:w="1300"/>
        <w:gridCol w:w="1500"/>
        <w:gridCol w:w="1500"/>
        <w:gridCol w:w="1780"/>
      </w:tblGrid>
      <w:tr w:rsidR="008D4735" w:rsidRPr="00B05F81" w14:paraId="6D4B9950" w14:textId="77777777">
        <w:tblPrEx>
          <w:tblCellMar>
            <w:top w:w="0" w:type="dxa"/>
            <w:bottom w:w="0" w:type="dxa"/>
          </w:tblCellMar>
        </w:tblPrEx>
        <w:tc>
          <w:tcPr>
            <w:tcW w:w="1500" w:type="dxa"/>
            <w:shd w:val="clear" w:color="auto" w:fill="1F4E78"/>
          </w:tcPr>
          <w:p w14:paraId="62489EE4" w14:textId="77777777" w:rsidR="008D4735" w:rsidRPr="00B05F81" w:rsidRDefault="00000000">
            <w:r w:rsidRPr="00B05F81">
              <w:rPr>
                <w:b/>
                <w:bCs/>
              </w:rPr>
              <w:t>Model</w:t>
            </w:r>
          </w:p>
        </w:tc>
        <w:tc>
          <w:tcPr>
            <w:tcW w:w="1200" w:type="dxa"/>
            <w:shd w:val="clear" w:color="auto" w:fill="1F4E78"/>
          </w:tcPr>
          <w:p w14:paraId="1704850B" w14:textId="77777777" w:rsidR="008D4735" w:rsidRPr="00B05F81" w:rsidRDefault="00000000">
            <w:r w:rsidRPr="00B05F81">
              <w:rPr>
                <w:b/>
                <w:bCs/>
              </w:rPr>
              <w:t>Accuracy</w:t>
            </w:r>
          </w:p>
        </w:tc>
        <w:tc>
          <w:tcPr>
            <w:tcW w:w="1300" w:type="dxa"/>
            <w:shd w:val="clear" w:color="auto" w:fill="1F4E78"/>
          </w:tcPr>
          <w:p w14:paraId="2370C646" w14:textId="77777777" w:rsidR="008D4735" w:rsidRPr="00B05F81" w:rsidRDefault="00000000">
            <w:r w:rsidRPr="00B05F81">
              <w:rPr>
                <w:b/>
                <w:bCs/>
              </w:rPr>
              <w:t>Latency</w:t>
            </w:r>
          </w:p>
        </w:tc>
        <w:tc>
          <w:tcPr>
            <w:tcW w:w="1300" w:type="dxa"/>
            <w:shd w:val="clear" w:color="auto" w:fill="1F4E78"/>
          </w:tcPr>
          <w:p w14:paraId="387325A6" w14:textId="77777777" w:rsidR="008D4735" w:rsidRPr="00B05F81" w:rsidRDefault="00000000">
            <w:r w:rsidRPr="00B05F81">
              <w:rPr>
                <w:b/>
                <w:bCs/>
              </w:rPr>
              <w:t>Compute Load</w:t>
            </w:r>
          </w:p>
        </w:tc>
        <w:tc>
          <w:tcPr>
            <w:tcW w:w="1500" w:type="dxa"/>
            <w:shd w:val="clear" w:color="auto" w:fill="1F4E78"/>
          </w:tcPr>
          <w:p w14:paraId="34783051" w14:textId="77777777" w:rsidR="008D4735" w:rsidRPr="00B05F81" w:rsidRDefault="00000000">
            <w:r w:rsidRPr="00B05F81">
              <w:rPr>
                <w:b/>
                <w:bCs/>
              </w:rPr>
              <w:t>Accuracy ≥ 85%?</w:t>
            </w:r>
          </w:p>
        </w:tc>
        <w:tc>
          <w:tcPr>
            <w:tcW w:w="1500" w:type="dxa"/>
            <w:shd w:val="clear" w:color="auto" w:fill="1F4E78"/>
          </w:tcPr>
          <w:p w14:paraId="01E25332" w14:textId="77777777" w:rsidR="008D4735" w:rsidRPr="00B05F81" w:rsidRDefault="00000000">
            <w:r w:rsidRPr="00B05F81">
              <w:rPr>
                <w:b/>
                <w:bCs/>
              </w:rPr>
              <w:t xml:space="preserve">Latency ≤ 100 </w:t>
            </w:r>
            <w:proofErr w:type="spellStart"/>
            <w:r w:rsidRPr="00B05F81">
              <w:rPr>
                <w:b/>
                <w:bCs/>
              </w:rPr>
              <w:t>ms</w:t>
            </w:r>
            <w:proofErr w:type="spellEnd"/>
            <w:r w:rsidRPr="00B05F81">
              <w:rPr>
                <w:b/>
                <w:bCs/>
              </w:rPr>
              <w:t>?</w:t>
            </w:r>
          </w:p>
        </w:tc>
        <w:tc>
          <w:tcPr>
            <w:tcW w:w="1780" w:type="dxa"/>
            <w:shd w:val="clear" w:color="auto" w:fill="1F4E78"/>
          </w:tcPr>
          <w:p w14:paraId="629E4861" w14:textId="77777777" w:rsidR="008D4735" w:rsidRPr="00B05F81" w:rsidRDefault="00000000">
            <w:r w:rsidRPr="00B05F81">
              <w:rPr>
                <w:b/>
                <w:bCs/>
              </w:rPr>
              <w:t>Fits Moderate Compute?</w:t>
            </w:r>
          </w:p>
        </w:tc>
      </w:tr>
      <w:tr w:rsidR="008D4735" w:rsidRPr="00B05F81" w14:paraId="4EEF77E0" w14:textId="77777777">
        <w:tblPrEx>
          <w:tblCellMar>
            <w:top w:w="0" w:type="dxa"/>
            <w:bottom w:w="0" w:type="dxa"/>
          </w:tblCellMar>
        </w:tblPrEx>
        <w:tc>
          <w:tcPr>
            <w:tcW w:w="1500" w:type="dxa"/>
          </w:tcPr>
          <w:p w14:paraId="08458E5F" w14:textId="77777777" w:rsidR="008D4735" w:rsidRPr="00B05F81" w:rsidRDefault="00000000">
            <w:r w:rsidRPr="00B05F81">
              <w:t>Viola-Jones</w:t>
            </w:r>
          </w:p>
        </w:tc>
        <w:tc>
          <w:tcPr>
            <w:tcW w:w="1200" w:type="dxa"/>
          </w:tcPr>
          <w:p w14:paraId="6F73932C" w14:textId="77777777" w:rsidR="008D4735" w:rsidRPr="00B05F81" w:rsidRDefault="00000000">
            <w:r w:rsidRPr="00B05F81">
              <w:t>78%</w:t>
            </w:r>
          </w:p>
        </w:tc>
        <w:tc>
          <w:tcPr>
            <w:tcW w:w="1300" w:type="dxa"/>
          </w:tcPr>
          <w:p w14:paraId="3FE1F5D2" w14:textId="77777777" w:rsidR="008D4735" w:rsidRPr="00B05F81" w:rsidRDefault="00000000">
            <w:r w:rsidRPr="00B05F81">
              <w:t>Low</w:t>
            </w:r>
          </w:p>
        </w:tc>
        <w:tc>
          <w:tcPr>
            <w:tcW w:w="1300" w:type="dxa"/>
          </w:tcPr>
          <w:p w14:paraId="5AA0566C" w14:textId="77777777" w:rsidR="008D4735" w:rsidRPr="00B05F81" w:rsidRDefault="00000000">
            <w:r w:rsidRPr="00B05F81">
              <w:t>Low</w:t>
            </w:r>
          </w:p>
        </w:tc>
        <w:tc>
          <w:tcPr>
            <w:tcW w:w="1500" w:type="dxa"/>
          </w:tcPr>
          <w:p w14:paraId="542064F8" w14:textId="77777777" w:rsidR="008D4735" w:rsidRPr="00B05F81" w:rsidRDefault="00000000">
            <w:r w:rsidRPr="00B05F81">
              <w:t>Fail</w:t>
            </w:r>
          </w:p>
        </w:tc>
        <w:tc>
          <w:tcPr>
            <w:tcW w:w="1500" w:type="dxa"/>
          </w:tcPr>
          <w:p w14:paraId="79CE61F8" w14:textId="77777777" w:rsidR="008D4735" w:rsidRPr="00B05F81" w:rsidRDefault="00000000">
            <w:r w:rsidRPr="00B05F81">
              <w:t>Pass</w:t>
            </w:r>
          </w:p>
        </w:tc>
        <w:tc>
          <w:tcPr>
            <w:tcW w:w="1780" w:type="dxa"/>
          </w:tcPr>
          <w:p w14:paraId="7D916C2A" w14:textId="77777777" w:rsidR="008D4735" w:rsidRPr="00B05F81" w:rsidRDefault="00000000">
            <w:r w:rsidRPr="00B05F81">
              <w:t>Pass</w:t>
            </w:r>
          </w:p>
        </w:tc>
      </w:tr>
      <w:tr w:rsidR="008D4735" w:rsidRPr="00B05F81" w14:paraId="1882A42F" w14:textId="77777777">
        <w:tblPrEx>
          <w:tblCellMar>
            <w:top w:w="0" w:type="dxa"/>
            <w:bottom w:w="0" w:type="dxa"/>
          </w:tblCellMar>
        </w:tblPrEx>
        <w:tc>
          <w:tcPr>
            <w:tcW w:w="1500" w:type="dxa"/>
          </w:tcPr>
          <w:p w14:paraId="53D6A683" w14:textId="77777777" w:rsidR="008D4735" w:rsidRPr="00B05F81" w:rsidRDefault="00000000">
            <w:r w:rsidRPr="00B05F81">
              <w:t>YOLO</w:t>
            </w:r>
          </w:p>
        </w:tc>
        <w:tc>
          <w:tcPr>
            <w:tcW w:w="1200" w:type="dxa"/>
          </w:tcPr>
          <w:p w14:paraId="6CBEDD22" w14:textId="77777777" w:rsidR="008D4735" w:rsidRPr="00B05F81" w:rsidRDefault="00000000">
            <w:r w:rsidRPr="00B05F81">
              <w:t>92%</w:t>
            </w:r>
          </w:p>
        </w:tc>
        <w:tc>
          <w:tcPr>
            <w:tcW w:w="1300" w:type="dxa"/>
          </w:tcPr>
          <w:p w14:paraId="7136509E" w14:textId="77777777" w:rsidR="008D4735" w:rsidRPr="00B05F81" w:rsidRDefault="00000000">
            <w:r w:rsidRPr="00B05F81">
              <w:t>Moderate</w:t>
            </w:r>
          </w:p>
        </w:tc>
        <w:tc>
          <w:tcPr>
            <w:tcW w:w="1300" w:type="dxa"/>
          </w:tcPr>
          <w:p w14:paraId="4BBFB38F" w14:textId="77777777" w:rsidR="008D4735" w:rsidRPr="00B05F81" w:rsidRDefault="00000000">
            <w:r w:rsidRPr="00B05F81">
              <w:t>Moderate</w:t>
            </w:r>
          </w:p>
        </w:tc>
        <w:tc>
          <w:tcPr>
            <w:tcW w:w="1500" w:type="dxa"/>
          </w:tcPr>
          <w:p w14:paraId="14586006" w14:textId="77777777" w:rsidR="008D4735" w:rsidRPr="00B05F81" w:rsidRDefault="00000000">
            <w:r w:rsidRPr="00B05F81">
              <w:t>Pass</w:t>
            </w:r>
          </w:p>
        </w:tc>
        <w:tc>
          <w:tcPr>
            <w:tcW w:w="1500" w:type="dxa"/>
          </w:tcPr>
          <w:p w14:paraId="1D688F50" w14:textId="77777777" w:rsidR="008D4735" w:rsidRPr="00B05F81" w:rsidRDefault="00000000">
            <w:r w:rsidRPr="00B05F81">
              <w:t>Pass</w:t>
            </w:r>
          </w:p>
        </w:tc>
        <w:tc>
          <w:tcPr>
            <w:tcW w:w="1780" w:type="dxa"/>
          </w:tcPr>
          <w:p w14:paraId="4F4EAE54" w14:textId="77777777" w:rsidR="008D4735" w:rsidRPr="00B05F81" w:rsidRDefault="00000000">
            <w:r w:rsidRPr="00B05F81">
              <w:t>Pass</w:t>
            </w:r>
          </w:p>
        </w:tc>
      </w:tr>
      <w:tr w:rsidR="008D4735" w:rsidRPr="00B05F81" w14:paraId="0FDFAE8B" w14:textId="77777777">
        <w:tblPrEx>
          <w:tblCellMar>
            <w:top w:w="0" w:type="dxa"/>
            <w:bottom w:w="0" w:type="dxa"/>
          </w:tblCellMar>
        </w:tblPrEx>
        <w:tc>
          <w:tcPr>
            <w:tcW w:w="1500" w:type="dxa"/>
          </w:tcPr>
          <w:p w14:paraId="66E1667B" w14:textId="77777777" w:rsidR="008D4735" w:rsidRPr="00B05F81" w:rsidRDefault="00000000">
            <w:r w:rsidRPr="00B05F81">
              <w:t>Deep Learning</w:t>
            </w:r>
          </w:p>
        </w:tc>
        <w:tc>
          <w:tcPr>
            <w:tcW w:w="1200" w:type="dxa"/>
          </w:tcPr>
          <w:p w14:paraId="70255A7E" w14:textId="77777777" w:rsidR="008D4735" w:rsidRPr="00B05F81" w:rsidRDefault="00000000">
            <w:r w:rsidRPr="00B05F81">
              <w:t>95%</w:t>
            </w:r>
          </w:p>
        </w:tc>
        <w:tc>
          <w:tcPr>
            <w:tcW w:w="1300" w:type="dxa"/>
          </w:tcPr>
          <w:p w14:paraId="640D7D7F" w14:textId="77777777" w:rsidR="008D4735" w:rsidRPr="00B05F81" w:rsidRDefault="00000000">
            <w:r w:rsidRPr="00B05F81">
              <w:t>High</w:t>
            </w:r>
          </w:p>
        </w:tc>
        <w:tc>
          <w:tcPr>
            <w:tcW w:w="1300" w:type="dxa"/>
          </w:tcPr>
          <w:p w14:paraId="7494565D" w14:textId="77777777" w:rsidR="008D4735" w:rsidRPr="00B05F81" w:rsidRDefault="00000000">
            <w:r w:rsidRPr="00B05F81">
              <w:t>High</w:t>
            </w:r>
          </w:p>
        </w:tc>
        <w:tc>
          <w:tcPr>
            <w:tcW w:w="1500" w:type="dxa"/>
          </w:tcPr>
          <w:p w14:paraId="79C216D5" w14:textId="77777777" w:rsidR="008D4735" w:rsidRPr="00B05F81" w:rsidRDefault="00000000">
            <w:r w:rsidRPr="00B05F81">
              <w:t>Pass</w:t>
            </w:r>
          </w:p>
        </w:tc>
        <w:tc>
          <w:tcPr>
            <w:tcW w:w="1500" w:type="dxa"/>
          </w:tcPr>
          <w:p w14:paraId="25F2DCB2" w14:textId="77777777" w:rsidR="008D4735" w:rsidRPr="00B05F81" w:rsidRDefault="00000000">
            <w:r w:rsidRPr="00B05F81">
              <w:t>Fail (implied)</w:t>
            </w:r>
          </w:p>
        </w:tc>
        <w:tc>
          <w:tcPr>
            <w:tcW w:w="1780" w:type="dxa"/>
          </w:tcPr>
          <w:p w14:paraId="7109611E" w14:textId="77777777" w:rsidR="008D4735" w:rsidRPr="00B05F81" w:rsidRDefault="00000000">
            <w:r w:rsidRPr="00B05F81">
              <w:t>Fail</w:t>
            </w:r>
          </w:p>
        </w:tc>
      </w:tr>
    </w:tbl>
    <w:p w14:paraId="1337BAAE" w14:textId="77777777" w:rsidR="008D4735" w:rsidRPr="00B05F81" w:rsidRDefault="008D4735">
      <w:pPr>
        <w:spacing w:after="150"/>
      </w:pPr>
    </w:p>
    <w:p w14:paraId="5C0150D1" w14:textId="77777777" w:rsidR="008D4735" w:rsidRPr="00B05F81" w:rsidRDefault="00000000">
      <w:pPr>
        <w:pStyle w:val="Heading2"/>
        <w:spacing w:before="200" w:after="100"/>
        <w:rPr>
          <w:color w:val="auto"/>
        </w:rPr>
      </w:pPr>
      <w:r w:rsidRPr="00B05F81">
        <w:rPr>
          <w:color w:val="auto"/>
        </w:rPr>
        <w:lastRenderedPageBreak/>
        <w:t>1.4 Step-by-Step Constraint Evaluation</w:t>
      </w:r>
    </w:p>
    <w:p w14:paraId="39865730" w14:textId="77777777" w:rsidR="008D4735" w:rsidRPr="00B05F81" w:rsidRDefault="00000000">
      <w:pPr>
        <w:pStyle w:val="ListParagraph"/>
        <w:numPr>
          <w:ilvl w:val="0"/>
          <w:numId w:val="1"/>
        </w:numPr>
        <w:spacing w:after="60"/>
      </w:pPr>
      <w:r w:rsidRPr="00B05F81">
        <w:t>Step 1 — Apply the accuracy gate (≥ 85%): Viola-Jones (78%) is immediately eliminated. YOLO (92%) and Deep Learning (95%) both pass and move to the next check.</w:t>
      </w:r>
    </w:p>
    <w:p w14:paraId="71CBB08A" w14:textId="77777777" w:rsidR="008D4735" w:rsidRPr="00B05F81" w:rsidRDefault="00000000">
      <w:pPr>
        <w:pStyle w:val="ListParagraph"/>
        <w:numPr>
          <w:ilvl w:val="0"/>
          <w:numId w:val="1"/>
        </w:numPr>
        <w:spacing w:after="60"/>
      </w:pPr>
      <w:r w:rsidRPr="00B05F81">
        <w:t xml:space="preserve">Step 2 — Apply the latency gate (≤ 100 </w:t>
      </w:r>
      <w:proofErr w:type="spellStart"/>
      <w:r w:rsidRPr="00B05F81">
        <w:t>ms</w:t>
      </w:r>
      <w:proofErr w:type="spellEnd"/>
      <w:r w:rsidRPr="00B05F81">
        <w:t xml:space="preserve">) to the remaining candidates: YOLO's 'moderate latency' is consistent with typical single-shot detector figures (tens of milliseconds per frame on edge hardware), which comfortably clears 100 </w:t>
      </w:r>
      <w:proofErr w:type="spellStart"/>
      <w:r w:rsidRPr="00B05F81">
        <w:t>ms</w:t>
      </w:r>
      <w:proofErr w:type="spellEnd"/>
      <w:r w:rsidRPr="00B05F81">
        <w:t xml:space="preserve">. Deep Learning's 'high latency' classification, for a continuously streaming multi-camera feed, is realistically well above the 100 </w:t>
      </w:r>
      <w:proofErr w:type="spellStart"/>
      <w:r w:rsidRPr="00B05F81">
        <w:t>ms</w:t>
      </w:r>
      <w:proofErr w:type="spellEnd"/>
      <w:r w:rsidRPr="00B05F81">
        <w:t xml:space="preserve"> ceiling once queuing and multi-stream contention are accounted for — it fails this gate.</w:t>
      </w:r>
    </w:p>
    <w:p w14:paraId="2E4091C0" w14:textId="77777777" w:rsidR="008D4735" w:rsidRPr="00B05F81" w:rsidRDefault="00000000">
      <w:pPr>
        <w:pStyle w:val="ListParagraph"/>
        <w:numPr>
          <w:ilvl w:val="0"/>
          <w:numId w:val="1"/>
        </w:numPr>
        <w:spacing w:after="60"/>
      </w:pPr>
      <w:r w:rsidRPr="00B05F81">
        <w:t>Step 3 — Apply the hardware-fit gate (moderate compute only) to whatever remains: YOLO's moderate compute demand matches the stated hardware budget, especially with quantized or edge-optimized variants (e.g., YOLOv8n/YOLO-tiny) commonly deployed on embedded accelerators. Deep Learning's high compute load is incompatible with a moderate-computation budget even if latency were somehow acceptable for a single stream — it fails this gate as well, reinforcing the Step 2 elimination.</w:t>
      </w:r>
    </w:p>
    <w:p w14:paraId="7E2430B6" w14:textId="77777777" w:rsidR="008D4735" w:rsidRPr="00B05F81" w:rsidRDefault="00000000">
      <w:pPr>
        <w:pStyle w:val="ListParagraph"/>
        <w:numPr>
          <w:ilvl w:val="0"/>
          <w:numId w:val="1"/>
        </w:numPr>
        <w:spacing w:after="60"/>
      </w:pPr>
      <w:r w:rsidRPr="00B05F81">
        <w:t xml:space="preserve">Step 4 — Consolidate: after </w:t>
      </w:r>
      <w:proofErr w:type="gramStart"/>
      <w:r w:rsidRPr="00B05F81">
        <w:t>all</w:t>
      </w:r>
      <w:proofErr w:type="gramEnd"/>
      <w:r w:rsidRPr="00B05F81">
        <w:t xml:space="preserve"> three gates, YOLO is the only model with three 'Pass' outcomes. It is therefore the unique feasible solution, not merely the 'best average' one.</w:t>
      </w:r>
    </w:p>
    <w:p w14:paraId="4D6DBEA3" w14:textId="77777777" w:rsidR="008D4735" w:rsidRPr="00B05F81" w:rsidRDefault="00000000">
      <w:pPr>
        <w:pStyle w:val="Heading2"/>
        <w:spacing w:before="200" w:after="100"/>
        <w:rPr>
          <w:color w:val="auto"/>
        </w:rPr>
      </w:pPr>
      <w:r w:rsidRPr="00B05F81">
        <w:rPr>
          <w:color w:val="auto"/>
        </w:rPr>
        <w:t>1.5 Comparative Analysis</w:t>
      </w:r>
    </w:p>
    <w:p w14:paraId="06374B42" w14:textId="77777777" w:rsidR="008D4735" w:rsidRPr="00B05F81" w:rsidRDefault="00000000">
      <w:pPr>
        <w:pStyle w:val="ListParagraph"/>
        <w:numPr>
          <w:ilvl w:val="0"/>
          <w:numId w:val="1"/>
        </w:numPr>
        <w:spacing w:after="60"/>
      </w:pPr>
      <w:r w:rsidRPr="00B05F81">
        <w:t>Viola-Jones is fast and computationally cheap, which suits the hardware, but its 78% accuracy sits below the 85% floor. It is eliminated on the accuracy constraint alone, regardless of its latency advantage — a fast but unreliable detector is worse than no detector in a public-safety system, because it creates false confidence.</w:t>
      </w:r>
    </w:p>
    <w:p w14:paraId="124EE6DD" w14:textId="77777777" w:rsidR="008D4735" w:rsidRPr="00B05F81" w:rsidRDefault="00000000">
      <w:pPr>
        <w:pStyle w:val="ListParagraph"/>
        <w:numPr>
          <w:ilvl w:val="0"/>
          <w:numId w:val="1"/>
        </w:numPr>
        <w:spacing w:after="60"/>
      </w:pPr>
      <w:r w:rsidRPr="00B05F81">
        <w:t xml:space="preserve">Deep Learning reaches the highest accuracy (95%), but a 'high latency' classification for a real-time, always-on surveillance feed realistically pushes past the 100 </w:t>
      </w:r>
      <w:proofErr w:type="spellStart"/>
      <w:r w:rsidRPr="00B05F81">
        <w:t>ms</w:t>
      </w:r>
      <w:proofErr w:type="spellEnd"/>
      <w:r w:rsidRPr="00B05F81">
        <w:t xml:space="preserve"> ceiling, and its computational footprint exceeds what 'moderate computation' hardware can sustain at scale across multiple simultaneous camera streams. It fails on latency and hardware-fit even though it passes accuracy — a reminder that the highest-accuracy model is not automatically the correct engineering choice.</w:t>
      </w:r>
    </w:p>
    <w:p w14:paraId="77FB757D" w14:textId="77777777" w:rsidR="008D4735" w:rsidRPr="00B05F81" w:rsidRDefault="00000000">
      <w:pPr>
        <w:pStyle w:val="ListParagraph"/>
        <w:numPr>
          <w:ilvl w:val="0"/>
          <w:numId w:val="1"/>
        </w:numPr>
        <w:spacing w:after="60"/>
      </w:pPr>
      <w:r w:rsidRPr="00B05F81">
        <w:t xml:space="preserve">YOLO is architected specifically for the accuracy/speed trade-off: it clears the accuracy bar (92% &gt; 85%), its latency is described as moderate — consistent with staying under the 100 </w:t>
      </w:r>
      <w:proofErr w:type="spellStart"/>
      <w:r w:rsidRPr="00B05F81">
        <w:t>ms</w:t>
      </w:r>
      <w:proofErr w:type="spellEnd"/>
      <w:r w:rsidRPr="00B05F81">
        <w:t xml:space="preserve"> ceiling — and its computational demand matches 'moderate computation' hardware, especially with GPU/edge-accelerator support common in modern YOLO variants (e.g., YOLOv8-nano/tiny, </w:t>
      </w:r>
      <w:proofErr w:type="spellStart"/>
      <w:r w:rsidRPr="00B05F81">
        <w:t>TensorRT</w:t>
      </w:r>
      <w:proofErr w:type="spellEnd"/>
      <w:r w:rsidRPr="00B05F81">
        <w:t>-optimized builds).</w:t>
      </w:r>
    </w:p>
    <w:p w14:paraId="04D72803" w14:textId="77777777" w:rsidR="008D4735" w:rsidRPr="00B05F81" w:rsidRDefault="00000000">
      <w:pPr>
        <w:pStyle w:val="Heading2"/>
        <w:spacing w:before="200" w:after="100"/>
        <w:rPr>
          <w:color w:val="auto"/>
        </w:rPr>
      </w:pPr>
      <w:r w:rsidRPr="00B05F81">
        <w:rPr>
          <w:color w:val="auto"/>
        </w:rPr>
        <w:t>1.6 Decision and Justification</w:t>
      </w:r>
    </w:p>
    <w:p w14:paraId="4D26A845" w14:textId="77777777" w:rsidR="008D4735" w:rsidRPr="00B05F81" w:rsidRDefault="00000000">
      <w:pPr>
        <w:spacing w:after="120"/>
      </w:pPr>
      <w:r w:rsidRPr="00B05F81">
        <w:rPr>
          <w:b/>
          <w:bCs/>
        </w:rPr>
        <w:t xml:space="preserve">Selected model: </w:t>
      </w:r>
      <w:r w:rsidRPr="00B05F81">
        <w:t>YOLO</w:t>
      </w:r>
    </w:p>
    <w:p w14:paraId="5F124D36" w14:textId="77777777" w:rsidR="008D4735" w:rsidRPr="00B05F81" w:rsidRDefault="00000000">
      <w:pPr>
        <w:spacing w:after="120"/>
      </w:pPr>
      <w:r w:rsidRPr="00B05F81">
        <w:t xml:space="preserve">Using elimination logic: Viola-Jones is excluded by the accuracy constraint (78% &lt; 85%); Deep Learning is excluded by the latency and hardware-computation constraints (high latency risks exceeding 100 </w:t>
      </w:r>
      <w:proofErr w:type="spellStart"/>
      <w:r w:rsidRPr="00B05F81">
        <w:t>ms</w:t>
      </w:r>
      <w:proofErr w:type="spellEnd"/>
      <w:r w:rsidRPr="00B05F81">
        <w:t xml:space="preserve">, and high compute load is incompatible with moderate-computation hardware). YOLO is the only option that satisfies all three conditions simultaneously — accuracy ≥ 85%, latency ≤ 100 </w:t>
      </w:r>
      <w:proofErr w:type="spellStart"/>
      <w:r w:rsidRPr="00B05F81">
        <w:t>ms</w:t>
      </w:r>
      <w:proofErr w:type="spellEnd"/>
      <w:r w:rsidRPr="00B05F81">
        <w:t>, and moderate compute — making it the logically consistent and industry-appropriate choice for a city surveillance deployment.</w:t>
      </w:r>
    </w:p>
    <w:p w14:paraId="5C28EAE8" w14:textId="77777777" w:rsidR="008D4735" w:rsidRPr="00B05F81" w:rsidRDefault="00000000">
      <w:pPr>
        <w:pStyle w:val="Heading2"/>
        <w:spacing w:before="200" w:after="100"/>
        <w:rPr>
          <w:color w:val="auto"/>
        </w:rPr>
      </w:pPr>
      <w:r w:rsidRPr="00B05F81">
        <w:rPr>
          <w:color w:val="auto"/>
        </w:rPr>
        <w:t>1.7 Implementation Considerations and Risk Mitigation</w:t>
      </w:r>
    </w:p>
    <w:p w14:paraId="28C89B67" w14:textId="77777777" w:rsidR="008D4735" w:rsidRPr="00B05F81" w:rsidRDefault="00000000">
      <w:pPr>
        <w:pStyle w:val="ListParagraph"/>
        <w:numPr>
          <w:ilvl w:val="0"/>
          <w:numId w:val="1"/>
        </w:numPr>
        <w:spacing w:after="60"/>
      </w:pPr>
      <w:r w:rsidRPr="00B05F81">
        <w:t>Model sizing: deploy a lightweight YOLO variant (nano/small/tiny) rather than the full-size backbone to leave latency headroom for multi-camera batching and future accuracy improvements.</w:t>
      </w:r>
    </w:p>
    <w:p w14:paraId="32FE7F15" w14:textId="77777777" w:rsidR="008D4735" w:rsidRPr="00B05F81" w:rsidRDefault="00000000">
      <w:pPr>
        <w:pStyle w:val="ListParagraph"/>
        <w:numPr>
          <w:ilvl w:val="0"/>
          <w:numId w:val="1"/>
        </w:numPr>
        <w:spacing w:after="60"/>
      </w:pPr>
      <w:r w:rsidRPr="00B05F81">
        <w:t xml:space="preserve">Throughput scaling: since a single moderate-compute unit may need to serve several camera feeds, use frame-skipping or event-triggered inference (motion-gated) to keep aggregate latency under 100 </w:t>
      </w:r>
      <w:proofErr w:type="spellStart"/>
      <w:r w:rsidRPr="00B05F81">
        <w:t>ms</w:t>
      </w:r>
      <w:proofErr w:type="spellEnd"/>
      <w:r w:rsidRPr="00B05F81">
        <w:t xml:space="preserve"> per stream during peak load.</w:t>
      </w:r>
    </w:p>
    <w:p w14:paraId="685E191A" w14:textId="77777777" w:rsidR="008D4735" w:rsidRDefault="00000000">
      <w:pPr>
        <w:pStyle w:val="ListParagraph"/>
        <w:numPr>
          <w:ilvl w:val="0"/>
          <w:numId w:val="1"/>
        </w:numPr>
        <w:spacing w:after="60"/>
      </w:pPr>
      <w:r w:rsidRPr="00B05F81">
        <w:t>Continuous validation: periodically re-benchmark accuracy on local footage (lighting, camera angle, weather) since the given 92% is a general figure — site-specific conditions can shift real accuracy, and the system should be monitored to confirm it stays above the 85% floor in production, not just in the lab.</w:t>
      </w:r>
    </w:p>
    <w:p w14:paraId="29484FB3" w14:textId="77777777" w:rsidR="00B05F81" w:rsidRDefault="00B05F81" w:rsidP="00B05F81">
      <w:pPr>
        <w:spacing w:after="60"/>
      </w:pPr>
    </w:p>
    <w:p w14:paraId="523A599F" w14:textId="77777777" w:rsidR="00B05F81" w:rsidRDefault="00B05F81" w:rsidP="00B05F81">
      <w:pPr>
        <w:spacing w:after="60"/>
      </w:pPr>
    </w:p>
    <w:p w14:paraId="73142657" w14:textId="77777777" w:rsidR="00B05F81" w:rsidRPr="00B05F81" w:rsidRDefault="00B05F81" w:rsidP="00B05F81">
      <w:pPr>
        <w:spacing w:after="60"/>
      </w:pPr>
    </w:p>
    <w:p w14:paraId="7CF5D76E" w14:textId="77777777" w:rsidR="008D4735" w:rsidRPr="00B05F81" w:rsidRDefault="008D4735">
      <w:pPr>
        <w:spacing w:after="100"/>
      </w:pPr>
    </w:p>
    <w:p w14:paraId="7E5680C2" w14:textId="77777777" w:rsidR="008D4735" w:rsidRPr="00B05F81" w:rsidRDefault="00000000">
      <w:pPr>
        <w:pStyle w:val="Heading1"/>
        <w:spacing w:before="300" w:after="150"/>
        <w:rPr>
          <w:color w:val="auto"/>
        </w:rPr>
      </w:pPr>
      <w:r w:rsidRPr="00B05F81">
        <w:rPr>
          <w:color w:val="auto"/>
        </w:rPr>
        <w:lastRenderedPageBreak/>
        <w:t>Problem 2: Autonomous Vehicle Detection Logic</w:t>
      </w:r>
    </w:p>
    <w:p w14:paraId="57967E99" w14:textId="77777777" w:rsidR="008D4735" w:rsidRPr="00B05F81" w:rsidRDefault="00000000">
      <w:pPr>
        <w:pStyle w:val="Heading2"/>
        <w:spacing w:before="200" w:after="100"/>
        <w:rPr>
          <w:color w:val="auto"/>
        </w:rPr>
      </w:pPr>
      <w:r w:rsidRPr="00B05F81">
        <w:rPr>
          <w:color w:val="auto"/>
        </w:rPr>
        <w:t>2.1 Real-World Context and Understanding of the Problem</w:t>
      </w:r>
    </w:p>
    <w:p w14:paraId="4383919E" w14:textId="77777777" w:rsidR="008D4735" w:rsidRPr="00B05F81" w:rsidRDefault="00000000">
      <w:pPr>
        <w:spacing w:after="120"/>
      </w:pPr>
      <w:r w:rsidRPr="00B05F81">
        <w:t xml:space="preserve">Object detection in an autonomous vehicle is a safety-of-life function: the perception module must identify pedestrians, vehicles, and obstacles reliably enough, and fast enough, that the planning and control stack can react before a collision becomes unavoidable. This is why the problem states both constraints as strict inequalities framed around safety margins — accuracy strictly greater than 90% (a missed detection is a potential fatality) and response time strictly less than 50 </w:t>
      </w:r>
      <w:proofErr w:type="spellStart"/>
      <w:r w:rsidRPr="00B05F81">
        <w:t>ms</w:t>
      </w:r>
      <w:proofErr w:type="spellEnd"/>
      <w:r w:rsidRPr="00B05F81">
        <w:t xml:space="preserve"> (this is the perception budget within the vehicle's overall sense-plan-act loop; at highway speeds, every additional 10 </w:t>
      </w:r>
      <w:proofErr w:type="spellStart"/>
      <w:r w:rsidRPr="00B05F81">
        <w:t>ms</w:t>
      </w:r>
      <w:proofErr w:type="spellEnd"/>
      <w:r w:rsidRPr="00B05F81">
        <w:t xml:space="preserve"> of latency corresponds to roughly 0.3–0.5 meters of extra travel before the vehicle can begin braking). Three candidate methods are compared purely on these two axes.</w:t>
      </w:r>
    </w:p>
    <w:p w14:paraId="297632AA" w14:textId="77777777" w:rsidR="008D4735" w:rsidRPr="00B05F81" w:rsidRDefault="00000000">
      <w:pPr>
        <w:pStyle w:val="Heading2"/>
        <w:spacing w:before="200" w:after="100"/>
        <w:rPr>
          <w:color w:val="auto"/>
        </w:rPr>
      </w:pPr>
      <w:r w:rsidRPr="00B05F81">
        <w:rPr>
          <w:color w:val="auto"/>
        </w:rPr>
        <w:t>2.2 Technical Background</w:t>
      </w:r>
    </w:p>
    <w:p w14:paraId="36827C8C" w14:textId="77777777" w:rsidR="008D4735" w:rsidRPr="00B05F81" w:rsidRDefault="00000000">
      <w:pPr>
        <w:spacing w:after="120"/>
      </w:pPr>
      <w:r w:rsidRPr="00B05F81">
        <w:t>In practice, Methods A/B/C in this style of problem represent points along the classic accuracy-versus-latency curve that any detector architecture (from lightweight CNNs to heavier multi-scale detectors) traces out: increasing network depth, input resolution, or the number of detection heads generally increases accuracy but also increases the number of computations per frame, and therefore latency, on the same hardware. The engineering exercise is to locate the operating point on that curve that satisfies both of the vehicle's hard safety thresholds at once — a smaller, faster network is not obviously 'worse' just because it scores lower on accuracy alone, and a larger, more accurate network is not obviously 'better' if it cannot deliver its output before the safety window closes.</w:t>
      </w:r>
    </w:p>
    <w:p w14:paraId="46F0EA10" w14:textId="77777777" w:rsidR="008D4735" w:rsidRPr="00B05F81" w:rsidRDefault="00000000">
      <w:pPr>
        <w:pStyle w:val="Heading2"/>
        <w:spacing w:before="200" w:after="100"/>
        <w:rPr>
          <w:color w:val="auto"/>
        </w:rPr>
      </w:pPr>
      <w:r w:rsidRPr="00B05F81">
        <w:rPr>
          <w:color w:val="auto"/>
        </w:rPr>
        <w:t>2.3 Constraint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600"/>
        <w:gridCol w:w="1800"/>
        <w:gridCol w:w="1800"/>
        <w:gridCol w:w="1880"/>
      </w:tblGrid>
      <w:tr w:rsidR="008D4735" w:rsidRPr="00B05F81" w14:paraId="2C3148A1" w14:textId="77777777">
        <w:tblPrEx>
          <w:tblCellMar>
            <w:top w:w="0" w:type="dxa"/>
            <w:bottom w:w="0" w:type="dxa"/>
          </w:tblCellMar>
        </w:tblPrEx>
        <w:tc>
          <w:tcPr>
            <w:tcW w:w="1500" w:type="dxa"/>
            <w:shd w:val="clear" w:color="auto" w:fill="1F4E78"/>
          </w:tcPr>
          <w:p w14:paraId="23505489" w14:textId="77777777" w:rsidR="008D4735" w:rsidRPr="00B05F81" w:rsidRDefault="00000000">
            <w:r w:rsidRPr="00B05F81">
              <w:rPr>
                <w:b/>
                <w:bCs/>
              </w:rPr>
              <w:t>Method</w:t>
            </w:r>
          </w:p>
        </w:tc>
        <w:tc>
          <w:tcPr>
            <w:tcW w:w="1500" w:type="dxa"/>
            <w:shd w:val="clear" w:color="auto" w:fill="1F4E78"/>
          </w:tcPr>
          <w:p w14:paraId="5BC7D4C0" w14:textId="77777777" w:rsidR="008D4735" w:rsidRPr="00B05F81" w:rsidRDefault="00000000">
            <w:r w:rsidRPr="00B05F81">
              <w:rPr>
                <w:b/>
                <w:bCs/>
              </w:rPr>
              <w:t>Accuracy</w:t>
            </w:r>
          </w:p>
        </w:tc>
        <w:tc>
          <w:tcPr>
            <w:tcW w:w="1600" w:type="dxa"/>
            <w:shd w:val="clear" w:color="auto" w:fill="1F4E78"/>
          </w:tcPr>
          <w:p w14:paraId="1C39A072" w14:textId="77777777" w:rsidR="008D4735" w:rsidRPr="00B05F81" w:rsidRDefault="00000000">
            <w:r w:rsidRPr="00B05F81">
              <w:rPr>
                <w:b/>
                <w:bCs/>
              </w:rPr>
              <w:t>Response Time</w:t>
            </w:r>
          </w:p>
        </w:tc>
        <w:tc>
          <w:tcPr>
            <w:tcW w:w="1800" w:type="dxa"/>
            <w:shd w:val="clear" w:color="auto" w:fill="1F4E78"/>
          </w:tcPr>
          <w:p w14:paraId="69CCEEF5" w14:textId="77777777" w:rsidR="008D4735" w:rsidRPr="00B05F81" w:rsidRDefault="00000000">
            <w:r w:rsidRPr="00B05F81">
              <w:rPr>
                <w:b/>
                <w:bCs/>
              </w:rPr>
              <w:t>Accuracy &gt; 90%?</w:t>
            </w:r>
          </w:p>
        </w:tc>
        <w:tc>
          <w:tcPr>
            <w:tcW w:w="1800" w:type="dxa"/>
            <w:shd w:val="clear" w:color="auto" w:fill="1F4E78"/>
          </w:tcPr>
          <w:p w14:paraId="75F81A06" w14:textId="77777777" w:rsidR="008D4735" w:rsidRPr="00B05F81" w:rsidRDefault="00000000">
            <w:r w:rsidRPr="00B05F81">
              <w:rPr>
                <w:b/>
                <w:bCs/>
              </w:rPr>
              <w:t xml:space="preserve">Response &lt; 50 </w:t>
            </w:r>
            <w:proofErr w:type="spellStart"/>
            <w:r w:rsidRPr="00B05F81">
              <w:rPr>
                <w:b/>
                <w:bCs/>
              </w:rPr>
              <w:t>ms</w:t>
            </w:r>
            <w:proofErr w:type="spellEnd"/>
            <w:r w:rsidRPr="00B05F81">
              <w:rPr>
                <w:b/>
                <w:bCs/>
              </w:rPr>
              <w:t>?</w:t>
            </w:r>
          </w:p>
        </w:tc>
        <w:tc>
          <w:tcPr>
            <w:tcW w:w="1880" w:type="dxa"/>
            <w:shd w:val="clear" w:color="auto" w:fill="1F4E78"/>
          </w:tcPr>
          <w:p w14:paraId="4A0B3D08" w14:textId="77777777" w:rsidR="008D4735" w:rsidRPr="00B05F81" w:rsidRDefault="00000000">
            <w:r w:rsidRPr="00B05F81">
              <w:rPr>
                <w:b/>
                <w:bCs/>
              </w:rPr>
              <w:t>Overall</w:t>
            </w:r>
          </w:p>
        </w:tc>
      </w:tr>
      <w:tr w:rsidR="008D4735" w:rsidRPr="00B05F81" w14:paraId="0A1E9712" w14:textId="77777777">
        <w:tblPrEx>
          <w:tblCellMar>
            <w:top w:w="0" w:type="dxa"/>
            <w:bottom w:w="0" w:type="dxa"/>
          </w:tblCellMar>
        </w:tblPrEx>
        <w:tc>
          <w:tcPr>
            <w:tcW w:w="1500" w:type="dxa"/>
          </w:tcPr>
          <w:p w14:paraId="79BC1177" w14:textId="77777777" w:rsidR="008D4735" w:rsidRPr="00B05F81" w:rsidRDefault="00000000">
            <w:r w:rsidRPr="00B05F81">
              <w:t>Method A</w:t>
            </w:r>
          </w:p>
        </w:tc>
        <w:tc>
          <w:tcPr>
            <w:tcW w:w="1500" w:type="dxa"/>
          </w:tcPr>
          <w:p w14:paraId="3EF6FF49" w14:textId="77777777" w:rsidR="008D4735" w:rsidRPr="00B05F81" w:rsidRDefault="00000000">
            <w:r w:rsidRPr="00B05F81">
              <w:t>88%</w:t>
            </w:r>
          </w:p>
        </w:tc>
        <w:tc>
          <w:tcPr>
            <w:tcW w:w="1600" w:type="dxa"/>
          </w:tcPr>
          <w:p w14:paraId="24AC7381" w14:textId="77777777" w:rsidR="008D4735" w:rsidRPr="00B05F81" w:rsidRDefault="00000000">
            <w:r w:rsidRPr="00B05F81">
              <w:t xml:space="preserve">30 </w:t>
            </w:r>
            <w:proofErr w:type="spellStart"/>
            <w:r w:rsidRPr="00B05F81">
              <w:t>ms</w:t>
            </w:r>
            <w:proofErr w:type="spellEnd"/>
          </w:p>
        </w:tc>
        <w:tc>
          <w:tcPr>
            <w:tcW w:w="1800" w:type="dxa"/>
          </w:tcPr>
          <w:p w14:paraId="06D7E97E" w14:textId="77777777" w:rsidR="008D4735" w:rsidRPr="00B05F81" w:rsidRDefault="00000000">
            <w:r w:rsidRPr="00B05F81">
              <w:t>Fail</w:t>
            </w:r>
          </w:p>
        </w:tc>
        <w:tc>
          <w:tcPr>
            <w:tcW w:w="1800" w:type="dxa"/>
          </w:tcPr>
          <w:p w14:paraId="24254125" w14:textId="77777777" w:rsidR="008D4735" w:rsidRPr="00B05F81" w:rsidRDefault="00000000">
            <w:r w:rsidRPr="00B05F81">
              <w:t>Pass</w:t>
            </w:r>
          </w:p>
        </w:tc>
        <w:tc>
          <w:tcPr>
            <w:tcW w:w="1880" w:type="dxa"/>
          </w:tcPr>
          <w:p w14:paraId="4440EF06" w14:textId="77777777" w:rsidR="008D4735" w:rsidRPr="00B05F81" w:rsidRDefault="00000000">
            <w:r w:rsidRPr="00B05F81">
              <w:t>Rejected</w:t>
            </w:r>
          </w:p>
        </w:tc>
      </w:tr>
      <w:tr w:rsidR="008D4735" w:rsidRPr="00B05F81" w14:paraId="429F41AA" w14:textId="77777777">
        <w:tblPrEx>
          <w:tblCellMar>
            <w:top w:w="0" w:type="dxa"/>
            <w:bottom w:w="0" w:type="dxa"/>
          </w:tblCellMar>
        </w:tblPrEx>
        <w:tc>
          <w:tcPr>
            <w:tcW w:w="1500" w:type="dxa"/>
          </w:tcPr>
          <w:p w14:paraId="52963181" w14:textId="77777777" w:rsidR="008D4735" w:rsidRPr="00B05F81" w:rsidRDefault="00000000">
            <w:r w:rsidRPr="00B05F81">
              <w:t>Method B</w:t>
            </w:r>
          </w:p>
        </w:tc>
        <w:tc>
          <w:tcPr>
            <w:tcW w:w="1500" w:type="dxa"/>
          </w:tcPr>
          <w:p w14:paraId="66F602E5" w14:textId="77777777" w:rsidR="008D4735" w:rsidRPr="00B05F81" w:rsidRDefault="00000000">
            <w:r w:rsidRPr="00B05F81">
              <w:t>93%</w:t>
            </w:r>
          </w:p>
        </w:tc>
        <w:tc>
          <w:tcPr>
            <w:tcW w:w="1600" w:type="dxa"/>
          </w:tcPr>
          <w:p w14:paraId="06D9EDA7" w14:textId="77777777" w:rsidR="008D4735" w:rsidRPr="00B05F81" w:rsidRDefault="00000000">
            <w:r w:rsidRPr="00B05F81">
              <w:t xml:space="preserve">70 </w:t>
            </w:r>
            <w:proofErr w:type="spellStart"/>
            <w:r w:rsidRPr="00B05F81">
              <w:t>ms</w:t>
            </w:r>
            <w:proofErr w:type="spellEnd"/>
          </w:p>
        </w:tc>
        <w:tc>
          <w:tcPr>
            <w:tcW w:w="1800" w:type="dxa"/>
          </w:tcPr>
          <w:p w14:paraId="717EC6B4" w14:textId="77777777" w:rsidR="008D4735" w:rsidRPr="00B05F81" w:rsidRDefault="00000000">
            <w:r w:rsidRPr="00B05F81">
              <w:t>Pass</w:t>
            </w:r>
          </w:p>
        </w:tc>
        <w:tc>
          <w:tcPr>
            <w:tcW w:w="1800" w:type="dxa"/>
          </w:tcPr>
          <w:p w14:paraId="2799D995" w14:textId="77777777" w:rsidR="008D4735" w:rsidRPr="00B05F81" w:rsidRDefault="00000000">
            <w:r w:rsidRPr="00B05F81">
              <w:t>Fail</w:t>
            </w:r>
          </w:p>
        </w:tc>
        <w:tc>
          <w:tcPr>
            <w:tcW w:w="1880" w:type="dxa"/>
          </w:tcPr>
          <w:p w14:paraId="543CFC13" w14:textId="77777777" w:rsidR="008D4735" w:rsidRPr="00B05F81" w:rsidRDefault="00000000">
            <w:r w:rsidRPr="00B05F81">
              <w:t>Rejected</w:t>
            </w:r>
          </w:p>
        </w:tc>
      </w:tr>
      <w:tr w:rsidR="008D4735" w:rsidRPr="00B05F81" w14:paraId="31C04CFE" w14:textId="77777777">
        <w:tblPrEx>
          <w:tblCellMar>
            <w:top w:w="0" w:type="dxa"/>
            <w:bottom w:w="0" w:type="dxa"/>
          </w:tblCellMar>
        </w:tblPrEx>
        <w:tc>
          <w:tcPr>
            <w:tcW w:w="1500" w:type="dxa"/>
          </w:tcPr>
          <w:p w14:paraId="72A6EBA6" w14:textId="77777777" w:rsidR="008D4735" w:rsidRPr="00B05F81" w:rsidRDefault="00000000">
            <w:r w:rsidRPr="00B05F81">
              <w:t>Method C</w:t>
            </w:r>
          </w:p>
        </w:tc>
        <w:tc>
          <w:tcPr>
            <w:tcW w:w="1500" w:type="dxa"/>
          </w:tcPr>
          <w:p w14:paraId="08AB37CB" w14:textId="77777777" w:rsidR="008D4735" w:rsidRPr="00B05F81" w:rsidRDefault="00000000">
            <w:r w:rsidRPr="00B05F81">
              <w:t>91%</w:t>
            </w:r>
          </w:p>
        </w:tc>
        <w:tc>
          <w:tcPr>
            <w:tcW w:w="1600" w:type="dxa"/>
          </w:tcPr>
          <w:p w14:paraId="2B881D38" w14:textId="77777777" w:rsidR="008D4735" w:rsidRPr="00B05F81" w:rsidRDefault="00000000">
            <w:r w:rsidRPr="00B05F81">
              <w:t xml:space="preserve">45 </w:t>
            </w:r>
            <w:proofErr w:type="spellStart"/>
            <w:r w:rsidRPr="00B05F81">
              <w:t>ms</w:t>
            </w:r>
            <w:proofErr w:type="spellEnd"/>
          </w:p>
        </w:tc>
        <w:tc>
          <w:tcPr>
            <w:tcW w:w="1800" w:type="dxa"/>
          </w:tcPr>
          <w:p w14:paraId="1FD5C935" w14:textId="77777777" w:rsidR="008D4735" w:rsidRPr="00B05F81" w:rsidRDefault="00000000">
            <w:r w:rsidRPr="00B05F81">
              <w:t>Pass</w:t>
            </w:r>
          </w:p>
        </w:tc>
        <w:tc>
          <w:tcPr>
            <w:tcW w:w="1800" w:type="dxa"/>
          </w:tcPr>
          <w:p w14:paraId="6794C441" w14:textId="77777777" w:rsidR="008D4735" w:rsidRPr="00B05F81" w:rsidRDefault="00000000">
            <w:r w:rsidRPr="00B05F81">
              <w:t>Pass</w:t>
            </w:r>
          </w:p>
        </w:tc>
        <w:tc>
          <w:tcPr>
            <w:tcW w:w="1880" w:type="dxa"/>
          </w:tcPr>
          <w:p w14:paraId="5139CED3" w14:textId="77777777" w:rsidR="008D4735" w:rsidRPr="00B05F81" w:rsidRDefault="00000000">
            <w:r w:rsidRPr="00B05F81">
              <w:t>Selected</w:t>
            </w:r>
          </w:p>
        </w:tc>
      </w:tr>
    </w:tbl>
    <w:p w14:paraId="39568C08" w14:textId="77777777" w:rsidR="008D4735" w:rsidRPr="00B05F81" w:rsidRDefault="008D4735">
      <w:pPr>
        <w:spacing w:after="150"/>
      </w:pPr>
    </w:p>
    <w:p w14:paraId="4846EDFD" w14:textId="77777777" w:rsidR="008D4735" w:rsidRPr="00B05F81" w:rsidRDefault="00000000">
      <w:pPr>
        <w:pStyle w:val="Heading2"/>
        <w:spacing w:before="200" w:after="100"/>
        <w:rPr>
          <w:color w:val="auto"/>
        </w:rPr>
      </w:pPr>
      <w:r w:rsidRPr="00B05F81">
        <w:rPr>
          <w:color w:val="auto"/>
        </w:rPr>
        <w:t>2.4 Step-by-Step Constraint Evaluation</w:t>
      </w:r>
    </w:p>
    <w:p w14:paraId="6424F001" w14:textId="77777777" w:rsidR="008D4735" w:rsidRPr="00B05F81" w:rsidRDefault="00000000">
      <w:pPr>
        <w:pStyle w:val="ListParagraph"/>
        <w:numPr>
          <w:ilvl w:val="0"/>
          <w:numId w:val="1"/>
        </w:numPr>
        <w:spacing w:after="60"/>
      </w:pPr>
      <w:r w:rsidRPr="00B05F81">
        <w:t xml:space="preserve">Step 1 — Method A: accuracy 88% is not greater than the required 90%, so Method A is rejected at the very first gate. Its excellent 30 </w:t>
      </w:r>
      <w:proofErr w:type="spellStart"/>
      <w:r w:rsidRPr="00B05F81">
        <w:t>ms</w:t>
      </w:r>
      <w:proofErr w:type="spellEnd"/>
      <w:r w:rsidRPr="00B05F81">
        <w:t xml:space="preserve"> response time is irrelevant once the accuracy gate fails, because a fast wrong answer is not a safe answer.</w:t>
      </w:r>
    </w:p>
    <w:p w14:paraId="7818422F" w14:textId="77777777" w:rsidR="008D4735" w:rsidRPr="00B05F81" w:rsidRDefault="00000000">
      <w:pPr>
        <w:pStyle w:val="ListParagraph"/>
        <w:numPr>
          <w:ilvl w:val="0"/>
          <w:numId w:val="1"/>
        </w:numPr>
        <w:spacing w:after="60"/>
      </w:pPr>
      <w:r w:rsidRPr="00B05F81">
        <w:t xml:space="preserve">Step 2 — Method B: accuracy 93% clears the 90% gate, so evaluate the latency gate next. Response time 70 </w:t>
      </w:r>
      <w:proofErr w:type="spellStart"/>
      <w:r w:rsidRPr="00B05F81">
        <w:t>ms</w:t>
      </w:r>
      <w:proofErr w:type="spellEnd"/>
      <w:r w:rsidRPr="00B05F81">
        <w:t xml:space="preserve"> exceeds the 50 </w:t>
      </w:r>
      <w:proofErr w:type="spellStart"/>
      <w:r w:rsidRPr="00B05F81">
        <w:t>ms</w:t>
      </w:r>
      <w:proofErr w:type="spellEnd"/>
      <w:r w:rsidRPr="00B05F81">
        <w:t xml:space="preserve"> ceiling by 20 </w:t>
      </w:r>
      <w:proofErr w:type="spellStart"/>
      <w:r w:rsidRPr="00B05F81">
        <w:t>ms</w:t>
      </w:r>
      <w:proofErr w:type="spellEnd"/>
      <w:r w:rsidRPr="00B05F81">
        <w:t>, so Method B is rejected at the second gate despite having the best raw accuracy of the three.</w:t>
      </w:r>
    </w:p>
    <w:p w14:paraId="55AFED86" w14:textId="77777777" w:rsidR="008D4735" w:rsidRPr="00B05F81" w:rsidRDefault="00000000">
      <w:pPr>
        <w:pStyle w:val="ListParagraph"/>
        <w:numPr>
          <w:ilvl w:val="0"/>
          <w:numId w:val="1"/>
        </w:numPr>
        <w:spacing w:after="60"/>
      </w:pPr>
      <w:r w:rsidRPr="00B05F81">
        <w:t xml:space="preserve">Step 3 — Method C: accuracy 91% clears the 90% gate, and response time 45 </w:t>
      </w:r>
      <w:proofErr w:type="spellStart"/>
      <w:r w:rsidRPr="00B05F81">
        <w:t>ms</w:t>
      </w:r>
      <w:proofErr w:type="spellEnd"/>
      <w:r w:rsidRPr="00B05F81">
        <w:t xml:space="preserve"> clears the 50 </w:t>
      </w:r>
      <w:proofErr w:type="spellStart"/>
      <w:r w:rsidRPr="00B05F81">
        <w:t>ms</w:t>
      </w:r>
      <w:proofErr w:type="spellEnd"/>
      <w:r w:rsidRPr="00B05F81">
        <w:t xml:space="preserve"> </w:t>
      </w:r>
      <w:proofErr w:type="gramStart"/>
      <w:r w:rsidRPr="00B05F81">
        <w:t>gate</w:t>
      </w:r>
      <w:proofErr w:type="gramEnd"/>
      <w:r w:rsidRPr="00B05F81">
        <w:t>. Method C is the only method that passes both gates, so it is the feasible solution.</w:t>
      </w:r>
    </w:p>
    <w:p w14:paraId="59380F9C" w14:textId="77777777" w:rsidR="008D4735" w:rsidRPr="00B05F81" w:rsidRDefault="00000000">
      <w:pPr>
        <w:pStyle w:val="Heading2"/>
        <w:spacing w:before="200" w:after="100"/>
        <w:rPr>
          <w:color w:val="auto"/>
        </w:rPr>
      </w:pPr>
      <w:r w:rsidRPr="00B05F81">
        <w:rPr>
          <w:color w:val="auto"/>
        </w:rPr>
        <w:t>2.5 Comparative Analysis</w:t>
      </w:r>
    </w:p>
    <w:p w14:paraId="56BBBD05" w14:textId="77777777" w:rsidR="008D4735" w:rsidRPr="00B05F81" w:rsidRDefault="00000000">
      <w:pPr>
        <w:pStyle w:val="ListParagraph"/>
        <w:numPr>
          <w:ilvl w:val="0"/>
          <w:numId w:val="1"/>
        </w:numPr>
        <w:spacing w:after="60"/>
      </w:pPr>
      <w:r w:rsidRPr="00B05F81">
        <w:t xml:space="preserve">Method A is fastest (30 </w:t>
      </w:r>
      <w:proofErr w:type="spellStart"/>
      <w:r w:rsidRPr="00B05F81">
        <w:t>ms</w:t>
      </w:r>
      <w:proofErr w:type="spellEnd"/>
      <w:r w:rsidRPr="00B05F81">
        <w:t>) but under-detects at 88% accuracy — below the 90% safety threshold. In an autonomous-driving context, an accuracy shortfall is not a 'minor gap'; it represents missed pedestrians or obstacles, so Method A is disqualified despite its excellent latency.</w:t>
      </w:r>
    </w:p>
    <w:p w14:paraId="7B4F517D" w14:textId="77777777" w:rsidR="008D4735" w:rsidRPr="00B05F81" w:rsidRDefault="00000000">
      <w:pPr>
        <w:pStyle w:val="ListParagraph"/>
        <w:numPr>
          <w:ilvl w:val="0"/>
          <w:numId w:val="1"/>
        </w:numPr>
        <w:spacing w:after="60"/>
      </w:pPr>
      <w:r w:rsidRPr="00B05F81">
        <w:t xml:space="preserve">Method B has the highest accuracy (93%) but at 70 </w:t>
      </w:r>
      <w:proofErr w:type="spellStart"/>
      <w:r w:rsidRPr="00B05F81">
        <w:t>ms</w:t>
      </w:r>
      <w:proofErr w:type="spellEnd"/>
      <w:r w:rsidRPr="00B05F81">
        <w:t xml:space="preserve"> it is 20 </w:t>
      </w:r>
      <w:proofErr w:type="spellStart"/>
      <w:r w:rsidRPr="00B05F81">
        <w:t>ms</w:t>
      </w:r>
      <w:proofErr w:type="spellEnd"/>
      <w:r w:rsidRPr="00B05F81">
        <w:t xml:space="preserve"> slower than the 50 </w:t>
      </w:r>
      <w:proofErr w:type="spellStart"/>
      <w:r w:rsidRPr="00B05F81">
        <w:t>ms</w:t>
      </w:r>
      <w:proofErr w:type="spellEnd"/>
      <w:r w:rsidRPr="00B05F81">
        <w:t xml:space="preserve"> hard </w:t>
      </w:r>
      <w:proofErr w:type="gramStart"/>
      <w:r w:rsidRPr="00B05F81">
        <w:t>limit</w:t>
      </w:r>
      <w:proofErr w:type="gramEnd"/>
      <w:r w:rsidRPr="00B05F81">
        <w:t xml:space="preserve">. In vehicle dynamics, 20 </w:t>
      </w:r>
      <w:proofErr w:type="spellStart"/>
      <w:r w:rsidRPr="00B05F81">
        <w:t>ms</w:t>
      </w:r>
      <w:proofErr w:type="spellEnd"/>
      <w:r w:rsidRPr="00B05F81">
        <w:t xml:space="preserve"> of extra reaction time translates directly into extra stopping distance, so Method B is disqualified on response time even though it is the most accurate option.</w:t>
      </w:r>
    </w:p>
    <w:p w14:paraId="2CF61F19" w14:textId="77777777" w:rsidR="008D4735" w:rsidRPr="00B05F81" w:rsidRDefault="00000000">
      <w:pPr>
        <w:pStyle w:val="ListParagraph"/>
        <w:numPr>
          <w:ilvl w:val="0"/>
          <w:numId w:val="1"/>
        </w:numPr>
        <w:spacing w:after="60"/>
      </w:pPr>
      <w:r w:rsidRPr="00B05F81">
        <w:t xml:space="preserve">Method C is the only method that clears both thresholds simultaneously: 91% &gt; 90% and 45 </w:t>
      </w:r>
      <w:proofErr w:type="spellStart"/>
      <w:r w:rsidRPr="00B05F81">
        <w:t>ms</w:t>
      </w:r>
      <w:proofErr w:type="spellEnd"/>
      <w:r w:rsidRPr="00B05F81">
        <w:t xml:space="preserve"> &lt; 50 </w:t>
      </w:r>
      <w:proofErr w:type="spellStart"/>
      <w:r w:rsidRPr="00B05F81">
        <w:t>ms</w:t>
      </w:r>
      <w:proofErr w:type="spellEnd"/>
      <w:r w:rsidRPr="00B05F81">
        <w:t>. It is not the single best performer on either axis individually, but it is the only one that is jointly feasible — the correct framing for a safety system is 'does it satisfy every requirement,' not 'which single number is largest.'</w:t>
      </w:r>
    </w:p>
    <w:p w14:paraId="7913D121" w14:textId="77777777" w:rsidR="008D4735" w:rsidRPr="00B05F81" w:rsidRDefault="00000000">
      <w:pPr>
        <w:pStyle w:val="Heading2"/>
        <w:spacing w:before="200" w:after="100"/>
        <w:rPr>
          <w:color w:val="auto"/>
        </w:rPr>
      </w:pPr>
      <w:r w:rsidRPr="00B05F81">
        <w:rPr>
          <w:color w:val="auto"/>
        </w:rPr>
        <w:t>2.6 Decision and Justification</w:t>
      </w:r>
    </w:p>
    <w:p w14:paraId="084AD108" w14:textId="77777777" w:rsidR="008D4735" w:rsidRPr="00B05F81" w:rsidRDefault="00000000">
      <w:pPr>
        <w:spacing w:after="120"/>
      </w:pPr>
      <w:r w:rsidRPr="00B05F81">
        <w:rPr>
          <w:b/>
          <w:bCs/>
        </w:rPr>
        <w:t xml:space="preserve">Selected method: </w:t>
      </w:r>
      <w:r w:rsidRPr="00B05F81">
        <w:t>Method C</w:t>
      </w:r>
    </w:p>
    <w:p w14:paraId="3941E511" w14:textId="77777777" w:rsidR="008D4735" w:rsidRPr="00B05F81" w:rsidRDefault="00000000">
      <w:pPr>
        <w:spacing w:after="120"/>
      </w:pPr>
      <w:r w:rsidRPr="00B05F81">
        <w:t xml:space="preserve">This is a textbook case of constraint satisfaction over optimization: the goal is not to maximize accuracy or minimize latency in isolation, but to find the option inside the feasible region defined by both constraints. Method A fails the accuracy </w:t>
      </w:r>
      <w:r w:rsidRPr="00B05F81">
        <w:lastRenderedPageBreak/>
        <w:t>constraint; Method B fails the latency constraint; Method C is the unique point in the intersection of both feasible sets, so it is the logically correct — and safety-compliant — choice.</w:t>
      </w:r>
    </w:p>
    <w:p w14:paraId="2FFD89C1" w14:textId="77777777" w:rsidR="008D4735" w:rsidRPr="00B05F81" w:rsidRDefault="00000000">
      <w:pPr>
        <w:pStyle w:val="Heading2"/>
        <w:spacing w:before="200" w:after="100"/>
        <w:rPr>
          <w:color w:val="auto"/>
        </w:rPr>
      </w:pPr>
      <w:r w:rsidRPr="00B05F81">
        <w:rPr>
          <w:color w:val="auto"/>
        </w:rPr>
        <w:t>2.7 Implementation Considerations and Risk Mitigation</w:t>
      </w:r>
    </w:p>
    <w:p w14:paraId="2C9A7D04" w14:textId="77777777" w:rsidR="008D4735" w:rsidRPr="00B05F81" w:rsidRDefault="00000000">
      <w:pPr>
        <w:pStyle w:val="ListParagraph"/>
        <w:numPr>
          <w:ilvl w:val="0"/>
          <w:numId w:val="1"/>
        </w:numPr>
        <w:spacing w:after="60"/>
      </w:pPr>
      <w:r w:rsidRPr="00B05F81">
        <w:t>Redundancy: even at 91% accuracy, pair Method C with a secondary, independent sensing modality (e.g., LiDAR or radar fusion) so that a single perception failure does not directly translate into a control failure — accuracy above a threshold is necessary but not sufficient for safety certification.</w:t>
      </w:r>
    </w:p>
    <w:p w14:paraId="3DBADC5E" w14:textId="77777777" w:rsidR="008D4735" w:rsidRPr="00B05F81" w:rsidRDefault="00000000">
      <w:pPr>
        <w:pStyle w:val="ListParagraph"/>
        <w:numPr>
          <w:ilvl w:val="0"/>
          <w:numId w:val="1"/>
        </w:numPr>
        <w:spacing w:after="60"/>
      </w:pPr>
      <w:r w:rsidRPr="00B05F81">
        <w:t xml:space="preserve">Margin monitoring: 45 </w:t>
      </w:r>
      <w:proofErr w:type="spellStart"/>
      <w:r w:rsidRPr="00B05F81">
        <w:t>ms</w:t>
      </w:r>
      <w:proofErr w:type="spellEnd"/>
      <w:r w:rsidRPr="00B05F81">
        <w:t xml:space="preserve"> leaves only a 5 </w:t>
      </w:r>
      <w:proofErr w:type="spellStart"/>
      <w:r w:rsidRPr="00B05F81">
        <w:t>ms</w:t>
      </w:r>
      <w:proofErr w:type="spellEnd"/>
      <w:r w:rsidRPr="00B05F81">
        <w:t xml:space="preserve"> buffer against the 50 </w:t>
      </w:r>
      <w:proofErr w:type="spellStart"/>
      <w:r w:rsidRPr="00B05F81">
        <w:t>ms</w:t>
      </w:r>
      <w:proofErr w:type="spellEnd"/>
      <w:r w:rsidRPr="00B05F81">
        <w:t xml:space="preserve"> </w:t>
      </w:r>
      <w:proofErr w:type="gramStart"/>
      <w:r w:rsidRPr="00B05F81">
        <w:t>limit</w:t>
      </w:r>
      <w:proofErr w:type="gramEnd"/>
      <w:r w:rsidRPr="00B05F81">
        <w:t>; the system should be instrumented to flag any latency drift (e.g., from thermal throttling or increased scene complexity) well before it approaches the ceiling.</w:t>
      </w:r>
    </w:p>
    <w:p w14:paraId="44A4DACA" w14:textId="77777777" w:rsidR="008D4735" w:rsidRPr="00B05F81" w:rsidRDefault="00000000">
      <w:pPr>
        <w:pStyle w:val="ListParagraph"/>
        <w:numPr>
          <w:ilvl w:val="0"/>
          <w:numId w:val="1"/>
        </w:numPr>
        <w:spacing w:after="60"/>
      </w:pPr>
      <w:r w:rsidRPr="00B05F81">
        <w:t>Continuous evaluation: accuracy figures like 91% are typically measured on a benchmark dataset; production accuracy should be tracked against real-world edge cases (night driving, rain, glare) to confirm the &gt;90% margin holds outside the lab.</w:t>
      </w:r>
    </w:p>
    <w:p w14:paraId="036A4CA8" w14:textId="77777777" w:rsidR="008D4735" w:rsidRPr="00B05F81" w:rsidRDefault="008D4735">
      <w:pPr>
        <w:spacing w:after="100"/>
      </w:pPr>
    </w:p>
    <w:p w14:paraId="200B7145" w14:textId="77777777" w:rsidR="008D4735" w:rsidRPr="00B05F81" w:rsidRDefault="00000000">
      <w:pPr>
        <w:pStyle w:val="Heading1"/>
        <w:spacing w:before="300" w:after="150"/>
        <w:rPr>
          <w:color w:val="auto"/>
        </w:rPr>
      </w:pPr>
      <w:r w:rsidRPr="00B05F81">
        <w:rPr>
          <w:color w:val="auto"/>
        </w:rPr>
        <w:t xml:space="preserve">Problem 4: Background </w:t>
      </w:r>
      <w:proofErr w:type="spellStart"/>
      <w:r w:rsidRPr="00B05F81">
        <w:rPr>
          <w:color w:val="auto"/>
        </w:rPr>
        <w:t>Modeling</w:t>
      </w:r>
      <w:proofErr w:type="spellEnd"/>
      <w:r w:rsidRPr="00B05F81">
        <w:rPr>
          <w:color w:val="auto"/>
        </w:rPr>
        <w:t xml:space="preserve"> Evaluation</w:t>
      </w:r>
    </w:p>
    <w:p w14:paraId="72052C4B" w14:textId="77777777" w:rsidR="008D4735" w:rsidRPr="00B05F81" w:rsidRDefault="00000000">
      <w:pPr>
        <w:pStyle w:val="Heading2"/>
        <w:spacing w:before="200" w:after="100"/>
        <w:rPr>
          <w:color w:val="auto"/>
        </w:rPr>
      </w:pPr>
      <w:r w:rsidRPr="00B05F81">
        <w:rPr>
          <w:color w:val="auto"/>
        </w:rPr>
        <w:t>4.1 Real-World Context and Understanding of the Problem</w:t>
      </w:r>
    </w:p>
    <w:p w14:paraId="4B813D58" w14:textId="77777777" w:rsidR="008D4735" w:rsidRPr="00B05F81" w:rsidRDefault="00000000">
      <w:pPr>
        <w:spacing w:after="120"/>
      </w:pPr>
      <w:r w:rsidRPr="00B05F81">
        <w:t>Background subtraction is the first stage of most motion-based vision pipelines (surveillance, traffic monitoring, retail analytics): it separates 'foreground' (people, vehicles, objects of interest) from a learned model of the 'background' so that downstream tracking and recognition only have to process the relevant pixels. A Gaussian Mixture Model (GMM) based system is evaluated here across two operating regimes: static scenes (a fixed camera with a minimally changing background — an empty corridor, a parked-car lot at night) and dynamic scenes (background elements that move or change on their own, such as swaying trees, rippling water, moving shadows, or flickering lights). The deployment requirement is a minimum of 80% accuracy in every scenario the system may encounter, not just on average — i.e., the requirement is a worst-case floor, not a mean target.</w:t>
      </w:r>
    </w:p>
    <w:p w14:paraId="381B3BCD" w14:textId="77777777" w:rsidR="008D4735" w:rsidRPr="00B05F81" w:rsidRDefault="00000000">
      <w:pPr>
        <w:pStyle w:val="Heading2"/>
        <w:spacing w:before="200" w:after="100"/>
        <w:rPr>
          <w:color w:val="auto"/>
        </w:rPr>
      </w:pPr>
      <w:r w:rsidRPr="00B05F81">
        <w:rPr>
          <w:color w:val="auto"/>
        </w:rPr>
        <w:t>4.2 Technical Background</w:t>
      </w:r>
    </w:p>
    <w:p w14:paraId="07D1F15B" w14:textId="77777777" w:rsidR="008D4735" w:rsidRPr="00B05F81" w:rsidRDefault="00000000">
      <w:pPr>
        <w:spacing w:after="120"/>
      </w:pPr>
      <w:r w:rsidRPr="00B05F81">
        <w:t xml:space="preserve">GMM background subtraction models each pixel's intensity (or </w:t>
      </w:r>
      <w:proofErr w:type="spellStart"/>
      <w:r w:rsidRPr="00B05F81">
        <w:t>color</w:t>
      </w:r>
      <w:proofErr w:type="spellEnd"/>
      <w:r w:rsidRPr="00B05F81">
        <w:t>) over time as a mixture of several Gaussian distributions, updated frame-by-frame with an exponential forgetting factor. At any given frame, a pixel is classified as background if it matches one of the high-weight, low-variance Gaussians in its mixture (i.e., it looks like what that pixel has 'usually' looked like recently), and as foreground otherwise. This works extremely well when the true background really is statistically stable, because the mixture converges to a tight, low-variance model of the 'normal' pixel value — which is exactly why static-scene accuracy is high (90%).</w:t>
      </w:r>
    </w:p>
    <w:p w14:paraId="1C24E749" w14:textId="77777777" w:rsidR="008D4735" w:rsidRPr="00B05F81" w:rsidRDefault="00000000">
      <w:pPr>
        <w:spacing w:after="120"/>
      </w:pPr>
      <w:r w:rsidRPr="00B05F81">
        <w:t xml:space="preserve">The same mechanism becomes a liability under dynamic conditions. Repetitive but legitimate background motion (leaves, water, shadows) produces pixel values that vary continuously rather than settling into one or two tight Gaussian modes, so the model either (a) treats this natural variability as foreground, generating a stream of false-positive detections, or (b) widens its variance / adapts quickly enough to absorb the motion, in which case it risks absorbing genuine slow-moving foreground objects into the 'background' and missing them (false negatives). Illumination shifts compound this by moving the intensity distribution of the entire scene at once. This is a structural limitation of pixel-wise, pure-appearance </w:t>
      </w:r>
      <w:proofErr w:type="spellStart"/>
      <w:r w:rsidRPr="00B05F81">
        <w:t>modeling</w:t>
      </w:r>
      <w:proofErr w:type="spellEnd"/>
      <w:r w:rsidRPr="00B05F81">
        <w:t xml:space="preserve"> — not a parameter-tuning bug — which explains why the accuracy drop from 90% to 65% is large rather than marginal.</w:t>
      </w:r>
    </w:p>
    <w:p w14:paraId="4EC989F9" w14:textId="77777777" w:rsidR="008D4735" w:rsidRPr="00B05F81" w:rsidRDefault="00000000">
      <w:pPr>
        <w:pStyle w:val="Heading2"/>
        <w:spacing w:before="200" w:after="100"/>
        <w:rPr>
          <w:color w:val="auto"/>
        </w:rPr>
      </w:pPr>
      <w:r w:rsidRPr="00B05F81">
        <w:rPr>
          <w:color w:val="auto"/>
        </w:rPr>
        <w:t>4.3 Performance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3180"/>
      </w:tblGrid>
      <w:tr w:rsidR="008D4735" w:rsidRPr="00B05F81" w14:paraId="50871859" w14:textId="77777777">
        <w:tblPrEx>
          <w:tblCellMar>
            <w:top w:w="0" w:type="dxa"/>
            <w:bottom w:w="0" w:type="dxa"/>
          </w:tblCellMar>
        </w:tblPrEx>
        <w:tc>
          <w:tcPr>
            <w:tcW w:w="2200" w:type="dxa"/>
            <w:shd w:val="clear" w:color="auto" w:fill="1F4E78"/>
          </w:tcPr>
          <w:p w14:paraId="24BF06FA" w14:textId="77777777" w:rsidR="008D4735" w:rsidRPr="00B05F81" w:rsidRDefault="00000000">
            <w:r w:rsidRPr="00B05F81">
              <w:rPr>
                <w:b/>
                <w:bCs/>
              </w:rPr>
              <w:t>Scenario</w:t>
            </w:r>
          </w:p>
        </w:tc>
        <w:tc>
          <w:tcPr>
            <w:tcW w:w="2200" w:type="dxa"/>
            <w:shd w:val="clear" w:color="auto" w:fill="1F4E78"/>
          </w:tcPr>
          <w:p w14:paraId="4F7B5F6A" w14:textId="77777777" w:rsidR="008D4735" w:rsidRPr="00B05F81" w:rsidRDefault="00000000">
            <w:r w:rsidRPr="00B05F81">
              <w:rPr>
                <w:b/>
                <w:bCs/>
              </w:rPr>
              <w:t>GMM Accuracy</w:t>
            </w:r>
          </w:p>
        </w:tc>
        <w:tc>
          <w:tcPr>
            <w:tcW w:w="2500" w:type="dxa"/>
            <w:shd w:val="clear" w:color="auto" w:fill="1F4E78"/>
          </w:tcPr>
          <w:p w14:paraId="4B0840FF" w14:textId="77777777" w:rsidR="008D4735" w:rsidRPr="00B05F81" w:rsidRDefault="00000000">
            <w:r w:rsidRPr="00B05F81">
              <w:rPr>
                <w:b/>
                <w:bCs/>
              </w:rPr>
              <w:t>Requirement (≥80%)</w:t>
            </w:r>
          </w:p>
        </w:tc>
        <w:tc>
          <w:tcPr>
            <w:tcW w:w="3180" w:type="dxa"/>
            <w:shd w:val="clear" w:color="auto" w:fill="1F4E78"/>
          </w:tcPr>
          <w:p w14:paraId="16B24829" w14:textId="77777777" w:rsidR="008D4735" w:rsidRPr="00B05F81" w:rsidRDefault="00000000">
            <w:r w:rsidRPr="00B05F81">
              <w:rPr>
                <w:b/>
                <w:bCs/>
              </w:rPr>
              <w:t>Result</w:t>
            </w:r>
          </w:p>
        </w:tc>
      </w:tr>
      <w:tr w:rsidR="008D4735" w:rsidRPr="00B05F81" w14:paraId="6E02B303" w14:textId="77777777">
        <w:tblPrEx>
          <w:tblCellMar>
            <w:top w:w="0" w:type="dxa"/>
            <w:bottom w:w="0" w:type="dxa"/>
          </w:tblCellMar>
        </w:tblPrEx>
        <w:tc>
          <w:tcPr>
            <w:tcW w:w="2200" w:type="dxa"/>
          </w:tcPr>
          <w:p w14:paraId="69BDE4CC" w14:textId="77777777" w:rsidR="008D4735" w:rsidRPr="00B05F81" w:rsidRDefault="00000000">
            <w:r w:rsidRPr="00B05F81">
              <w:t>Static scene</w:t>
            </w:r>
          </w:p>
        </w:tc>
        <w:tc>
          <w:tcPr>
            <w:tcW w:w="2200" w:type="dxa"/>
          </w:tcPr>
          <w:p w14:paraId="34FF577A" w14:textId="77777777" w:rsidR="008D4735" w:rsidRPr="00B05F81" w:rsidRDefault="00000000">
            <w:r w:rsidRPr="00B05F81">
              <w:t>90%</w:t>
            </w:r>
          </w:p>
        </w:tc>
        <w:tc>
          <w:tcPr>
            <w:tcW w:w="2500" w:type="dxa"/>
          </w:tcPr>
          <w:p w14:paraId="42CBB657" w14:textId="77777777" w:rsidR="008D4735" w:rsidRPr="00B05F81" w:rsidRDefault="00000000">
            <w:r w:rsidRPr="00B05F81">
              <w:t>80%</w:t>
            </w:r>
          </w:p>
        </w:tc>
        <w:tc>
          <w:tcPr>
            <w:tcW w:w="3180" w:type="dxa"/>
          </w:tcPr>
          <w:p w14:paraId="1C1F0B56" w14:textId="77777777" w:rsidR="008D4735" w:rsidRPr="00B05F81" w:rsidRDefault="00000000">
            <w:r w:rsidRPr="00B05F81">
              <w:t>Meets requirement</w:t>
            </w:r>
          </w:p>
        </w:tc>
      </w:tr>
      <w:tr w:rsidR="008D4735" w:rsidRPr="00B05F81" w14:paraId="1C869ADD" w14:textId="77777777">
        <w:tblPrEx>
          <w:tblCellMar>
            <w:top w:w="0" w:type="dxa"/>
            <w:bottom w:w="0" w:type="dxa"/>
          </w:tblCellMar>
        </w:tblPrEx>
        <w:tc>
          <w:tcPr>
            <w:tcW w:w="2200" w:type="dxa"/>
          </w:tcPr>
          <w:p w14:paraId="789A72F2" w14:textId="77777777" w:rsidR="008D4735" w:rsidRPr="00B05F81" w:rsidRDefault="00000000">
            <w:r w:rsidRPr="00B05F81">
              <w:t>Dynamic scene</w:t>
            </w:r>
          </w:p>
        </w:tc>
        <w:tc>
          <w:tcPr>
            <w:tcW w:w="2200" w:type="dxa"/>
          </w:tcPr>
          <w:p w14:paraId="5838ADAA" w14:textId="77777777" w:rsidR="008D4735" w:rsidRPr="00B05F81" w:rsidRDefault="00000000">
            <w:r w:rsidRPr="00B05F81">
              <w:t>65%</w:t>
            </w:r>
          </w:p>
        </w:tc>
        <w:tc>
          <w:tcPr>
            <w:tcW w:w="2500" w:type="dxa"/>
          </w:tcPr>
          <w:p w14:paraId="116B476D" w14:textId="77777777" w:rsidR="008D4735" w:rsidRPr="00B05F81" w:rsidRDefault="00000000">
            <w:r w:rsidRPr="00B05F81">
              <w:t>80%</w:t>
            </w:r>
          </w:p>
        </w:tc>
        <w:tc>
          <w:tcPr>
            <w:tcW w:w="3180" w:type="dxa"/>
          </w:tcPr>
          <w:p w14:paraId="5B9FCCF4" w14:textId="77777777" w:rsidR="008D4735" w:rsidRPr="00B05F81" w:rsidRDefault="00000000">
            <w:r w:rsidRPr="00B05F81">
              <w:t>Fails requirement (15-point shortfall)</w:t>
            </w:r>
          </w:p>
        </w:tc>
      </w:tr>
    </w:tbl>
    <w:p w14:paraId="72EFCB2D" w14:textId="77777777" w:rsidR="008D4735" w:rsidRPr="00B05F81" w:rsidRDefault="008D4735">
      <w:pPr>
        <w:spacing w:after="150"/>
      </w:pPr>
    </w:p>
    <w:p w14:paraId="745274B5" w14:textId="77777777" w:rsidR="008D4735" w:rsidRPr="00B05F81" w:rsidRDefault="00000000">
      <w:pPr>
        <w:pStyle w:val="Heading2"/>
        <w:spacing w:before="200" w:after="100"/>
        <w:rPr>
          <w:color w:val="auto"/>
        </w:rPr>
      </w:pPr>
      <w:r w:rsidRPr="00B05F81">
        <w:rPr>
          <w:color w:val="auto"/>
        </w:rPr>
        <w:t>4.4 Step-by-Step Evaluation</w:t>
      </w:r>
    </w:p>
    <w:p w14:paraId="1A542B3C" w14:textId="77777777" w:rsidR="008D4735" w:rsidRPr="00B05F81" w:rsidRDefault="00000000">
      <w:pPr>
        <w:pStyle w:val="ListParagraph"/>
        <w:numPr>
          <w:ilvl w:val="0"/>
          <w:numId w:val="1"/>
        </w:numPr>
        <w:spacing w:after="60"/>
      </w:pPr>
      <w:r w:rsidRPr="00B05F81">
        <w:t>Step 1 — Interpret the requirement correctly: 'must maintain ≥80% accuracy across all scenarios' is a worst-case (minimum) requirement, not an average requirement. This detail materially changes the evaluation method.</w:t>
      </w:r>
    </w:p>
    <w:p w14:paraId="2A0B4A6E" w14:textId="77777777" w:rsidR="008D4735" w:rsidRPr="00B05F81" w:rsidRDefault="00000000">
      <w:pPr>
        <w:pStyle w:val="ListParagraph"/>
        <w:numPr>
          <w:ilvl w:val="0"/>
          <w:numId w:val="1"/>
        </w:numPr>
        <w:spacing w:after="60"/>
      </w:pPr>
      <w:r w:rsidRPr="00B05F81">
        <w:lastRenderedPageBreak/>
        <w:t>Step 2 — Check the worst-case scenario directly: dynamic-scene accuracy is 65%, which is 15 percentage points below the 80% floor. Under a worst-case interpretation, this single failing scenario is enough to fail the overall requirement, regardless of how well the static scenario performs.</w:t>
      </w:r>
    </w:p>
    <w:p w14:paraId="0E332931" w14:textId="77777777" w:rsidR="008D4735" w:rsidRPr="00B05F81" w:rsidRDefault="00000000">
      <w:pPr>
        <w:pStyle w:val="ListParagraph"/>
        <w:numPr>
          <w:ilvl w:val="0"/>
          <w:numId w:val="1"/>
        </w:numPr>
        <w:spacing w:after="60"/>
      </w:pPr>
      <w:r w:rsidRPr="00B05F81">
        <w:t>Step 3 — Sanity-check against the (incorrect) average interpretation, to show the conclusion is robust either way: even averaging (90% + 65%) / 2 = 77.5%, the result is still below 80%. So GMM fails the requirement under both a worst-case reading and an average reading of the specification.</w:t>
      </w:r>
    </w:p>
    <w:p w14:paraId="5BBFFE5D" w14:textId="77777777" w:rsidR="008D4735" w:rsidRPr="00B05F81" w:rsidRDefault="00000000">
      <w:pPr>
        <w:pStyle w:val="ListParagraph"/>
        <w:numPr>
          <w:ilvl w:val="0"/>
          <w:numId w:val="1"/>
        </w:numPr>
        <w:spacing w:after="60"/>
      </w:pPr>
      <w:r w:rsidRPr="00B05F81">
        <w:t>Step 4 — Conclude that a mitigation, not merely a rejection, is required: because static-scene performance (90%) is strong and inexpensive to obtain, the system should not discard GMM outright but should target the specific dynamic-scene failure mode.</w:t>
      </w:r>
    </w:p>
    <w:p w14:paraId="6F8E0D26" w14:textId="77777777" w:rsidR="008D4735" w:rsidRPr="00B05F81" w:rsidRDefault="00000000">
      <w:pPr>
        <w:pStyle w:val="Heading2"/>
        <w:spacing w:before="200" w:after="100"/>
        <w:rPr>
          <w:color w:val="auto"/>
        </w:rPr>
      </w:pPr>
      <w:r w:rsidRPr="00B05F81">
        <w:rPr>
          <w:color w:val="auto"/>
        </w:rPr>
        <w:t>4.5 Analysis</w:t>
      </w:r>
    </w:p>
    <w:p w14:paraId="379B6311" w14:textId="77777777" w:rsidR="008D4735" w:rsidRPr="00B05F81" w:rsidRDefault="00000000">
      <w:pPr>
        <w:spacing w:after="120"/>
      </w:pPr>
      <w:r w:rsidRPr="00B05F81">
        <w:t>Because the requirement is a hard floor applied 'across all scenarios,' the system must be evaluated by its worst case, not its average. The dynamic-scene result alone is a 15-point violation of the floor — so GMM alone does not meet the requirement, and this conclusion holds whether the specification is read as a strict per-scenario minimum or as an overall average.</w:t>
      </w:r>
    </w:p>
    <w:p w14:paraId="5F344B2E" w14:textId="77777777" w:rsidR="008D4735" w:rsidRPr="00B05F81" w:rsidRDefault="00000000">
      <w:pPr>
        <w:pStyle w:val="Heading2"/>
        <w:spacing w:before="200" w:after="100"/>
        <w:rPr>
          <w:color w:val="auto"/>
        </w:rPr>
      </w:pPr>
      <w:r w:rsidRPr="00B05F81">
        <w:rPr>
          <w:color w:val="auto"/>
        </w:rPr>
        <w:t>4.6 Decision and Recommendation</w:t>
      </w:r>
    </w:p>
    <w:p w14:paraId="743512E7" w14:textId="77777777" w:rsidR="008D4735" w:rsidRPr="00B05F81" w:rsidRDefault="00000000">
      <w:pPr>
        <w:spacing w:after="120"/>
      </w:pPr>
      <w:r w:rsidRPr="00B05F81">
        <w:rPr>
          <w:b/>
          <w:bCs/>
        </w:rPr>
        <w:t xml:space="preserve">Verdict: </w:t>
      </w:r>
      <w:r w:rsidRPr="00B05F81">
        <w:t>GMM alone is insufficient for deployment</w:t>
      </w:r>
    </w:p>
    <w:p w14:paraId="3323170A" w14:textId="77777777" w:rsidR="008D4735" w:rsidRPr="00B05F81" w:rsidRDefault="00000000">
      <w:pPr>
        <w:spacing w:after="120"/>
      </w:pPr>
      <w:r w:rsidRPr="00B05F81">
        <w:t>The logical conclusion is not to discard GMM (it is cheap, real-time, and excellent on static content) but to supplement it specifically for the failure mode it exhibits. Recommended approaches, in order of practicality:</w:t>
      </w:r>
    </w:p>
    <w:p w14:paraId="64379C7E" w14:textId="77777777" w:rsidR="008D4735" w:rsidRPr="00B05F81" w:rsidRDefault="00000000">
      <w:pPr>
        <w:pStyle w:val="ListParagraph"/>
        <w:numPr>
          <w:ilvl w:val="0"/>
          <w:numId w:val="1"/>
        </w:numPr>
        <w:spacing w:after="60"/>
      </w:pPr>
      <w:r w:rsidRPr="00B05F81">
        <w:t xml:space="preserve">Hybrid pipeline: keep GMM for static/low-complexity regions and switch to a more robust subtraction method (e.g., </w:t>
      </w:r>
      <w:proofErr w:type="spellStart"/>
      <w:r w:rsidRPr="00B05F81">
        <w:t>ViBe</w:t>
      </w:r>
      <w:proofErr w:type="spellEnd"/>
      <w:r w:rsidRPr="00B05F81">
        <w:t xml:space="preserve">, or a deep-learning-based background model such as </w:t>
      </w:r>
      <w:proofErr w:type="spellStart"/>
      <w:r w:rsidRPr="00B05F81">
        <w:t>FgSegNet</w:t>
      </w:r>
      <w:proofErr w:type="spellEnd"/>
      <w:r w:rsidRPr="00B05F81">
        <w:t>) for regions/frames flagged as dynamic, so the extra computational cost is only paid where it is actually needed.</w:t>
      </w:r>
    </w:p>
    <w:p w14:paraId="447B8103" w14:textId="77777777" w:rsidR="008D4735" w:rsidRPr="00B05F81" w:rsidRDefault="00000000">
      <w:pPr>
        <w:pStyle w:val="ListParagraph"/>
        <w:numPr>
          <w:ilvl w:val="0"/>
          <w:numId w:val="1"/>
        </w:numPr>
        <w:spacing w:after="60"/>
      </w:pPr>
      <w:r w:rsidRPr="00B05F81">
        <w:t>Adaptive learning-rate GMM with shadow and periodic-motion suppression to reduce false positives from repetitive dynamic backgrounds, without fully rearchitecting the pipeline.</w:t>
      </w:r>
    </w:p>
    <w:p w14:paraId="511137DD" w14:textId="77777777" w:rsidR="008D4735" w:rsidRPr="00B05F81" w:rsidRDefault="00000000">
      <w:pPr>
        <w:pStyle w:val="ListParagraph"/>
        <w:numPr>
          <w:ilvl w:val="0"/>
          <w:numId w:val="1"/>
        </w:numPr>
        <w:spacing w:after="60"/>
      </w:pPr>
      <w:r w:rsidRPr="00B05F81">
        <w:t>Post-processing with morphological filtering (erosion/dilation) and temporal consistency checks (requiring a detection to persist across several frames) to remove short-lived false detections caused by dynamic clutter such as a single gust of wind.</w:t>
      </w:r>
    </w:p>
    <w:p w14:paraId="1C990915" w14:textId="77777777" w:rsidR="008D4735" w:rsidRPr="00B05F81" w:rsidRDefault="00000000">
      <w:pPr>
        <w:spacing w:after="120"/>
      </w:pPr>
      <w:r w:rsidRPr="00B05F81">
        <w:t>Any of these raises the dynamic-scene accuracy toward the 80% floor while preserving GMM's low computational cost where it already performs well — satisfying the 'across all scenarios' requirement rather than only the average case.</w:t>
      </w:r>
    </w:p>
    <w:p w14:paraId="35FE1E68" w14:textId="77777777" w:rsidR="008D4735" w:rsidRPr="00B05F81" w:rsidRDefault="00000000">
      <w:pPr>
        <w:pStyle w:val="Heading2"/>
        <w:spacing w:before="200" w:after="100"/>
        <w:rPr>
          <w:color w:val="auto"/>
        </w:rPr>
      </w:pPr>
      <w:r w:rsidRPr="00B05F81">
        <w:rPr>
          <w:color w:val="auto"/>
        </w:rPr>
        <w:t>4.7 Implementation Considerations and Risk Mitigation</w:t>
      </w:r>
    </w:p>
    <w:p w14:paraId="70E142F6" w14:textId="77777777" w:rsidR="008D4735" w:rsidRPr="00B05F81" w:rsidRDefault="00000000">
      <w:pPr>
        <w:pStyle w:val="ListParagraph"/>
        <w:numPr>
          <w:ilvl w:val="0"/>
          <w:numId w:val="1"/>
        </w:numPr>
        <w:spacing w:after="60"/>
      </w:pPr>
      <w:r w:rsidRPr="00B05F81">
        <w:t>Scene classification gate: run a lightweight pre-classifier (or simple variance/entropy check) to decide, per camera or per region, whether GMM alone is sufficient or the more expensive dynamic-scene pipeline should be engaged — this keeps overall compute cost close to GMM's baseline.</w:t>
      </w:r>
    </w:p>
    <w:p w14:paraId="0CD2C6A4" w14:textId="77777777" w:rsidR="008D4735" w:rsidRPr="00B05F81" w:rsidRDefault="00000000">
      <w:pPr>
        <w:pStyle w:val="ListParagraph"/>
        <w:numPr>
          <w:ilvl w:val="0"/>
          <w:numId w:val="1"/>
        </w:numPr>
        <w:spacing w:after="60"/>
      </w:pPr>
      <w:r w:rsidRPr="00B05F81">
        <w:t>Ongoing recalibration: dynamic-scene conditions change with seasons (bare vs. leafy trees) and weather, so the 65%/80% figures should be re-measured periodically rather than assumed to be fixed.</w:t>
      </w:r>
    </w:p>
    <w:p w14:paraId="0D1B2B04" w14:textId="77777777" w:rsidR="008D4735" w:rsidRPr="00B05F81" w:rsidRDefault="008D4735">
      <w:pPr>
        <w:spacing w:after="100"/>
      </w:pPr>
    </w:p>
    <w:p w14:paraId="664DFD16" w14:textId="77777777" w:rsidR="008D4735" w:rsidRPr="00B05F81" w:rsidRDefault="00000000">
      <w:pPr>
        <w:pStyle w:val="Heading1"/>
        <w:spacing w:before="300" w:after="150"/>
        <w:rPr>
          <w:color w:val="auto"/>
        </w:rPr>
      </w:pPr>
      <w:r w:rsidRPr="00B05F81">
        <w:rPr>
          <w:color w:val="auto"/>
        </w:rPr>
        <w:t>Problem 5: Depth Estimation Strategy</w:t>
      </w:r>
    </w:p>
    <w:p w14:paraId="58F31D84" w14:textId="77777777" w:rsidR="008D4735" w:rsidRPr="00B05F81" w:rsidRDefault="00000000">
      <w:pPr>
        <w:pStyle w:val="Heading2"/>
        <w:spacing w:before="200" w:after="100"/>
        <w:rPr>
          <w:color w:val="auto"/>
        </w:rPr>
      </w:pPr>
      <w:r w:rsidRPr="00B05F81">
        <w:rPr>
          <w:color w:val="auto"/>
        </w:rPr>
        <w:t>5.1 Real-World Context and Understanding of the Problem</w:t>
      </w:r>
    </w:p>
    <w:p w14:paraId="01C039B5" w14:textId="77777777" w:rsidR="008D4735" w:rsidRPr="00B05F81" w:rsidRDefault="00000000">
      <w:pPr>
        <w:spacing w:after="120"/>
      </w:pPr>
      <w:r w:rsidRPr="00B05F81">
        <w:t xml:space="preserve">Depth estimation converts 2D image data into 3D spatial information (how far each point in the scene is from the camera), which is foundational for obstacle avoidance, 3D reconstruction, and augmented reality. The deployment scenario here has a hard hardware constraint — only one camera is physically available (common in cost-sensitive products such as consumer drones, single-lens AR glasses, or retrofit dashcams) — and a soft performance constraint — moderate depth accuracy is explicitly acceptable, meaning the use case does not require survey-grade or </w:t>
      </w:r>
      <w:proofErr w:type="spellStart"/>
      <w:r w:rsidRPr="00B05F81">
        <w:t>millimeter</w:t>
      </w:r>
      <w:proofErr w:type="spellEnd"/>
      <w:r w:rsidRPr="00B05F81">
        <w:t>-level precision. Two classical depth-estimation strategies are compared: Stereo Vision and Structure from Motion (</w:t>
      </w:r>
      <w:proofErr w:type="spellStart"/>
      <w:r w:rsidRPr="00B05F81">
        <w:t>SfM</w:t>
      </w:r>
      <w:proofErr w:type="spellEnd"/>
      <w:r w:rsidRPr="00B05F81">
        <w:t>).</w:t>
      </w:r>
    </w:p>
    <w:p w14:paraId="467285AF" w14:textId="77777777" w:rsidR="008D4735" w:rsidRPr="00B05F81" w:rsidRDefault="00000000">
      <w:pPr>
        <w:pStyle w:val="Heading2"/>
        <w:spacing w:before="200" w:after="100"/>
        <w:rPr>
          <w:color w:val="auto"/>
        </w:rPr>
      </w:pPr>
      <w:r w:rsidRPr="00B05F81">
        <w:rPr>
          <w:color w:val="auto"/>
        </w:rPr>
        <w:t>5.2 Technical Background</w:t>
      </w:r>
    </w:p>
    <w:p w14:paraId="327F5582" w14:textId="77777777" w:rsidR="008D4735" w:rsidRPr="00B05F81" w:rsidRDefault="00000000">
      <w:pPr>
        <w:spacing w:after="120"/>
      </w:pPr>
      <w:r w:rsidRPr="00B05F81">
        <w:t xml:space="preserve">Stereo Vision estimates depth via triangulation: two cameras, mounted a known, fixed distance apart (the baseline), each capture the scene simultaneously, and the horizontal pixel offset (disparity) of the same physical point between the two images is inversely proportional to that point's depth. Because both viewpoints are captured at the exact same instant, stereo </w:t>
      </w:r>
      <w:r w:rsidRPr="00B05F81">
        <w:lastRenderedPageBreak/>
        <w:t>works even for scenes with moving objects, and with a well-calibrated rig it can deliver high, consistent accuracy — but it fundamentally requires two synchronized, calibrated cameras with a known baseline geometry, which cannot be produced from one camera by any amount of software processing.</w:t>
      </w:r>
    </w:p>
    <w:p w14:paraId="5A0018EB" w14:textId="77777777" w:rsidR="008D4735" w:rsidRPr="00B05F81" w:rsidRDefault="00000000">
      <w:pPr>
        <w:spacing w:after="120"/>
      </w:pPr>
      <w:r w:rsidRPr="00B05F81">
        <w:t xml:space="preserve">Structure from Motion instead reconstructs 3D structure from a sequence of 2D images captured by a single moving camera, by tracking feature correspondences across frames, estimating the camera's changing pose (position and orientation) at each frame, and triangulating 3D point positions from those multiple estimated viewpoints — effectively synthesizing a 'virtual baseline' out of the camera's own motion instead of a second physical lens. Because the baseline is now motion-derived rather than fixed and precisely known, </w:t>
      </w:r>
      <w:proofErr w:type="spellStart"/>
      <w:r w:rsidRPr="00B05F81">
        <w:t>SfM's</w:t>
      </w:r>
      <w:proofErr w:type="spellEnd"/>
      <w:r w:rsidRPr="00B05F81">
        <w:t xml:space="preserve"> accuracy is more sensitive to feature-tracking quality, the amount and quality of camera motion, and accumulated pose-estimation drift — which is why it is characterized as 'moderate' rather than 'high' accuracy relative to stereo.</w:t>
      </w:r>
    </w:p>
    <w:p w14:paraId="50C8CE28" w14:textId="77777777" w:rsidR="008D4735" w:rsidRPr="00B05F81" w:rsidRDefault="00000000">
      <w:pPr>
        <w:pStyle w:val="Heading2"/>
        <w:spacing w:before="200" w:after="100"/>
        <w:rPr>
          <w:color w:val="auto"/>
        </w:rPr>
      </w:pPr>
      <w:r w:rsidRPr="00B05F81">
        <w:rPr>
          <w:color w:val="auto"/>
        </w:rPr>
        <w:t>5.3 Constraint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480"/>
        <w:gridCol w:w="1900"/>
        <w:gridCol w:w="2300"/>
      </w:tblGrid>
      <w:tr w:rsidR="008D4735" w:rsidRPr="00B05F81" w14:paraId="7F52242C" w14:textId="77777777">
        <w:tblPrEx>
          <w:tblCellMar>
            <w:top w:w="0" w:type="dxa"/>
            <w:bottom w:w="0" w:type="dxa"/>
          </w:tblCellMar>
        </w:tblPrEx>
        <w:tc>
          <w:tcPr>
            <w:tcW w:w="2000" w:type="dxa"/>
            <w:shd w:val="clear" w:color="auto" w:fill="1F4E78"/>
          </w:tcPr>
          <w:p w14:paraId="4299A5C1" w14:textId="77777777" w:rsidR="008D4735" w:rsidRPr="00B05F81" w:rsidRDefault="00000000">
            <w:r w:rsidRPr="00B05F81">
              <w:rPr>
                <w:b/>
                <w:bCs/>
              </w:rPr>
              <w:t>Approach</w:t>
            </w:r>
          </w:p>
        </w:tc>
        <w:tc>
          <w:tcPr>
            <w:tcW w:w="1400" w:type="dxa"/>
            <w:shd w:val="clear" w:color="auto" w:fill="1F4E78"/>
          </w:tcPr>
          <w:p w14:paraId="1B78B30F" w14:textId="77777777" w:rsidR="008D4735" w:rsidRPr="00B05F81" w:rsidRDefault="00000000">
            <w:r w:rsidRPr="00B05F81">
              <w:rPr>
                <w:b/>
                <w:bCs/>
              </w:rPr>
              <w:t>Accuracy</w:t>
            </w:r>
          </w:p>
        </w:tc>
        <w:tc>
          <w:tcPr>
            <w:tcW w:w="2480" w:type="dxa"/>
            <w:shd w:val="clear" w:color="auto" w:fill="1F4E78"/>
          </w:tcPr>
          <w:p w14:paraId="007A070B" w14:textId="77777777" w:rsidR="008D4735" w:rsidRPr="00B05F81" w:rsidRDefault="00000000">
            <w:r w:rsidRPr="00B05F81">
              <w:rPr>
                <w:b/>
                <w:bCs/>
              </w:rPr>
              <w:t>Camera Requirement</w:t>
            </w:r>
          </w:p>
        </w:tc>
        <w:tc>
          <w:tcPr>
            <w:tcW w:w="1900" w:type="dxa"/>
            <w:shd w:val="clear" w:color="auto" w:fill="1F4E78"/>
          </w:tcPr>
          <w:p w14:paraId="646CD423" w14:textId="77777777" w:rsidR="008D4735" w:rsidRPr="00B05F81" w:rsidRDefault="00000000">
            <w:r w:rsidRPr="00B05F81">
              <w:rPr>
                <w:b/>
                <w:bCs/>
              </w:rPr>
              <w:t>Feasible with 1 camera?</w:t>
            </w:r>
          </w:p>
        </w:tc>
        <w:tc>
          <w:tcPr>
            <w:tcW w:w="2300" w:type="dxa"/>
            <w:shd w:val="clear" w:color="auto" w:fill="1F4E78"/>
          </w:tcPr>
          <w:p w14:paraId="3E1323D3" w14:textId="77777777" w:rsidR="008D4735" w:rsidRPr="00B05F81" w:rsidRDefault="00000000">
            <w:r w:rsidRPr="00B05F81">
              <w:rPr>
                <w:b/>
                <w:bCs/>
              </w:rPr>
              <w:t>Meets 'moderate accuracy' bar?</w:t>
            </w:r>
          </w:p>
        </w:tc>
      </w:tr>
      <w:tr w:rsidR="008D4735" w:rsidRPr="00B05F81" w14:paraId="63498B98" w14:textId="77777777">
        <w:tblPrEx>
          <w:tblCellMar>
            <w:top w:w="0" w:type="dxa"/>
            <w:bottom w:w="0" w:type="dxa"/>
          </w:tblCellMar>
        </w:tblPrEx>
        <w:tc>
          <w:tcPr>
            <w:tcW w:w="2000" w:type="dxa"/>
          </w:tcPr>
          <w:p w14:paraId="0D42B9FA" w14:textId="77777777" w:rsidR="008D4735" w:rsidRPr="00B05F81" w:rsidRDefault="00000000">
            <w:r w:rsidRPr="00B05F81">
              <w:t>Stereo Vision</w:t>
            </w:r>
          </w:p>
        </w:tc>
        <w:tc>
          <w:tcPr>
            <w:tcW w:w="1400" w:type="dxa"/>
          </w:tcPr>
          <w:p w14:paraId="53E56763" w14:textId="77777777" w:rsidR="008D4735" w:rsidRPr="00B05F81" w:rsidRDefault="00000000">
            <w:r w:rsidRPr="00B05F81">
              <w:t>High</w:t>
            </w:r>
          </w:p>
        </w:tc>
        <w:tc>
          <w:tcPr>
            <w:tcW w:w="2480" w:type="dxa"/>
          </w:tcPr>
          <w:p w14:paraId="22BC2A51" w14:textId="77777777" w:rsidR="008D4735" w:rsidRPr="00B05F81" w:rsidRDefault="00000000">
            <w:r w:rsidRPr="00B05F81">
              <w:t>Two cameras (fixed baseline)</w:t>
            </w:r>
          </w:p>
        </w:tc>
        <w:tc>
          <w:tcPr>
            <w:tcW w:w="1900" w:type="dxa"/>
          </w:tcPr>
          <w:p w14:paraId="27B027BD" w14:textId="77777777" w:rsidR="008D4735" w:rsidRPr="00B05F81" w:rsidRDefault="00000000">
            <w:r w:rsidRPr="00B05F81">
              <w:t>No</w:t>
            </w:r>
          </w:p>
        </w:tc>
        <w:tc>
          <w:tcPr>
            <w:tcW w:w="2300" w:type="dxa"/>
          </w:tcPr>
          <w:p w14:paraId="2BF14DFC" w14:textId="77777777" w:rsidR="008D4735" w:rsidRPr="00B05F81" w:rsidRDefault="00000000">
            <w:r w:rsidRPr="00B05F81">
              <w:t>N/A — infeasible</w:t>
            </w:r>
          </w:p>
        </w:tc>
      </w:tr>
      <w:tr w:rsidR="008D4735" w:rsidRPr="00B05F81" w14:paraId="71F61D22" w14:textId="77777777">
        <w:tblPrEx>
          <w:tblCellMar>
            <w:top w:w="0" w:type="dxa"/>
            <w:bottom w:w="0" w:type="dxa"/>
          </w:tblCellMar>
        </w:tblPrEx>
        <w:tc>
          <w:tcPr>
            <w:tcW w:w="2000" w:type="dxa"/>
          </w:tcPr>
          <w:p w14:paraId="177D3843" w14:textId="77777777" w:rsidR="008D4735" w:rsidRPr="00B05F81" w:rsidRDefault="00000000">
            <w:r w:rsidRPr="00B05F81">
              <w:t>Structure from Motion</w:t>
            </w:r>
          </w:p>
        </w:tc>
        <w:tc>
          <w:tcPr>
            <w:tcW w:w="1400" w:type="dxa"/>
          </w:tcPr>
          <w:p w14:paraId="39E42759" w14:textId="77777777" w:rsidR="008D4735" w:rsidRPr="00B05F81" w:rsidRDefault="00000000">
            <w:r w:rsidRPr="00B05F81">
              <w:t>Moderate</w:t>
            </w:r>
          </w:p>
        </w:tc>
        <w:tc>
          <w:tcPr>
            <w:tcW w:w="2480" w:type="dxa"/>
          </w:tcPr>
          <w:p w14:paraId="00C66657" w14:textId="77777777" w:rsidR="008D4735" w:rsidRPr="00B05F81" w:rsidRDefault="00000000">
            <w:r w:rsidRPr="00B05F81">
              <w:t>Single camera (multiple views over time/motion)</w:t>
            </w:r>
          </w:p>
        </w:tc>
        <w:tc>
          <w:tcPr>
            <w:tcW w:w="1900" w:type="dxa"/>
          </w:tcPr>
          <w:p w14:paraId="5650C563" w14:textId="77777777" w:rsidR="008D4735" w:rsidRPr="00B05F81" w:rsidRDefault="00000000">
            <w:r w:rsidRPr="00B05F81">
              <w:t>Yes</w:t>
            </w:r>
          </w:p>
        </w:tc>
        <w:tc>
          <w:tcPr>
            <w:tcW w:w="2300" w:type="dxa"/>
          </w:tcPr>
          <w:p w14:paraId="73B14021" w14:textId="77777777" w:rsidR="008D4735" w:rsidRPr="00B05F81" w:rsidRDefault="00000000">
            <w:r w:rsidRPr="00B05F81">
              <w:t>Yes</w:t>
            </w:r>
          </w:p>
        </w:tc>
      </w:tr>
    </w:tbl>
    <w:p w14:paraId="09C897F7" w14:textId="77777777" w:rsidR="008D4735" w:rsidRPr="00B05F81" w:rsidRDefault="008D4735">
      <w:pPr>
        <w:spacing w:after="150"/>
      </w:pPr>
    </w:p>
    <w:p w14:paraId="6F7AA6E2" w14:textId="77777777" w:rsidR="008D4735" w:rsidRPr="00B05F81" w:rsidRDefault="00000000">
      <w:pPr>
        <w:pStyle w:val="Heading2"/>
        <w:spacing w:before="200" w:after="100"/>
        <w:rPr>
          <w:color w:val="auto"/>
        </w:rPr>
      </w:pPr>
      <w:r w:rsidRPr="00B05F81">
        <w:rPr>
          <w:color w:val="auto"/>
        </w:rPr>
        <w:t>5.4 Step-by-Step Evaluation</w:t>
      </w:r>
    </w:p>
    <w:p w14:paraId="4F61293B" w14:textId="77777777" w:rsidR="008D4735" w:rsidRPr="00B05F81" w:rsidRDefault="00000000">
      <w:pPr>
        <w:pStyle w:val="ListParagraph"/>
        <w:numPr>
          <w:ilvl w:val="0"/>
          <w:numId w:val="1"/>
        </w:numPr>
        <w:spacing w:after="60"/>
      </w:pPr>
      <w:r w:rsidRPr="00B05F81">
        <w:t>Step 1 — Apply the hardware feasibility gate first, since it is the absolute constraint: Stereo Vision structurally requires two cameras with a known baseline; with only one camera physically available, this requirement cannot be met by configuration or software changes. Stereo Vision is eliminated at this first gate, before its accuracy is even considered.</w:t>
      </w:r>
    </w:p>
    <w:p w14:paraId="5D77A375" w14:textId="77777777" w:rsidR="008D4735" w:rsidRPr="00B05F81" w:rsidRDefault="00000000">
      <w:pPr>
        <w:pStyle w:val="ListParagraph"/>
        <w:numPr>
          <w:ilvl w:val="0"/>
          <w:numId w:val="1"/>
        </w:numPr>
        <w:spacing w:after="60"/>
      </w:pPr>
      <w:r w:rsidRPr="00B05F81">
        <w:t xml:space="preserve">Step 2 — Evaluate the remaining candidate, Structure from Motion, against the camera constraint: </w:t>
      </w:r>
      <w:proofErr w:type="spellStart"/>
      <w:r w:rsidRPr="00B05F81">
        <w:t>SfM</w:t>
      </w:r>
      <w:proofErr w:type="spellEnd"/>
      <w:r w:rsidRPr="00B05F81">
        <w:t xml:space="preserve"> is explicitly designed to work from a single moving camera, so it passes the hardware gate.</w:t>
      </w:r>
    </w:p>
    <w:p w14:paraId="51C6B657" w14:textId="77777777" w:rsidR="008D4735" w:rsidRPr="00B05F81" w:rsidRDefault="00000000">
      <w:pPr>
        <w:pStyle w:val="ListParagraph"/>
        <w:numPr>
          <w:ilvl w:val="0"/>
          <w:numId w:val="1"/>
        </w:numPr>
        <w:spacing w:after="60"/>
      </w:pPr>
      <w:r w:rsidRPr="00B05F81">
        <w:t xml:space="preserve">Step 3 — Evaluate </w:t>
      </w:r>
      <w:proofErr w:type="spellStart"/>
      <w:r w:rsidRPr="00B05F81">
        <w:t>SfM</w:t>
      </w:r>
      <w:proofErr w:type="spellEnd"/>
      <w:r w:rsidRPr="00B05F81">
        <w:t xml:space="preserve"> against the accuracy requirement: the requirement only calls for 'moderate' accuracy to be acceptable, and </w:t>
      </w:r>
      <w:proofErr w:type="spellStart"/>
      <w:r w:rsidRPr="00B05F81">
        <w:t>SfM's</w:t>
      </w:r>
      <w:proofErr w:type="spellEnd"/>
      <w:r w:rsidRPr="00B05F81">
        <w:t xml:space="preserve"> typical accuracy profile is described as moderate — so it also clears the performance gate.</w:t>
      </w:r>
    </w:p>
    <w:p w14:paraId="4F4E0497" w14:textId="77777777" w:rsidR="008D4735" w:rsidRPr="00B05F81" w:rsidRDefault="00000000">
      <w:pPr>
        <w:pStyle w:val="ListParagraph"/>
        <w:numPr>
          <w:ilvl w:val="0"/>
          <w:numId w:val="1"/>
        </w:numPr>
        <w:spacing w:after="60"/>
      </w:pPr>
      <w:r w:rsidRPr="00B05F81">
        <w:t xml:space="preserve">Step 4 — Conclude: </w:t>
      </w:r>
      <w:proofErr w:type="spellStart"/>
      <w:r w:rsidRPr="00B05F81">
        <w:t>SfM</w:t>
      </w:r>
      <w:proofErr w:type="spellEnd"/>
      <w:r w:rsidRPr="00B05F81">
        <w:t xml:space="preserve"> is the only approach that is both physically realizable and performance-acceptable, making it the unique feasible solution.</w:t>
      </w:r>
    </w:p>
    <w:p w14:paraId="7F12FEA7" w14:textId="77777777" w:rsidR="008D4735" w:rsidRPr="00B05F81" w:rsidRDefault="00000000">
      <w:pPr>
        <w:pStyle w:val="Heading2"/>
        <w:spacing w:before="200" w:after="100"/>
        <w:rPr>
          <w:color w:val="auto"/>
        </w:rPr>
      </w:pPr>
      <w:r w:rsidRPr="00B05F81">
        <w:rPr>
          <w:color w:val="auto"/>
        </w:rPr>
        <w:t>5.5 Analysis</w:t>
      </w:r>
    </w:p>
    <w:p w14:paraId="16C038CB" w14:textId="77777777" w:rsidR="008D4735" w:rsidRPr="00B05F81" w:rsidRDefault="00000000">
      <w:pPr>
        <w:spacing w:after="120"/>
      </w:pPr>
      <w:r w:rsidRPr="00B05F81">
        <w:t>Stereo Vision offers the best accuracy of the two, but its entire mathematical foundation depends on having two simultaneous viewpoints — it cannot function with a single camera. Since the hardware constraint is absolute (only one camera exists), Stereo Vision is infeasible regardless of how attractive its accuracy is; an infeasible option cannot be 'the best choice' under any accuracy argument, because it cannot be built at all.</w:t>
      </w:r>
    </w:p>
    <w:p w14:paraId="674F7B6A" w14:textId="77777777" w:rsidR="008D4735" w:rsidRPr="00B05F81" w:rsidRDefault="00000000">
      <w:pPr>
        <w:spacing w:after="120"/>
      </w:pPr>
      <w:r w:rsidRPr="00B05F81">
        <w:t>Structure from Motion's accuracy is lower than stereo because it depends on motion parallax quality, feature tracking robustness, and pose-estimation drift accumulated over the frame sequence, but it satisfies both stated constraints: it requires only one camera, and 'moderate' accuracy is explicitly acceptable for this use case.</w:t>
      </w:r>
    </w:p>
    <w:p w14:paraId="6F3E9022" w14:textId="77777777" w:rsidR="008D4735" w:rsidRPr="00B05F81" w:rsidRDefault="00000000">
      <w:pPr>
        <w:pStyle w:val="Heading2"/>
        <w:spacing w:before="200" w:after="100"/>
        <w:rPr>
          <w:color w:val="auto"/>
        </w:rPr>
      </w:pPr>
      <w:r w:rsidRPr="00B05F81">
        <w:rPr>
          <w:color w:val="auto"/>
        </w:rPr>
        <w:t>5.6 Decision and Justification</w:t>
      </w:r>
    </w:p>
    <w:p w14:paraId="4E2C6781" w14:textId="77777777" w:rsidR="008D4735" w:rsidRPr="00B05F81" w:rsidRDefault="00000000">
      <w:pPr>
        <w:spacing w:after="120"/>
      </w:pPr>
      <w:r w:rsidRPr="00B05F81">
        <w:rPr>
          <w:b/>
          <w:bCs/>
        </w:rPr>
        <w:t xml:space="preserve">Selected approach: </w:t>
      </w:r>
      <w:r w:rsidRPr="00B05F81">
        <w:t>Structure from Motion</w:t>
      </w:r>
    </w:p>
    <w:p w14:paraId="188BA325" w14:textId="77777777" w:rsidR="008D4735" w:rsidRPr="00B05F81" w:rsidRDefault="00000000">
      <w:pPr>
        <w:spacing w:after="120"/>
      </w:pPr>
      <w:r w:rsidRPr="00B05F81">
        <w:t>This is a pure feasibility-first decision: when a candidate technique cannot be physically realized under the given hardware constraint, its accuracy advantage is irrelevant. Stereo Vision is eliminated immediately by the single-camera constraint. Structure from Motion is the only technically realizable option, and it happens to also satisfy the accuracy requirement, making it the correct and sufficient choice.</w:t>
      </w:r>
    </w:p>
    <w:p w14:paraId="3FFE8FC5" w14:textId="77777777" w:rsidR="008D4735" w:rsidRPr="00B05F81" w:rsidRDefault="00000000">
      <w:pPr>
        <w:pStyle w:val="Heading2"/>
        <w:spacing w:before="200" w:after="100"/>
        <w:rPr>
          <w:color w:val="auto"/>
        </w:rPr>
      </w:pPr>
      <w:r w:rsidRPr="00B05F81">
        <w:rPr>
          <w:color w:val="auto"/>
        </w:rPr>
        <w:t>5.7 Implementation Considerations and Risk Mitigation</w:t>
      </w:r>
    </w:p>
    <w:p w14:paraId="23DE3D6D" w14:textId="77777777" w:rsidR="008D4735" w:rsidRPr="00B05F81" w:rsidRDefault="00000000">
      <w:pPr>
        <w:pStyle w:val="ListParagraph"/>
        <w:numPr>
          <w:ilvl w:val="0"/>
          <w:numId w:val="1"/>
        </w:numPr>
        <w:spacing w:after="60"/>
      </w:pPr>
      <w:r w:rsidRPr="00B05F81">
        <w:t xml:space="preserve">Motion quality dependency: </w:t>
      </w:r>
      <w:proofErr w:type="spellStart"/>
      <w:r w:rsidRPr="00B05F81">
        <w:t>SfM</w:t>
      </w:r>
      <w:proofErr w:type="spellEnd"/>
      <w:r w:rsidRPr="00B05F81">
        <w:t xml:space="preserve"> accuracy degrades with insufficient camera translation (pure rotation gives poor depth cues) — the system or user workflow should encourage adequate lateral motion or parallax during capture.</w:t>
      </w:r>
    </w:p>
    <w:p w14:paraId="1FE755AB" w14:textId="77777777" w:rsidR="008D4735" w:rsidRPr="00B05F81" w:rsidRDefault="00000000">
      <w:pPr>
        <w:pStyle w:val="ListParagraph"/>
        <w:numPr>
          <w:ilvl w:val="0"/>
          <w:numId w:val="1"/>
        </w:numPr>
        <w:spacing w:after="60"/>
      </w:pPr>
      <w:r w:rsidRPr="00B05F81">
        <w:t xml:space="preserve">Drift correction: for longer sequences, periodic loop-closure or bundle adjustment should be used to bound the accumulated pose-estimation error that </w:t>
      </w:r>
      <w:proofErr w:type="spellStart"/>
      <w:r w:rsidRPr="00B05F81">
        <w:t>SfM</w:t>
      </w:r>
      <w:proofErr w:type="spellEnd"/>
      <w:r w:rsidRPr="00B05F81">
        <w:t xml:space="preserve"> is naturally prone to.</w:t>
      </w:r>
    </w:p>
    <w:p w14:paraId="08CE3726" w14:textId="77777777" w:rsidR="008D4735" w:rsidRPr="00B05F81" w:rsidRDefault="00000000">
      <w:pPr>
        <w:pStyle w:val="ListParagraph"/>
        <w:numPr>
          <w:ilvl w:val="0"/>
          <w:numId w:val="1"/>
        </w:numPr>
        <w:spacing w:after="60"/>
      </w:pPr>
      <w:r w:rsidRPr="00B05F81">
        <w:lastRenderedPageBreak/>
        <w:t>Fallback: if a future hardware revision adds a second camera, the pipeline can be upgraded to stereo (or stereo-</w:t>
      </w:r>
      <w:proofErr w:type="spellStart"/>
      <w:r w:rsidRPr="00B05F81">
        <w:t>SfM</w:t>
      </w:r>
      <w:proofErr w:type="spellEnd"/>
      <w:r w:rsidRPr="00B05F81">
        <w:t xml:space="preserve"> fusion) for higher accuracy without redesigning the surrounding application.</w:t>
      </w:r>
    </w:p>
    <w:p w14:paraId="6A265EDB" w14:textId="77777777" w:rsidR="008D4735" w:rsidRPr="00B05F81" w:rsidRDefault="008D4735">
      <w:pPr>
        <w:spacing w:after="100"/>
      </w:pPr>
    </w:p>
    <w:p w14:paraId="5D11DE49" w14:textId="77777777" w:rsidR="008D4735" w:rsidRPr="00B05F81" w:rsidRDefault="00000000">
      <w:pPr>
        <w:pStyle w:val="Heading1"/>
        <w:spacing w:before="300" w:after="150"/>
        <w:rPr>
          <w:color w:val="auto"/>
        </w:rPr>
      </w:pPr>
      <w:r w:rsidRPr="00B05F81">
        <w:rPr>
          <w:color w:val="auto"/>
        </w:rPr>
        <w:t>Problem 9: Mobile Face Detection Trade-off</w:t>
      </w:r>
    </w:p>
    <w:p w14:paraId="1189717C" w14:textId="77777777" w:rsidR="008D4735" w:rsidRPr="00B05F81" w:rsidRDefault="00000000">
      <w:pPr>
        <w:pStyle w:val="Heading2"/>
        <w:spacing w:before="200" w:after="100"/>
        <w:rPr>
          <w:color w:val="auto"/>
        </w:rPr>
      </w:pPr>
      <w:r w:rsidRPr="00B05F81">
        <w:rPr>
          <w:color w:val="auto"/>
        </w:rPr>
        <w:t>9.1 Real-World Context and Understanding of the Problem</w:t>
      </w:r>
    </w:p>
    <w:p w14:paraId="60D36927" w14:textId="77777777" w:rsidR="008D4735" w:rsidRPr="00B05F81" w:rsidRDefault="00000000">
      <w:pPr>
        <w:spacing w:after="120"/>
      </w:pPr>
      <w:r w:rsidRPr="00B05F81">
        <w:t xml:space="preserve">A mobile face-detection application (e.g., a camera-app face-focus feature, a mobile authentication </w:t>
      </w:r>
      <w:proofErr w:type="gramStart"/>
      <w:r w:rsidRPr="00B05F81">
        <w:t>unlock</w:t>
      </w:r>
      <w:proofErr w:type="gramEnd"/>
      <w:r w:rsidRPr="00B05F81">
        <w:t>, or a social-media filter) must operate in real time — with low, interactive latency on constrained mobile hardware (limited CPU/GPU, thermal and battery budgets) — while maintaining at least 85% accuracy so the feature feels reliable to end users. Two candidate approaches are given: Viola-Jones (a classical Haar-cascade detector) and a Deep Learning detector.</w:t>
      </w:r>
    </w:p>
    <w:p w14:paraId="2975E578" w14:textId="77777777" w:rsidR="008D4735" w:rsidRPr="00B05F81" w:rsidRDefault="00000000">
      <w:pPr>
        <w:pStyle w:val="Heading2"/>
        <w:spacing w:before="200" w:after="100"/>
        <w:rPr>
          <w:color w:val="auto"/>
        </w:rPr>
      </w:pPr>
      <w:r w:rsidRPr="00B05F81">
        <w:rPr>
          <w:color w:val="auto"/>
        </w:rPr>
        <w:t>9.2 Technical Background</w:t>
      </w:r>
    </w:p>
    <w:p w14:paraId="2AF10071" w14:textId="77777777" w:rsidR="008D4735" w:rsidRPr="00B05F81" w:rsidRDefault="00000000">
      <w:pPr>
        <w:spacing w:after="120"/>
      </w:pPr>
      <w:r w:rsidRPr="00B05F81">
        <w:t>Viola-Jones, as in Problem 1, relies on Haar-like features and an AdaBoost cascade evaluated via an integral image; this makes it extremely lightweight and CPU-friendly, which is why it has long been popular on low-power mobile and embedded hardware. Its accuracy ceiling, however, is limited by the simplicity of Haar features under real-world variation in pose, lighting, expression, and partial occlusion — conditions a phone camera encounters constantly (tilted faces, backlighting, sunglasses).</w:t>
      </w:r>
    </w:p>
    <w:p w14:paraId="7AAAAC57" w14:textId="77777777" w:rsidR="008D4735" w:rsidRPr="00B05F81" w:rsidRDefault="00000000">
      <w:pPr>
        <w:spacing w:after="120"/>
      </w:pPr>
      <w:r w:rsidRPr="00B05F81">
        <w:t>A Deep Learning face detector (e.g., a CNN-based detector trained on large, diverse face datasets) learns much richer, hierarchical features directly from data, which is why it reaches substantially higher accuracy (95%) across varied real-world conditions. In its full, unoptimized form, however, it involves many more convolutional operations per frame, which is why it is characterized as slow when run naively on mobile hardware.</w:t>
      </w:r>
    </w:p>
    <w:p w14:paraId="00A275C7" w14:textId="77777777" w:rsidR="008D4735" w:rsidRPr="00B05F81" w:rsidRDefault="00000000">
      <w:pPr>
        <w:pStyle w:val="Heading2"/>
        <w:spacing w:before="200" w:after="100"/>
        <w:rPr>
          <w:color w:val="auto"/>
        </w:rPr>
      </w:pPr>
      <w:r w:rsidRPr="00B05F81">
        <w:rPr>
          <w:color w:val="auto"/>
        </w:rPr>
        <w:t>9.3 Constraint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500"/>
        <w:gridCol w:w="1500"/>
        <w:gridCol w:w="2100"/>
        <w:gridCol w:w="2700"/>
      </w:tblGrid>
      <w:tr w:rsidR="008D4735" w:rsidRPr="00B05F81" w14:paraId="21EB2A8B" w14:textId="77777777">
        <w:tblPrEx>
          <w:tblCellMar>
            <w:top w:w="0" w:type="dxa"/>
            <w:bottom w:w="0" w:type="dxa"/>
          </w:tblCellMar>
        </w:tblPrEx>
        <w:tc>
          <w:tcPr>
            <w:tcW w:w="2280" w:type="dxa"/>
            <w:shd w:val="clear" w:color="auto" w:fill="1F4E78"/>
          </w:tcPr>
          <w:p w14:paraId="738D039E" w14:textId="77777777" w:rsidR="008D4735" w:rsidRPr="00B05F81" w:rsidRDefault="00000000">
            <w:r w:rsidRPr="00B05F81">
              <w:rPr>
                <w:b/>
                <w:bCs/>
              </w:rPr>
              <w:t>Approach</w:t>
            </w:r>
          </w:p>
        </w:tc>
        <w:tc>
          <w:tcPr>
            <w:tcW w:w="1500" w:type="dxa"/>
            <w:shd w:val="clear" w:color="auto" w:fill="1F4E78"/>
          </w:tcPr>
          <w:p w14:paraId="03D0CAAD" w14:textId="77777777" w:rsidR="008D4735" w:rsidRPr="00B05F81" w:rsidRDefault="00000000">
            <w:r w:rsidRPr="00B05F81">
              <w:rPr>
                <w:b/>
                <w:bCs/>
              </w:rPr>
              <w:t>Accuracy</w:t>
            </w:r>
          </w:p>
        </w:tc>
        <w:tc>
          <w:tcPr>
            <w:tcW w:w="1500" w:type="dxa"/>
            <w:shd w:val="clear" w:color="auto" w:fill="1F4E78"/>
          </w:tcPr>
          <w:p w14:paraId="7BFBFAAD" w14:textId="77777777" w:rsidR="008D4735" w:rsidRPr="00B05F81" w:rsidRDefault="00000000">
            <w:r w:rsidRPr="00B05F81">
              <w:rPr>
                <w:b/>
                <w:bCs/>
              </w:rPr>
              <w:t>Speed</w:t>
            </w:r>
          </w:p>
        </w:tc>
        <w:tc>
          <w:tcPr>
            <w:tcW w:w="2100" w:type="dxa"/>
            <w:shd w:val="clear" w:color="auto" w:fill="1F4E78"/>
          </w:tcPr>
          <w:p w14:paraId="0CCCC905" w14:textId="77777777" w:rsidR="008D4735" w:rsidRPr="00B05F81" w:rsidRDefault="00000000">
            <w:r w:rsidRPr="00B05F81">
              <w:rPr>
                <w:b/>
                <w:bCs/>
              </w:rPr>
              <w:t>Accuracy ≥ 85%?</w:t>
            </w:r>
          </w:p>
        </w:tc>
        <w:tc>
          <w:tcPr>
            <w:tcW w:w="2700" w:type="dxa"/>
            <w:shd w:val="clear" w:color="auto" w:fill="1F4E78"/>
          </w:tcPr>
          <w:p w14:paraId="27487632" w14:textId="77777777" w:rsidR="008D4735" w:rsidRPr="00B05F81" w:rsidRDefault="00000000">
            <w:r w:rsidRPr="00B05F81">
              <w:rPr>
                <w:b/>
                <w:bCs/>
              </w:rPr>
              <w:t>Real-time on mobile?</w:t>
            </w:r>
          </w:p>
        </w:tc>
      </w:tr>
      <w:tr w:rsidR="008D4735" w:rsidRPr="00B05F81" w14:paraId="62CA46B6" w14:textId="77777777">
        <w:tblPrEx>
          <w:tblCellMar>
            <w:top w:w="0" w:type="dxa"/>
            <w:bottom w:w="0" w:type="dxa"/>
          </w:tblCellMar>
        </w:tblPrEx>
        <w:tc>
          <w:tcPr>
            <w:tcW w:w="2280" w:type="dxa"/>
          </w:tcPr>
          <w:p w14:paraId="55CBC9D2" w14:textId="77777777" w:rsidR="008D4735" w:rsidRPr="00B05F81" w:rsidRDefault="00000000">
            <w:r w:rsidRPr="00B05F81">
              <w:t>Viola-Jones</w:t>
            </w:r>
          </w:p>
        </w:tc>
        <w:tc>
          <w:tcPr>
            <w:tcW w:w="1500" w:type="dxa"/>
          </w:tcPr>
          <w:p w14:paraId="060A6764" w14:textId="77777777" w:rsidR="008D4735" w:rsidRPr="00B05F81" w:rsidRDefault="00000000">
            <w:r w:rsidRPr="00B05F81">
              <w:t>80%</w:t>
            </w:r>
          </w:p>
        </w:tc>
        <w:tc>
          <w:tcPr>
            <w:tcW w:w="1500" w:type="dxa"/>
          </w:tcPr>
          <w:p w14:paraId="582D2298" w14:textId="77777777" w:rsidR="008D4735" w:rsidRPr="00B05F81" w:rsidRDefault="00000000">
            <w:r w:rsidRPr="00B05F81">
              <w:t>Fast</w:t>
            </w:r>
          </w:p>
        </w:tc>
        <w:tc>
          <w:tcPr>
            <w:tcW w:w="2100" w:type="dxa"/>
          </w:tcPr>
          <w:p w14:paraId="5695150F" w14:textId="77777777" w:rsidR="008D4735" w:rsidRPr="00B05F81" w:rsidRDefault="00000000">
            <w:r w:rsidRPr="00B05F81">
              <w:t>Fail</w:t>
            </w:r>
          </w:p>
        </w:tc>
        <w:tc>
          <w:tcPr>
            <w:tcW w:w="2700" w:type="dxa"/>
          </w:tcPr>
          <w:p w14:paraId="3055B33F" w14:textId="77777777" w:rsidR="008D4735" w:rsidRPr="00B05F81" w:rsidRDefault="00000000">
            <w:r w:rsidRPr="00B05F81">
              <w:t>Pass</w:t>
            </w:r>
          </w:p>
        </w:tc>
      </w:tr>
      <w:tr w:rsidR="008D4735" w:rsidRPr="00B05F81" w14:paraId="34B3CCB5" w14:textId="77777777">
        <w:tblPrEx>
          <w:tblCellMar>
            <w:top w:w="0" w:type="dxa"/>
            <w:bottom w:w="0" w:type="dxa"/>
          </w:tblCellMar>
        </w:tblPrEx>
        <w:tc>
          <w:tcPr>
            <w:tcW w:w="2280" w:type="dxa"/>
          </w:tcPr>
          <w:p w14:paraId="05079142" w14:textId="77777777" w:rsidR="008D4735" w:rsidRPr="00B05F81" w:rsidRDefault="00000000">
            <w:r w:rsidRPr="00B05F81">
              <w:t>Deep Learning</w:t>
            </w:r>
          </w:p>
        </w:tc>
        <w:tc>
          <w:tcPr>
            <w:tcW w:w="1500" w:type="dxa"/>
          </w:tcPr>
          <w:p w14:paraId="0E5C3BFD" w14:textId="77777777" w:rsidR="008D4735" w:rsidRPr="00B05F81" w:rsidRDefault="00000000">
            <w:r w:rsidRPr="00B05F81">
              <w:t>95%</w:t>
            </w:r>
          </w:p>
        </w:tc>
        <w:tc>
          <w:tcPr>
            <w:tcW w:w="1500" w:type="dxa"/>
          </w:tcPr>
          <w:p w14:paraId="0376166E" w14:textId="77777777" w:rsidR="008D4735" w:rsidRPr="00B05F81" w:rsidRDefault="00000000">
            <w:r w:rsidRPr="00B05F81">
              <w:t>Slow</w:t>
            </w:r>
          </w:p>
        </w:tc>
        <w:tc>
          <w:tcPr>
            <w:tcW w:w="2100" w:type="dxa"/>
          </w:tcPr>
          <w:p w14:paraId="6447324E" w14:textId="77777777" w:rsidR="008D4735" w:rsidRPr="00B05F81" w:rsidRDefault="00000000">
            <w:r w:rsidRPr="00B05F81">
              <w:t>Pass</w:t>
            </w:r>
          </w:p>
        </w:tc>
        <w:tc>
          <w:tcPr>
            <w:tcW w:w="2700" w:type="dxa"/>
          </w:tcPr>
          <w:p w14:paraId="1A61CAF5" w14:textId="77777777" w:rsidR="008D4735" w:rsidRPr="00B05F81" w:rsidRDefault="00000000">
            <w:r w:rsidRPr="00B05F81">
              <w:t>Fail (as-is)</w:t>
            </w:r>
          </w:p>
        </w:tc>
      </w:tr>
    </w:tbl>
    <w:p w14:paraId="70C0FBF7" w14:textId="77777777" w:rsidR="008D4735" w:rsidRPr="00B05F81" w:rsidRDefault="008D4735">
      <w:pPr>
        <w:spacing w:after="150"/>
      </w:pPr>
    </w:p>
    <w:p w14:paraId="368F261F" w14:textId="77777777" w:rsidR="008D4735" w:rsidRPr="00B05F81" w:rsidRDefault="00000000">
      <w:pPr>
        <w:pStyle w:val="Heading2"/>
        <w:spacing w:before="200" w:after="100"/>
        <w:rPr>
          <w:color w:val="auto"/>
        </w:rPr>
      </w:pPr>
      <w:r w:rsidRPr="00B05F81">
        <w:rPr>
          <w:color w:val="auto"/>
        </w:rPr>
        <w:t>9.4 Step-by-Step Evaluation</w:t>
      </w:r>
    </w:p>
    <w:p w14:paraId="2CB6429D" w14:textId="77777777" w:rsidR="008D4735" w:rsidRPr="00B05F81" w:rsidRDefault="00000000">
      <w:pPr>
        <w:pStyle w:val="ListParagraph"/>
        <w:numPr>
          <w:ilvl w:val="0"/>
          <w:numId w:val="1"/>
        </w:numPr>
        <w:spacing w:after="60"/>
      </w:pPr>
      <w:r w:rsidRPr="00B05F81">
        <w:t>Step 1 — Apply the accuracy gate: Viola-Jones scores 80%, which is below the 85% requirement, so it fails this gate as given. Deep Learning scores 95%, clearing the gate.</w:t>
      </w:r>
    </w:p>
    <w:p w14:paraId="67264239" w14:textId="77777777" w:rsidR="008D4735" w:rsidRPr="00B05F81" w:rsidRDefault="00000000">
      <w:pPr>
        <w:pStyle w:val="ListParagraph"/>
        <w:numPr>
          <w:ilvl w:val="0"/>
          <w:numId w:val="1"/>
        </w:numPr>
        <w:spacing w:after="60"/>
      </w:pPr>
      <w:r w:rsidRPr="00B05F81">
        <w:t>Step 2 — Apply the real-time gate to the surviving candidate's raw, unoptimized form: Deep Learning is characterized as slow, which as-is does not satisfy the mobile real-time requirement.</w:t>
      </w:r>
    </w:p>
    <w:p w14:paraId="41C75F98" w14:textId="77777777" w:rsidR="008D4735" w:rsidRPr="00B05F81" w:rsidRDefault="00000000">
      <w:pPr>
        <w:pStyle w:val="ListParagraph"/>
        <w:numPr>
          <w:ilvl w:val="0"/>
          <w:numId w:val="1"/>
        </w:numPr>
        <w:spacing w:after="60"/>
      </w:pPr>
      <w:r w:rsidRPr="00B05F81">
        <w:t>Step 3 — Recognize that the two constraints are not symmetric in how 'fixable' they are: Viola-Jones's accuracy ceiling is bounded by its feature representation and is not something that can be substantially improved through engineering alone (you would essentially have to change the algorithm). Deep Learning's speed, in contrast, is a well-understood engineering problem with established solutions (smaller architectures, quantization, hardware acceleration) that can bring latency down without changing the underlying learned features much.</w:t>
      </w:r>
    </w:p>
    <w:p w14:paraId="18AB30B9" w14:textId="77777777" w:rsidR="008D4735" w:rsidRPr="00B05F81" w:rsidRDefault="00000000">
      <w:pPr>
        <w:pStyle w:val="ListParagraph"/>
        <w:numPr>
          <w:ilvl w:val="0"/>
          <w:numId w:val="1"/>
        </w:numPr>
        <w:spacing w:after="60"/>
      </w:pPr>
      <w:r w:rsidRPr="00B05F81">
        <w:t>Step 4 — Conclude that the correct answer is not 'pick whichever one technically passes more boxes as given' but 'pick the branch of the trade-off space that can be engineered into full compliance': an optimized Deep Learning model is capable of satisfying both constraints together, whereas Viola-Jones cannot be engineered past its accuracy ceiling.</w:t>
      </w:r>
    </w:p>
    <w:p w14:paraId="7A78EF43" w14:textId="77777777" w:rsidR="008D4735" w:rsidRPr="00B05F81" w:rsidRDefault="00000000">
      <w:pPr>
        <w:pStyle w:val="Heading2"/>
        <w:spacing w:before="200" w:after="100"/>
        <w:rPr>
          <w:color w:val="auto"/>
        </w:rPr>
      </w:pPr>
      <w:r w:rsidRPr="00B05F81">
        <w:rPr>
          <w:color w:val="auto"/>
        </w:rPr>
        <w:t>9.5 Analysis</w:t>
      </w:r>
    </w:p>
    <w:p w14:paraId="0C7FD72D" w14:textId="77777777" w:rsidR="008D4735" w:rsidRDefault="00000000">
      <w:pPr>
        <w:spacing w:after="120"/>
      </w:pPr>
      <w:r w:rsidRPr="00B05F81">
        <w:t>Neither option, taken at face value, satisfies both constraints simultaneously: Viola-Jones is fast enough for mobile real-time use but falls short of the accuracy floor (80% &lt; 85%), while Deep Learning clears the accuracy bar comfortably (95%) but its raw form is too slow for a smooth real-time mobile experience. Applying constraint-satisfaction logic, the accuracy requirement is a hard pass/fail threshold explicitly stated in the problem ('Accuracy ≥ 85%'), whereas the real-time requirement is a performance target that is directly addressable through model optimization — accuracy is far harder to recover after the fact than speed is to improve through engineering.</w:t>
      </w:r>
    </w:p>
    <w:p w14:paraId="63644E23" w14:textId="77777777" w:rsidR="00B05F81" w:rsidRPr="00B05F81" w:rsidRDefault="00B05F81">
      <w:pPr>
        <w:spacing w:after="120"/>
      </w:pPr>
    </w:p>
    <w:p w14:paraId="1F6E9A50" w14:textId="77777777" w:rsidR="008D4735" w:rsidRPr="00B05F81" w:rsidRDefault="00000000">
      <w:pPr>
        <w:pStyle w:val="Heading2"/>
        <w:spacing w:before="200" w:after="100"/>
        <w:rPr>
          <w:color w:val="auto"/>
        </w:rPr>
      </w:pPr>
      <w:r w:rsidRPr="00B05F81">
        <w:rPr>
          <w:color w:val="auto"/>
        </w:rPr>
        <w:lastRenderedPageBreak/>
        <w:t>9.6 Decision and Justification</w:t>
      </w:r>
    </w:p>
    <w:p w14:paraId="7122B50B" w14:textId="77777777" w:rsidR="008D4735" w:rsidRPr="00B05F81" w:rsidRDefault="00000000">
      <w:pPr>
        <w:spacing w:after="120"/>
      </w:pPr>
      <w:r w:rsidRPr="00B05F81">
        <w:rPr>
          <w:b/>
          <w:bCs/>
        </w:rPr>
        <w:t xml:space="preserve">Selected direction: </w:t>
      </w:r>
      <w:r w:rsidRPr="00B05F81">
        <w:t>Deep Learning, optimized for mobile deployment</w:t>
      </w:r>
    </w:p>
    <w:p w14:paraId="5B8859DC" w14:textId="77777777" w:rsidR="008D4735" w:rsidRPr="00B05F81" w:rsidRDefault="00000000">
      <w:pPr>
        <w:spacing w:after="120"/>
      </w:pPr>
      <w:r w:rsidRPr="00B05F81">
        <w:t xml:space="preserve">Since Viola-Jones cannot be pushed above the accuracy floor without fundamentally changing the algorithm (its ceiling is limited by Haar-feature representational power), while a Deep Learning model's speed can be substantially improved without sacrificing much accuracy, the deep-learning path is the more defensible choice. In practice this means deploying a lightweight, mobile-optimized architecture (e.g., </w:t>
      </w:r>
      <w:proofErr w:type="spellStart"/>
      <w:r w:rsidRPr="00B05F81">
        <w:t>MobileNet</w:t>
      </w:r>
      <w:proofErr w:type="spellEnd"/>
      <w:r w:rsidRPr="00B05F81">
        <w:t xml:space="preserve">-SSD, </w:t>
      </w:r>
      <w:proofErr w:type="spellStart"/>
      <w:r w:rsidRPr="00B05F81">
        <w:t>BlazeFace</w:t>
      </w:r>
      <w:proofErr w:type="spellEnd"/>
      <w:r w:rsidRPr="00B05F81">
        <w:t>, or a quantized/pruned CNN) rather than a full-scale deep model — recovering the real-time constraint through model compression, quantization, and hardware-accelerated inference (NNAPI/Core ML/</w:t>
      </w:r>
      <w:proofErr w:type="spellStart"/>
      <w:r w:rsidRPr="00B05F81">
        <w:t>TFLite</w:t>
      </w:r>
      <w:proofErr w:type="spellEnd"/>
      <w:r w:rsidRPr="00B05F81">
        <w:t>) while retaining accuracy well above 85%. This satisfies both constraints jointly, whereas keeping Viola-Jones can never satisfy the non-negotiable accuracy requirement.</w:t>
      </w:r>
    </w:p>
    <w:p w14:paraId="18EC384C" w14:textId="77777777" w:rsidR="008D4735" w:rsidRPr="00B05F81" w:rsidRDefault="00000000">
      <w:pPr>
        <w:pStyle w:val="Heading2"/>
        <w:spacing w:before="200" w:after="100"/>
        <w:rPr>
          <w:color w:val="auto"/>
        </w:rPr>
      </w:pPr>
      <w:r w:rsidRPr="00B05F81">
        <w:rPr>
          <w:color w:val="auto"/>
        </w:rPr>
        <w:t>9.7 Implementation Considerations and Risk Mitigation</w:t>
      </w:r>
    </w:p>
    <w:p w14:paraId="39387A40" w14:textId="77777777" w:rsidR="008D4735" w:rsidRPr="00B05F81" w:rsidRDefault="00000000">
      <w:pPr>
        <w:pStyle w:val="ListParagraph"/>
        <w:numPr>
          <w:ilvl w:val="0"/>
          <w:numId w:val="1"/>
        </w:numPr>
        <w:spacing w:after="60"/>
      </w:pPr>
      <w:r w:rsidRPr="00B05F81">
        <w:t>Model compression pipeline: apply quantization (FP32 → INT8) and structured pruning to the deep model, then validate that accuracy remains comfortably above 85% post-compression, since compression typically costs a few accuracy points.</w:t>
      </w:r>
    </w:p>
    <w:p w14:paraId="46B6BD65" w14:textId="77777777" w:rsidR="008D4735" w:rsidRPr="00B05F81" w:rsidRDefault="00000000">
      <w:pPr>
        <w:pStyle w:val="ListParagraph"/>
        <w:numPr>
          <w:ilvl w:val="0"/>
          <w:numId w:val="1"/>
        </w:numPr>
        <w:spacing w:after="60"/>
      </w:pPr>
      <w:r w:rsidRPr="00B05F81">
        <w:t>On-device acceleration: target hardware-specific inference runtimes (TensorFlow Lite with NNAPI delegate on Android, Core ML on iOS) to exploit the phone's neural/GPU accelerator rather than running on the general CPU.</w:t>
      </w:r>
    </w:p>
    <w:p w14:paraId="6B8CA4DB" w14:textId="77777777" w:rsidR="008D4735" w:rsidRPr="00B05F81" w:rsidRDefault="00000000">
      <w:pPr>
        <w:pStyle w:val="ListParagraph"/>
        <w:numPr>
          <w:ilvl w:val="0"/>
          <w:numId w:val="1"/>
        </w:numPr>
        <w:spacing w:after="60"/>
      </w:pPr>
      <w:r w:rsidRPr="00B05F81">
        <w:t>Thermal/battery budget: benchmark sustained (not just peak) frame rate, since mobile SoCs throttle under continuous load — a model that is 'real-time' in a short test may not remain so during extended use.</w:t>
      </w:r>
    </w:p>
    <w:p w14:paraId="0D9D453F" w14:textId="77777777" w:rsidR="008D4735" w:rsidRPr="00B05F81" w:rsidRDefault="008D4735">
      <w:pPr>
        <w:spacing w:after="150"/>
      </w:pPr>
    </w:p>
    <w:p w14:paraId="657633B6" w14:textId="77777777" w:rsidR="008D4735" w:rsidRPr="00B05F81" w:rsidRDefault="00000000">
      <w:pPr>
        <w:pStyle w:val="Heading1"/>
        <w:spacing w:before="300" w:after="150"/>
        <w:rPr>
          <w:color w:val="auto"/>
        </w:rPr>
      </w:pPr>
      <w:r w:rsidRPr="00B05F81">
        <w:rPr>
          <w:color w:val="auto"/>
        </w:rPr>
        <w:t>Summary of Decisions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2700"/>
        <w:gridCol w:w="4280"/>
      </w:tblGrid>
      <w:tr w:rsidR="008D4735" w:rsidRPr="00B05F81" w14:paraId="47DD4054" w14:textId="77777777">
        <w:tblPrEx>
          <w:tblCellMar>
            <w:top w:w="0" w:type="dxa"/>
            <w:bottom w:w="0" w:type="dxa"/>
          </w:tblCellMar>
        </w:tblPrEx>
        <w:tc>
          <w:tcPr>
            <w:tcW w:w="600" w:type="dxa"/>
            <w:shd w:val="clear" w:color="auto" w:fill="1F4E78"/>
          </w:tcPr>
          <w:p w14:paraId="02AAC54E" w14:textId="77777777" w:rsidR="008D4735" w:rsidRPr="00B05F81" w:rsidRDefault="00000000">
            <w:r w:rsidRPr="00B05F81">
              <w:rPr>
                <w:b/>
                <w:bCs/>
              </w:rPr>
              <w:t>#</w:t>
            </w:r>
          </w:p>
        </w:tc>
        <w:tc>
          <w:tcPr>
            <w:tcW w:w="2500" w:type="dxa"/>
            <w:shd w:val="clear" w:color="auto" w:fill="1F4E78"/>
          </w:tcPr>
          <w:p w14:paraId="6C60024C" w14:textId="77777777" w:rsidR="008D4735" w:rsidRPr="00B05F81" w:rsidRDefault="00000000">
            <w:r w:rsidRPr="00B05F81">
              <w:rPr>
                <w:b/>
                <w:bCs/>
              </w:rPr>
              <w:t>Problem</w:t>
            </w:r>
          </w:p>
        </w:tc>
        <w:tc>
          <w:tcPr>
            <w:tcW w:w="2700" w:type="dxa"/>
            <w:shd w:val="clear" w:color="auto" w:fill="1F4E78"/>
          </w:tcPr>
          <w:p w14:paraId="3A4509F5" w14:textId="77777777" w:rsidR="008D4735" w:rsidRPr="00B05F81" w:rsidRDefault="00000000">
            <w:r w:rsidRPr="00B05F81">
              <w:rPr>
                <w:b/>
                <w:bCs/>
              </w:rPr>
              <w:t>Final Decision</w:t>
            </w:r>
          </w:p>
        </w:tc>
        <w:tc>
          <w:tcPr>
            <w:tcW w:w="4280" w:type="dxa"/>
            <w:shd w:val="clear" w:color="auto" w:fill="1F4E78"/>
          </w:tcPr>
          <w:p w14:paraId="059BDF96" w14:textId="77777777" w:rsidR="008D4735" w:rsidRPr="00B05F81" w:rsidRDefault="00000000">
            <w:r w:rsidRPr="00B05F81">
              <w:rPr>
                <w:b/>
                <w:bCs/>
              </w:rPr>
              <w:t>Primary Deciding Constraint</w:t>
            </w:r>
          </w:p>
        </w:tc>
      </w:tr>
      <w:tr w:rsidR="008D4735" w:rsidRPr="00B05F81" w14:paraId="0F8BFE6C" w14:textId="77777777">
        <w:tblPrEx>
          <w:tblCellMar>
            <w:top w:w="0" w:type="dxa"/>
            <w:bottom w:w="0" w:type="dxa"/>
          </w:tblCellMar>
        </w:tblPrEx>
        <w:tc>
          <w:tcPr>
            <w:tcW w:w="600" w:type="dxa"/>
          </w:tcPr>
          <w:p w14:paraId="0DF9B142" w14:textId="77777777" w:rsidR="008D4735" w:rsidRPr="00B05F81" w:rsidRDefault="00000000">
            <w:r w:rsidRPr="00B05F81">
              <w:t>1</w:t>
            </w:r>
          </w:p>
        </w:tc>
        <w:tc>
          <w:tcPr>
            <w:tcW w:w="2500" w:type="dxa"/>
          </w:tcPr>
          <w:p w14:paraId="3F11E32E" w14:textId="77777777" w:rsidR="008D4735" w:rsidRPr="00B05F81" w:rsidRDefault="00000000">
            <w:r w:rsidRPr="00B05F81">
              <w:t>Smart Surveillance System</w:t>
            </w:r>
          </w:p>
        </w:tc>
        <w:tc>
          <w:tcPr>
            <w:tcW w:w="2700" w:type="dxa"/>
          </w:tcPr>
          <w:p w14:paraId="2C452A03" w14:textId="77777777" w:rsidR="008D4735" w:rsidRPr="00B05F81" w:rsidRDefault="00000000">
            <w:r w:rsidRPr="00B05F81">
              <w:t>YOLO</w:t>
            </w:r>
          </w:p>
        </w:tc>
        <w:tc>
          <w:tcPr>
            <w:tcW w:w="4280" w:type="dxa"/>
          </w:tcPr>
          <w:p w14:paraId="746987CF" w14:textId="77777777" w:rsidR="008D4735" w:rsidRPr="00B05F81" w:rsidRDefault="00000000">
            <w:r w:rsidRPr="00B05F81">
              <w:t>Accuracy floor + latency ceiling + hardware fit, all satisfied jointly</w:t>
            </w:r>
          </w:p>
        </w:tc>
      </w:tr>
      <w:tr w:rsidR="008D4735" w:rsidRPr="00B05F81" w14:paraId="11D6E630" w14:textId="77777777">
        <w:tblPrEx>
          <w:tblCellMar>
            <w:top w:w="0" w:type="dxa"/>
            <w:bottom w:w="0" w:type="dxa"/>
          </w:tblCellMar>
        </w:tblPrEx>
        <w:tc>
          <w:tcPr>
            <w:tcW w:w="600" w:type="dxa"/>
          </w:tcPr>
          <w:p w14:paraId="08AC3035" w14:textId="77777777" w:rsidR="008D4735" w:rsidRPr="00B05F81" w:rsidRDefault="00000000">
            <w:r w:rsidRPr="00B05F81">
              <w:t>2</w:t>
            </w:r>
          </w:p>
        </w:tc>
        <w:tc>
          <w:tcPr>
            <w:tcW w:w="2500" w:type="dxa"/>
          </w:tcPr>
          <w:p w14:paraId="50C212DB" w14:textId="77777777" w:rsidR="008D4735" w:rsidRPr="00B05F81" w:rsidRDefault="00000000">
            <w:r w:rsidRPr="00B05F81">
              <w:t>Autonomous Vehicle Detection</w:t>
            </w:r>
          </w:p>
        </w:tc>
        <w:tc>
          <w:tcPr>
            <w:tcW w:w="2700" w:type="dxa"/>
          </w:tcPr>
          <w:p w14:paraId="405A3ED7" w14:textId="77777777" w:rsidR="008D4735" w:rsidRPr="00B05F81" w:rsidRDefault="00000000">
            <w:r w:rsidRPr="00B05F81">
              <w:t>Method C</w:t>
            </w:r>
          </w:p>
        </w:tc>
        <w:tc>
          <w:tcPr>
            <w:tcW w:w="4280" w:type="dxa"/>
          </w:tcPr>
          <w:p w14:paraId="61298B6E" w14:textId="77777777" w:rsidR="008D4735" w:rsidRPr="00B05F81" w:rsidRDefault="00000000">
            <w:r w:rsidRPr="00B05F81">
              <w:t>Only option inside both accuracy AND latency feasible regions</w:t>
            </w:r>
          </w:p>
        </w:tc>
      </w:tr>
      <w:tr w:rsidR="008D4735" w:rsidRPr="00B05F81" w14:paraId="60CE8EF9" w14:textId="77777777">
        <w:tblPrEx>
          <w:tblCellMar>
            <w:top w:w="0" w:type="dxa"/>
            <w:bottom w:w="0" w:type="dxa"/>
          </w:tblCellMar>
        </w:tblPrEx>
        <w:tc>
          <w:tcPr>
            <w:tcW w:w="600" w:type="dxa"/>
          </w:tcPr>
          <w:p w14:paraId="7C497023" w14:textId="77777777" w:rsidR="008D4735" w:rsidRPr="00B05F81" w:rsidRDefault="00000000">
            <w:r w:rsidRPr="00B05F81">
              <w:t>4</w:t>
            </w:r>
          </w:p>
        </w:tc>
        <w:tc>
          <w:tcPr>
            <w:tcW w:w="2500" w:type="dxa"/>
          </w:tcPr>
          <w:p w14:paraId="285FF177" w14:textId="77777777" w:rsidR="008D4735" w:rsidRPr="00B05F81" w:rsidRDefault="00000000">
            <w:r w:rsidRPr="00B05F81">
              <w:t xml:space="preserve">Background </w:t>
            </w:r>
            <w:proofErr w:type="spellStart"/>
            <w:r w:rsidRPr="00B05F81">
              <w:t>Modeling</w:t>
            </w:r>
            <w:proofErr w:type="spellEnd"/>
            <w:r w:rsidRPr="00B05F81">
              <w:t xml:space="preserve"> (GMM)</w:t>
            </w:r>
          </w:p>
        </w:tc>
        <w:tc>
          <w:tcPr>
            <w:tcW w:w="2700" w:type="dxa"/>
          </w:tcPr>
          <w:p w14:paraId="03BF3ABA" w14:textId="77777777" w:rsidR="008D4735" w:rsidRPr="00B05F81" w:rsidRDefault="00000000">
            <w:r w:rsidRPr="00B05F81">
              <w:t>GMM insufficient alone; hybrid recommended</w:t>
            </w:r>
          </w:p>
        </w:tc>
        <w:tc>
          <w:tcPr>
            <w:tcW w:w="4280" w:type="dxa"/>
          </w:tcPr>
          <w:p w14:paraId="5A3C928A" w14:textId="77777777" w:rsidR="008D4735" w:rsidRPr="00B05F81" w:rsidRDefault="00000000">
            <w:r w:rsidRPr="00B05F81">
              <w:t>Fails the ≥80% floor in dynamic scenes (worst-case, not average)</w:t>
            </w:r>
          </w:p>
        </w:tc>
      </w:tr>
      <w:tr w:rsidR="008D4735" w:rsidRPr="00B05F81" w14:paraId="3E55EA28" w14:textId="77777777">
        <w:tblPrEx>
          <w:tblCellMar>
            <w:top w:w="0" w:type="dxa"/>
            <w:bottom w:w="0" w:type="dxa"/>
          </w:tblCellMar>
        </w:tblPrEx>
        <w:tc>
          <w:tcPr>
            <w:tcW w:w="600" w:type="dxa"/>
          </w:tcPr>
          <w:p w14:paraId="6F4FD44D" w14:textId="77777777" w:rsidR="008D4735" w:rsidRPr="00B05F81" w:rsidRDefault="00000000">
            <w:r w:rsidRPr="00B05F81">
              <w:t>5</w:t>
            </w:r>
          </w:p>
        </w:tc>
        <w:tc>
          <w:tcPr>
            <w:tcW w:w="2500" w:type="dxa"/>
          </w:tcPr>
          <w:p w14:paraId="649072C0" w14:textId="77777777" w:rsidR="008D4735" w:rsidRPr="00B05F81" w:rsidRDefault="00000000">
            <w:r w:rsidRPr="00B05F81">
              <w:t>Depth Estimation Strategy</w:t>
            </w:r>
          </w:p>
        </w:tc>
        <w:tc>
          <w:tcPr>
            <w:tcW w:w="2700" w:type="dxa"/>
          </w:tcPr>
          <w:p w14:paraId="148F156E" w14:textId="77777777" w:rsidR="008D4735" w:rsidRPr="00B05F81" w:rsidRDefault="00000000">
            <w:r w:rsidRPr="00B05F81">
              <w:t>Structure from Motion</w:t>
            </w:r>
          </w:p>
        </w:tc>
        <w:tc>
          <w:tcPr>
            <w:tcW w:w="4280" w:type="dxa"/>
          </w:tcPr>
          <w:p w14:paraId="5035E318" w14:textId="77777777" w:rsidR="008D4735" w:rsidRPr="00B05F81" w:rsidRDefault="00000000">
            <w:r w:rsidRPr="00B05F81">
              <w:t>Stereo Vision infeasible with only one camera (hardware gate)</w:t>
            </w:r>
          </w:p>
        </w:tc>
      </w:tr>
      <w:tr w:rsidR="008D4735" w:rsidRPr="00B05F81" w14:paraId="7D8785E6" w14:textId="77777777">
        <w:tblPrEx>
          <w:tblCellMar>
            <w:top w:w="0" w:type="dxa"/>
            <w:bottom w:w="0" w:type="dxa"/>
          </w:tblCellMar>
        </w:tblPrEx>
        <w:tc>
          <w:tcPr>
            <w:tcW w:w="600" w:type="dxa"/>
          </w:tcPr>
          <w:p w14:paraId="0104E397" w14:textId="77777777" w:rsidR="008D4735" w:rsidRPr="00B05F81" w:rsidRDefault="00000000">
            <w:r w:rsidRPr="00B05F81">
              <w:t>9</w:t>
            </w:r>
          </w:p>
        </w:tc>
        <w:tc>
          <w:tcPr>
            <w:tcW w:w="2500" w:type="dxa"/>
          </w:tcPr>
          <w:p w14:paraId="339BD047" w14:textId="77777777" w:rsidR="008D4735" w:rsidRPr="00B05F81" w:rsidRDefault="00000000">
            <w:r w:rsidRPr="00B05F81">
              <w:t>Mobile Face Detection</w:t>
            </w:r>
          </w:p>
        </w:tc>
        <w:tc>
          <w:tcPr>
            <w:tcW w:w="2700" w:type="dxa"/>
          </w:tcPr>
          <w:p w14:paraId="7B920503" w14:textId="77777777" w:rsidR="008D4735" w:rsidRPr="00B05F81" w:rsidRDefault="00000000">
            <w:r w:rsidRPr="00B05F81">
              <w:t>Optimized Deep Learning model</w:t>
            </w:r>
          </w:p>
        </w:tc>
        <w:tc>
          <w:tcPr>
            <w:tcW w:w="4280" w:type="dxa"/>
          </w:tcPr>
          <w:p w14:paraId="2BD74BE6" w14:textId="77777777" w:rsidR="008D4735" w:rsidRPr="00B05F81" w:rsidRDefault="00000000">
            <w:r w:rsidRPr="00B05F81">
              <w:t>Accuracy is a hard, non-engineerable constraint; speed is engineerable</w:t>
            </w:r>
          </w:p>
        </w:tc>
      </w:tr>
    </w:tbl>
    <w:p w14:paraId="5328D678" w14:textId="77777777" w:rsidR="008D4735" w:rsidRPr="00B05F81" w:rsidRDefault="008D4735">
      <w:pPr>
        <w:spacing w:after="200"/>
      </w:pPr>
    </w:p>
    <w:p w14:paraId="60B894A1" w14:textId="77777777" w:rsidR="008D4735" w:rsidRPr="00B05F81" w:rsidRDefault="00000000">
      <w:pPr>
        <w:pStyle w:val="Heading1"/>
        <w:spacing w:before="300" w:after="150"/>
        <w:rPr>
          <w:color w:val="auto"/>
        </w:rPr>
      </w:pPr>
      <w:r w:rsidRPr="00B05F81">
        <w:rPr>
          <w:color w:val="auto"/>
        </w:rPr>
        <w:t>Tools and Techniques Referenced</w:t>
      </w:r>
    </w:p>
    <w:p w14:paraId="242AD8EE" w14:textId="77777777" w:rsidR="008D4735" w:rsidRPr="00B05F81" w:rsidRDefault="00000000">
      <w:pPr>
        <w:pStyle w:val="ListParagraph"/>
        <w:numPr>
          <w:ilvl w:val="0"/>
          <w:numId w:val="1"/>
        </w:numPr>
        <w:spacing w:after="60"/>
      </w:pPr>
      <w:r w:rsidRPr="00B05F81">
        <w:t>Classical detectors: Viola-Jones (Haar cascades, AdaBoost, integral image)</w:t>
      </w:r>
    </w:p>
    <w:p w14:paraId="1AD0E048" w14:textId="77777777" w:rsidR="008D4735" w:rsidRPr="00B05F81" w:rsidRDefault="00000000">
      <w:pPr>
        <w:pStyle w:val="ListParagraph"/>
        <w:numPr>
          <w:ilvl w:val="0"/>
          <w:numId w:val="1"/>
        </w:numPr>
        <w:spacing w:after="60"/>
      </w:pPr>
      <w:r w:rsidRPr="00B05F81">
        <w:t>Modern object detectors: YOLO family (single-shot grid-based detection), deep two-stage CNN detectors (e.g., Faster R-CNN), lightweight mobile variants (</w:t>
      </w:r>
      <w:proofErr w:type="spellStart"/>
      <w:r w:rsidRPr="00B05F81">
        <w:t>MobileNet</w:t>
      </w:r>
      <w:proofErr w:type="spellEnd"/>
      <w:r w:rsidRPr="00B05F81">
        <w:t xml:space="preserve">-SSD, </w:t>
      </w:r>
      <w:proofErr w:type="spellStart"/>
      <w:r w:rsidRPr="00B05F81">
        <w:t>BlazeFace</w:t>
      </w:r>
      <w:proofErr w:type="spellEnd"/>
      <w:r w:rsidRPr="00B05F81">
        <w:t>)</w:t>
      </w:r>
    </w:p>
    <w:p w14:paraId="5A38D803" w14:textId="77777777" w:rsidR="008D4735" w:rsidRPr="00B05F81" w:rsidRDefault="00000000">
      <w:pPr>
        <w:pStyle w:val="ListParagraph"/>
        <w:numPr>
          <w:ilvl w:val="0"/>
          <w:numId w:val="1"/>
        </w:numPr>
        <w:spacing w:after="60"/>
      </w:pPr>
      <w:r w:rsidRPr="00B05F81">
        <w:t xml:space="preserve">Background subtraction: Gaussian Mixture Models (GMM), </w:t>
      </w:r>
      <w:proofErr w:type="spellStart"/>
      <w:r w:rsidRPr="00B05F81">
        <w:t>ViBe</w:t>
      </w:r>
      <w:proofErr w:type="spellEnd"/>
      <w:r w:rsidRPr="00B05F81">
        <w:t xml:space="preserve">, deep-learning background models (e.g., </w:t>
      </w:r>
      <w:proofErr w:type="spellStart"/>
      <w:r w:rsidRPr="00B05F81">
        <w:t>FgSegNet</w:t>
      </w:r>
      <w:proofErr w:type="spellEnd"/>
      <w:r w:rsidRPr="00B05F81">
        <w:t>)</w:t>
      </w:r>
    </w:p>
    <w:p w14:paraId="51C3CB39" w14:textId="77777777" w:rsidR="008D4735" w:rsidRPr="00B05F81" w:rsidRDefault="00000000">
      <w:pPr>
        <w:pStyle w:val="ListParagraph"/>
        <w:numPr>
          <w:ilvl w:val="0"/>
          <w:numId w:val="1"/>
        </w:numPr>
        <w:spacing w:after="60"/>
      </w:pPr>
      <w:r w:rsidRPr="00B05F81">
        <w:t>Depth estimation: Stereo Vision (triangulation/disparity from a calibrated two-camera baseline), Structure from Motion (multi-view geometry, feature correspondence, camera pose estimation, bundle adjustment)</w:t>
      </w:r>
    </w:p>
    <w:p w14:paraId="5F582545" w14:textId="77777777" w:rsidR="008D4735" w:rsidRPr="00B05F81" w:rsidRDefault="00000000">
      <w:pPr>
        <w:pStyle w:val="ListParagraph"/>
        <w:numPr>
          <w:ilvl w:val="0"/>
          <w:numId w:val="1"/>
        </w:numPr>
        <w:spacing w:after="60"/>
      </w:pPr>
      <w:r w:rsidRPr="00B05F81">
        <w:t xml:space="preserve">Optimization techniques for deployment: model quantization (INT8), structured pruning, and hardware-accelerated inference (TensorFlow Lite/NNAPI, Core ML, </w:t>
      </w:r>
      <w:proofErr w:type="spellStart"/>
      <w:r w:rsidRPr="00B05F81">
        <w:t>TensorRT</w:t>
      </w:r>
      <w:proofErr w:type="spellEnd"/>
      <w:r w:rsidRPr="00B05F81">
        <w:t>)</w:t>
      </w:r>
    </w:p>
    <w:p w14:paraId="539AA08E" w14:textId="77777777" w:rsidR="008D4735" w:rsidRPr="00B05F81" w:rsidRDefault="00000000">
      <w:pPr>
        <w:pStyle w:val="ListParagraph"/>
        <w:numPr>
          <w:ilvl w:val="0"/>
          <w:numId w:val="1"/>
        </w:numPr>
        <w:spacing w:after="60"/>
      </w:pPr>
      <w:r w:rsidRPr="00B05F81">
        <w:t>Evaluation methodology: constraint-satisfaction / feasible-region analysis (elimination against hard gates) as opposed to single-metric ranking, applied consistently across all five problems</w:t>
      </w:r>
    </w:p>
    <w:p w14:paraId="6E0E5547" w14:textId="77777777" w:rsidR="008D4735" w:rsidRPr="00B05F81" w:rsidRDefault="008D4735">
      <w:pPr>
        <w:spacing w:before="400"/>
      </w:pPr>
    </w:p>
    <w:p w14:paraId="36EA8200" w14:textId="77777777" w:rsidR="008D4735" w:rsidRDefault="008D4735">
      <w:pPr>
        <w:pBdr>
          <w:top w:val="single" w:sz="6" w:space="0" w:color="999999"/>
        </w:pBdr>
        <w:spacing w:before="200"/>
      </w:pPr>
    </w:p>
    <w:p w14:paraId="44841ED9" w14:textId="77777777" w:rsidR="00B05F81" w:rsidRPr="00B05F81" w:rsidRDefault="00B05F81">
      <w:pPr>
        <w:pBdr>
          <w:top w:val="single" w:sz="6" w:space="0" w:color="999999"/>
        </w:pBdr>
        <w:spacing w:before="200"/>
      </w:pPr>
    </w:p>
    <w:p w14:paraId="5D166FC8" w14:textId="77777777" w:rsidR="00B05F81" w:rsidRPr="00B05F81" w:rsidRDefault="00B05F81" w:rsidP="00B05F81">
      <w:pPr>
        <w:spacing w:after="120"/>
        <w:rPr>
          <w:b/>
          <w:bCs/>
          <w:sz w:val="26"/>
          <w:szCs w:val="26"/>
        </w:rPr>
      </w:pPr>
      <w:r w:rsidRPr="00B05F81">
        <w:rPr>
          <w:b/>
          <w:bCs/>
          <w:sz w:val="26"/>
          <w:szCs w:val="26"/>
        </w:rPr>
        <w:t>Code of Conduct:</w:t>
      </w:r>
    </w:p>
    <w:p w14:paraId="4760586D" w14:textId="1496E4C2" w:rsidR="00B05F81" w:rsidRPr="00B05F81" w:rsidRDefault="00B05F81" w:rsidP="00B05F81">
      <w:pPr>
        <w:spacing w:after="120"/>
        <w:rPr>
          <w:i/>
          <w:iCs/>
          <w:sz w:val="26"/>
          <w:szCs w:val="26"/>
        </w:rPr>
      </w:pPr>
      <w:r w:rsidRPr="00B05F81">
        <w:rPr>
          <w:i/>
          <w:iCs/>
          <w:sz w:val="26"/>
          <w:szCs w:val="26"/>
        </w:rPr>
        <w:t xml:space="preserve">I </w:t>
      </w:r>
      <w:r w:rsidRPr="00B05F81">
        <w:rPr>
          <w:i/>
          <w:iCs/>
          <w:sz w:val="26"/>
          <w:szCs w:val="26"/>
        </w:rPr>
        <w:t xml:space="preserve">K Sujith Sai Vighnesh --- 192311199 </w:t>
      </w:r>
      <w:r w:rsidRPr="00B05F81">
        <w:rPr>
          <w:i/>
          <w:iCs/>
          <w:sz w:val="26"/>
          <w:szCs w:val="26"/>
        </w:rPr>
        <w:t xml:space="preserve"> certify that this submission is my</w:t>
      </w:r>
      <w:r w:rsidRPr="00B05F81">
        <w:rPr>
          <w:i/>
          <w:iCs/>
          <w:sz w:val="26"/>
          <w:szCs w:val="26"/>
        </w:rPr>
        <w:t xml:space="preserve"> </w:t>
      </w:r>
      <w:r w:rsidRPr="00B05F81">
        <w:rPr>
          <w:i/>
          <w:iCs/>
          <w:sz w:val="26"/>
          <w:szCs w:val="26"/>
        </w:rPr>
        <w:t>original work and that I have adhered to the</w:t>
      </w:r>
      <w:r w:rsidRPr="00B05F81">
        <w:rPr>
          <w:i/>
          <w:iCs/>
          <w:sz w:val="26"/>
          <w:szCs w:val="26"/>
        </w:rPr>
        <w:t xml:space="preserve">  </w:t>
      </w:r>
      <w:r w:rsidRPr="00B05F81">
        <w:rPr>
          <w:i/>
          <w:iCs/>
          <w:sz w:val="26"/>
          <w:szCs w:val="26"/>
        </w:rPr>
        <w:t>guidelines specified for this assessment.</w:t>
      </w:r>
      <w:r w:rsidRPr="00B05F81">
        <w:rPr>
          <w:i/>
          <w:iCs/>
          <w:sz w:val="26"/>
          <w:szCs w:val="26"/>
        </w:rPr>
        <w:t xml:space="preserve"> </w:t>
      </w:r>
      <w:r w:rsidRPr="00B05F81">
        <w:rPr>
          <w:i/>
          <w:iCs/>
          <w:sz w:val="26"/>
          <w:szCs w:val="26"/>
        </w:rPr>
        <w:t>I understand that any violation of academic integrity rules will result in disciplinary</w:t>
      </w:r>
      <w:r w:rsidRPr="00B05F81">
        <w:rPr>
          <w:i/>
          <w:iCs/>
          <w:sz w:val="26"/>
          <w:szCs w:val="26"/>
        </w:rPr>
        <w:t xml:space="preserve"> </w:t>
      </w:r>
      <w:r w:rsidRPr="00B05F81">
        <w:rPr>
          <w:i/>
          <w:iCs/>
          <w:sz w:val="26"/>
          <w:szCs w:val="26"/>
        </w:rPr>
        <w:t>action.</w:t>
      </w:r>
    </w:p>
    <w:p w14:paraId="06C0A18F" w14:textId="68B9DAAE" w:rsidR="00B05F81" w:rsidRDefault="00B05F81" w:rsidP="00B05F81">
      <w:pPr>
        <w:spacing w:after="120"/>
        <w:rPr>
          <w:sz w:val="26"/>
          <w:szCs w:val="26"/>
        </w:rPr>
      </w:pPr>
      <w:r w:rsidRPr="00B05F81">
        <w:rPr>
          <w:sz w:val="26"/>
          <w:szCs w:val="26"/>
        </w:rPr>
        <w:t>Signature of the student:</w:t>
      </w:r>
      <w:r w:rsidRPr="00B05F81">
        <w:rPr>
          <w:sz w:val="26"/>
          <w:szCs w:val="26"/>
        </w:rPr>
        <w:t xml:space="preserve"> K Sujith Sai Vighnesh</w:t>
      </w:r>
    </w:p>
    <w:p w14:paraId="6BDA3EFD" w14:textId="77777777" w:rsidR="00B05F81" w:rsidRDefault="00B05F81" w:rsidP="00B05F81">
      <w:pPr>
        <w:spacing w:after="120"/>
        <w:rPr>
          <w:sz w:val="26"/>
          <w:szCs w:val="26"/>
        </w:rPr>
      </w:pPr>
    </w:p>
    <w:p w14:paraId="6809A324" w14:textId="77777777" w:rsidR="00B05F81" w:rsidRDefault="00B05F81" w:rsidP="00B05F81">
      <w:pPr>
        <w:rPr>
          <w:b/>
          <w:bCs/>
          <w:sz w:val="24"/>
          <w:szCs w:val="24"/>
        </w:rPr>
      </w:pPr>
      <w:r>
        <w:rPr>
          <w:b/>
          <w:bCs/>
          <w:sz w:val="24"/>
          <w:szCs w:val="24"/>
        </w:rPr>
        <w:t>RUBRICS FOR CALCULATION:</w:t>
      </w:r>
    </w:p>
    <w:p w14:paraId="54C491A4" w14:textId="77777777" w:rsidR="00B05F81" w:rsidRDefault="00B05F81" w:rsidP="00B05F81">
      <w:pPr>
        <w:rPr>
          <w:sz w:val="24"/>
          <w:szCs w:val="24"/>
        </w:rPr>
      </w:pPr>
    </w:p>
    <w:tbl>
      <w:tblPr>
        <w:tblW w:w="10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8"/>
        <w:gridCol w:w="904"/>
        <w:gridCol w:w="1938"/>
        <w:gridCol w:w="1897"/>
        <w:gridCol w:w="1843"/>
        <w:gridCol w:w="2693"/>
      </w:tblGrid>
      <w:tr w:rsidR="00B05F81" w14:paraId="71DFB61F" w14:textId="77777777" w:rsidTr="00B05F81">
        <w:trPr>
          <w:trHeight w:val="515"/>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41A32" w14:textId="77777777" w:rsidR="00B05F81" w:rsidRDefault="00B05F81" w:rsidP="009B3D94">
            <w:pPr>
              <w:rPr>
                <w:sz w:val="24"/>
                <w:szCs w:val="24"/>
              </w:rPr>
            </w:pPr>
            <w:r>
              <w:rPr>
                <w:sz w:val="24"/>
                <w:szCs w:val="24"/>
              </w:rPr>
              <w:t>Criteria</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DACEE" w14:textId="77777777" w:rsidR="00B05F81" w:rsidRDefault="00B05F81" w:rsidP="009B3D94">
            <w:pPr>
              <w:rPr>
                <w:sz w:val="24"/>
                <w:szCs w:val="24"/>
              </w:rPr>
            </w:pPr>
            <w:r>
              <w:rPr>
                <w:sz w:val="24"/>
                <w:szCs w:val="24"/>
              </w:rPr>
              <w:t>Weightage</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00C36" w14:textId="77777777" w:rsidR="00B05F81" w:rsidRDefault="00B05F81" w:rsidP="009B3D94">
            <w:pPr>
              <w:rPr>
                <w:sz w:val="24"/>
                <w:szCs w:val="24"/>
              </w:rPr>
            </w:pPr>
            <w:r>
              <w:rPr>
                <w:sz w:val="24"/>
                <w:szCs w:val="24"/>
              </w:rPr>
              <w:t>Level 4 – Exemplary</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16715" w14:textId="77777777" w:rsidR="00B05F81" w:rsidRDefault="00B05F81" w:rsidP="009B3D94">
            <w:pPr>
              <w:rPr>
                <w:sz w:val="24"/>
                <w:szCs w:val="24"/>
              </w:rPr>
            </w:pPr>
            <w:r>
              <w:rPr>
                <w:sz w:val="24"/>
                <w:szCs w:val="24"/>
              </w:rPr>
              <w:t>Level 3 – Proficient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C6706" w14:textId="77777777" w:rsidR="00B05F81" w:rsidRDefault="00B05F81" w:rsidP="009B3D94">
            <w:pPr>
              <w:rPr>
                <w:sz w:val="24"/>
                <w:szCs w:val="24"/>
              </w:rPr>
            </w:pPr>
            <w:r>
              <w:rPr>
                <w:sz w:val="24"/>
                <w:szCs w:val="24"/>
              </w:rPr>
              <w:t>Level 2 – Developing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91536" w14:textId="77777777" w:rsidR="00B05F81" w:rsidRDefault="00B05F81" w:rsidP="009B3D94">
            <w:pPr>
              <w:rPr>
                <w:sz w:val="24"/>
                <w:szCs w:val="24"/>
              </w:rPr>
            </w:pPr>
            <w:r>
              <w:rPr>
                <w:sz w:val="24"/>
                <w:szCs w:val="24"/>
              </w:rPr>
              <w:t>Level 1 – Beginning</w:t>
            </w:r>
          </w:p>
        </w:tc>
      </w:tr>
      <w:tr w:rsidR="00B05F81" w14:paraId="69E0405A" w14:textId="77777777" w:rsidTr="00B05F81">
        <w:trPr>
          <w:trHeight w:val="1220"/>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AA6B1" w14:textId="77777777" w:rsidR="00B05F81" w:rsidRDefault="00B05F81" w:rsidP="009B3D94">
            <w:pPr>
              <w:rPr>
                <w:sz w:val="24"/>
                <w:szCs w:val="24"/>
              </w:rPr>
            </w:pPr>
            <w:r>
              <w:rPr>
                <w:sz w:val="24"/>
                <w:szCs w:val="24"/>
              </w:rPr>
              <w:t>Understanding of Industry Problem</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9AFA3" w14:textId="77777777" w:rsidR="00B05F81" w:rsidRDefault="00B05F81" w:rsidP="009B3D94">
            <w:pPr>
              <w:rPr>
                <w:sz w:val="24"/>
                <w:szCs w:val="24"/>
              </w:rPr>
            </w:pPr>
            <w:r>
              <w:rPr>
                <w:sz w:val="24"/>
                <w:szCs w:val="24"/>
              </w:rPr>
              <w:t>20%</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3EA29" w14:textId="77777777" w:rsidR="00B05F81" w:rsidRDefault="00B05F81" w:rsidP="009B3D94">
            <w:pPr>
              <w:rPr>
                <w:sz w:val="24"/>
                <w:szCs w:val="24"/>
              </w:rPr>
            </w:pPr>
            <w:r>
              <w:rPr>
                <w:sz w:val="24"/>
                <w:szCs w:val="24"/>
              </w:rPr>
              <w:t>Comprehensive understanding of real-world problem and constraints</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B20F4" w14:textId="77777777" w:rsidR="00B05F81" w:rsidRDefault="00B05F81" w:rsidP="009B3D94">
            <w:pPr>
              <w:rPr>
                <w:sz w:val="24"/>
                <w:szCs w:val="24"/>
              </w:rPr>
            </w:pPr>
            <w:r>
              <w:rPr>
                <w:sz w:val="24"/>
                <w:szCs w:val="24"/>
              </w:rPr>
              <w:t>Good understanding with minor gaps in requirements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C066F" w14:textId="77777777" w:rsidR="00B05F81" w:rsidRDefault="00B05F81" w:rsidP="009B3D94">
            <w:pPr>
              <w:rPr>
                <w:sz w:val="24"/>
                <w:szCs w:val="24"/>
              </w:rPr>
            </w:pPr>
            <w:r>
              <w:rPr>
                <w:sz w:val="24"/>
                <w:szCs w:val="24"/>
              </w:rPr>
              <w:t>Basic understanding; some requirements unclear</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FA956" w14:textId="77777777" w:rsidR="00B05F81" w:rsidRDefault="00B05F81" w:rsidP="009B3D94">
            <w:pPr>
              <w:rPr>
                <w:sz w:val="24"/>
                <w:szCs w:val="24"/>
              </w:rPr>
            </w:pPr>
            <w:r>
              <w:rPr>
                <w:sz w:val="24"/>
                <w:szCs w:val="24"/>
              </w:rPr>
              <w:t>Poor understanding; misinterprets problem context</w:t>
            </w:r>
          </w:p>
        </w:tc>
      </w:tr>
      <w:tr w:rsidR="00B05F81" w14:paraId="0B2BF917" w14:textId="77777777" w:rsidTr="00B05F81">
        <w:trPr>
          <w:trHeight w:val="1175"/>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19D20" w14:textId="77777777" w:rsidR="00B05F81" w:rsidRDefault="00B05F81" w:rsidP="009B3D94">
            <w:pPr>
              <w:rPr>
                <w:sz w:val="24"/>
                <w:szCs w:val="24"/>
              </w:rPr>
            </w:pPr>
            <w:r>
              <w:rPr>
                <w:sz w:val="24"/>
                <w:szCs w:val="24"/>
              </w:rPr>
              <w:t>Application of Engineering Concepts</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5CC0F" w14:textId="77777777" w:rsidR="00B05F81" w:rsidRDefault="00B05F81" w:rsidP="009B3D94">
            <w:pPr>
              <w:rPr>
                <w:sz w:val="24"/>
                <w:szCs w:val="24"/>
              </w:rPr>
            </w:pPr>
            <w:r>
              <w:rPr>
                <w:sz w:val="24"/>
                <w:szCs w:val="24"/>
              </w:rPr>
              <w:t>25%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249D2" w14:textId="77777777" w:rsidR="00B05F81" w:rsidRDefault="00B05F81" w:rsidP="009B3D94">
            <w:pPr>
              <w:rPr>
                <w:sz w:val="24"/>
                <w:szCs w:val="24"/>
              </w:rPr>
            </w:pPr>
            <w:r>
              <w:rPr>
                <w:sz w:val="24"/>
                <w:szCs w:val="24"/>
              </w:rPr>
              <w:t>Applies advanced and relevant concepts effectively to solve the problem</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6C61E" w14:textId="77777777" w:rsidR="00B05F81" w:rsidRDefault="00B05F81" w:rsidP="009B3D94">
            <w:pPr>
              <w:rPr>
                <w:sz w:val="24"/>
                <w:szCs w:val="24"/>
              </w:rPr>
            </w:pPr>
            <w:r>
              <w:rPr>
                <w:sz w:val="24"/>
                <w:szCs w:val="24"/>
              </w:rPr>
              <w:t>Applies appropriate concepts with minor errors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B5C04" w14:textId="77777777" w:rsidR="00B05F81" w:rsidRDefault="00B05F81" w:rsidP="009B3D94">
            <w:pPr>
              <w:rPr>
                <w:sz w:val="24"/>
                <w:szCs w:val="24"/>
              </w:rPr>
            </w:pPr>
            <w:r>
              <w:rPr>
                <w:sz w:val="24"/>
                <w:szCs w:val="24"/>
              </w:rPr>
              <w:t>Limited application of concepts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5EDAE" w14:textId="77777777" w:rsidR="00B05F81" w:rsidRDefault="00B05F81" w:rsidP="009B3D94">
            <w:pPr>
              <w:rPr>
                <w:sz w:val="24"/>
                <w:szCs w:val="24"/>
              </w:rPr>
            </w:pPr>
            <w:r>
              <w:rPr>
                <w:sz w:val="24"/>
                <w:szCs w:val="24"/>
              </w:rPr>
              <w:t>Incorrect or no application of concepts</w:t>
            </w:r>
          </w:p>
        </w:tc>
      </w:tr>
      <w:tr w:rsidR="00B05F81" w14:paraId="3C55B3A6" w14:textId="77777777" w:rsidTr="00B05F81">
        <w:trPr>
          <w:trHeight w:val="1310"/>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FA8C5" w14:textId="77777777" w:rsidR="00B05F81" w:rsidRDefault="00B05F81" w:rsidP="009B3D94">
            <w:pPr>
              <w:rPr>
                <w:sz w:val="24"/>
                <w:szCs w:val="24"/>
              </w:rPr>
            </w:pPr>
            <w:r>
              <w:rPr>
                <w:sz w:val="24"/>
                <w:szCs w:val="24"/>
              </w:rPr>
              <w:t>Solution Design</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A56FF" w14:textId="77777777" w:rsidR="00B05F81" w:rsidRDefault="00B05F81" w:rsidP="009B3D94">
            <w:pPr>
              <w:rPr>
                <w:sz w:val="24"/>
                <w:szCs w:val="24"/>
              </w:rPr>
            </w:pPr>
            <w:r>
              <w:rPr>
                <w:sz w:val="24"/>
                <w:szCs w:val="24"/>
              </w:rPr>
              <w:t>25%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84EC6" w14:textId="77777777" w:rsidR="00B05F81" w:rsidRDefault="00B05F81" w:rsidP="009B3D94">
            <w:pPr>
              <w:rPr>
                <w:sz w:val="24"/>
                <w:szCs w:val="24"/>
              </w:rPr>
            </w:pPr>
            <w:r>
              <w:rPr>
                <w:sz w:val="24"/>
                <w:szCs w:val="24"/>
              </w:rPr>
              <w:t>Innovative, practical, and feasible solution aligned with industry standards</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2EF79" w14:textId="77777777" w:rsidR="00B05F81" w:rsidRDefault="00B05F81" w:rsidP="009B3D94">
            <w:pPr>
              <w:rPr>
                <w:sz w:val="24"/>
                <w:szCs w:val="24"/>
              </w:rPr>
            </w:pPr>
            <w:r>
              <w:rPr>
                <w:sz w:val="24"/>
                <w:szCs w:val="24"/>
              </w:rPr>
              <w:t>Logical and feasible solution with minor gaps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9E43B" w14:textId="77777777" w:rsidR="00B05F81" w:rsidRDefault="00B05F81" w:rsidP="009B3D94">
            <w:pPr>
              <w:rPr>
                <w:sz w:val="24"/>
                <w:szCs w:val="24"/>
              </w:rPr>
            </w:pPr>
            <w:r>
              <w:rPr>
                <w:sz w:val="24"/>
                <w:szCs w:val="24"/>
              </w:rPr>
              <w:t>Basic solution with limited feasibility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554DE" w14:textId="77777777" w:rsidR="00B05F81" w:rsidRDefault="00B05F81" w:rsidP="009B3D94">
            <w:pPr>
              <w:rPr>
                <w:sz w:val="24"/>
                <w:szCs w:val="24"/>
              </w:rPr>
            </w:pPr>
            <w:r>
              <w:rPr>
                <w:sz w:val="24"/>
                <w:szCs w:val="24"/>
              </w:rPr>
              <w:t>Unclear or impractical solution</w:t>
            </w:r>
          </w:p>
        </w:tc>
      </w:tr>
      <w:tr w:rsidR="00B05F81" w14:paraId="22A0C40D" w14:textId="77777777" w:rsidTr="00B05F81">
        <w:trPr>
          <w:trHeight w:val="1265"/>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9A977" w14:textId="77777777" w:rsidR="00B05F81" w:rsidRDefault="00B05F81" w:rsidP="009B3D94">
            <w:pPr>
              <w:rPr>
                <w:sz w:val="24"/>
                <w:szCs w:val="24"/>
              </w:rPr>
            </w:pPr>
            <w:r>
              <w:rPr>
                <w:sz w:val="24"/>
                <w:szCs w:val="24"/>
              </w:rPr>
              <w:t>Use of Tools</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722FB" w14:textId="77777777" w:rsidR="00B05F81" w:rsidRDefault="00B05F81" w:rsidP="009B3D94">
            <w:pPr>
              <w:rPr>
                <w:sz w:val="24"/>
                <w:szCs w:val="24"/>
              </w:rPr>
            </w:pPr>
            <w:r>
              <w:rPr>
                <w:sz w:val="24"/>
                <w:szCs w:val="24"/>
              </w:rPr>
              <w:t>15%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5CE7A" w14:textId="77777777" w:rsidR="00B05F81" w:rsidRDefault="00B05F81" w:rsidP="009B3D94">
            <w:pPr>
              <w:rPr>
                <w:sz w:val="24"/>
                <w:szCs w:val="24"/>
              </w:rPr>
            </w:pPr>
            <w:r>
              <w:rPr>
                <w:sz w:val="24"/>
                <w:szCs w:val="24"/>
              </w:rPr>
              <w:t>Effective use of modern tools, technologies, and real data</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EE941" w14:textId="77777777" w:rsidR="00B05F81" w:rsidRDefault="00B05F81" w:rsidP="009B3D94">
            <w:pPr>
              <w:rPr>
                <w:sz w:val="24"/>
                <w:szCs w:val="24"/>
              </w:rPr>
            </w:pPr>
            <w:r>
              <w:rPr>
                <w:sz w:val="24"/>
                <w:szCs w:val="24"/>
              </w:rPr>
              <w:t>Appropriate use of tools with correct implementation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7084E" w14:textId="77777777" w:rsidR="00B05F81" w:rsidRDefault="00B05F81" w:rsidP="009B3D94">
            <w:pPr>
              <w:rPr>
                <w:sz w:val="24"/>
                <w:szCs w:val="24"/>
              </w:rPr>
            </w:pPr>
            <w:r>
              <w:rPr>
                <w:sz w:val="24"/>
                <w:szCs w:val="24"/>
              </w:rPr>
              <w:t>Limited or inconsistent use of tools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659D3" w14:textId="77777777" w:rsidR="00B05F81" w:rsidRDefault="00B05F81" w:rsidP="009B3D94">
            <w:pPr>
              <w:rPr>
                <w:sz w:val="24"/>
                <w:szCs w:val="24"/>
              </w:rPr>
            </w:pPr>
            <w:r>
              <w:rPr>
                <w:sz w:val="24"/>
                <w:szCs w:val="24"/>
              </w:rPr>
              <w:t>Minimal or incorrect use of tools</w:t>
            </w:r>
          </w:p>
        </w:tc>
      </w:tr>
      <w:tr w:rsidR="00B05F81" w14:paraId="4BD3CE6E" w14:textId="77777777" w:rsidTr="00B05F81">
        <w:trPr>
          <w:trHeight w:val="1205"/>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DFCBE" w14:textId="77777777" w:rsidR="00B05F81" w:rsidRDefault="00B05F81" w:rsidP="009B3D94">
            <w:pPr>
              <w:rPr>
                <w:sz w:val="24"/>
                <w:szCs w:val="24"/>
              </w:rPr>
            </w:pPr>
            <w:r>
              <w:rPr>
                <w:sz w:val="24"/>
                <w:szCs w:val="24"/>
              </w:rPr>
              <w:t>Analysis</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5CC95" w14:textId="77777777" w:rsidR="00B05F81" w:rsidRDefault="00B05F81" w:rsidP="009B3D94">
            <w:pPr>
              <w:rPr>
                <w:sz w:val="24"/>
                <w:szCs w:val="24"/>
              </w:rPr>
            </w:pPr>
            <w:r>
              <w:rPr>
                <w:sz w:val="24"/>
                <w:szCs w:val="24"/>
              </w:rPr>
              <w:t>10%</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63583" w14:textId="77777777" w:rsidR="00B05F81" w:rsidRDefault="00B05F81" w:rsidP="009B3D94">
            <w:pPr>
              <w:rPr>
                <w:sz w:val="24"/>
                <w:szCs w:val="24"/>
              </w:rPr>
            </w:pPr>
            <w:r>
              <w:rPr>
                <w:sz w:val="24"/>
                <w:szCs w:val="24"/>
              </w:rPr>
              <w:t>Thorough analysis with validated results and performance evaluation</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C413" w14:textId="77777777" w:rsidR="00B05F81" w:rsidRDefault="00B05F81" w:rsidP="009B3D94">
            <w:pPr>
              <w:rPr>
                <w:sz w:val="24"/>
                <w:szCs w:val="24"/>
              </w:rPr>
            </w:pPr>
            <w:r>
              <w:rPr>
                <w:sz w:val="24"/>
                <w:szCs w:val="24"/>
              </w:rPr>
              <w:t>Good analysis with reasonable validation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1CC72" w14:textId="77777777" w:rsidR="00B05F81" w:rsidRDefault="00B05F81" w:rsidP="009B3D94">
            <w:pPr>
              <w:rPr>
                <w:sz w:val="24"/>
                <w:szCs w:val="24"/>
              </w:rPr>
            </w:pPr>
            <w:r>
              <w:rPr>
                <w:sz w:val="24"/>
                <w:szCs w:val="24"/>
              </w:rPr>
              <w:t>Basic analysis with limited validation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CE617" w14:textId="77777777" w:rsidR="00B05F81" w:rsidRDefault="00B05F81" w:rsidP="009B3D94">
            <w:pPr>
              <w:rPr>
                <w:sz w:val="24"/>
                <w:szCs w:val="24"/>
              </w:rPr>
            </w:pPr>
            <w:r>
              <w:rPr>
                <w:sz w:val="24"/>
                <w:szCs w:val="24"/>
              </w:rPr>
              <w:t>Poor or no analysis</w:t>
            </w:r>
          </w:p>
        </w:tc>
      </w:tr>
      <w:tr w:rsidR="00B05F81" w14:paraId="769C2EAC" w14:textId="77777777" w:rsidTr="00B05F81">
        <w:trPr>
          <w:trHeight w:val="1235"/>
        </w:trPr>
        <w:tc>
          <w:tcPr>
            <w:tcW w:w="1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33625" w14:textId="77777777" w:rsidR="00B05F81" w:rsidRDefault="00B05F81" w:rsidP="009B3D94">
            <w:pPr>
              <w:rPr>
                <w:sz w:val="24"/>
                <w:szCs w:val="24"/>
              </w:rPr>
            </w:pPr>
            <w:r>
              <w:rPr>
                <w:sz w:val="24"/>
                <w:szCs w:val="24"/>
              </w:rPr>
              <w:t>Professionalism</w:t>
            </w:r>
          </w:p>
        </w:tc>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0D74C" w14:textId="77777777" w:rsidR="00B05F81" w:rsidRDefault="00B05F81" w:rsidP="009B3D94">
            <w:pPr>
              <w:rPr>
                <w:sz w:val="24"/>
                <w:szCs w:val="24"/>
              </w:rPr>
            </w:pPr>
            <w:r>
              <w:rPr>
                <w:sz w:val="24"/>
                <w:szCs w:val="24"/>
              </w:rPr>
              <w:t>5%</w:t>
            </w:r>
          </w:p>
        </w:tc>
        <w:tc>
          <w:tcPr>
            <w:tcW w:w="1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05EBD" w14:textId="77777777" w:rsidR="00B05F81" w:rsidRDefault="00B05F81" w:rsidP="009B3D94">
            <w:pPr>
              <w:rPr>
                <w:sz w:val="24"/>
                <w:szCs w:val="24"/>
              </w:rPr>
            </w:pPr>
            <w:r>
              <w:rPr>
                <w:sz w:val="24"/>
                <w:szCs w:val="24"/>
              </w:rPr>
              <w:t>Highly professional, well-documented, and clearly presented work</w:t>
            </w:r>
          </w:p>
        </w:tc>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F7AA9" w14:textId="77777777" w:rsidR="00B05F81" w:rsidRDefault="00B05F81" w:rsidP="009B3D94">
            <w:pPr>
              <w:rPr>
                <w:sz w:val="24"/>
                <w:szCs w:val="24"/>
              </w:rPr>
            </w:pPr>
            <w:r>
              <w:rPr>
                <w:sz w:val="24"/>
                <w:szCs w:val="24"/>
              </w:rPr>
              <w:t>Good documentation and presentation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184EE" w14:textId="77777777" w:rsidR="00B05F81" w:rsidRDefault="00B05F81" w:rsidP="009B3D94">
            <w:pPr>
              <w:rPr>
                <w:sz w:val="24"/>
                <w:szCs w:val="24"/>
              </w:rPr>
            </w:pPr>
            <w:r>
              <w:rPr>
                <w:sz w:val="24"/>
                <w:szCs w:val="24"/>
              </w:rPr>
              <w:t>Basic documentation with some gaps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68A3" w14:textId="77777777" w:rsidR="00B05F81" w:rsidRDefault="00B05F81" w:rsidP="009B3D94">
            <w:pPr>
              <w:rPr>
                <w:sz w:val="24"/>
                <w:szCs w:val="24"/>
              </w:rPr>
            </w:pPr>
            <w:r>
              <w:rPr>
                <w:sz w:val="24"/>
                <w:szCs w:val="24"/>
              </w:rPr>
              <w:t>Poor documentation and presentation</w:t>
            </w:r>
          </w:p>
        </w:tc>
      </w:tr>
    </w:tbl>
    <w:p w14:paraId="2C9E1516" w14:textId="77777777" w:rsidR="00B05F81" w:rsidRPr="00B05F81" w:rsidRDefault="00B05F81">
      <w:pPr>
        <w:spacing w:after="120"/>
      </w:pPr>
    </w:p>
    <w:sectPr w:rsidR="00B05F81" w:rsidRPr="00B05F8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20B"/>
    <w:multiLevelType w:val="hybridMultilevel"/>
    <w:tmpl w:val="768400E0"/>
    <w:lvl w:ilvl="0" w:tplc="DC38056E">
      <w:start w:val="1"/>
      <w:numFmt w:val="bullet"/>
      <w:lvlText w:val="●"/>
      <w:lvlJc w:val="left"/>
      <w:pPr>
        <w:ind w:left="720" w:hanging="360"/>
      </w:pPr>
    </w:lvl>
    <w:lvl w:ilvl="1" w:tplc="A88CA16E">
      <w:start w:val="1"/>
      <w:numFmt w:val="bullet"/>
      <w:lvlText w:val="○"/>
      <w:lvlJc w:val="left"/>
      <w:pPr>
        <w:ind w:left="1440" w:hanging="360"/>
      </w:pPr>
    </w:lvl>
    <w:lvl w:ilvl="2" w:tplc="63C86972">
      <w:start w:val="1"/>
      <w:numFmt w:val="bullet"/>
      <w:lvlText w:val="■"/>
      <w:lvlJc w:val="left"/>
      <w:pPr>
        <w:ind w:left="2160" w:hanging="360"/>
      </w:pPr>
    </w:lvl>
    <w:lvl w:ilvl="3" w:tplc="CC78D58A">
      <w:start w:val="1"/>
      <w:numFmt w:val="bullet"/>
      <w:lvlText w:val="●"/>
      <w:lvlJc w:val="left"/>
      <w:pPr>
        <w:ind w:left="2880" w:hanging="360"/>
      </w:pPr>
    </w:lvl>
    <w:lvl w:ilvl="4" w:tplc="B5C61428">
      <w:start w:val="1"/>
      <w:numFmt w:val="bullet"/>
      <w:lvlText w:val="○"/>
      <w:lvlJc w:val="left"/>
      <w:pPr>
        <w:ind w:left="3600" w:hanging="360"/>
      </w:pPr>
    </w:lvl>
    <w:lvl w:ilvl="5" w:tplc="B0B6DA9E">
      <w:start w:val="1"/>
      <w:numFmt w:val="bullet"/>
      <w:lvlText w:val="■"/>
      <w:lvlJc w:val="left"/>
      <w:pPr>
        <w:ind w:left="4320" w:hanging="360"/>
      </w:pPr>
    </w:lvl>
    <w:lvl w:ilvl="6" w:tplc="66D0BBE6">
      <w:start w:val="1"/>
      <w:numFmt w:val="bullet"/>
      <w:lvlText w:val="●"/>
      <w:lvlJc w:val="left"/>
      <w:pPr>
        <w:ind w:left="5040" w:hanging="360"/>
      </w:pPr>
    </w:lvl>
    <w:lvl w:ilvl="7" w:tplc="18722EEC">
      <w:start w:val="1"/>
      <w:numFmt w:val="bullet"/>
      <w:lvlText w:val="●"/>
      <w:lvlJc w:val="left"/>
      <w:pPr>
        <w:ind w:left="5760" w:hanging="360"/>
      </w:pPr>
    </w:lvl>
    <w:lvl w:ilvl="8" w:tplc="8C3C6EF6">
      <w:start w:val="1"/>
      <w:numFmt w:val="bullet"/>
      <w:lvlText w:val="●"/>
      <w:lvlJc w:val="left"/>
      <w:pPr>
        <w:ind w:left="6480" w:hanging="360"/>
      </w:pPr>
    </w:lvl>
  </w:abstractNum>
  <w:num w:numId="1" w16cid:durableId="762915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35"/>
    <w:rsid w:val="008D20B9"/>
    <w:rsid w:val="008D4735"/>
    <w:rsid w:val="00B05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7FD6"/>
  <w15:docId w15:val="{9E87DC6D-D3A9-4B36-BF01-D83F1D5E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4872</Words>
  <Characters>27776</Characters>
  <Application>Microsoft Office Word</Application>
  <DocSecurity>0</DocSecurity>
  <Lines>231</Lines>
  <Paragraphs>65</Paragraphs>
  <ScaleCrop>false</ScaleCrop>
  <Company/>
  <LinksUpToDate>false</LinksUpToDate>
  <CharactersWithSpaces>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2</cp:revision>
  <dcterms:created xsi:type="dcterms:W3CDTF">2026-08-21T08:56:00Z</dcterms:created>
  <dcterms:modified xsi:type="dcterms:W3CDTF">2026-08-21T09:09:00Z</dcterms:modified>
</cp:coreProperties>
</file>