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Mood Summary</w:t>
      </w:r>
    </w:p>
    <w:p>
      <w:r>
        <w:t>## Analysis of Instagram Posts: Mood Course and Emotional Patterns</w:t>
        <w:br/>
        <w:br/>
        <w:t>This analysis examines the provided Instagram posts to assess the user's mood course and identify potential mental health trajectories.</w:t>
        <w:br/>
        <w:br/>
        <w:t>**Period 1: 2022-12-31 (End of Year Reflection)**</w:t>
        <w:br/>
        <w:br/>
        <w:t>* **Primary Mood:** Mixed (Sadness, Fear, Anger, Surprise, Happiness)</w:t>
        <w:br/>
        <w:t>* **Analysis:** The New Year's Eve post reflects a complex emotional landscape.  The caption presents contrasting pairs of words, suggesting a year marked by both hardship and resilience. "Gelähmtheit" (paralysis) and "Krieg" (war) evoke fear and sadness, potentially related to global events or personal struggles. "Zusammenhalt" (cohesion) and "Überraschung" (surprise) hint at positive experiences and support. "Krankheit" (illness) and "Feier" (celebration) further highlight the mixed nature of the year. The overall tone suggests an attempt to process a challenging year, acknowledging both negative and positive aspects.  The image of a cloudy sky with a setting sun could symbolize the ending of a difficult period and the anticipation of a new beginning.</w:t>
        <w:br/>
        <w:br/>
        <w:t>**Period 2: 2023-02-23 to 2023-03-19 (Recovery and Emerging Positivity)**</w:t>
        <w:br/>
        <w:br/>
        <w:t>* **Primary Mood:** Primarily Happiness, with lingering Sadness</w:t>
        <w:br/>
        <w:t>* **Analysis:**  A significant shift occurs in this period. The selfie on 2023-02-23 shows a genuine smile, and the caption explicitly mentions "healing from depression." This suggests a conscious effort towards recovery. The subsequent post with the faded sunflower (2023-02-24) might represent lingering sadness or reflection on past struggles, but the overall trajectory appears positive. The post on 2023-03-19 shows a playful and lighthearted mood, indicating continued progress in mood elevation.</w:t>
        <w:br/>
        <w:br/>
        <w:t>**Period 3: 2023-03-23 to 2023-03-31 (Subdued Mood and Introspection)**</w:t>
        <w:br/>
        <w:br/>
        <w:t>* **Primary Mood:** Primarily neutral, potentially with undertones of Sadness</w:t>
        <w:br/>
        <w:t>* **Analysis:**  The images in this period shift to nature photography, specifically bare trees and a rainy window. These images, while aesthetically pleasing, can be interpreted as reflecting a more subdued mood.  The absence of selfies and personal reflections might suggest a withdrawal into introspection. While not necessarily negative, this shift warrants attention, as it could indicate a subtle downturn in mood or a need for solitude.</w:t>
        <w:br/>
        <w:br/>
        <w:br/>
        <w:t>**Emotional Causality and Echoes:**</w:t>
        <w:br/>
        <w:br/>
        <w:t>* The struggles mentioned in the 2022-12-31 post, particularly "Krankheit" (illness) and potentially "Finanzloch" (financial hole), likely contributed to the depression mentioned on 2023-02-23.  The "healing from depression" hashtag suggests these earlier events continue to impact the user's emotional state.</w:t>
        <w:br/>
        <w:t>* The faded sunflower image could be an emotional echo of the difficulties of 2022, symbolizing a lingering sense of loss or transition.</w:t>
        <w:br/>
        <w:t>* The shift towards nature photography in the final period might represent a coping mechanism for residual sadness or a desire for quiet reflection as part of the ongoing healing process.</w:t>
        <w:br/>
        <w:br/>
        <w:t>**Overall Analysis:**</w:t>
        <w:br/>
        <w:br/>
        <w:t>The user's emotional journey appears to be one of recovery and resilience.  Starting with a complex and challenging 2022, the user actively works towards healing from depression. While signs of progress are evident, subtle shifts in mood suggest the healing process is ongoing and may involve periods of introspection and subdued emotion.  The use of black and white photography throughout the 2023 posts could be a stylistic choice, but it also lends a contemplative and somewhat melancholic tone to the overall narrative.</w:t>
        <w:br/>
        <w:br/>
        <w:t>**Potential Trajectories and Clinical Relevance:**</w:t>
        <w:br/>
        <w:br/>
        <w:t>The explicit mention of "healing from depression" is clinically significant. While the observed trajectory is positive, continued monitoring is recommended. The shift towards more subdued imagery in the later posts warrants attention.  It is important to assess whether this represents healthy introspection or a potential relapse or stagnation in recovery.  Encouraging continued engagement in therapeutic activities and social support is crucial.  Further analysis of future posts is needed to determine the long-term trajectory of the user's mental health.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