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AI Psychiatrist Analysis of Instagram Posts</w:t>
        <w:br/>
        <w:br/>
        <w:t>**Overall Mood Course and Temporal Emotional Pattern:**</w:t>
        <w:br/>
        <w:br/>
        <w:t>The user appears to experience predominantly positive emotions throughout the observed period, interspersed with a brief period of feeling overwhelmed.  The overall trajectory suggests a generally stable emotional state with fluctuations related to specific life events and daily experiences.</w:t>
        <w:br/>
        <w:br/>
        <w:t>**Period 1: October 2020 - November 2020 (Happiness/Contentment):**</w:t>
        <w:br/>
        <w:br/>
        <w:t>This period is characterized by posts showcasing affection for her dogs. The images depict cuddling, sleeping, and playful interactions. Captions express love, amusement, and lightheartedness.  The overall mood is happy and contented.</w:t>
        <w:br/>
        <w:br/>
        <w:t>**Period 2: Late November 2020 - December 2020 (Happiness/Slight Annoyance):**</w:t>
        <w:br/>
        <w:br/>
        <w:t>The introduction of a new puppy, Horchata, continues the theme of happiness and love for her pets. However, a caption mentioning being driven "crazy" by the dogs' interactions hints at minor frustration or annoyance, likely a normal part of pet ownership.</w:t>
        <w:br/>
        <w:br/>
        <w:t>**Period 3:  Late October 2020 (Sadness/Longing):**</w:t>
        <w:br/>
        <w:br/>
        <w:t>The Dia de los Muertos ofrenda post marks a distinct shift in mood. While the act of creating the ofrenda is a positive expression of remembrance, the embedded text and black and white image suggest sadness, longing, and remembrance of deceased loved ones. This event represents a significant life event, albeit a culturally expected one, with potential for emotional echoes in later periods.</w:t>
        <w:br/>
        <w:br/>
        <w:t>**Period 4: March 2021 (Mixed Emotions):**</w:t>
        <w:br/>
        <w:br/>
        <w:t>This period shows more emotional complexity. The "feeling overwhelmed" post suggests stress or anxiety. However, subsequent posts expressing love for her child and dog indicate a return to positive emotions. This period highlights the user's capacity to experience a range of emotions within a short timeframe.</w:t>
        <w:br/>
        <w:br/>
        <w:t>**Progression and Evolution of Emotional States:**</w:t>
        <w:br/>
        <w:br/>
        <w:t>The user's emotional state appears generally stable, with fluctuations related to specific events. The "overwhelmed" post is a notable deviation from the predominantly positive baseline. While not necessarily indicative of a developing mental illness, it warrants attention.  Future posts should be monitored for recurring expressions of overwhelm or other negative emotions to assess if further intervention might be necessary.</w:t>
        <w:br/>
        <w:br/>
        <w:t>**Overall Analysis based on all features:**</w:t>
        <w:br/>
        <w:br/>
        <w:t>The user's posts primarily revolve around her pets, child, and family traditions. The visual sentiment expressed in the images is largely positive, depicting affectionate interactions and heartwarming moments. Captions reinforce these positive emotions with expressions of love, amusement, and pride. The Dia de los Muertos post provides insight into the user's cultural background and connection to her heritage, while also revealing a capacity for sadness and remembrance. The "overwhelmed" post stands out as a potential indicator of stress or anxiety, requiring further observation.</w:t>
        <w:br/>
        <w:br/>
        <w:t>**Emotional Causality over Time:**</w:t>
        <w:br/>
        <w:br/>
        <w:t>* **T1 (Dia de los Muertos):** This event, while culturally normative, can evoke strong emotions related to loss and grief.</w:t>
        <w:br/>
        <w:t>* **T5 (Feeling Overwhelmed):** While the specific cause of feeling overwhelmed is not stated, it's possible that residual sadness or stress related to the Dia de los Muertos period, combined with other life stressors not captured in the data, contributed to this emotional state.  The several months between these events could represent a delayed emotional reaction or a period of accumulating stress culminating in the feeling of being overwhelmed.</w:t>
        <w:br/>
        <w:br/>
        <w:t>**Emotional Echoes or Delayed Emotional Reactions:**</w:t>
        <w:br/>
        <w:br/>
        <w:t>The potential connection between the Dia de los Muertos event and the later feeling of being overwhelmed suggests a possible delayed emotional reaction or an emotional echo.  While not definitive, this warrants further observation for recurring patterns of emotional responses following significant life events.</w:t>
        <w:br/>
        <w:br/>
        <w:t>**Recommendations:**</w:t>
        <w:br/>
        <w:br/>
        <w:t>Continued monitoring of the user's posts is recommended to assess the duration and intensity of any negative emotions.  If feelings of overwhelm persist or worsen, further evaluation may be necessary to rule out any developing mental health concerns.  Encouraging the user to engage in stress-reducing activities and seek social support could be beneficial.  It is important to remember that this analysis is based on limited data and should not be considered a formal diagnosis.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