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78" w:rsidRDefault="00793C78" w:rsidP="00793C78">
      <w:pPr>
        <w:jc w:val="center"/>
      </w:pPr>
      <w:r w:rsidRPr="00793C78">
        <w:rPr>
          <w:b/>
          <w:sz w:val="40"/>
          <w:szCs w:val="40"/>
        </w:rPr>
        <w:t>Environment Setup</w:t>
      </w:r>
    </w:p>
    <w:p w:rsidR="00793C78" w:rsidRDefault="00793C78" w:rsidP="00793C78">
      <w:r>
        <w:t>The test environment setup readiness checking involves -</w:t>
      </w:r>
    </w:p>
    <w:p w:rsidR="00793C78" w:rsidRDefault="00793C78" w:rsidP="00793C78"/>
    <w:p w:rsidR="00793C78" w:rsidRDefault="00AF275D" w:rsidP="00793C78">
      <w:r>
        <w:t>1. OS S</w:t>
      </w:r>
      <w:r w:rsidR="00793C78">
        <w:t>et</w:t>
      </w:r>
      <w:r>
        <w:t xml:space="preserve"> </w:t>
      </w:r>
      <w:r w:rsidR="00793C78">
        <w:t>up</w:t>
      </w:r>
      <w:r w:rsidR="003D674F">
        <w:t xml:space="preserve"> </w:t>
      </w:r>
      <w:r w:rsidR="00793C78">
        <w:t>(Checking and ensuring the readiness of the</w:t>
      </w:r>
      <w:r w:rsidR="00793C78">
        <w:t xml:space="preserve"> Linux machines on which the SQL </w:t>
      </w:r>
      <w:r w:rsidR="00793C78">
        <w:t>Serv</w:t>
      </w:r>
      <w:r w:rsidR="00793C78">
        <w:t xml:space="preserve">er, front-end and the back-end </w:t>
      </w:r>
      <w:r w:rsidR="00793C78">
        <w:t>applications run)</w:t>
      </w:r>
    </w:p>
    <w:p w:rsidR="003D674F" w:rsidRDefault="003D674F" w:rsidP="00793C78"/>
    <w:p w:rsidR="00793C78" w:rsidRDefault="00793C78" w:rsidP="00793C78">
      <w:r>
        <w:t xml:space="preserve">2. Checking and </w:t>
      </w:r>
      <w:r w:rsidR="003D674F">
        <w:t>verifying</w:t>
      </w:r>
      <w:r>
        <w:t xml:space="preserve"> the system network is active and ready for the testing which involves -</w:t>
      </w:r>
    </w:p>
    <w:p w:rsidR="00793C78" w:rsidRDefault="003D674F" w:rsidP="00793C78">
      <w:r>
        <w:t>The IP</w:t>
      </w:r>
      <w:r w:rsidR="00793C78">
        <w:t>-address, subnet-mask and default gateway</w:t>
      </w:r>
      <w:r>
        <w:t xml:space="preserve"> (router IP</w:t>
      </w:r>
      <w:r w:rsidR="00793C78">
        <w:t>) of the PC net</w:t>
      </w:r>
      <w:r>
        <w:t xml:space="preserve">work interface card are configured and is </w:t>
      </w:r>
      <w:r w:rsidR="00793C78">
        <w:t>connected to the local network on which the router is configured.</w:t>
      </w:r>
    </w:p>
    <w:p w:rsidR="00793C78" w:rsidRDefault="00793C78" w:rsidP="00793C78"/>
    <w:p w:rsidR="00793C78" w:rsidRDefault="00793C78" w:rsidP="00793C78">
      <w:r>
        <w:t xml:space="preserve">3. Verifying all the server are running and the ports are up using the </w:t>
      </w:r>
      <w:r w:rsidR="003D674F">
        <w:t>‘</w:t>
      </w:r>
      <w:proofErr w:type="spellStart"/>
      <w:r>
        <w:t>netstat</w:t>
      </w:r>
      <w:proofErr w:type="spellEnd"/>
      <w:r w:rsidR="003D674F">
        <w:t>’</w:t>
      </w:r>
      <w:r>
        <w:t xml:space="preserve"> command or </w:t>
      </w:r>
      <w:r w:rsidR="003D674F">
        <w:t>‘</w:t>
      </w:r>
      <w:r>
        <w:t>telnet</w:t>
      </w:r>
      <w:r w:rsidR="003D674F">
        <w:t>’ command.  The</w:t>
      </w:r>
      <w:r>
        <w:t xml:space="preserve"> servers and configured ports are -</w:t>
      </w:r>
    </w:p>
    <w:p w:rsidR="00793C78" w:rsidRDefault="00793C78" w:rsidP="00793C78">
      <w:r>
        <w:t xml:space="preserve"> Tomcat Webserver:</w:t>
      </w:r>
      <w:r w:rsidR="003D674F">
        <w:t xml:space="preserve"> </w:t>
      </w:r>
      <w:r>
        <w:t>8081(http),</w:t>
      </w:r>
      <w:r w:rsidR="003D674F">
        <w:t xml:space="preserve"> 8443</w:t>
      </w:r>
      <w:r>
        <w:t>(https),</w:t>
      </w:r>
    </w:p>
    <w:p w:rsidR="00793C78" w:rsidRDefault="00793C78" w:rsidP="00793C78">
      <w:r>
        <w:t xml:space="preserve"> Incoming </w:t>
      </w:r>
      <w:proofErr w:type="spellStart"/>
      <w:r>
        <w:t>tcp</w:t>
      </w:r>
      <w:proofErr w:type="spellEnd"/>
      <w:r>
        <w:t xml:space="preserve"> interface</w:t>
      </w:r>
      <w:r w:rsidR="003D674F">
        <w:t xml:space="preserve"> </w:t>
      </w:r>
      <w:r>
        <w:t>(</w:t>
      </w:r>
      <w:proofErr w:type="spellStart"/>
      <w:r>
        <w:t>POSapp</w:t>
      </w:r>
      <w:proofErr w:type="spellEnd"/>
      <w:r>
        <w:t xml:space="preserve"> server): 3001 </w:t>
      </w:r>
    </w:p>
    <w:p w:rsidR="00793C78" w:rsidRDefault="00793C78" w:rsidP="00793C78">
      <w:r>
        <w:t xml:space="preserve"> Incoming </w:t>
      </w:r>
      <w:proofErr w:type="spellStart"/>
      <w:r>
        <w:t>tcp</w:t>
      </w:r>
      <w:proofErr w:type="spellEnd"/>
      <w:r>
        <w:t xml:space="preserve"> interface</w:t>
      </w:r>
      <w:r w:rsidR="003D674F">
        <w:t xml:space="preserve"> </w:t>
      </w:r>
      <w:r>
        <w:t>(</w:t>
      </w:r>
      <w:proofErr w:type="spellStart"/>
      <w:r>
        <w:t>ATMapp</w:t>
      </w:r>
      <w:proofErr w:type="spellEnd"/>
      <w:r>
        <w:t xml:space="preserve"> server): 4001 </w:t>
      </w:r>
    </w:p>
    <w:p w:rsidR="00793C78" w:rsidRDefault="00793C78" w:rsidP="00793C78">
      <w:r>
        <w:t xml:space="preserve"> Incoming </w:t>
      </w:r>
      <w:proofErr w:type="spellStart"/>
      <w:r>
        <w:t>tcp</w:t>
      </w:r>
      <w:proofErr w:type="spellEnd"/>
      <w:r>
        <w:t xml:space="preserve"> interface</w:t>
      </w:r>
      <w:r w:rsidR="003D674F">
        <w:t xml:space="preserve"> (</w:t>
      </w:r>
      <w:r>
        <w:t xml:space="preserve">ISO adapter server): 4003 </w:t>
      </w:r>
    </w:p>
    <w:p w:rsidR="00793C78" w:rsidRDefault="00793C78" w:rsidP="00793C78">
      <w:r>
        <w:t xml:space="preserve"> Outgoing </w:t>
      </w:r>
      <w:proofErr w:type="spellStart"/>
      <w:r>
        <w:t>tcp</w:t>
      </w:r>
      <w:proofErr w:type="spellEnd"/>
      <w:r>
        <w:t xml:space="preserve"> interface</w:t>
      </w:r>
      <w:r w:rsidR="003D674F">
        <w:t xml:space="preserve"> </w:t>
      </w:r>
      <w:r>
        <w:t xml:space="preserve">(ISO </w:t>
      </w:r>
      <w:proofErr w:type="spellStart"/>
      <w:r>
        <w:t>adpater</w:t>
      </w:r>
      <w:proofErr w:type="spellEnd"/>
      <w:r>
        <w:t xml:space="preserve"> client): client port is dynamic, in the </w:t>
      </w:r>
      <w:proofErr w:type="spellStart"/>
      <w:r>
        <w:t>inte</w:t>
      </w:r>
      <w:r w:rsidR="003D674F">
        <w:t>face</w:t>
      </w:r>
      <w:proofErr w:type="spellEnd"/>
      <w:r w:rsidR="003D674F">
        <w:t xml:space="preserve"> configuration it needs to</w:t>
      </w:r>
      <w:r>
        <w:t xml:space="preserve"> provide the remote server port or dummy server port to which connection should establish. </w:t>
      </w:r>
    </w:p>
    <w:p w:rsidR="00793C78" w:rsidRDefault="00793C78" w:rsidP="00793C78">
      <w:r>
        <w:t xml:space="preserve"> Outgoing </w:t>
      </w:r>
      <w:proofErr w:type="spellStart"/>
      <w:r>
        <w:t>tcp</w:t>
      </w:r>
      <w:proofErr w:type="spellEnd"/>
      <w:r>
        <w:t xml:space="preserve"> interface</w:t>
      </w:r>
      <w:r w:rsidR="003D674F">
        <w:t xml:space="preserve"> </w:t>
      </w:r>
      <w:r>
        <w:t>(</w:t>
      </w:r>
      <w:proofErr w:type="spellStart"/>
      <w:r>
        <w:t>Naigotta</w:t>
      </w:r>
      <w:proofErr w:type="spellEnd"/>
      <w:r>
        <w:t xml:space="preserve"> client): client port is dynamic                                       </w:t>
      </w:r>
    </w:p>
    <w:p w:rsidR="00793C78" w:rsidRDefault="00793C78" w:rsidP="00793C78">
      <w:r>
        <w:t xml:space="preserve"> Outgoing </w:t>
      </w:r>
      <w:proofErr w:type="spellStart"/>
      <w:r>
        <w:t>tcp</w:t>
      </w:r>
      <w:proofErr w:type="spellEnd"/>
      <w:r>
        <w:t xml:space="preserve"> interface</w:t>
      </w:r>
      <w:r w:rsidR="003D674F">
        <w:t xml:space="preserve"> </w:t>
      </w:r>
      <w:r>
        <w:t xml:space="preserve">(MDS client): client port is dynamic                                   </w:t>
      </w:r>
    </w:p>
    <w:p w:rsidR="00793C78" w:rsidRDefault="00793C78" w:rsidP="00793C78">
      <w:r>
        <w:t xml:space="preserve"> Outgoing </w:t>
      </w:r>
      <w:proofErr w:type="spellStart"/>
      <w:r>
        <w:t>tcp</w:t>
      </w:r>
      <w:proofErr w:type="spellEnd"/>
      <w:r>
        <w:t xml:space="preserve"> interface</w:t>
      </w:r>
      <w:r w:rsidR="003D674F">
        <w:t xml:space="preserve"> </w:t>
      </w:r>
      <w:r>
        <w:t xml:space="preserve">(Base24 server): client port is dynamic                                       </w:t>
      </w:r>
    </w:p>
    <w:p w:rsidR="00793C78" w:rsidRDefault="00793C78" w:rsidP="00793C78">
      <w:r>
        <w:t xml:space="preserve"> The Core processer app's TCP-server port: 7878(UI client command on this port)</w:t>
      </w:r>
    </w:p>
    <w:p w:rsidR="00793C78" w:rsidRDefault="00793C78" w:rsidP="00793C78">
      <w:r>
        <w:t xml:space="preserve"> The Core processer app's API-server port: 9001(Not used currently)</w:t>
      </w:r>
    </w:p>
    <w:p w:rsidR="00793C78" w:rsidRDefault="00793C78" w:rsidP="00793C78">
      <w:r>
        <w:t xml:space="preserve"> The SQL</w:t>
      </w:r>
      <w:r w:rsidR="003D674F">
        <w:t xml:space="preserve"> </w:t>
      </w:r>
      <w:r>
        <w:t>Server port: 1443(back-end and front-end both connects)</w:t>
      </w:r>
    </w:p>
    <w:p w:rsidR="00793C78" w:rsidRDefault="00793C78" w:rsidP="00793C78">
      <w:r>
        <w:t>The following ports must be configured in the firewall to perform port</w:t>
      </w:r>
      <w:r w:rsidR="003D674F">
        <w:t xml:space="preserve">-forwarding, as they are supposed to allow connection </w:t>
      </w:r>
      <w:r>
        <w:t xml:space="preserve">request from the internet </w:t>
      </w:r>
      <w:r w:rsidR="003D674F">
        <w:t>–</w:t>
      </w:r>
    </w:p>
    <w:p w:rsidR="00793C78" w:rsidRDefault="00793C78" w:rsidP="003D674F">
      <w:pPr>
        <w:pStyle w:val="ListParagraph"/>
        <w:numPr>
          <w:ilvl w:val="0"/>
          <w:numId w:val="1"/>
        </w:numPr>
      </w:pPr>
      <w:r>
        <w:t xml:space="preserve">the webserver port on which UI is hosted :to access UI via remote </w:t>
      </w:r>
      <w:proofErr w:type="spellStart"/>
      <w:r>
        <w:t>webbrowsers</w:t>
      </w:r>
      <w:proofErr w:type="spellEnd"/>
      <w:r>
        <w:t>(clients)</w:t>
      </w:r>
    </w:p>
    <w:p w:rsidR="00793C78" w:rsidRDefault="00793C78" w:rsidP="003D674F">
      <w:pPr>
        <w:pStyle w:val="ListParagraph"/>
        <w:numPr>
          <w:ilvl w:val="0"/>
          <w:numId w:val="1"/>
        </w:numPr>
      </w:pPr>
      <w:r>
        <w:t xml:space="preserve">Server ports of the incoming-side </w:t>
      </w:r>
      <w:proofErr w:type="spellStart"/>
      <w:r>
        <w:t>tcp</w:t>
      </w:r>
      <w:proofErr w:type="spellEnd"/>
      <w:r>
        <w:t xml:space="preserve"> interface modules(POS,ATM,ISO) :to access via respective client drivers remotely</w:t>
      </w:r>
    </w:p>
    <w:p w:rsidR="00793C78" w:rsidRDefault="00793C78" w:rsidP="00793C78">
      <w:r>
        <w:t xml:space="preserve">  </w:t>
      </w:r>
    </w:p>
    <w:p w:rsidR="00793C78" w:rsidRDefault="00793C78" w:rsidP="00793C78">
      <w:r>
        <w:lastRenderedPageBreak/>
        <w:t>4. Verifying that the SQL</w:t>
      </w:r>
      <w:r w:rsidR="003D674F">
        <w:t xml:space="preserve"> </w:t>
      </w:r>
      <w:r>
        <w:t>Server service is running and is accessible through the MSMS</w:t>
      </w:r>
      <w:r w:rsidR="003D674F">
        <w:t xml:space="preserve"> </w:t>
      </w:r>
      <w:r>
        <w:t>(</w:t>
      </w:r>
      <w:r w:rsidR="003D674F">
        <w:t xml:space="preserve">Management </w:t>
      </w:r>
      <w:r>
        <w:t>Studio client).</w:t>
      </w:r>
    </w:p>
    <w:p w:rsidR="00793C78" w:rsidRDefault="00793C78" w:rsidP="00793C78"/>
    <w:p w:rsidR="00793C78" w:rsidRDefault="00793C78" w:rsidP="00793C78">
      <w:r>
        <w:t xml:space="preserve">5. Verifying the Webserver service is running and the UI is available at the endpoint </w:t>
      </w:r>
      <w:proofErr w:type="spellStart"/>
      <w:proofErr w:type="gramStart"/>
      <w:r>
        <w:t>url</w:t>
      </w:r>
      <w:proofErr w:type="spellEnd"/>
      <w:proofErr w:type="gramEnd"/>
      <w:r w:rsidR="003D674F">
        <w:t xml:space="preserve"> </w:t>
      </w:r>
      <w:r>
        <w:t>(UI is hosted in Apache</w:t>
      </w:r>
      <w:r w:rsidR="003D674F">
        <w:t xml:space="preserve"> </w:t>
      </w:r>
      <w:r>
        <w:t>Tomcat)</w:t>
      </w:r>
    </w:p>
    <w:p w:rsidR="00793C78" w:rsidRDefault="00793C78" w:rsidP="00793C78"/>
    <w:p w:rsidR="00793C78" w:rsidRDefault="00793C78" w:rsidP="00793C78">
      <w:r>
        <w:t>6. Starting the back-end application</w:t>
      </w:r>
      <w:r w:rsidR="003D674F">
        <w:t xml:space="preserve"> </w:t>
      </w:r>
      <w:r>
        <w:t>(EFT Switch) and verifying that the application server is l</w:t>
      </w:r>
      <w:r w:rsidR="003D674F">
        <w:t xml:space="preserve">istening on the configured TCP </w:t>
      </w:r>
      <w:r>
        <w:t xml:space="preserve">server </w:t>
      </w:r>
      <w:proofErr w:type="gramStart"/>
      <w:r>
        <w:t>port(</w:t>
      </w:r>
      <w:proofErr w:type="gramEnd"/>
      <w:r>
        <w:t xml:space="preserve">7878) to which, the </w:t>
      </w:r>
      <w:proofErr w:type="spellStart"/>
      <w:r>
        <w:t>iso</w:t>
      </w:r>
      <w:proofErr w:type="spellEnd"/>
      <w:r>
        <w:t>-translator interface modules connects, and UI connects while command execution.</w:t>
      </w:r>
    </w:p>
    <w:p w:rsidR="00793C78" w:rsidRDefault="00793C78" w:rsidP="00793C78"/>
    <w:p w:rsidR="00793C78" w:rsidRDefault="00793C78" w:rsidP="00793C78">
      <w:r>
        <w:t xml:space="preserve">7. Verify the </w:t>
      </w:r>
      <w:proofErr w:type="spellStart"/>
      <w:r>
        <w:t>datatbase</w:t>
      </w:r>
      <w:proofErr w:type="spellEnd"/>
      <w:r>
        <w:t xml:space="preserve"> connection with the applications</w:t>
      </w:r>
      <w:r w:rsidR="003D674F">
        <w:t xml:space="preserve"> </w:t>
      </w:r>
      <w:r>
        <w:t xml:space="preserve">(front and back end apps.): </w:t>
      </w:r>
    </w:p>
    <w:p w:rsidR="00793C78" w:rsidRDefault="003D674F" w:rsidP="00793C78">
      <w:r>
        <w:tab/>
        <w:t xml:space="preserve">UI </w:t>
      </w:r>
      <w:r w:rsidR="00793C78">
        <w:t xml:space="preserve">  </w:t>
      </w:r>
      <w:proofErr w:type="gramStart"/>
      <w:r w:rsidR="00793C78">
        <w:t xml:space="preserve">- </w:t>
      </w:r>
      <w:r>
        <w:t xml:space="preserve"> Check</w:t>
      </w:r>
      <w:proofErr w:type="gramEnd"/>
      <w:r>
        <w:t xml:space="preserve"> the tomcat catalina.log to verify if</w:t>
      </w:r>
      <w:r w:rsidR="00793C78">
        <w:t xml:space="preserve"> </w:t>
      </w:r>
      <w:proofErr w:type="spellStart"/>
      <w:r w:rsidR="00793C78">
        <w:t>sqlserver</w:t>
      </w:r>
      <w:proofErr w:type="spellEnd"/>
      <w:r>
        <w:t xml:space="preserve"> is</w:t>
      </w:r>
      <w:r w:rsidR="00793C78">
        <w:t xml:space="preserve"> started, ( or stderr.log for </w:t>
      </w:r>
      <w:proofErr w:type="spellStart"/>
      <w:r w:rsidR="00793C78">
        <w:t>sqlserver</w:t>
      </w:r>
      <w:proofErr w:type="spellEnd"/>
      <w:r w:rsidR="00793C78">
        <w:t xml:space="preserve"> disconnected error) </w:t>
      </w:r>
    </w:p>
    <w:p w:rsidR="00793C78" w:rsidRDefault="00793C78" w:rsidP="00793C78">
      <w:r>
        <w:tab/>
        <w:t>Back-end</w:t>
      </w:r>
      <w:r w:rsidR="003D674F">
        <w:t xml:space="preserve">  </w:t>
      </w:r>
      <w:r>
        <w:t xml:space="preserve"> - </w:t>
      </w:r>
      <w:r w:rsidR="003D674F">
        <w:t>C</w:t>
      </w:r>
      <w:r>
        <w:t>heck the terminal console log</w:t>
      </w:r>
    </w:p>
    <w:p w:rsidR="00793C78" w:rsidRDefault="00793C78" w:rsidP="00793C78"/>
    <w:p w:rsidR="00793C78" w:rsidRDefault="00793C78" w:rsidP="00793C78">
      <w:r>
        <w:t xml:space="preserve">8. Verify that the </w:t>
      </w:r>
      <w:proofErr w:type="spellStart"/>
      <w:r>
        <w:t>JMeter</w:t>
      </w:r>
      <w:proofErr w:type="spellEnd"/>
      <w:r>
        <w:t xml:space="preserve"> test-plans are ready to perform the load test. The plans for</w:t>
      </w:r>
      <w:r w:rsidR="003D674F">
        <w:t xml:space="preserve"> ISO </w:t>
      </w:r>
      <w:proofErr w:type="gramStart"/>
      <w:r w:rsidR="003D674F">
        <w:t>message ,</w:t>
      </w:r>
      <w:proofErr w:type="gramEnd"/>
      <w:r w:rsidR="003D674F">
        <w:t xml:space="preserve"> POS message and </w:t>
      </w:r>
      <w:r>
        <w:t>ATM message mu</w:t>
      </w:r>
      <w:r w:rsidR="003D674F">
        <w:t xml:space="preserve">st be ready and loaded in the </w:t>
      </w:r>
      <w:proofErr w:type="spellStart"/>
      <w:r w:rsidR="003D674F">
        <w:t>JM</w:t>
      </w:r>
      <w:r>
        <w:t>eter</w:t>
      </w:r>
      <w:proofErr w:type="spellEnd"/>
      <w:r>
        <w:t xml:space="preserve"> binary folder.</w:t>
      </w:r>
    </w:p>
    <w:p w:rsidR="00793C78" w:rsidRDefault="00793C78" w:rsidP="00793C78"/>
    <w:p w:rsidR="00793C78" w:rsidRDefault="00793C78" w:rsidP="00793C78">
      <w:r>
        <w:t>9. Verify that the java jdk-1.8 is installed and ensure that -</w:t>
      </w:r>
    </w:p>
    <w:p w:rsidR="00793C78" w:rsidRDefault="008450C8" w:rsidP="008450C8">
      <w:pPr>
        <w:pStyle w:val="ListParagraph"/>
        <w:numPr>
          <w:ilvl w:val="0"/>
          <w:numId w:val="1"/>
        </w:numPr>
      </w:pPr>
      <w:r>
        <w:t xml:space="preserve"> </w:t>
      </w:r>
      <w:r w:rsidR="003D674F">
        <w:t>S</w:t>
      </w:r>
      <w:r w:rsidR="00793C78">
        <w:t>ystem environment variable is added as JAVA_HOME with value is set to java-root-folder</w:t>
      </w:r>
    </w:p>
    <w:p w:rsidR="00793C78" w:rsidRDefault="003D674F" w:rsidP="008450C8">
      <w:pPr>
        <w:pStyle w:val="ListParagraph"/>
        <w:numPr>
          <w:ilvl w:val="0"/>
          <w:numId w:val="1"/>
        </w:numPr>
      </w:pPr>
      <w:r>
        <w:t xml:space="preserve"> J</w:t>
      </w:r>
      <w:r w:rsidR="00793C78">
        <w:t>ava-root-folder-binary path is added in the path-variable</w:t>
      </w:r>
    </w:p>
    <w:p w:rsidR="00793C78" w:rsidRDefault="00793C78" w:rsidP="00793C78">
      <w:r>
        <w:t>10. Verify that the java version command is accessible through the general command line. Then ensure that</w:t>
      </w:r>
      <w:r w:rsidR="008450C8">
        <w:t xml:space="preserve"> the JDK-1.8(JRE-1.8) is added </w:t>
      </w:r>
      <w:r>
        <w:t>in the eclipse project class path.</w:t>
      </w:r>
    </w:p>
    <w:p w:rsidR="00793C78" w:rsidRDefault="00793C78" w:rsidP="00793C78"/>
    <w:p w:rsidR="00793C78" w:rsidRDefault="00793C78" w:rsidP="00793C78">
      <w:r>
        <w:t>11. Verify that the java package file for the ISO message simulation is imported in the eclipse proje</w:t>
      </w:r>
      <w:r w:rsidR="008450C8">
        <w:t xml:space="preserve">ct and check if the message is </w:t>
      </w:r>
      <w:r>
        <w:t xml:space="preserve">working by running the class files of the each outgoing </w:t>
      </w:r>
      <w:proofErr w:type="gramStart"/>
      <w:r>
        <w:t>interfaces(</w:t>
      </w:r>
      <w:proofErr w:type="spellStart"/>
      <w:proofErr w:type="gramEnd"/>
      <w:r>
        <w:t>Naigota</w:t>
      </w:r>
      <w:proofErr w:type="spellEnd"/>
      <w:r>
        <w:t>,</w:t>
      </w:r>
      <w:r w:rsidR="008450C8">
        <w:t xml:space="preserve"> </w:t>
      </w:r>
      <w:r>
        <w:t>MDS and B24). For each o</w:t>
      </w:r>
      <w:r w:rsidR="008450C8">
        <w:t>utgoing interface, the message format</w:t>
      </w:r>
      <w:r>
        <w:t xml:space="preserve"> for various incoming interfaces</w:t>
      </w:r>
      <w:r w:rsidR="008450C8">
        <w:t xml:space="preserve"> </w:t>
      </w:r>
      <w:r>
        <w:t>(</w:t>
      </w:r>
      <w:proofErr w:type="spellStart"/>
      <w:r>
        <w:t>pos</w:t>
      </w:r>
      <w:proofErr w:type="gramStart"/>
      <w:r>
        <w:t>,</w:t>
      </w:r>
      <w:r w:rsidR="008450C8">
        <w:t>atm,isoadapter</w:t>
      </w:r>
      <w:proofErr w:type="spellEnd"/>
      <w:proofErr w:type="gramEnd"/>
      <w:r w:rsidR="008450C8">
        <w:t>) must be tested.</w:t>
      </w:r>
    </w:p>
    <w:p w:rsidR="00793C78" w:rsidRDefault="00793C78" w:rsidP="00793C78"/>
    <w:p w:rsidR="00793C78" w:rsidRDefault="00793C78" w:rsidP="00793C78">
      <w:r>
        <w:t>12. Verify that the following tools are installed and available to use -</w:t>
      </w:r>
    </w:p>
    <w:p w:rsidR="00793C78" w:rsidRDefault="00793C78" w:rsidP="00793C78">
      <w:r>
        <w:tab/>
      </w:r>
      <w:r w:rsidR="008450C8">
        <w:t xml:space="preserve">- </w:t>
      </w:r>
      <w:r>
        <w:t>Test Management: JIRA, TestRail or Zephyr</w:t>
      </w:r>
    </w:p>
    <w:p w:rsidR="00793C78" w:rsidRDefault="00793C78" w:rsidP="00793C78">
      <w:r>
        <w:tab/>
      </w:r>
      <w:r w:rsidR="008450C8">
        <w:t xml:space="preserve">- </w:t>
      </w:r>
      <w:r>
        <w:t>Bug Tracking: JIRA</w:t>
      </w:r>
    </w:p>
    <w:p w:rsidR="00793C78" w:rsidRDefault="00793C78" w:rsidP="00793C78">
      <w:r>
        <w:tab/>
      </w:r>
      <w:r w:rsidR="008450C8">
        <w:t xml:space="preserve">- </w:t>
      </w:r>
      <w:r>
        <w:t>Automation: GitHub, Selenium, TestNG.</w:t>
      </w:r>
    </w:p>
    <w:p w:rsidR="00793C78" w:rsidRDefault="00793C78" w:rsidP="00793C78">
      <w:r>
        <w:lastRenderedPageBreak/>
        <w:tab/>
      </w:r>
      <w:r w:rsidR="008450C8">
        <w:t xml:space="preserve">- </w:t>
      </w:r>
      <w:r>
        <w:t>Manual Testing: Eclipse IDE, JDk-1.8, Postman</w:t>
      </w:r>
    </w:p>
    <w:p w:rsidR="00793C78" w:rsidRDefault="008450C8" w:rsidP="008450C8">
      <w:pPr>
        <w:ind w:firstLine="720"/>
      </w:pPr>
      <w:r>
        <w:t xml:space="preserve">- </w:t>
      </w:r>
      <w:r w:rsidR="00793C78">
        <w:t>Performance Testing: J Meter</w:t>
      </w:r>
    </w:p>
    <w:p w:rsidR="00793C78" w:rsidRDefault="008450C8" w:rsidP="008450C8">
      <w:pPr>
        <w:ind w:firstLine="720"/>
      </w:pPr>
      <w:r>
        <w:t xml:space="preserve">- </w:t>
      </w:r>
      <w:r w:rsidR="00793C78">
        <w:t>Network analysis: Wireshark</w:t>
      </w:r>
    </w:p>
    <w:p w:rsidR="00435892" w:rsidRDefault="00793C78" w:rsidP="00793C78">
      <w:r>
        <w:tab/>
      </w:r>
      <w:r w:rsidR="008450C8">
        <w:t>- Others: MSO</w:t>
      </w:r>
      <w:bookmarkStart w:id="0" w:name="_GoBack"/>
      <w:bookmarkEnd w:id="0"/>
      <w:r>
        <w:t>ffice, Teams</w:t>
      </w:r>
    </w:p>
    <w:sectPr w:rsidR="0043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35970"/>
    <w:multiLevelType w:val="hybridMultilevel"/>
    <w:tmpl w:val="CB3C794C"/>
    <w:lvl w:ilvl="0" w:tplc="097E873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97"/>
    <w:rsid w:val="003D674F"/>
    <w:rsid w:val="00435892"/>
    <w:rsid w:val="00793C78"/>
    <w:rsid w:val="008450C8"/>
    <w:rsid w:val="009A0897"/>
    <w:rsid w:val="00A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1C33"/>
  <w15:chartTrackingRefBased/>
  <w15:docId w15:val="{D29609B1-D063-4393-88D1-09476162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2025-05-30T10:54:00Z</dcterms:created>
  <dcterms:modified xsi:type="dcterms:W3CDTF">2025-05-30T11:08:00Z</dcterms:modified>
</cp:coreProperties>
</file>