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7E8" w:rsidRDefault="00A479C7">
      <w:pPr>
        <w:spacing w:after="0"/>
      </w:pPr>
      <w:r>
        <w:rPr>
          <w:rFonts w:ascii="Times New Roman" w:eastAsia="Times New Roman" w:hAnsi="Times New Roman" w:cs="Times New Roman"/>
          <w:sz w:val="40"/>
        </w:rPr>
        <w:t xml:space="preserve"> </w:t>
      </w:r>
    </w:p>
    <w:p w:rsidR="00F447E8" w:rsidRDefault="00A479C7">
      <w:pPr>
        <w:spacing w:after="13"/>
      </w:pPr>
      <w:r>
        <w:rPr>
          <w:rFonts w:ascii="Arial" w:eastAsia="Arial" w:hAnsi="Arial" w:cs="Arial"/>
          <w:b/>
          <w:sz w:val="40"/>
        </w:rPr>
        <w:t xml:space="preserve">To Supply Leftover Food to Poor </w:t>
      </w:r>
    </w:p>
    <w:p w:rsidR="00F447E8" w:rsidRDefault="00A479C7">
      <w:pPr>
        <w:spacing w:after="0"/>
      </w:pPr>
      <w:r>
        <w:rPr>
          <w:rFonts w:ascii="Arial" w:eastAsia="Arial" w:hAnsi="Arial" w:cs="Arial"/>
          <w:b/>
          <w:sz w:val="40"/>
        </w:rPr>
        <w:t xml:space="preserve"> </w:t>
      </w:r>
    </w:p>
    <w:p w:rsidR="00F447E8" w:rsidRDefault="00A479C7">
      <w:pPr>
        <w:pStyle w:val="Heading1"/>
        <w:spacing w:after="103"/>
        <w:ind w:left="631" w:hanging="444"/>
      </w:pPr>
      <w:r>
        <w:t xml:space="preserve">Project Overview   </w:t>
      </w:r>
    </w:p>
    <w:p w:rsidR="00F447E8" w:rsidRDefault="00A479C7">
      <w:pPr>
        <w:spacing w:after="195" w:line="250" w:lineRule="auto"/>
        <w:ind w:left="-5" w:right="47" w:hanging="10"/>
      </w:pPr>
      <w:r>
        <w:rPr>
          <w:rFonts w:ascii="Arial" w:eastAsia="Arial" w:hAnsi="Arial" w:cs="Arial"/>
          <w:sz w:val="24"/>
        </w:rPr>
        <w:t>This project addresses the challenge of food wastage by redirecting surplus food to the underprivileged. The primary goal is to reduce food waste from restaurants, households, and events, ensuring that leftover food reaches those in need instead of being d</w:t>
      </w:r>
      <w:r>
        <w:rPr>
          <w:rFonts w:ascii="Arial" w:eastAsia="Arial" w:hAnsi="Arial" w:cs="Arial"/>
          <w:sz w:val="24"/>
        </w:rPr>
        <w:t xml:space="preserve">iscarded. We aim to enhance food distribution efficiency and improve the lives of the underprivileged through sustainable practices. </w:t>
      </w:r>
    </w:p>
    <w:p w:rsidR="00F447E8" w:rsidRDefault="00A479C7">
      <w:pPr>
        <w:spacing w:after="52"/>
      </w:pPr>
      <w:r>
        <w:rPr>
          <w:rFonts w:ascii="Arial" w:eastAsia="Arial" w:hAnsi="Arial" w:cs="Arial"/>
          <w:sz w:val="24"/>
        </w:rPr>
        <w:t xml:space="preserve"> </w:t>
      </w:r>
    </w:p>
    <w:p w:rsidR="00F447E8" w:rsidRDefault="00A479C7">
      <w:pPr>
        <w:pStyle w:val="Heading1"/>
        <w:spacing w:after="0"/>
        <w:ind w:left="528" w:hanging="442"/>
      </w:pPr>
      <w:r>
        <w:t xml:space="preserve">Objectives </w:t>
      </w:r>
    </w:p>
    <w:p w:rsidR="00F447E8" w:rsidRDefault="00A479C7">
      <w:pPr>
        <w:spacing w:after="0"/>
        <w:jc w:val="right"/>
      </w:pPr>
      <w:r>
        <w:rPr>
          <w:rFonts w:ascii="Arial" w:eastAsia="Arial" w:hAnsi="Arial" w:cs="Arial"/>
          <w:b/>
          <w:sz w:val="32"/>
        </w:rPr>
        <w:t xml:space="preserve"> </w:t>
      </w:r>
    </w:p>
    <w:p w:rsidR="00F447E8" w:rsidRDefault="00A479C7">
      <w:pPr>
        <w:spacing w:after="5" w:line="250" w:lineRule="auto"/>
        <w:ind w:left="-5" w:right="47" w:hanging="10"/>
      </w:pPr>
      <w:r>
        <w:rPr>
          <w:rFonts w:ascii="Arial" w:eastAsia="Arial" w:hAnsi="Arial" w:cs="Arial"/>
          <w:sz w:val="24"/>
        </w:rPr>
        <w:t xml:space="preserve">Business Goals: </w:t>
      </w:r>
    </w:p>
    <w:p w:rsidR="00F447E8" w:rsidRDefault="00A479C7">
      <w:pPr>
        <w:spacing w:after="0"/>
      </w:pPr>
      <w:r>
        <w:rPr>
          <w:rFonts w:ascii="Arial" w:eastAsia="Arial" w:hAnsi="Arial" w:cs="Arial"/>
          <w:sz w:val="24"/>
        </w:rPr>
        <w:t xml:space="preserve"> </w:t>
      </w:r>
    </w:p>
    <w:p w:rsidR="00F447E8" w:rsidRDefault="00A479C7">
      <w:pPr>
        <w:spacing w:after="5" w:line="250" w:lineRule="auto"/>
        <w:ind w:left="-5" w:right="47" w:hanging="10"/>
      </w:pPr>
      <w:r>
        <w:rPr>
          <w:rFonts w:ascii="Arial" w:eastAsia="Arial" w:hAnsi="Arial" w:cs="Arial"/>
          <w:sz w:val="24"/>
        </w:rPr>
        <w:t>Minimize food waste and provide meals for the poor by establishing a reliable system fo</w:t>
      </w:r>
      <w:r>
        <w:rPr>
          <w:rFonts w:ascii="Arial" w:eastAsia="Arial" w:hAnsi="Arial" w:cs="Arial"/>
          <w:sz w:val="24"/>
        </w:rPr>
        <w:t xml:space="preserve">r food distribution. </w:t>
      </w:r>
    </w:p>
    <w:p w:rsidR="00F447E8" w:rsidRDefault="00A479C7">
      <w:pPr>
        <w:spacing w:after="0"/>
      </w:pPr>
      <w:r>
        <w:rPr>
          <w:rFonts w:ascii="Arial" w:eastAsia="Arial" w:hAnsi="Arial" w:cs="Arial"/>
          <w:sz w:val="24"/>
        </w:rPr>
        <w:t xml:space="preserve"> </w:t>
      </w:r>
    </w:p>
    <w:p w:rsidR="00F447E8" w:rsidRDefault="00A479C7">
      <w:pPr>
        <w:spacing w:after="5" w:line="250" w:lineRule="auto"/>
        <w:ind w:left="-5" w:right="47" w:hanging="10"/>
      </w:pPr>
      <w:r>
        <w:rPr>
          <w:rFonts w:ascii="Arial" w:eastAsia="Arial" w:hAnsi="Arial" w:cs="Arial"/>
          <w:sz w:val="24"/>
        </w:rPr>
        <w:t xml:space="preserve">Develop partnerships with restaurants, catering services, and households to donate leftover food. </w:t>
      </w:r>
    </w:p>
    <w:p w:rsidR="00F447E8" w:rsidRDefault="00A479C7">
      <w:pPr>
        <w:spacing w:after="0"/>
      </w:pPr>
      <w:r>
        <w:rPr>
          <w:rFonts w:ascii="Arial" w:eastAsia="Arial" w:hAnsi="Arial" w:cs="Arial"/>
          <w:sz w:val="24"/>
        </w:rPr>
        <w:t xml:space="preserve"> </w:t>
      </w:r>
    </w:p>
    <w:p w:rsidR="00F447E8" w:rsidRDefault="00A479C7">
      <w:pPr>
        <w:spacing w:after="5" w:line="250" w:lineRule="auto"/>
        <w:ind w:left="-5" w:right="47" w:hanging="10"/>
      </w:pPr>
      <w:r>
        <w:rPr>
          <w:rFonts w:ascii="Arial" w:eastAsia="Arial" w:hAnsi="Arial" w:cs="Arial"/>
          <w:sz w:val="24"/>
        </w:rPr>
        <w:t xml:space="preserve">Specific Outcomes: </w:t>
      </w:r>
    </w:p>
    <w:p w:rsidR="00F447E8" w:rsidRDefault="00A479C7">
      <w:pPr>
        <w:spacing w:after="0"/>
      </w:pPr>
      <w:r>
        <w:rPr>
          <w:rFonts w:ascii="Arial" w:eastAsia="Arial" w:hAnsi="Arial" w:cs="Arial"/>
          <w:sz w:val="24"/>
        </w:rPr>
        <w:t xml:space="preserve"> </w:t>
      </w:r>
    </w:p>
    <w:p w:rsidR="00F447E8" w:rsidRDefault="00A479C7">
      <w:pPr>
        <w:spacing w:after="5" w:line="250" w:lineRule="auto"/>
        <w:ind w:left="-5" w:right="47" w:hanging="10"/>
      </w:pPr>
      <w:r>
        <w:rPr>
          <w:rFonts w:ascii="Arial" w:eastAsia="Arial" w:hAnsi="Arial" w:cs="Arial"/>
          <w:sz w:val="24"/>
        </w:rPr>
        <w:t xml:space="preserve">Build a network of donors and volunteers for food collection and delivery. </w:t>
      </w:r>
    </w:p>
    <w:p w:rsidR="00F447E8" w:rsidRDefault="00A479C7">
      <w:pPr>
        <w:spacing w:after="0"/>
      </w:pPr>
      <w:r>
        <w:rPr>
          <w:rFonts w:ascii="Arial" w:eastAsia="Arial" w:hAnsi="Arial" w:cs="Arial"/>
          <w:sz w:val="24"/>
        </w:rPr>
        <w:t xml:space="preserve"> </w:t>
      </w:r>
    </w:p>
    <w:p w:rsidR="00F447E8" w:rsidRDefault="00A479C7">
      <w:pPr>
        <w:spacing w:after="5" w:line="250" w:lineRule="auto"/>
        <w:ind w:left="-5" w:right="47" w:hanging="10"/>
      </w:pPr>
      <w:r>
        <w:rPr>
          <w:rFonts w:ascii="Arial" w:eastAsia="Arial" w:hAnsi="Arial" w:cs="Arial"/>
          <w:sz w:val="24"/>
        </w:rPr>
        <w:t>Implement a tracking system for</w:t>
      </w:r>
      <w:r>
        <w:rPr>
          <w:rFonts w:ascii="Arial" w:eastAsia="Arial" w:hAnsi="Arial" w:cs="Arial"/>
          <w:sz w:val="24"/>
        </w:rPr>
        <w:t xml:space="preserve"> food donations to measure the impact. </w:t>
      </w:r>
    </w:p>
    <w:p w:rsidR="00F447E8" w:rsidRDefault="00A479C7">
      <w:pPr>
        <w:spacing w:after="43"/>
      </w:pPr>
      <w:r>
        <w:rPr>
          <w:rFonts w:ascii="Arial" w:eastAsia="Arial" w:hAnsi="Arial" w:cs="Arial"/>
          <w:sz w:val="24"/>
        </w:rPr>
        <w:t xml:space="preserve"> </w:t>
      </w:r>
    </w:p>
    <w:p w:rsidR="00F447E8" w:rsidRDefault="00A479C7">
      <w:pPr>
        <w:spacing w:after="55"/>
      </w:pPr>
      <w:r>
        <w:rPr>
          <w:rFonts w:ascii="Arial" w:eastAsia="Arial" w:hAnsi="Arial" w:cs="Arial"/>
          <w:sz w:val="24"/>
        </w:rPr>
        <w:t xml:space="preserve"> </w:t>
      </w:r>
    </w:p>
    <w:p w:rsidR="00F447E8" w:rsidRDefault="00A479C7">
      <w:pPr>
        <w:pStyle w:val="Heading1"/>
        <w:ind w:left="528" w:hanging="442"/>
      </w:pPr>
      <w:r>
        <w:t xml:space="preserve">Salesforce Key Features and Concepts Utilized </w:t>
      </w:r>
    </w:p>
    <w:p w:rsidR="00F447E8" w:rsidRDefault="00A479C7">
      <w:pPr>
        <w:spacing w:after="245" w:line="250" w:lineRule="auto"/>
        <w:ind w:left="-5" w:right="47" w:hanging="10"/>
      </w:pPr>
      <w:r>
        <w:rPr>
          <w:rFonts w:ascii="Arial" w:eastAsia="Arial" w:hAnsi="Arial" w:cs="Arial"/>
          <w:sz w:val="24"/>
        </w:rPr>
        <w:t xml:space="preserve">Volunteer Network: Establish a community of volunteers responsible for collecting, transporting, and distributing food. </w:t>
      </w:r>
    </w:p>
    <w:p w:rsidR="00F447E8" w:rsidRDefault="00A479C7">
      <w:pPr>
        <w:spacing w:after="245" w:line="250" w:lineRule="auto"/>
        <w:ind w:left="-5" w:right="47" w:hanging="10"/>
      </w:pPr>
      <w:r>
        <w:rPr>
          <w:rFonts w:ascii="Arial" w:eastAsia="Arial" w:hAnsi="Arial" w:cs="Arial"/>
          <w:sz w:val="24"/>
        </w:rPr>
        <w:t xml:space="preserve">Mobile Platform: Develop an app to connect food donors, volunteers, and recipients, optimizing logistics. </w:t>
      </w:r>
    </w:p>
    <w:p w:rsidR="00F447E8" w:rsidRDefault="00A479C7">
      <w:pPr>
        <w:spacing w:after="245" w:line="250" w:lineRule="auto"/>
        <w:ind w:left="-5" w:right="47" w:hanging="10"/>
      </w:pPr>
      <w:r>
        <w:rPr>
          <w:rFonts w:ascii="Arial" w:eastAsia="Arial" w:hAnsi="Arial" w:cs="Arial"/>
          <w:sz w:val="24"/>
        </w:rPr>
        <w:t xml:space="preserve">Quality Assurance: Implement protocols for food quality checks and safety standards to ensure safe delivery. </w:t>
      </w:r>
    </w:p>
    <w:p w:rsidR="00F447E8" w:rsidRDefault="00A479C7">
      <w:pPr>
        <w:spacing w:after="230"/>
      </w:pPr>
      <w:r>
        <w:rPr>
          <w:rFonts w:ascii="Arial" w:eastAsia="Arial" w:hAnsi="Arial" w:cs="Arial"/>
          <w:sz w:val="24"/>
        </w:rPr>
        <w:t xml:space="preserve"> </w:t>
      </w:r>
    </w:p>
    <w:p w:rsidR="00F447E8" w:rsidRDefault="00A479C7">
      <w:pPr>
        <w:spacing w:after="232"/>
      </w:pPr>
      <w:r>
        <w:rPr>
          <w:rFonts w:ascii="Arial" w:eastAsia="Arial" w:hAnsi="Arial" w:cs="Arial"/>
          <w:sz w:val="24"/>
        </w:rPr>
        <w:t xml:space="preserve"> </w:t>
      </w:r>
    </w:p>
    <w:p w:rsidR="00F447E8" w:rsidRDefault="00A479C7">
      <w:pPr>
        <w:spacing w:after="233"/>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55"/>
      </w:pPr>
      <w:r>
        <w:rPr>
          <w:rFonts w:ascii="Arial" w:eastAsia="Arial" w:hAnsi="Arial" w:cs="Arial"/>
          <w:sz w:val="24"/>
        </w:rPr>
        <w:t xml:space="preserve"> </w:t>
      </w:r>
    </w:p>
    <w:p w:rsidR="00F447E8" w:rsidRDefault="00A479C7">
      <w:pPr>
        <w:pStyle w:val="Heading1"/>
        <w:ind w:left="540" w:hanging="353"/>
      </w:pPr>
      <w:r>
        <w:lastRenderedPageBreak/>
        <w:t>Detailed Steps to Solution De</w:t>
      </w:r>
      <w:r>
        <w:t xml:space="preserve">sign </w:t>
      </w:r>
    </w:p>
    <w:p w:rsidR="00F447E8" w:rsidRDefault="00A479C7">
      <w:pPr>
        <w:numPr>
          <w:ilvl w:val="0"/>
          <w:numId w:val="1"/>
        </w:numPr>
        <w:spacing w:after="321" w:line="250" w:lineRule="auto"/>
        <w:ind w:right="47" w:hanging="10"/>
      </w:pPr>
      <w:r>
        <w:rPr>
          <w:rFonts w:ascii="Arial" w:eastAsia="Arial" w:hAnsi="Arial" w:cs="Arial"/>
          <w:sz w:val="24"/>
        </w:rPr>
        <w:t xml:space="preserve">Data Collection: Identify food sources (restaurants, caterers, etc.) and set up an inventory system to track food donations. </w:t>
      </w:r>
    </w:p>
    <w:p w:rsidR="00F447E8" w:rsidRDefault="00A479C7">
      <w:pPr>
        <w:numPr>
          <w:ilvl w:val="0"/>
          <w:numId w:val="1"/>
        </w:numPr>
        <w:spacing w:after="321" w:line="250" w:lineRule="auto"/>
        <w:ind w:right="47" w:hanging="10"/>
      </w:pPr>
      <w:r>
        <w:rPr>
          <w:rFonts w:ascii="Arial" w:eastAsia="Arial" w:hAnsi="Arial" w:cs="Arial"/>
          <w:sz w:val="24"/>
        </w:rPr>
        <w:t>User Interface: Create a mobile app interface for easy reporting of surplus food by donors and quick response by volunteers.</w:t>
      </w:r>
      <w:r>
        <w:rPr>
          <w:rFonts w:ascii="Arial" w:eastAsia="Arial" w:hAnsi="Arial" w:cs="Arial"/>
          <w:sz w:val="24"/>
        </w:rPr>
        <w:t xml:space="preserve"> </w:t>
      </w:r>
    </w:p>
    <w:p w:rsidR="00F447E8" w:rsidRDefault="00A479C7">
      <w:pPr>
        <w:numPr>
          <w:ilvl w:val="0"/>
          <w:numId w:val="1"/>
        </w:numPr>
        <w:spacing w:after="302" w:line="250" w:lineRule="auto"/>
        <w:ind w:right="47" w:hanging="10"/>
      </w:pPr>
      <w:r>
        <w:rPr>
          <w:rFonts w:ascii="Arial" w:eastAsia="Arial" w:hAnsi="Arial" w:cs="Arial"/>
          <w:sz w:val="24"/>
        </w:rPr>
        <w:t>Logistics Planning: Develop routes and schedules for efficient food pickup and delivery.</w:t>
      </w:r>
      <w:r w:rsidR="00B220E7">
        <w:rPr>
          <w:rFonts w:ascii="Arial" w:eastAsia="Arial" w:hAnsi="Arial" w:cs="Arial"/>
          <w:sz w:val="24"/>
        </w:rPr>
        <w:t xml:space="preserve"> </w:t>
      </w:r>
      <w:proofErr w:type="gramStart"/>
      <w:r>
        <w:rPr>
          <w:rFonts w:ascii="Arial" w:eastAsia="Arial" w:hAnsi="Arial" w:cs="Arial"/>
          <w:sz w:val="24"/>
        </w:rPr>
        <w:t>relevant</w:t>
      </w:r>
      <w:proofErr w:type="gramEnd"/>
      <w:r>
        <w:rPr>
          <w:rFonts w:ascii="Arial" w:eastAsia="Arial" w:hAnsi="Arial" w:cs="Arial"/>
          <w:sz w:val="24"/>
        </w:rPr>
        <w:t xml:space="preserve"> screenshots. </w:t>
      </w:r>
    </w:p>
    <w:p w:rsidR="00F447E8" w:rsidRDefault="00A479C7">
      <w:pPr>
        <w:spacing w:after="286" w:line="248" w:lineRule="auto"/>
        <w:ind w:left="156" w:hanging="10"/>
      </w:pPr>
      <w:r>
        <w:rPr>
          <w:rFonts w:ascii="Arial" w:eastAsia="Arial" w:hAnsi="Arial" w:cs="Arial"/>
        </w:rPr>
        <w:t xml:space="preserve">Mobile Platform: Develop an app to connect food donors, volunteers, and recipients, optimizing logistics. </w:t>
      </w:r>
    </w:p>
    <w:p w:rsidR="00F447E8" w:rsidRDefault="00A479C7">
      <w:pPr>
        <w:spacing w:after="286" w:line="248" w:lineRule="auto"/>
        <w:ind w:left="156" w:hanging="10"/>
      </w:pPr>
      <w:r>
        <w:rPr>
          <w:rFonts w:ascii="Arial" w:eastAsia="Arial" w:hAnsi="Arial" w:cs="Arial"/>
        </w:rPr>
        <w:t xml:space="preserve">Quality Assurance: Implement protocols for food quality checks and safety standards to ensure safe delivery. </w:t>
      </w:r>
    </w:p>
    <w:p w:rsidR="00F447E8" w:rsidRDefault="00A479C7">
      <w:pPr>
        <w:spacing w:after="71"/>
      </w:pPr>
      <w:r>
        <w:rPr>
          <w:rFonts w:ascii="Arial" w:eastAsia="Arial" w:hAnsi="Arial" w:cs="Arial"/>
        </w:rPr>
        <w:t xml:space="preserve"> </w:t>
      </w:r>
    </w:p>
    <w:p w:rsidR="00F447E8" w:rsidRDefault="00A479C7">
      <w:pPr>
        <w:pStyle w:val="Heading1"/>
        <w:ind w:left="441" w:hanging="355"/>
      </w:pPr>
      <w:r>
        <w:t xml:space="preserve">Detailed Steps to Solution Design </w:t>
      </w:r>
    </w:p>
    <w:p w:rsidR="00F447E8" w:rsidRDefault="00A479C7">
      <w:pPr>
        <w:numPr>
          <w:ilvl w:val="0"/>
          <w:numId w:val="2"/>
        </w:numPr>
        <w:spacing w:after="286" w:line="248" w:lineRule="auto"/>
        <w:ind w:hanging="240"/>
      </w:pPr>
      <w:r>
        <w:rPr>
          <w:rFonts w:ascii="Arial" w:eastAsia="Arial" w:hAnsi="Arial" w:cs="Arial"/>
        </w:rPr>
        <w:t xml:space="preserve">Data Collection: Identify food sources (restaurants, caterers, etc.) and set up an inventory system to track </w:t>
      </w:r>
      <w:r>
        <w:rPr>
          <w:rFonts w:ascii="Arial" w:eastAsia="Arial" w:hAnsi="Arial" w:cs="Arial"/>
        </w:rPr>
        <w:t xml:space="preserve">food donations. </w:t>
      </w:r>
    </w:p>
    <w:p w:rsidR="00F447E8" w:rsidRDefault="00A479C7">
      <w:pPr>
        <w:numPr>
          <w:ilvl w:val="0"/>
          <w:numId w:val="2"/>
        </w:numPr>
        <w:spacing w:after="286" w:line="248" w:lineRule="auto"/>
        <w:ind w:hanging="240"/>
      </w:pPr>
      <w:r>
        <w:rPr>
          <w:rFonts w:ascii="Arial" w:eastAsia="Arial" w:hAnsi="Arial" w:cs="Arial"/>
        </w:rPr>
        <w:t xml:space="preserve">User Interface: Create a mobile app interface for easy reporting of surplus food by donors and quick response by volunteers. </w:t>
      </w:r>
    </w:p>
    <w:p w:rsidR="00F447E8" w:rsidRDefault="00A479C7">
      <w:pPr>
        <w:numPr>
          <w:ilvl w:val="0"/>
          <w:numId w:val="2"/>
        </w:numPr>
        <w:spacing w:after="286" w:line="248" w:lineRule="auto"/>
        <w:ind w:hanging="240"/>
      </w:pPr>
      <w:r>
        <w:rPr>
          <w:rFonts w:ascii="Arial" w:eastAsia="Arial" w:hAnsi="Arial" w:cs="Arial"/>
        </w:rPr>
        <w:t xml:space="preserve">Logistics Planning: Develop routes and schedules for efficient food pickup and delivery. </w:t>
      </w:r>
    </w:p>
    <w:p w:rsidR="00F447E8" w:rsidRDefault="00A479C7">
      <w:pPr>
        <w:spacing w:after="71"/>
      </w:pPr>
      <w:r>
        <w:rPr>
          <w:rFonts w:ascii="Arial" w:eastAsia="Arial" w:hAnsi="Arial" w:cs="Arial"/>
        </w:rPr>
        <w:t xml:space="preserve"> </w:t>
      </w:r>
    </w:p>
    <w:p w:rsidR="00F447E8" w:rsidRDefault="00A479C7">
      <w:pPr>
        <w:pStyle w:val="Heading1"/>
        <w:ind w:left="441" w:hanging="355"/>
      </w:pPr>
      <w:r>
        <w:t xml:space="preserve">Testing and Validation </w:t>
      </w:r>
    </w:p>
    <w:p w:rsidR="00F447E8" w:rsidRDefault="00A479C7">
      <w:pPr>
        <w:spacing w:after="286" w:line="248" w:lineRule="auto"/>
        <w:ind w:left="156" w:hanging="10"/>
      </w:pPr>
      <w:r>
        <w:rPr>
          <w:rFonts w:ascii="Arial" w:eastAsia="Arial" w:hAnsi="Arial" w:cs="Arial"/>
        </w:rPr>
        <w:t xml:space="preserve">Unit Testing: Test each feature of the mobile app (registration, donation reporting, etc.). </w:t>
      </w:r>
    </w:p>
    <w:p w:rsidR="00F447E8" w:rsidRDefault="00A479C7">
      <w:pPr>
        <w:spacing w:after="286" w:line="248" w:lineRule="auto"/>
        <w:ind w:left="156" w:hanging="10"/>
      </w:pPr>
      <w:r>
        <w:rPr>
          <w:rFonts w:ascii="Arial" w:eastAsia="Arial" w:hAnsi="Arial" w:cs="Arial"/>
        </w:rPr>
        <w:t xml:space="preserve">User Interface Testing: Conduct trials with volunteers and donors to ensure ease of use and functionality. </w:t>
      </w:r>
    </w:p>
    <w:p w:rsidR="00F447E8" w:rsidRDefault="00A479C7">
      <w:pPr>
        <w:spacing w:after="286" w:line="248" w:lineRule="auto"/>
        <w:ind w:left="156" w:hanging="10"/>
      </w:pPr>
      <w:r>
        <w:rPr>
          <w:rFonts w:ascii="Arial" w:eastAsia="Arial" w:hAnsi="Arial" w:cs="Arial"/>
        </w:rPr>
        <w:t>Field Trials: Pilot test the fo</w:t>
      </w:r>
      <w:r>
        <w:rPr>
          <w:rFonts w:ascii="Arial" w:eastAsia="Arial" w:hAnsi="Arial" w:cs="Arial"/>
        </w:rPr>
        <w:t xml:space="preserve">od distribution process to validate logistics efficiency and food safety measures. </w:t>
      </w:r>
    </w:p>
    <w:p w:rsidR="00F447E8" w:rsidRDefault="00A479C7">
      <w:pPr>
        <w:spacing w:after="273"/>
        <w:ind w:left="161"/>
      </w:pPr>
      <w:r>
        <w:rPr>
          <w:rFonts w:ascii="Arial" w:eastAsia="Arial" w:hAnsi="Arial" w:cs="Arial"/>
        </w:rPr>
        <w:t xml:space="preserve"> </w:t>
      </w:r>
    </w:p>
    <w:p w:rsidR="00F447E8" w:rsidRDefault="00A479C7">
      <w:pPr>
        <w:spacing w:after="273"/>
        <w:ind w:left="161"/>
      </w:pPr>
      <w:r>
        <w:rPr>
          <w:rFonts w:ascii="Arial" w:eastAsia="Arial" w:hAnsi="Arial" w:cs="Arial"/>
        </w:rPr>
        <w:t xml:space="preserve"> </w:t>
      </w:r>
    </w:p>
    <w:p w:rsidR="00F447E8" w:rsidRDefault="00A479C7">
      <w:pPr>
        <w:spacing w:after="275"/>
        <w:ind w:left="161"/>
      </w:pPr>
      <w:r>
        <w:rPr>
          <w:rFonts w:ascii="Arial" w:eastAsia="Arial" w:hAnsi="Arial" w:cs="Arial"/>
        </w:rPr>
        <w:t xml:space="preserve"> </w:t>
      </w:r>
    </w:p>
    <w:p w:rsidR="00F447E8" w:rsidRDefault="00A479C7">
      <w:pPr>
        <w:spacing w:after="273"/>
        <w:ind w:left="161"/>
      </w:pPr>
      <w:r>
        <w:rPr>
          <w:rFonts w:ascii="Arial" w:eastAsia="Arial" w:hAnsi="Arial" w:cs="Arial"/>
        </w:rPr>
        <w:t xml:space="preserve"> </w:t>
      </w:r>
    </w:p>
    <w:p w:rsidR="00F447E8" w:rsidRDefault="00A479C7">
      <w:pPr>
        <w:spacing w:after="0"/>
        <w:ind w:left="161"/>
      </w:pPr>
      <w:r>
        <w:rPr>
          <w:rFonts w:ascii="Arial" w:eastAsia="Arial" w:hAnsi="Arial" w:cs="Arial"/>
        </w:rPr>
        <w:t xml:space="preserve"> </w:t>
      </w:r>
    </w:p>
    <w:p w:rsidR="00F447E8" w:rsidRDefault="00A479C7">
      <w:pPr>
        <w:spacing w:after="74"/>
        <w:ind w:left="161"/>
      </w:pPr>
      <w:r>
        <w:rPr>
          <w:rFonts w:ascii="Arial" w:eastAsia="Arial" w:hAnsi="Arial" w:cs="Arial"/>
        </w:rPr>
        <w:t xml:space="preserve"> </w:t>
      </w:r>
    </w:p>
    <w:p w:rsidR="00B220E7" w:rsidRDefault="00B220E7" w:rsidP="00B220E7">
      <w:pPr>
        <w:pStyle w:val="Heading1"/>
      </w:pPr>
      <w:r>
        <w:lastRenderedPageBreak/>
        <w:t>Salesforce link:</w:t>
      </w:r>
    </w:p>
    <w:p w:rsidR="00B220E7" w:rsidRDefault="00837EBF" w:rsidP="00B220E7">
      <w:r>
        <w:t xml:space="preserve">              </w:t>
      </w:r>
      <w:bookmarkStart w:id="0" w:name="_GoBack"/>
      <w:bookmarkEnd w:id="0"/>
      <w:r w:rsidR="00B220E7">
        <w:fldChar w:fldCharType="begin"/>
      </w:r>
      <w:r w:rsidR="00B220E7">
        <w:instrText xml:space="preserve"> HYPERLINK "https://mailamengineeringcollege19-dev-ed.develop.my.salesforce.com/" \t "_blank" </w:instrText>
      </w:r>
      <w:r w:rsidR="00B220E7">
        <w:fldChar w:fldCharType="separate"/>
      </w:r>
      <w:r w:rsidR="00B220E7">
        <w:rPr>
          <w:rStyle w:val="Hyperlink"/>
          <w:rFonts w:ascii="Helvetica" w:hAnsi="Helvetica" w:cs="Helvetica"/>
          <w:color w:val="1155CC"/>
          <w:sz w:val="26"/>
          <w:szCs w:val="26"/>
          <w:shd w:val="clear" w:color="auto" w:fill="FFFFFF"/>
        </w:rPr>
        <w:t>https://mailamengineeringcollege19-dev-ed.develop.my.</w:t>
      </w:r>
      <w:r w:rsidR="00B220E7">
        <w:rPr>
          <w:rStyle w:val="il"/>
          <w:rFonts w:ascii="Helvetica" w:hAnsi="Helvetica" w:cs="Helvetica"/>
          <w:color w:val="1155CC"/>
          <w:sz w:val="26"/>
          <w:szCs w:val="26"/>
          <w:u w:val="single"/>
          <w:shd w:val="clear" w:color="auto" w:fill="FFFFFF"/>
        </w:rPr>
        <w:t>salesforce</w:t>
      </w:r>
      <w:r w:rsidR="00B220E7">
        <w:rPr>
          <w:rStyle w:val="Hyperlink"/>
          <w:rFonts w:ascii="Helvetica" w:hAnsi="Helvetica" w:cs="Helvetica"/>
          <w:color w:val="1155CC"/>
          <w:sz w:val="26"/>
          <w:szCs w:val="26"/>
          <w:shd w:val="clear" w:color="auto" w:fill="FFFFFF"/>
        </w:rPr>
        <w:t>.com</w:t>
      </w:r>
      <w:r w:rsidR="00B220E7">
        <w:fldChar w:fldCharType="end"/>
      </w:r>
    </w:p>
    <w:p w:rsidR="00B220E7" w:rsidRPr="00B220E7" w:rsidRDefault="00B220E7" w:rsidP="00B220E7"/>
    <w:p w:rsidR="00B220E7" w:rsidRDefault="00B220E7" w:rsidP="00B220E7">
      <w:pPr>
        <w:pStyle w:val="Heading1"/>
        <w:numPr>
          <w:ilvl w:val="0"/>
          <w:numId w:val="0"/>
        </w:numPr>
      </w:pPr>
    </w:p>
    <w:p w:rsidR="00B220E7" w:rsidRDefault="00B220E7" w:rsidP="00B220E7">
      <w:pPr>
        <w:pStyle w:val="Heading1"/>
        <w:numPr>
          <w:ilvl w:val="0"/>
          <w:numId w:val="0"/>
        </w:numPr>
      </w:pPr>
    </w:p>
    <w:p w:rsidR="00F447E8" w:rsidRDefault="00A479C7" w:rsidP="00B220E7">
      <w:pPr>
        <w:pStyle w:val="Heading1"/>
        <w:numPr>
          <w:ilvl w:val="0"/>
          <w:numId w:val="4"/>
        </w:numPr>
      </w:pPr>
      <w:r>
        <w:t xml:space="preserve">Key Scenarios Addressed </w:t>
      </w:r>
    </w:p>
    <w:p w:rsidR="00F447E8" w:rsidRDefault="00A479C7">
      <w:pPr>
        <w:spacing w:after="286" w:line="248" w:lineRule="auto"/>
        <w:ind w:left="156" w:hanging="10"/>
      </w:pPr>
      <w:r>
        <w:rPr>
          <w:rFonts w:ascii="Arial" w:eastAsia="Arial" w:hAnsi="Arial" w:cs="Arial"/>
        </w:rPr>
        <w:t>F</w:t>
      </w:r>
      <w:r>
        <w:rPr>
          <w:rFonts w:ascii="Arial" w:eastAsia="Arial" w:hAnsi="Arial" w:cs="Arial"/>
        </w:rPr>
        <w:t xml:space="preserve">ood Collection from Events: Rapid response to events with surplus food. </w:t>
      </w:r>
    </w:p>
    <w:p w:rsidR="00F447E8" w:rsidRDefault="00A479C7">
      <w:pPr>
        <w:spacing w:after="286" w:line="248" w:lineRule="auto"/>
        <w:ind w:left="156" w:hanging="10"/>
      </w:pPr>
      <w:r>
        <w:rPr>
          <w:rFonts w:ascii="Arial" w:eastAsia="Arial" w:hAnsi="Arial" w:cs="Arial"/>
        </w:rPr>
        <w:t>Daily Restaurant Pickups: Scheduled pickups from partnering r</w:t>
      </w:r>
      <w:r>
        <w:rPr>
          <w:rFonts w:ascii="Arial" w:eastAsia="Arial" w:hAnsi="Arial" w:cs="Arial"/>
        </w:rPr>
        <w:t xml:space="preserve">estaurants. </w:t>
      </w:r>
    </w:p>
    <w:p w:rsidR="00F447E8" w:rsidRDefault="00A479C7">
      <w:pPr>
        <w:spacing w:after="286" w:line="248" w:lineRule="auto"/>
        <w:ind w:left="156" w:hanging="10"/>
      </w:pPr>
      <w:r>
        <w:rPr>
          <w:rFonts w:ascii="Arial" w:eastAsia="Arial" w:hAnsi="Arial" w:cs="Arial"/>
        </w:rPr>
        <w:t xml:space="preserve">Emergency Distribution: Organize distribution drives for areas with high food insecurity. </w:t>
      </w:r>
    </w:p>
    <w:p w:rsidR="00F447E8" w:rsidRDefault="00A479C7">
      <w:pPr>
        <w:spacing w:after="273"/>
        <w:ind w:left="161"/>
      </w:pPr>
      <w:r>
        <w:rPr>
          <w:rFonts w:ascii="Arial" w:eastAsia="Arial" w:hAnsi="Arial" w:cs="Arial"/>
        </w:rPr>
        <w:t xml:space="preserve"> </w:t>
      </w:r>
    </w:p>
    <w:p w:rsidR="00F447E8" w:rsidRDefault="00A479C7">
      <w:pPr>
        <w:spacing w:after="74"/>
        <w:ind w:left="161"/>
      </w:pPr>
      <w:r>
        <w:rPr>
          <w:rFonts w:ascii="Arial" w:eastAsia="Arial" w:hAnsi="Arial" w:cs="Arial"/>
        </w:rPr>
        <w:t xml:space="preserve"> </w:t>
      </w:r>
    </w:p>
    <w:p w:rsidR="00F447E8" w:rsidRDefault="00A479C7">
      <w:pPr>
        <w:pStyle w:val="Heading1"/>
        <w:ind w:left="441" w:hanging="355"/>
      </w:pPr>
      <w:r>
        <w:t xml:space="preserve">Conclusion </w:t>
      </w:r>
    </w:p>
    <w:p w:rsidR="00F447E8" w:rsidRDefault="00A479C7">
      <w:pPr>
        <w:spacing w:after="0" w:line="248" w:lineRule="auto"/>
        <w:ind w:left="156" w:hanging="10"/>
      </w:pPr>
      <w:r>
        <w:rPr>
          <w:rFonts w:ascii="Arial" w:eastAsia="Arial" w:hAnsi="Arial" w:cs="Arial"/>
        </w:rPr>
        <w:t>Summary of Achievements: This project will create a sustainable solution for food redistribution, reducing waste and providing meals to those in need. Through community engagement and innovative logistics, we aim to improve food accessibility for vulnerabl</w:t>
      </w:r>
      <w:r>
        <w:rPr>
          <w:rFonts w:ascii="Arial" w:eastAsia="Arial" w:hAnsi="Arial" w:cs="Arial"/>
        </w:rPr>
        <w:t xml:space="preserve">e </w:t>
      </w: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lastRenderedPageBreak/>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p>
    <w:p w:rsidR="00F447E8" w:rsidRDefault="00A479C7">
      <w:pPr>
        <w:spacing w:after="0"/>
      </w:pPr>
      <w:r>
        <w:rPr>
          <w:rFonts w:ascii="Arial" w:eastAsia="Arial" w:hAnsi="Arial" w:cs="Arial"/>
          <w:sz w:val="24"/>
        </w:rPr>
        <w:t xml:space="preserve"> </w:t>
      </w:r>
      <w:r>
        <w:rPr>
          <w:rFonts w:ascii="Arial" w:eastAsia="Arial" w:hAnsi="Arial" w:cs="Arial"/>
          <w:sz w:val="24"/>
        </w:rPr>
        <w:tab/>
        <w:t xml:space="preserve"> </w:t>
      </w:r>
    </w:p>
    <w:sectPr w:rsidR="00F447E8">
      <w:headerReference w:type="even" r:id="rId7"/>
      <w:headerReference w:type="default" r:id="rId8"/>
      <w:headerReference w:type="first" r:id="rId9"/>
      <w:pgSz w:w="12240" w:h="15840"/>
      <w:pgMar w:top="1346" w:right="1251" w:bottom="331" w:left="1340" w:header="535"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9C7" w:rsidRDefault="00A479C7">
      <w:pPr>
        <w:spacing w:after="0" w:line="240" w:lineRule="auto"/>
      </w:pPr>
      <w:r>
        <w:separator/>
      </w:r>
    </w:p>
  </w:endnote>
  <w:endnote w:type="continuationSeparator" w:id="0">
    <w:p w:rsidR="00A479C7" w:rsidRDefault="00A4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9C7" w:rsidRDefault="00A479C7">
      <w:pPr>
        <w:spacing w:after="0" w:line="240" w:lineRule="auto"/>
      </w:pPr>
      <w:r>
        <w:separator/>
      </w:r>
    </w:p>
  </w:footnote>
  <w:footnote w:type="continuationSeparator" w:id="0">
    <w:p w:rsidR="00A479C7" w:rsidRDefault="00A47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7E8" w:rsidRDefault="00A479C7">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5334000</wp:posOffset>
              </wp:positionH>
              <wp:positionV relativeFrom="page">
                <wp:posOffset>447675</wp:posOffset>
              </wp:positionV>
              <wp:extent cx="2095500" cy="352425"/>
              <wp:effectExtent l="0" t="0" r="0" b="0"/>
              <wp:wrapSquare wrapText="bothSides"/>
              <wp:docPr id="2414" name="Group 2414"/>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2415" name="Picture 2415"/>
                        <pic:cNvPicPr/>
                      </pic:nvPicPr>
                      <pic:blipFill>
                        <a:blip r:embed="rId1"/>
                        <a:stretch>
                          <a:fillRect/>
                        </a:stretch>
                      </pic:blipFill>
                      <pic:spPr>
                        <a:xfrm>
                          <a:off x="0" y="0"/>
                          <a:ext cx="1152525" cy="352425"/>
                        </a:xfrm>
                        <a:prstGeom prst="rect">
                          <a:avLst/>
                        </a:prstGeom>
                      </pic:spPr>
                    </pic:pic>
                    <pic:pic xmlns:pic="http://schemas.openxmlformats.org/drawingml/2006/picture">
                      <pic:nvPicPr>
                        <pic:cNvPr id="2416" name="Picture 2416"/>
                        <pic:cNvPicPr/>
                      </pic:nvPicPr>
                      <pic:blipFill>
                        <a:blip r:embed="rId2"/>
                        <a:stretch>
                          <a:fillRect/>
                        </a:stretch>
                      </pic:blipFill>
                      <pic:spPr>
                        <a:xfrm>
                          <a:off x="1152525" y="38100"/>
                          <a:ext cx="942975" cy="266700"/>
                        </a:xfrm>
                        <a:prstGeom prst="rect">
                          <a:avLst/>
                        </a:prstGeom>
                      </pic:spPr>
                    </pic:pic>
                  </wpg:wgp>
                </a:graphicData>
              </a:graphic>
            </wp:anchor>
          </w:drawing>
        </mc:Choice>
        <mc:Fallback xmlns:a="http://schemas.openxmlformats.org/drawingml/2006/main">
          <w:pict>
            <v:group id="Group 2414" style="width:165pt;height:27.75pt;position:absolute;mso-position-horizontal-relative:page;mso-position-horizontal:absolute;margin-left:420pt;mso-position-vertical-relative:page;margin-top:35.25pt;" coordsize="20955,3524">
              <v:shape id="Picture 2415" style="position:absolute;width:11525;height:3524;left:0;top:0;" filled="f">
                <v:imagedata r:id="rId4"/>
              </v:shape>
              <v:shape id="Picture 2416" style="position:absolute;width:9429;height:2667;left:11525;top:381;" filled="f">
                <v:imagedata r:id="rId5"/>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733425</wp:posOffset>
          </wp:positionH>
          <wp:positionV relativeFrom="page">
            <wp:posOffset>485775</wp:posOffset>
          </wp:positionV>
          <wp:extent cx="1076325" cy="2667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stretch>
                    <a:fillRect/>
                  </a:stretch>
                </pic:blipFill>
                <pic:spPr>
                  <a:xfrm>
                    <a:off x="0" y="0"/>
                    <a:ext cx="1076325" cy="266700"/>
                  </a:xfrm>
                  <a:prstGeom prst="rect">
                    <a:avLst/>
                  </a:prstGeom>
                </pic:spPr>
              </pic:pic>
            </a:graphicData>
          </a:graphic>
        </wp:anchor>
      </w:drawing>
    </w:r>
    <w:r>
      <w:rPr>
        <w:rFonts w:ascii="Arial" w:eastAsia="Arial" w:hAnsi="Arial" w:cs="Arial"/>
        <w:sz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7E8" w:rsidRDefault="00A479C7">
    <w:pPr>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5334000</wp:posOffset>
              </wp:positionH>
              <wp:positionV relativeFrom="page">
                <wp:posOffset>447675</wp:posOffset>
              </wp:positionV>
              <wp:extent cx="2095500" cy="352425"/>
              <wp:effectExtent l="0" t="0" r="0" b="0"/>
              <wp:wrapSquare wrapText="bothSides"/>
              <wp:docPr id="2403" name="Group 2403"/>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2404" name="Picture 2404"/>
                        <pic:cNvPicPr/>
                      </pic:nvPicPr>
                      <pic:blipFill>
                        <a:blip r:embed="rId1"/>
                        <a:stretch>
                          <a:fillRect/>
                        </a:stretch>
                      </pic:blipFill>
                      <pic:spPr>
                        <a:xfrm>
                          <a:off x="0" y="0"/>
                          <a:ext cx="1152525" cy="352425"/>
                        </a:xfrm>
                        <a:prstGeom prst="rect">
                          <a:avLst/>
                        </a:prstGeom>
                      </pic:spPr>
                    </pic:pic>
                    <pic:pic xmlns:pic="http://schemas.openxmlformats.org/drawingml/2006/picture">
                      <pic:nvPicPr>
                        <pic:cNvPr id="2405" name="Picture 2405"/>
                        <pic:cNvPicPr/>
                      </pic:nvPicPr>
                      <pic:blipFill>
                        <a:blip r:embed="rId2"/>
                        <a:stretch>
                          <a:fillRect/>
                        </a:stretch>
                      </pic:blipFill>
                      <pic:spPr>
                        <a:xfrm>
                          <a:off x="1152525" y="38100"/>
                          <a:ext cx="942975" cy="266700"/>
                        </a:xfrm>
                        <a:prstGeom prst="rect">
                          <a:avLst/>
                        </a:prstGeom>
                      </pic:spPr>
                    </pic:pic>
                  </wpg:wgp>
                </a:graphicData>
              </a:graphic>
            </wp:anchor>
          </w:drawing>
        </mc:Choice>
        <mc:Fallback xmlns:a="http://schemas.openxmlformats.org/drawingml/2006/main">
          <w:pict>
            <v:group id="Group 2403" style="width:165pt;height:27.75pt;position:absolute;mso-position-horizontal-relative:page;mso-position-horizontal:absolute;margin-left:420pt;mso-position-vertical-relative:page;margin-top:35.25pt;" coordsize="20955,3524">
              <v:shape id="Picture 2404" style="position:absolute;width:11525;height:3524;left:0;top:0;" filled="f">
                <v:imagedata r:id="rId4"/>
              </v:shape>
              <v:shape id="Picture 2405" style="position:absolute;width:9429;height:2667;left:11525;top:381;" filled="f">
                <v:imagedata r:id="rId5"/>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733425</wp:posOffset>
          </wp:positionH>
          <wp:positionV relativeFrom="page">
            <wp:posOffset>485775</wp:posOffset>
          </wp:positionV>
          <wp:extent cx="1076325" cy="2667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stretch>
                    <a:fillRect/>
                  </a:stretch>
                </pic:blipFill>
                <pic:spPr>
                  <a:xfrm>
                    <a:off x="0" y="0"/>
                    <a:ext cx="1076325" cy="266700"/>
                  </a:xfrm>
                  <a:prstGeom prst="rect">
                    <a:avLst/>
                  </a:prstGeom>
                </pic:spPr>
              </pic:pic>
            </a:graphicData>
          </a:graphic>
        </wp:anchor>
      </w:drawing>
    </w:r>
    <w:r>
      <w:rPr>
        <w:rFonts w:ascii="Arial" w:eastAsia="Arial" w:hAnsi="Arial" w:cs="Arial"/>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7E8" w:rsidRDefault="00A479C7">
    <w:pPr>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5334000</wp:posOffset>
              </wp:positionH>
              <wp:positionV relativeFrom="page">
                <wp:posOffset>447675</wp:posOffset>
              </wp:positionV>
              <wp:extent cx="2095500" cy="352425"/>
              <wp:effectExtent l="0" t="0" r="0" b="0"/>
              <wp:wrapSquare wrapText="bothSides"/>
              <wp:docPr id="2392" name="Group 2392"/>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2393" name="Picture 2393"/>
                        <pic:cNvPicPr/>
                      </pic:nvPicPr>
                      <pic:blipFill>
                        <a:blip r:embed="rId1"/>
                        <a:stretch>
                          <a:fillRect/>
                        </a:stretch>
                      </pic:blipFill>
                      <pic:spPr>
                        <a:xfrm>
                          <a:off x="0" y="0"/>
                          <a:ext cx="1152525" cy="352425"/>
                        </a:xfrm>
                        <a:prstGeom prst="rect">
                          <a:avLst/>
                        </a:prstGeom>
                      </pic:spPr>
                    </pic:pic>
                    <pic:pic xmlns:pic="http://schemas.openxmlformats.org/drawingml/2006/picture">
                      <pic:nvPicPr>
                        <pic:cNvPr id="2394" name="Picture 2394"/>
                        <pic:cNvPicPr/>
                      </pic:nvPicPr>
                      <pic:blipFill>
                        <a:blip r:embed="rId2"/>
                        <a:stretch>
                          <a:fillRect/>
                        </a:stretch>
                      </pic:blipFill>
                      <pic:spPr>
                        <a:xfrm>
                          <a:off x="1152525" y="38100"/>
                          <a:ext cx="942975" cy="266700"/>
                        </a:xfrm>
                        <a:prstGeom prst="rect">
                          <a:avLst/>
                        </a:prstGeom>
                      </pic:spPr>
                    </pic:pic>
                  </wpg:wgp>
                </a:graphicData>
              </a:graphic>
            </wp:anchor>
          </w:drawing>
        </mc:Choice>
        <mc:Fallback xmlns:a="http://schemas.openxmlformats.org/drawingml/2006/main">
          <w:pict>
            <v:group id="Group 2392" style="width:165pt;height:27.75pt;position:absolute;mso-position-horizontal-relative:page;mso-position-horizontal:absolute;margin-left:420pt;mso-position-vertical-relative:page;margin-top:35.25pt;" coordsize="20955,3524">
              <v:shape id="Picture 2393" style="position:absolute;width:11525;height:3524;left:0;top:0;" filled="f">
                <v:imagedata r:id="rId4"/>
              </v:shape>
              <v:shape id="Picture 2394" style="position:absolute;width:9429;height:2667;left:11525;top:381;" filled="f">
                <v:imagedata r:id="rId5"/>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733425</wp:posOffset>
          </wp:positionH>
          <wp:positionV relativeFrom="page">
            <wp:posOffset>485775</wp:posOffset>
          </wp:positionV>
          <wp:extent cx="1076325" cy="2667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stretch>
                    <a:fillRect/>
                  </a:stretch>
                </pic:blipFill>
                <pic:spPr>
                  <a:xfrm>
                    <a:off x="0" y="0"/>
                    <a:ext cx="1076325" cy="266700"/>
                  </a:xfrm>
                  <a:prstGeom prst="rect">
                    <a:avLst/>
                  </a:prstGeom>
                </pic:spPr>
              </pic:pic>
            </a:graphicData>
          </a:graphic>
        </wp:anchor>
      </w:drawing>
    </w:r>
    <w:r>
      <w:rPr>
        <w:rFonts w:ascii="Arial" w:eastAsia="Arial" w:hAnsi="Arial" w:cs="Arial"/>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279D"/>
    <w:multiLevelType w:val="hybridMultilevel"/>
    <w:tmpl w:val="FCF0138A"/>
    <w:lvl w:ilvl="0" w:tplc="089804BE">
      <w:start w:val="1"/>
      <w:numFmt w:val="decimal"/>
      <w:lvlText w:val="%1."/>
      <w:lvlJc w:val="left"/>
      <w:pPr>
        <w:ind w:left="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24AD2A">
      <w:start w:val="1"/>
      <w:numFmt w:val="lowerLetter"/>
      <w:lvlText w:val="%2"/>
      <w:lvlJc w:val="left"/>
      <w:pPr>
        <w:ind w:left="1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62A876">
      <w:start w:val="1"/>
      <w:numFmt w:val="lowerRoman"/>
      <w:lvlText w:val="%3"/>
      <w:lvlJc w:val="left"/>
      <w:pPr>
        <w:ind w:left="1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443B12">
      <w:start w:val="1"/>
      <w:numFmt w:val="decimal"/>
      <w:lvlText w:val="%4"/>
      <w:lvlJc w:val="left"/>
      <w:pPr>
        <w:ind w:left="2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AACAE8">
      <w:start w:val="1"/>
      <w:numFmt w:val="lowerLetter"/>
      <w:lvlText w:val="%5"/>
      <w:lvlJc w:val="left"/>
      <w:pPr>
        <w:ind w:left="3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8C4C18">
      <w:start w:val="1"/>
      <w:numFmt w:val="lowerRoman"/>
      <w:lvlText w:val="%6"/>
      <w:lvlJc w:val="left"/>
      <w:pPr>
        <w:ind w:left="4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7A6D0C">
      <w:start w:val="1"/>
      <w:numFmt w:val="decimal"/>
      <w:lvlText w:val="%7"/>
      <w:lvlJc w:val="left"/>
      <w:pPr>
        <w:ind w:left="4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DA1C2E">
      <w:start w:val="1"/>
      <w:numFmt w:val="lowerLetter"/>
      <w:lvlText w:val="%8"/>
      <w:lvlJc w:val="left"/>
      <w:pPr>
        <w:ind w:left="55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84130E">
      <w:start w:val="1"/>
      <w:numFmt w:val="lowerRoman"/>
      <w:lvlText w:val="%9"/>
      <w:lvlJc w:val="left"/>
      <w:pPr>
        <w:ind w:left="6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496868"/>
    <w:multiLevelType w:val="hybridMultilevel"/>
    <w:tmpl w:val="5570FE50"/>
    <w:lvl w:ilvl="0" w:tplc="D848F5A2">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F4D65878">
      <w:start w:val="1"/>
      <w:numFmt w:val="lowerLetter"/>
      <w:lvlText w:val="%2"/>
      <w:lvlJc w:val="left"/>
      <w:pPr>
        <w:ind w:left="121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4C20DEE8">
      <w:start w:val="1"/>
      <w:numFmt w:val="lowerRoman"/>
      <w:lvlText w:val="%3"/>
      <w:lvlJc w:val="left"/>
      <w:pPr>
        <w:ind w:left="193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0E7C09F8">
      <w:start w:val="1"/>
      <w:numFmt w:val="decimal"/>
      <w:lvlText w:val="%4"/>
      <w:lvlJc w:val="left"/>
      <w:pPr>
        <w:ind w:left="265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DE2E0DF2">
      <w:start w:val="1"/>
      <w:numFmt w:val="lowerLetter"/>
      <w:lvlText w:val="%5"/>
      <w:lvlJc w:val="left"/>
      <w:pPr>
        <w:ind w:left="337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3A24CFC8">
      <w:start w:val="1"/>
      <w:numFmt w:val="lowerRoman"/>
      <w:lvlText w:val="%6"/>
      <w:lvlJc w:val="left"/>
      <w:pPr>
        <w:ind w:left="409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ACAE2E58">
      <w:start w:val="1"/>
      <w:numFmt w:val="decimal"/>
      <w:lvlText w:val="%7"/>
      <w:lvlJc w:val="left"/>
      <w:pPr>
        <w:ind w:left="481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6554E204">
      <w:start w:val="1"/>
      <w:numFmt w:val="lowerLetter"/>
      <w:lvlText w:val="%8"/>
      <w:lvlJc w:val="left"/>
      <w:pPr>
        <w:ind w:left="553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58809450">
      <w:start w:val="1"/>
      <w:numFmt w:val="lowerRoman"/>
      <w:lvlText w:val="%9"/>
      <w:lvlJc w:val="left"/>
      <w:pPr>
        <w:ind w:left="625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17D527C"/>
    <w:multiLevelType w:val="hybridMultilevel"/>
    <w:tmpl w:val="67187CAC"/>
    <w:lvl w:ilvl="0" w:tplc="73AAC294">
      <w:start w:val="1"/>
      <w:numFmt w:val="decimal"/>
      <w:lvlText w:val="%1."/>
      <w:lvlJc w:val="left"/>
      <w:pPr>
        <w:ind w:left="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CCF220">
      <w:start w:val="1"/>
      <w:numFmt w:val="lowerLetter"/>
      <w:lvlText w:val="%2"/>
      <w:lvlJc w:val="left"/>
      <w:pPr>
        <w:ind w:left="1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56092A">
      <w:start w:val="1"/>
      <w:numFmt w:val="lowerRoman"/>
      <w:lvlText w:val="%3"/>
      <w:lvlJc w:val="left"/>
      <w:pPr>
        <w:ind w:left="1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3ACAF4">
      <w:start w:val="1"/>
      <w:numFmt w:val="decimal"/>
      <w:lvlText w:val="%4"/>
      <w:lvlJc w:val="left"/>
      <w:pPr>
        <w:ind w:left="2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008A36">
      <w:start w:val="1"/>
      <w:numFmt w:val="lowerLetter"/>
      <w:lvlText w:val="%5"/>
      <w:lvlJc w:val="left"/>
      <w:pPr>
        <w:ind w:left="3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EA423C">
      <w:start w:val="1"/>
      <w:numFmt w:val="lowerRoman"/>
      <w:lvlText w:val="%6"/>
      <w:lvlJc w:val="left"/>
      <w:pPr>
        <w:ind w:left="4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F48430">
      <w:start w:val="1"/>
      <w:numFmt w:val="decimal"/>
      <w:lvlText w:val="%7"/>
      <w:lvlJc w:val="left"/>
      <w:pPr>
        <w:ind w:left="4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A0210A">
      <w:start w:val="1"/>
      <w:numFmt w:val="lowerLetter"/>
      <w:lvlText w:val="%8"/>
      <w:lvlJc w:val="left"/>
      <w:pPr>
        <w:ind w:left="5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0A3AE0">
      <w:start w:val="1"/>
      <w:numFmt w:val="lowerRoman"/>
      <w:lvlText w:val="%9"/>
      <w:lvlJc w:val="left"/>
      <w:pPr>
        <w:ind w:left="6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1"/>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7E8"/>
    <w:rsid w:val="00837EBF"/>
    <w:rsid w:val="00A479C7"/>
    <w:rsid w:val="00B220E7"/>
    <w:rsid w:val="00F44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7049"/>
  <w15:docId w15:val="{96151B6A-FBE1-487F-B9E7-E826777E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174"/>
      <w:ind w:left="197"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character" w:styleId="Hyperlink">
    <w:name w:val="Hyperlink"/>
    <w:basedOn w:val="DefaultParagraphFont"/>
    <w:uiPriority w:val="99"/>
    <w:semiHidden/>
    <w:unhideWhenUsed/>
    <w:rsid w:val="00B220E7"/>
    <w:rPr>
      <w:color w:val="0000FF"/>
      <w:u w:val="single"/>
    </w:rPr>
  </w:style>
  <w:style w:type="character" w:customStyle="1" w:styleId="il">
    <w:name w:val="il"/>
    <w:basedOn w:val="DefaultParagraphFont"/>
    <w:rsid w:val="00B22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270749">
      <w:bodyDiv w:val="1"/>
      <w:marLeft w:val="0"/>
      <w:marRight w:val="0"/>
      <w:marTop w:val="0"/>
      <w:marBottom w:val="0"/>
      <w:divBdr>
        <w:top w:val="none" w:sz="0" w:space="0" w:color="auto"/>
        <w:left w:val="none" w:sz="0" w:space="0" w:color="auto"/>
        <w:bottom w:val="none" w:sz="0" w:space="0" w:color="auto"/>
        <w:right w:val="none" w:sz="0" w:space="0" w:color="auto"/>
      </w:divBdr>
    </w:div>
    <w:div w:id="2140411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3.png"/><Relationship Id="rId5" Type="http://schemas.openxmlformats.org/officeDocument/2006/relationships/image" Target="media/image10.png"/><Relationship Id="rId4" Type="http://schemas.openxmlformats.org/officeDocument/2006/relationships/image" Target="media/image0.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3.png"/><Relationship Id="rId5" Type="http://schemas.openxmlformats.org/officeDocument/2006/relationships/image" Target="media/image10.png"/><Relationship Id="rId4"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3.png"/><Relationship Id="rId5" Type="http://schemas.openxmlformats.org/officeDocument/2006/relationships/image" Target="media/image10.png"/><Relationship Id="rId4"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Template</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subject/>
  <dc:creator>K-produce</dc:creator>
  <cp:keywords/>
  <cp:lastModifiedBy>sysadmin</cp:lastModifiedBy>
  <cp:revision>3</cp:revision>
  <dcterms:created xsi:type="dcterms:W3CDTF">2024-11-14T09:10:00Z</dcterms:created>
  <dcterms:modified xsi:type="dcterms:W3CDTF">2024-11-14T09:12:00Z</dcterms:modified>
</cp:coreProperties>
</file>