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rPr>
          <w:rFonts w:ascii="Times New Roman" w:eastAsia="Times New Roman" w:cs="Times New Roman" w:hAnsi="Times New Roman"/>
          <w:color w:val="222222"/>
          <w:sz w:val="40"/>
          <w:szCs w:val="40"/>
          <w:lang w:bidi="hi-IN"/>
        </w:rPr>
      </w:pPr>
      <w:r>
        <w:rPr>
          <w:rFonts w:ascii="Times New Roman" w:cs="Times New Roman" w:hAnsi="Times New Roman"/>
          <w:b/>
          <w:bCs/>
          <w:sz w:val="44"/>
          <w:szCs w:val="44"/>
          <w:lang w:val="en-IN"/>
        </w:rPr>
        <w:t>PROJECT NAME:EARTHQUAKE PREDICTION MODEL USING PYTHON</w:t>
        <w:br/>
        <w:t xml:space="preserve"> SUBMITTED BY:SUJITHA N</w:t>
      </w:r>
      <w:bookmarkStart w:id="0" w:name="_GoBack"/>
      <w:bookmarkEnd w:id="0"/>
      <w:r>
        <w:rPr>
          <w:rFonts w:ascii="Times New Roman" w:cs="Times New Roman" w:hAnsi="Times New Roman"/>
          <w:b/>
          <w:bCs/>
          <w:sz w:val="44"/>
          <w:szCs w:val="44"/>
          <w:lang w:val="en-IN"/>
        </w:rPr>
        <w:br/>
        <w:t>MAIL ID</w:t>
      </w:r>
      <w:r>
        <w:rPr>
          <w:rFonts w:ascii="Times New Roman" w:cs="Times New Roman" w:hAnsi="Times New Roman"/>
          <w:b/>
          <w:bCs/>
          <w:sz w:val="36"/>
          <w:szCs w:val="36"/>
          <w:lang w:val="en-IN"/>
        </w:rPr>
        <w:t>:suji33070@gmail.com</w:t>
      </w:r>
      <w:r>
        <w:rPr>
          <w:rFonts w:ascii="Times New Roman" w:cs="Times New Roman" w:hAnsi="Times New Roman"/>
          <w:sz w:val="36"/>
          <w:szCs w:val="36"/>
          <w:lang w:val="en-IN"/>
        </w:rPr>
        <w:br/>
        <w:br/>
      </w:r>
      <w:r>
        <w:rPr>
          <w:rFonts w:ascii="Times New Roman" w:cs="Times New Roman" w:hAnsi="Times New Roman"/>
          <w:b/>
          <w:bCs/>
          <w:sz w:val="40"/>
          <w:szCs w:val="40"/>
          <w:lang w:val="en-IN"/>
        </w:rPr>
        <w:t>AIM:</w:t>
      </w:r>
    </w:p>
    <w:p>
      <w:pPr>
        <w:pStyle w:val="15"/>
        <w:numPr>
          <w:ilvl w:val="0"/>
          <w:numId w:val="1"/>
        </w:numPr>
        <w:shd w:val="clear" w:color="auto" w:fill="FFFFFF"/>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Collecting data on past earthquakes, geological features, and other relevant factors such as seismic activity, temperature, humidity, and atmospheric pressure.</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Preprocessing the collected data to remove noise or inconsistencies.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Developing machine learning models such as decision trees, random forests, and neural networks to predict earthquake likelihood and timing.</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Training and testing the models on split data sets to evaluate accuracy and performance.</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Optimizing the models by adjusting hyperparameters to improve accuracy and performance.</w:t>
      </w:r>
    </w:p>
    <w:p>
      <w:pPr>
        <w:pStyle w:val="15"/>
        <w:numPr>
          <w:ilvl w:val="0"/>
          <w:numId w:val="1"/>
        </w:numPr>
        <w:shd w:val="clear" w:color="auto" w:fill="FFFFFF"/>
        <w:tabs>
          <w:tab w:val="left" w:pos="10915"/>
        </w:tabs>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Validating the results by comparing predicted earthquake locations and magnitudes against actual earthquake data using statistical measures.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Collaborating with other researchers in the field to share data, models, and results for standardization and validation.</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Participating in peer review processes to ensure accuracy and reliability of predictions.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Continuously updating and improving the system with new data and techniques.</w:t>
      </w:r>
    </w:p>
    <w:p>
      <w:pPr>
        <w:pStyle w:val="15"/>
        <w:numPr>
          <w:ilvl w:val="0"/>
          <w:numId w:val="1"/>
        </w:num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Implementing the system in real-world scenarios to help prepare for and mitigate the impact of earthquakes.</w:t>
        <w:br/>
      </w:r>
    </w:p>
    <w:p>
      <w:pPr>
        <w:shd w:val="clear" w:color="auto" w:fill="FFFFFF"/>
        <w:spacing w:after="0" w:line="240" w:lineRule="auto"/>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ABSTRACT:</w:t>
      </w:r>
    </w:p>
    <w:p>
      <w:pPr>
        <w:shd w:val="clear" w:color="auto" w:fill="FFFFFF"/>
        <w:spacing w:after="0" w:line="240" w:lineRule="auto"/>
        <w:rPr>
          <w:rFonts w:ascii="Times New Roman" w:eastAsia="Times New Roman" w:cs="Times New Roman" w:hAnsi="Times New Roman"/>
          <w:color w:val="222222"/>
          <w:sz w:val="40"/>
          <w:szCs w:val="40"/>
          <w:lang w:bidi="hi-IN"/>
        </w:rPr>
      </w:pP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 xml:space="preserve">             An earthquake is shaking of the surface of the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 which caused as the result of movable plate boundary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interactions .Earthquakes are measured using remarks from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seismometers with Richter magnitude scale. Ground rupture,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Landslides, Soil liquefaction and Tsunami are the main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effects created by earthquakes. Today's earthquake warning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systems used to provide regional notification of an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earthquake in progress. Many methods have been already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developed for predicting the time and place in which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earthquakes will occur, but it did not predicted using big data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analytics. This journal know that the Standard Deviation to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identify next earthquake happening from tons of international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geological survey data using data analysis in pandas &amp;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matplotlib framework. It's the top-level component of all the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ones that you will consider in the following point current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location shakes per minute. Other than above mentioned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features separate pandas and matplot function implemented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to analyze sheer number of earthquakes per day. Final result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shows which location suffered from maximum number of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shakes and priority of earthquake occurrence location and </w:t>
      </w: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Time.</w:t>
      </w:r>
    </w:p>
    <w:p>
      <w:pPr>
        <w:shd w:val="clear" w:color="auto" w:fill="FFFFFF"/>
        <w:spacing w:after="0" w:line="240" w:lineRule="auto"/>
        <w:rPr>
          <w:rFonts w:ascii="Arial" w:eastAsia="Times New Roman" w:cs="Arial" w:hAnsi="Arial"/>
          <w:color w:val="222222"/>
          <w:sz w:val="40"/>
          <w:szCs w:val="40"/>
          <w:lang w:bidi="hi-IN"/>
        </w:rPr>
      </w:pPr>
    </w:p>
    <w:p>
      <w:pPr>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INTRODUCTION:</w:t>
      </w:r>
    </w:p>
    <w:p>
      <w:pPr>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sz w:val="40"/>
          <w:szCs w:val="40"/>
          <w:lang w:bidi="hi-IN"/>
        </w:rPr>
        <w:t>Today, big data analytics is one of the most booming markets. </w:t>
      </w:r>
    </w:p>
    <w:p>
      <w:pPr>
        <w:spacing w:after="0" w:line="240" w:lineRule="auto"/>
        <w:ind w:right="-142"/>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When Google search engine launched image search feature,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it had indexed more than 300 million images. In every minute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so many video content are uploaded in YouTube update their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wall in every minute. Search engines logging 600 million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queries daily. There are different data centers where people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can store vast amount of data, such as IBM Server, EMC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Server etc. On the other hand AWS (Amazon Web Services)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provide a host of services to store, process and analyze the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data at scale in a cost effective manner. Big data term refers </w:t>
      </w:r>
    </w:p>
    <w:p>
      <w:pPr>
        <w:spacing w:after="0" w:line="240" w:lineRule="auto"/>
        <w:rPr>
          <w:rFonts w:ascii="Times New Roman" w:eastAsia="Times New Roman" w:cs="Times New Roman" w:hAnsi="Times New Roman"/>
          <w:sz w:val="40"/>
          <w:szCs w:val="40"/>
          <w:lang w:bidi="hi-IN"/>
        </w:rPr>
      </w:pPr>
      <w:r>
        <w:rPr>
          <w:rFonts w:ascii="Times New Roman" w:eastAsia="Times New Roman" w:cs="Times New Roman" w:hAnsi="Times New Roman"/>
          <w:sz w:val="40"/>
          <w:szCs w:val="40"/>
          <w:lang w:bidi="hi-IN"/>
        </w:rPr>
        <w:t>collection of large datasets that are distributed, multidimensional and complex that it becomes difficult to processing on hand traditional data processing applications.</w:t>
      </w:r>
    </w:p>
    <w:p>
      <w:pPr>
        <w:spacing w:after="0" w:line="240" w:lineRule="auto"/>
        <w:rPr>
          <w:rFonts w:ascii="Times New Roman" w:eastAsia="Times New Roman" w:cs="Times New Roman" w:hAnsi="Times New Roman"/>
          <w:sz w:val="40"/>
          <w:szCs w:val="40"/>
          <w:lang w:bidi="hi-IN"/>
        </w:rPr>
      </w:pPr>
    </w:p>
    <w:p>
      <w:pPr>
        <w:spacing w:after="0" w:line="240" w:lineRule="auto"/>
        <w:rPr>
          <w:rFonts w:ascii="Times New Roman" w:eastAsia="Times New Roman" w:cs="Times New Roman" w:hAnsi="Times New Roman"/>
          <w:b/>
          <w:bCs/>
          <w:sz w:val="40"/>
          <w:szCs w:val="40"/>
          <w:lang w:bidi="hi-IN"/>
        </w:rPr>
      </w:pPr>
      <w:r>
        <w:rPr>
          <w:rFonts w:ascii="Times New Roman" w:eastAsia="Times New Roman" w:cs="Times New Roman" w:hAnsi="Times New Roman"/>
          <w:b/>
          <w:bCs/>
          <w:sz w:val="40"/>
          <w:szCs w:val="40"/>
          <w:lang w:bidi="hi-IN"/>
        </w:rPr>
        <w:t xml:space="preserve">PROBLEMS IN EARTHQUAKE PREDECTION :  </w:t>
      </w:r>
    </w:p>
    <w:p>
      <w:pPr>
        <w:spacing w:after="0" w:line="240" w:lineRule="auto"/>
        <w:rPr>
          <w:rFonts w:ascii="Times New Roman" w:eastAsia="Times New Roman" w:cs="Times New Roman" w:hAnsi="Times New Roman"/>
          <w:b/>
          <w:bCs/>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b/>
          <w:bCs/>
          <w:sz w:val="40"/>
          <w:szCs w:val="40"/>
          <w:lang w:bidi="hi-IN"/>
        </w:rPr>
        <w:t xml:space="preserve">       </w:t>
      </w:r>
      <w:r>
        <w:rPr>
          <w:rFonts w:ascii="Times New Roman" w:eastAsia="Times New Roman" w:cs="Times New Roman" w:hAnsi="Times New Roman"/>
          <w:color w:val="222222"/>
          <w:sz w:val="40"/>
          <w:szCs w:val="40"/>
          <w:lang w:bidi="hi-IN"/>
        </w:rPr>
        <w:t xml:space="preserve"> especially when analyzing large datasets. If the computer or server As an AI language model, I do not have personal experience with Python or earthquake prediction. However, there are some common issues that can arise when using Python for earthquake prediction:</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3. Limited computational power: Earthquake prediction requires significant computational powerrunning the Python code does not have enough processing power, the predictions may take a long time or be inaccurate.</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b/>
          <w:bCs/>
          <w:color w:val="222222"/>
          <w:sz w:val="40"/>
          <w:szCs w:val="40"/>
          <w:lang w:bidi="hi-IN"/>
        </w:rPr>
      </w:pPr>
      <w:r>
        <w:rPr>
          <w:rFonts w:ascii="Times New Roman" w:eastAsia="Times New Roman" w:cs="Times New Roman" w:hAnsi="Times New Roman"/>
          <w:b/>
          <w:bCs/>
          <w:color w:val="222222"/>
          <w:sz w:val="40"/>
          <w:szCs w:val="40"/>
          <w:lang w:bidi="hi-IN"/>
        </w:rPr>
        <w:t>WAYS TO FIX THOSE PROBLEMS:</w:t>
      </w: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While there is no guaranteed solution to earthquake prediction using Python, there are a few steps that can be taken to improve the accuracy and reliability of predictions:</w:t>
      </w:r>
    </w:p>
    <w:p>
      <w:pPr>
        <w:spacing w:after="0" w:line="240" w:lineRule="auto"/>
        <w:ind w:left="142"/>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pPr>
        <w:spacing w:after="0" w:line="240" w:lineRule="auto"/>
        <w:rPr>
          <w:rFonts w:ascii="Times New Roman" w:eastAsia="Times New Roman" w:cs="Times New Roman" w:hAnsi="Times New Roman"/>
          <w:color w:val="222222"/>
          <w:sz w:val="40"/>
          <w:szCs w:val="40"/>
          <w:lang w:bidi="hi-IN"/>
        </w:rPr>
      </w:pPr>
    </w:p>
    <w:p>
      <w:pPr>
        <w:spacing w:after="0" w:line="240" w:lineRule="auto"/>
        <w:rPr>
          <w:rFonts w:ascii="Times New Roman" w:eastAsia="Times New Roman" w:cs="Times New Roman" w:hAnsi="Times New Roman"/>
          <w:b/>
          <w:bCs/>
          <w:sz w:val="40"/>
          <w:szCs w:val="40"/>
          <w:lang w:bidi="hi-IN"/>
        </w:rPr>
      </w:pPr>
      <w:r>
        <w:rPr>
          <w:rFonts w:ascii="Times New Roman" w:eastAsia="Times New Roman" w:cs="Times New Roman" w:hAnsi="Times New Roman"/>
          <w:b/>
          <w:bCs/>
          <w:sz w:val="40"/>
          <w:szCs w:val="40"/>
          <w:lang w:bidi="hi-IN"/>
        </w:rPr>
        <w:t>DESIGN:</w:t>
      </w:r>
    </w:p>
    <w:p>
      <w:pPr>
        <w:spacing w:after="0" w:line="240" w:lineRule="auto"/>
        <w:rPr>
          <w:rFonts w:ascii="Times New Roman" w:eastAsia="Times New Roman" w:cs="Times New Roman" w:hAnsi="Times New Roman"/>
          <w:sz w:val="40"/>
          <w:szCs w:val="40"/>
          <w:lang w:bidi="hi-IN"/>
        </w:rPr>
      </w:pPr>
    </w:p>
    <w:p>
      <w:pPr>
        <w:shd w:val="clear" w:color="auto" w:fill="FFFFFF"/>
        <w:spacing w:after="0" w:line="240" w:lineRule="auto"/>
        <w:rPr>
          <w:rFonts w:ascii="Times New Roman" w:eastAsia="Times New Roman" w:cs="Times New Roman" w:hAnsi="Times New Roman"/>
          <w:color w:val="222222"/>
          <w:sz w:val="40"/>
          <w:szCs w:val="40"/>
          <w:lang w:bidi="hi-IN"/>
        </w:rPr>
      </w:pP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6" behindDoc="0" locked="0" layoutInCell="1" hidden="0" allowOverlap="1">
                <wp:simplePos x="0" y="0"/>
                <wp:positionH relativeFrom="column">
                  <wp:posOffset>4915535</wp:posOffset>
                </wp:positionH>
                <wp:positionV relativeFrom="paragraph">
                  <wp:posOffset>50165</wp:posOffset>
                </wp:positionV>
                <wp:extent cx="1949450" cy="692785"/>
                <wp:effectExtent l="0" t="0" r="0" b="0"/>
                <wp:wrapNone/>
                <wp:docPr id="1" name="圆角矩形 1"/>
                <wp:cNvGraphicFramePr>
                  <a:graphicFrameLocks noChangeAspect="0"/>
                </wp:cNvGraphicFramePr>
                <a:graphic>
                  <a:graphicData uri="http://schemas.microsoft.com/office/word/2010/wordprocessingShape">
                    <wps:wsp>
                      <wps:cNvSpPr/>
                      <wps:spPr>
                        <a:xfrm rot="0">
                          <a:off x="0" y="0"/>
                          <a:ext cx="1949450" cy="692785"/>
                        </a:xfrm>
                        <a:prstGeom prst="roundRect">
                          <a:avLst>
                            <a:gd name="adj" fmla="val 16666"/>
                          </a:avLst>
                        </a:prstGeom>
                        <a:solidFill>
                          <a:srgbClr val="FFFFFF"/>
                        </a:solidFill>
                        <a:ln w="12700" cmpd="sng" cap="flat">
                          <a:solidFill>
                            <a:srgbClr val="70AD47"/>
                          </a:solidFill>
                          <a:prstDash val="solid"/>
                          <a:miter/>
                        </a:ln>
                      </wps:spPr>
                      <wps:txbx id="2">
                        <w:txbxContent>
                          <w:p>
                            <w:pPr>
                              <w:jc w:val="center"/>
                              <w:rPr>
                                <w:lang w:val="en-IN"/>
                              </w:rPr>
                            </w:pPr>
                            <w:r>
                              <w:rPr>
                                <w:lang w:val="en-IN"/>
                              </w:rPr>
                              <w:t>DEVELOP MODELS</w:t>
                            </w:r>
                          </w:p>
                        </w:txbxContent>
                      </wps:txbx>
                      <wps:bodyPr vert="horz" wrap="square" lIns="91440" tIns="45720" rIns="91440" bIns="45720" anchor="ctr" anchorCtr="0" upright="0">
                        <a:noAutofit/>
                      </wps:bodyPr>
                    </wps:wsp>
                  </a:graphicData>
                </a:graphic>
              </wp:anchor>
            </w:drawing>
          </mc:Choice>
          <mc:Fallback>
            <w:pict>
              <v:shape type="#_x0000_t2" id="圆角矩形 3" o:spid="_x0000_s3" fillcolor="#FFFFFF" stroked="t" strokeweight="1.0pt" adj="3600" style="position:absolute;&#10;margin-left:387.05pt;&#10;margin-top:3.95pt;&#10;width:153.50002pt;&#10;height:54.550003pt;&#10;z-index:26;&#10;mso-position-horizontal:absolute;&#10;mso-position-vertical:absolute;&#10;mso-wrap-distance-left:8.999863pt;&#10;mso-wrap-distance-right:8.999863pt;&#10;mso-wrap-style:square;">
                <v:stroke color="#70AD47"/>
                <v:textbox id="849" inset="2.54mm,1.27mm,2.54mm,1.27mm" o:insetmode="custom" style="layout-flow:horizontal;&#10;v-text-anchor:middle;">
                  <w:txbxContent>
                    <w:p>
                      <w:pPr>
                        <w:jc w:val="center"/>
                        <w:rPr>
                          <w:lang w:val="en-IN"/>
                        </w:rPr>
                      </w:pPr>
                      <w:r>
                        <w:rPr>
                          <w:lang w:val="en-IN"/>
                        </w:rPr>
                        <w:t>DEVELOP MODELS</w:t>
                      </w:r>
                    </w:p>
                  </w:txbxContent>
                </v:textbox>
              </v:shape>
            </w:pict>
          </mc:Fallback>
        </mc:AlternateContent>
      </w: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4" behindDoc="0" locked="0" layoutInCell="1" hidden="0" allowOverlap="1">
                <wp:simplePos x="0" y="0"/>
                <wp:positionH relativeFrom="column">
                  <wp:posOffset>111759</wp:posOffset>
                </wp:positionH>
                <wp:positionV relativeFrom="paragraph">
                  <wp:posOffset>49530</wp:posOffset>
                </wp:positionV>
                <wp:extent cx="1678305" cy="693420"/>
                <wp:effectExtent l="0" t="0" r="0" b="0"/>
                <wp:wrapNone/>
                <wp:docPr id="4" name="圆角矩形 4"/>
                <wp:cNvGraphicFramePr>
                  <a:graphicFrameLocks noChangeAspect="0"/>
                </wp:cNvGraphicFramePr>
                <a:graphic>
                  <a:graphicData uri="http://schemas.microsoft.com/office/word/2010/wordprocessingShape">
                    <wps:wsp>
                      <wps:cNvSpPr/>
                      <wps:spPr>
                        <a:xfrm rot="0">
                          <a:off x="0" y="0"/>
                          <a:ext cx="1678305" cy="693420"/>
                        </a:xfrm>
                        <a:prstGeom prst="roundRect">
                          <a:avLst>
                            <a:gd name="adj" fmla="val 16666"/>
                          </a:avLst>
                        </a:prstGeom>
                        <a:solidFill>
                          <a:srgbClr val="FFFFFF"/>
                        </a:solidFill>
                        <a:ln w="12700" cmpd="sng" cap="flat">
                          <a:solidFill>
                            <a:srgbClr val="70AD47"/>
                          </a:solidFill>
                          <a:prstDash val="solid"/>
                          <a:miter/>
                        </a:ln>
                      </wps:spPr>
                      <wps:txbx id="5">
                        <w:txbxContent>
                          <w:p>
                            <w:pPr>
                              <w:jc w:val="center"/>
                              <w:rPr>
                                <w:lang w:val="en-IN"/>
                              </w:rPr>
                            </w:pPr>
                            <w:r>
                              <w:rPr>
                                <w:lang w:val="en-IN"/>
                              </w:rPr>
                              <w:t>COLLECT DATA</w:t>
                            </w:r>
                          </w:p>
                        </w:txbxContent>
                      </wps:txbx>
                      <wps:bodyPr vert="horz" wrap="square" lIns="91440" tIns="45720" rIns="91440" bIns="45720" anchor="ctr" anchorCtr="0" upright="0">
                        <a:noAutofit/>
                      </wps:bodyPr>
                    </wps:wsp>
                  </a:graphicData>
                </a:graphic>
              </wp:anchor>
            </w:drawing>
          </mc:Choice>
          <mc:Fallback>
            <w:pict>
              <v:shape type="#_x0000_t2" id="圆角矩形 6" o:spid="_x0000_s6" fillcolor="#FFFFFF" stroked="t" strokeweight="1.0pt" adj="3600" style="position:absolute;&#10;margin-left:8.8pt;&#10;margin-top:3.9pt;&#10;width:132.15pt;&#10;height:54.600002pt;&#10;z-index:24;&#10;mso-position-horizontal:absolute;&#10;mso-position-vertical:absolute;&#10;mso-wrap-distance-left:8.999863pt;&#10;mso-wrap-distance-right:8.999863pt;&#10;mso-wrap-style:square;">
                <v:stroke color="#70AD47"/>
                <v:textbox id="850" inset="2.54mm,1.27mm,2.54mm,1.27mm" o:insetmode="custom" style="layout-flow:horizontal;&#10;v-text-anchor:middle;">
                  <w:txbxContent>
                    <w:p>
                      <w:pPr>
                        <w:jc w:val="center"/>
                        <w:rPr>
                          <w:lang w:val="en-IN"/>
                        </w:rPr>
                      </w:pPr>
                      <w:r>
                        <w:rPr>
                          <w:lang w:val="en-IN"/>
                        </w:rPr>
                        <w:t>COLLECT DATA</w:t>
                      </w:r>
                    </w:p>
                  </w:txbxContent>
                </v:textbox>
              </v:shape>
            </w:pict>
          </mc:Fallback>
        </mc:AlternateContent>
      </w:r>
      <w:r>
        <w:rPr>
          <w:rFonts w:ascii="Times New Roman" w:eastAsia="Times New Roman" w:cs="Times New Roman" w:hAnsi="Times New Roman"/>
          <w:color w:val="222222"/>
          <w:sz w:val="40"/>
          <w:szCs w:val="40"/>
          <w:lang w:bidi="hi-IN"/>
        </w:rPr>
        <mc:AlternateContent>
          <mc:Choice Requires="wps">
            <w:drawing>
              <wp:anchor distT="0" distB="0" distL="114298" distR="114298" simplePos="0" relativeHeight="25" behindDoc="0" locked="0" layoutInCell="1" hidden="0" allowOverlap="1">
                <wp:simplePos x="0" y="0"/>
                <wp:positionH relativeFrom="column">
                  <wp:posOffset>2282825</wp:posOffset>
                </wp:positionH>
                <wp:positionV relativeFrom="paragraph">
                  <wp:posOffset>50165</wp:posOffset>
                </wp:positionV>
                <wp:extent cx="1979295" cy="692785"/>
                <wp:effectExtent l="0" t="0" r="0" b="0"/>
                <wp:wrapNone/>
                <wp:docPr id="7" name="圆角矩形 7"/>
                <wp:cNvGraphicFramePr>
                  <a:graphicFrameLocks noChangeAspect="0"/>
                </wp:cNvGraphicFramePr>
                <a:graphic>
                  <a:graphicData uri="http://schemas.microsoft.com/office/word/2010/wordprocessingShape">
                    <wps:wsp>
                      <wps:cNvSpPr/>
                      <wps:spPr>
                        <a:xfrm rot="0">
                          <a:off x="0" y="0"/>
                          <a:ext cx="1979295" cy="692785"/>
                        </a:xfrm>
                        <a:prstGeom prst="roundRect">
                          <a:avLst>
                            <a:gd name="adj" fmla="val 16666"/>
                          </a:avLst>
                        </a:prstGeom>
                        <a:solidFill>
                          <a:srgbClr val="FFFFFF"/>
                        </a:solidFill>
                        <a:ln w="12700" cmpd="sng" cap="flat">
                          <a:solidFill>
                            <a:srgbClr val="70AD47"/>
                          </a:solidFill>
                          <a:prstDash val="solid"/>
                          <a:miter/>
                        </a:ln>
                      </wps:spPr>
                      <wps:txbx id="8">
                        <w:txbxContent>
                          <w:p>
                            <w:pPr>
                              <w:jc w:val="center"/>
                              <w:rPr>
                                <w:lang w:val="en-IN"/>
                              </w:rPr>
                            </w:pPr>
                            <w:r>
                              <w:rPr>
                                <w:lang w:val="en-IN"/>
                              </w:rPr>
                              <w:t>PREPROCESS DATA</w:t>
                            </w:r>
                          </w:p>
                        </w:txbxContent>
                      </wps:txbx>
                      <wps:bodyPr vert="horz" wrap="square" lIns="91440" tIns="45720" rIns="91440" bIns="45720" anchor="ctr" anchorCtr="0" upright="0">
                        <a:noAutofit/>
                      </wps:bodyPr>
                    </wps:wsp>
                  </a:graphicData>
                </a:graphic>
              </wp:anchor>
            </w:drawing>
          </mc:Choice>
          <mc:Fallback>
            <w:pict>
              <v:shape type="#_x0000_t2" id="圆角矩形 9" o:spid="_x0000_s9" fillcolor="#FFFFFF" stroked="t" strokeweight="1.0pt" adj="3600" style="position:absolute;&#10;margin-left:179.75pt;&#10;margin-top:3.95pt;&#10;width:155.85002pt;&#10;height:54.550003pt;&#10;z-index:25;&#10;mso-position-horizontal:absolute;&#10;mso-position-vertical:absolute;&#10;mso-wrap-distance-left:8.999863pt;&#10;mso-wrap-distance-right:8.999863pt;&#10;mso-wrap-style:square;">
                <v:stroke color="#70AD47"/>
                <v:textbox id="851" inset="2.54mm,1.27mm,2.54mm,1.27mm" o:insetmode="custom" style="layout-flow:horizontal;&#10;v-text-anchor:middle;">
                  <w:txbxContent>
                    <w:p>
                      <w:pPr>
                        <w:jc w:val="center"/>
                        <w:rPr>
                          <w:lang w:val="en-IN"/>
                        </w:rPr>
                      </w:pPr>
                      <w:r>
                        <w:rPr>
                          <w:lang w:val="en-IN"/>
                        </w:rPr>
                        <w:t>PREPROCESS DATA</w:t>
                      </w:r>
                    </w:p>
                  </w:txbxContent>
                </v:textbox>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1" behindDoc="0" locked="0" layoutInCell="1" hidden="0" allowOverlap="1">
                <wp:simplePos x="0" y="0"/>
                <wp:positionH relativeFrom="column">
                  <wp:posOffset>4262120</wp:posOffset>
                </wp:positionH>
                <wp:positionV relativeFrom="paragraph">
                  <wp:posOffset>115569</wp:posOffset>
                </wp:positionV>
                <wp:extent cx="603249" cy="952"/>
                <wp:effectExtent l="0" t="0" r="0" b="0"/>
                <wp:wrapNone/>
                <wp:docPr id="10" name="直线连接线 10"/>
                <wp:cNvGraphicFramePr>
                  <a:graphicFrameLocks noChangeAspect="0"/>
                </wp:cNvGraphicFramePr>
                <a:graphic>
                  <a:graphicData uri="http://schemas.microsoft.com/office/word/2010/wordprocessingShape">
                    <wps:wsp>
                      <wps:cNvSpPr/>
                      <wps:spPr>
                        <a:xfrm rot="0">
                          <a:off x="0" y="0"/>
                          <a:ext cx="603249" cy="952"/>
                        </a:xfrm>
                        <a:prstGeom prst="straightConnector1"/>
                        <a:no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1" o:spid="_x0000_s11" filled="f" stroked="t" strokeweight="0.5pt" style="position:absolute;&#10;margin-left:335.6pt;&#10;margin-top:9.0999975pt;&#10;width:47.5pt;&#10;height:0.07500267pt;&#10;z-index:31;&#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0" behindDoc="0" locked="0" layoutInCell="1" hidden="0" allowOverlap="1">
                <wp:simplePos x="0" y="0"/>
                <wp:positionH relativeFrom="column">
                  <wp:posOffset>1860549</wp:posOffset>
                </wp:positionH>
                <wp:positionV relativeFrom="paragraph">
                  <wp:posOffset>119379</wp:posOffset>
                </wp:positionV>
                <wp:extent cx="422275" cy="952"/>
                <wp:effectExtent l="0" t="0" r="0" b="0"/>
                <wp:wrapNone/>
                <wp:docPr id="12" name="直线连接线 12"/>
                <wp:cNvGraphicFramePr>
                  <a:graphicFrameLocks noChangeAspect="0"/>
                </wp:cNvGraphicFramePr>
                <a:graphic>
                  <a:graphicData uri="http://schemas.microsoft.com/office/word/2010/wordprocessingShape">
                    <wps:wsp>
                      <wps:cNvSpPr/>
                      <wps:spPr>
                        <a:xfrm rot="0">
                          <a:off x="0" y="0"/>
                          <a:ext cx="422275"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3" o:spid="_x0000_s13" fillcolor="#FFFFFF" stroked="t" strokeweight="0.5pt" style="position:absolute;&#10;margin-left:146.5pt;&#10;margin-top:9.4pt;&#10;width:33.25pt;&#10;height:0.075003624pt;&#10;z-index:30;&#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5" behindDoc="0" locked="0" layoutInCell="1" hidden="0" allowOverlap="1">
                <wp:simplePos x="0" y="0"/>
                <wp:positionH relativeFrom="column">
                  <wp:posOffset>5699125</wp:posOffset>
                </wp:positionH>
                <wp:positionV relativeFrom="paragraph">
                  <wp:posOffset>34289</wp:posOffset>
                </wp:positionV>
                <wp:extent cx="952" cy="965200"/>
                <wp:effectExtent l="0" t="0" r="0" b="0"/>
                <wp:wrapNone/>
                <wp:docPr id="14" name="直线连接线 14"/>
                <wp:cNvGraphicFramePr>
                  <a:graphicFrameLocks noChangeAspect="0"/>
                </wp:cNvGraphicFramePr>
                <a:graphic>
                  <a:graphicData uri="http://schemas.microsoft.com/office/word/2010/wordprocessingShape">
                    <wps:wsp>
                      <wps:cNvSpPr/>
                      <wps:spPr>
                        <a:xfrm rot="0">
                          <a:off x="0" y="0"/>
                          <a:ext cx="952" cy="965200"/>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5" o:spid="_x0000_s15" fillcolor="#FFFFFF" stroked="t" strokeweight="0.5pt" style="position:absolute;&#10;margin-left:448.75003pt;&#10;margin-top:2.699998pt;&#10;width:0.07498169pt;&#10;height:76.00001pt;&#10;z-index:35;&#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mc:AlternateContent>
          <mc:Choice Requires="wps">
            <w:drawing>
              <wp:anchor distT="0" distB="0" distL="114298" distR="114298" simplePos="0" relativeHeight="36" behindDoc="0" locked="0" layoutInCell="1" hidden="0" allowOverlap="1">
                <wp:simplePos x="0" y="0"/>
                <wp:positionH relativeFrom="column">
                  <wp:posOffset>765175</wp:posOffset>
                </wp:positionH>
                <wp:positionV relativeFrom="paragraph">
                  <wp:posOffset>1325245</wp:posOffset>
                </wp:positionV>
                <wp:extent cx="952" cy="925195"/>
                <wp:effectExtent l="0" t="0" r="0" b="0"/>
                <wp:wrapNone/>
                <wp:docPr id="16" name="直线连接线 16"/>
                <wp:cNvGraphicFramePr>
                  <a:graphicFrameLocks noChangeAspect="0"/>
                </wp:cNvGraphicFramePr>
                <a:graphic>
                  <a:graphicData uri="http://schemas.microsoft.com/office/word/2010/wordprocessingShape">
                    <wps:wsp>
                      <wps:cNvSpPr/>
                      <wps:spPr>
                        <a:xfrm rot="0">
                          <a:off x="0" y="0"/>
                          <a:ext cx="952" cy="925195"/>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17" o:spid="_x0000_s17" fillcolor="#FFFFFF" stroked="t" strokeweight="0.5pt" style="position:absolute;&#10;margin-left:60.25pt;&#10;margin-top:104.35001pt;&#10;width:0.07499695pt;&#10;height:72.85001pt;&#10;z-index:36;&#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4" behindDoc="0" locked="0" layoutInCell="1" hidden="0" allowOverlap="1">
                <wp:simplePos x="0" y="0"/>
                <wp:positionH relativeFrom="column">
                  <wp:posOffset>-8255</wp:posOffset>
                </wp:positionH>
                <wp:positionV relativeFrom="paragraph">
                  <wp:posOffset>2250440</wp:posOffset>
                </wp:positionV>
                <wp:extent cx="2019300" cy="833755"/>
                <wp:effectExtent l="0" t="0" r="0" b="0"/>
                <wp:wrapNone/>
                <wp:docPr id="18" name="圆角矩形 18"/>
                <wp:cNvGraphicFramePr>
                  <a:graphicFrameLocks noChangeAspect="0"/>
                </wp:cNvGraphicFramePr>
                <a:graphic>
                  <a:graphicData uri="http://schemas.microsoft.com/office/word/2010/wordprocessingShape">
                    <wps:wsp>
                      <wps:cNvSpPr/>
                      <wps:spPr>
                        <a:xfrm rot="0">
                          <a:off x="0" y="0"/>
                          <a:ext cx="2019300" cy="833755"/>
                        </a:xfrm>
                        <a:prstGeom prst="roundRect">
                          <a:avLst>
                            <a:gd name="adj" fmla="val 16666"/>
                          </a:avLst>
                        </a:prstGeom>
                        <a:solidFill>
                          <a:srgbClr val="FFFFFF"/>
                        </a:solidFill>
                        <a:ln w="12700" cmpd="sng" cap="flat">
                          <a:solidFill>
                            <a:srgbClr val="70AD47"/>
                          </a:solidFill>
                          <a:prstDash val="solid"/>
                          <a:miter/>
                        </a:ln>
                      </wps:spPr>
                      <wps:txbx id="19">
                        <w:txbxContent>
                          <w:p>
                            <w:pPr>
                              <w:jc w:val="center"/>
                              <w:rPr>
                                <w:lang w:val="en-IN"/>
                              </w:rPr>
                            </w:pPr>
                            <w:r>
                              <w:rPr>
                                <w:lang w:val="en-IN"/>
                              </w:rPr>
                              <w:t>COLLABORATE WITH OTHER RESEACHERS</w:t>
                            </w:r>
                          </w:p>
                        </w:txbxContent>
                      </wps:txbx>
                      <wps:bodyPr vert="horz" wrap="square" lIns="91440" tIns="45720" rIns="91440" bIns="45720" anchor="ctr" anchorCtr="0" upright="0">
                        <a:noAutofit/>
                      </wps:bodyPr>
                    </wps:wsp>
                  </a:graphicData>
                </a:graphic>
              </wp:anchor>
            </w:drawing>
          </mc:Choice>
          <mc:Fallback>
            <w:pict>
              <v:shape type="#_x0000_t2" id="圆角矩形 20" o:spid="_x0000_s20" fillcolor="#FFFFFF" stroked="t" strokeweight="1.0pt" adj="3600" style="position:absolute;&#10;margin-left:-0.65pt;&#10;margin-top:177.2pt;&#10;width:159.0pt;&#10;height:65.65pt;&#10;z-index:34;&#10;mso-position-horizontal:absolute;&#10;mso-position-vertical:absolute;&#10;mso-wrap-distance-left:8.999863pt;&#10;mso-wrap-distance-right:8.999863pt;&#10;mso-wrap-style:square;">
                <v:stroke color="#70AD47"/>
                <v:textbox id="852" inset="2.54mm,1.27mm,2.54mm,1.27mm" o:insetmode="custom" style="layout-flow:horizontal;&#10;v-text-anchor:middle;">
                  <w:txbxContent>
                    <w:p>
                      <w:pPr>
                        <w:jc w:val="center"/>
                        <w:rPr>
                          <w:lang w:val="en-IN"/>
                        </w:rPr>
                      </w:pPr>
                      <w:r>
                        <w:rPr>
                          <w:lang w:val="en-IN"/>
                        </w:rPr>
                        <w:t>COLLABORATE WITH OTHER RESEACHERS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7" behindDoc="0" locked="0" layoutInCell="1" hidden="0" allowOverlap="1">
                <wp:simplePos x="0" y="0"/>
                <wp:positionH relativeFrom="column">
                  <wp:posOffset>-8255</wp:posOffset>
                </wp:positionH>
                <wp:positionV relativeFrom="paragraph">
                  <wp:posOffset>471805</wp:posOffset>
                </wp:positionV>
                <wp:extent cx="1798320" cy="853440"/>
                <wp:effectExtent l="0" t="0" r="0" b="0"/>
                <wp:wrapNone/>
                <wp:docPr id="21" name="圆角矩形 21"/>
                <wp:cNvGraphicFramePr>
                  <a:graphicFrameLocks noChangeAspect="0"/>
                </wp:cNvGraphicFramePr>
                <a:graphic>
                  <a:graphicData uri="http://schemas.microsoft.com/office/word/2010/wordprocessingShape">
                    <wps:wsp>
                      <wps:cNvSpPr/>
                      <wps:spPr>
                        <a:xfrm rot="0">
                          <a:off x="0" y="0"/>
                          <a:ext cx="1798320" cy="853440"/>
                        </a:xfrm>
                        <a:prstGeom prst="roundRect">
                          <a:avLst>
                            <a:gd name="adj" fmla="val 16666"/>
                          </a:avLst>
                        </a:prstGeom>
                        <a:solidFill>
                          <a:srgbClr val="FFFFFF"/>
                        </a:solidFill>
                        <a:ln w="12700" cmpd="sng" cap="flat">
                          <a:solidFill>
                            <a:srgbClr val="70AD47"/>
                          </a:solidFill>
                          <a:prstDash val="solid"/>
                          <a:miter/>
                        </a:ln>
                      </wps:spPr>
                      <wps:txbx id="22">
                        <w:txbxContent>
                          <w:p>
                            <w:pPr>
                              <w:jc w:val="center"/>
                              <w:rPr>
                                <w:lang w:val="en-IN"/>
                              </w:rPr>
                            </w:pPr>
                            <w:r>
                              <w:rPr>
                                <w:lang w:val="en-IN"/>
                              </w:rPr>
                              <w:t>VALIDATE RESULT</w:t>
                            </w:r>
                          </w:p>
                        </w:txbxContent>
                      </wps:txbx>
                      <wps:bodyPr vert="horz" wrap="square" lIns="91440" tIns="45720" rIns="91440" bIns="45720" anchor="ctr" anchorCtr="0" upright="0">
                        <a:noAutofit/>
                      </wps:bodyPr>
                    </wps:wsp>
                  </a:graphicData>
                </a:graphic>
              </wp:anchor>
            </w:drawing>
          </mc:Choice>
          <mc:Fallback>
            <w:pict>
              <v:shape type="#_x0000_t2" id="圆角矩形 23" o:spid="_x0000_s23" fillcolor="#FFFFFF" stroked="t" strokeweight="1.0pt" adj="3600" style="position:absolute;&#10;margin-left:-0.65pt;&#10;margin-top:37.15pt;&#10;width:141.6pt;&#10;height:67.2pt;&#10;z-index:27;&#10;mso-position-horizontal:absolute;&#10;mso-position-vertical:absolute;&#10;mso-wrap-distance-left:8.999863pt;&#10;mso-wrap-distance-right:8.999863pt;&#10;mso-wrap-style:square;">
                <v:stroke color="#70AD47"/>
                <v:textbox id="853" inset="2.54mm,1.27mm,2.54mm,1.27mm" o:insetmode="custom" style="layout-flow:horizontal;&#10;v-text-anchor:middle;">
                  <w:txbxContent>
                    <w:p>
                      <w:pPr>
                        <w:jc w:val="center"/>
                        <w:rPr>
                          <w:lang w:val="en-IN"/>
                        </w:rPr>
                      </w:pPr>
                      <w:r>
                        <w:rPr>
                          <w:lang w:val="en-IN"/>
                        </w:rPr>
                        <w:t>VALIDATE RESULT</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9" behindDoc="0" locked="0" layoutInCell="1" hidden="0" allowOverlap="1">
                <wp:simplePos x="0" y="0"/>
                <wp:positionH relativeFrom="column">
                  <wp:posOffset>5015865</wp:posOffset>
                </wp:positionH>
                <wp:positionV relativeFrom="paragraph">
                  <wp:posOffset>582930</wp:posOffset>
                </wp:positionV>
                <wp:extent cx="2049779" cy="742949"/>
                <wp:effectExtent l="0" t="0" r="0" b="0"/>
                <wp:wrapNone/>
                <wp:docPr id="24" name="圆角矩形 24"/>
                <wp:cNvGraphicFramePr>
                  <a:graphicFrameLocks noChangeAspect="0"/>
                </wp:cNvGraphicFramePr>
                <a:graphic>
                  <a:graphicData uri="http://schemas.microsoft.com/office/word/2010/wordprocessingShape">
                    <wps:wsp>
                      <wps:cNvSpPr/>
                      <wps:spPr>
                        <a:xfrm rot="0">
                          <a:off x="0" y="0"/>
                          <a:ext cx="2049779" cy="742949"/>
                        </a:xfrm>
                        <a:prstGeom prst="roundRect">
                          <a:avLst>
                            <a:gd name="adj" fmla="val 16666"/>
                          </a:avLst>
                        </a:prstGeom>
                        <a:solidFill>
                          <a:srgbClr val="FFFFFF"/>
                        </a:solidFill>
                        <a:ln w="12700" cmpd="sng" cap="flat">
                          <a:solidFill>
                            <a:srgbClr val="70AD47"/>
                          </a:solidFill>
                          <a:prstDash val="solid"/>
                          <a:miter/>
                        </a:ln>
                      </wps:spPr>
                      <wps:txbx id="25">
                        <w:txbxContent>
                          <w:p>
                            <w:pPr>
                              <w:jc w:val="center"/>
                              <w:rPr>
                                <w:lang w:val="en-IN"/>
                              </w:rPr>
                            </w:pPr>
                            <w:r>
                              <w:rPr>
                                <w:lang w:val="en-IN"/>
                              </w:rPr>
                              <w:t>TRAIN AND TEST MODELS</w:t>
                            </w:r>
                          </w:p>
                        </w:txbxContent>
                      </wps:txbx>
                      <wps:bodyPr vert="horz" wrap="square" lIns="91440" tIns="45720" rIns="91440" bIns="45720" anchor="ctr" anchorCtr="0" upright="0">
                        <a:noAutofit/>
                      </wps:bodyPr>
                    </wps:wsp>
                  </a:graphicData>
                </a:graphic>
              </wp:anchor>
            </w:drawing>
          </mc:Choice>
          <mc:Fallback>
            <w:pict>
              <v:shape type="#_x0000_t2" id="圆角矩形 26" o:spid="_x0000_s26" fillcolor="#FFFFFF" stroked="t" strokeweight="1.0pt" adj="3600" style="position:absolute;&#10;margin-left:394.95pt;&#10;margin-top:45.9pt;&#10;width:161.39998pt;&#10;height:58.499996pt;&#10;z-index:29;&#10;mso-position-horizontal:absolute;&#10;mso-position-vertical:absolute;&#10;mso-wrap-distance-left:8.999863pt;&#10;mso-wrap-distance-right:8.999863pt;&#10;mso-wrap-style:square;">
                <v:stroke color="#70AD47"/>
                <v:textbox id="854" inset="2.54mm,1.27mm,2.54mm,1.27mm" o:insetmode="custom" style="layout-flow:horizontal;&#10;v-text-anchor:middle;">
                  <w:txbxContent>
                    <w:p>
                      <w:pPr>
                        <w:jc w:val="center"/>
                        <w:rPr>
                          <w:lang w:val="en-IN"/>
                        </w:rPr>
                      </w:pPr>
                      <w:r>
                        <w:rPr>
                          <w:lang w:val="en-IN"/>
                        </w:rPr>
                        <w:t>TRAIN AND TEST MODELS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28" behindDoc="0" locked="0" layoutInCell="1" hidden="0" allowOverlap="1">
                <wp:simplePos x="0" y="0"/>
                <wp:positionH relativeFrom="column">
                  <wp:posOffset>2383155</wp:posOffset>
                </wp:positionH>
                <wp:positionV relativeFrom="paragraph">
                  <wp:posOffset>582930</wp:posOffset>
                </wp:positionV>
                <wp:extent cx="2089785" cy="743585"/>
                <wp:effectExtent l="0" t="0" r="0" b="0"/>
                <wp:wrapNone/>
                <wp:docPr id="27" name="圆角矩形 27"/>
                <wp:cNvGraphicFramePr>
                  <a:graphicFrameLocks noChangeAspect="0"/>
                </wp:cNvGraphicFramePr>
                <a:graphic>
                  <a:graphicData uri="http://schemas.microsoft.com/office/word/2010/wordprocessingShape">
                    <wps:wsp>
                      <wps:cNvSpPr/>
                      <wps:spPr>
                        <a:xfrm rot="0">
                          <a:off x="0" y="0"/>
                          <a:ext cx="2089785" cy="743585"/>
                        </a:xfrm>
                        <a:prstGeom prst="roundRect">
                          <a:avLst>
                            <a:gd name="adj" fmla="val 16666"/>
                          </a:avLst>
                        </a:prstGeom>
                        <a:solidFill>
                          <a:srgbClr val="FFFFFF"/>
                        </a:solidFill>
                        <a:ln w="12700" cmpd="sng" cap="flat">
                          <a:solidFill>
                            <a:srgbClr val="70AD47"/>
                          </a:solidFill>
                          <a:prstDash val="solid"/>
                          <a:miter/>
                        </a:ln>
                      </wps:spPr>
                      <wps:txbx id="28">
                        <w:txbxContent>
                          <w:p>
                            <w:pPr>
                              <w:jc w:val="center"/>
                              <w:rPr>
                                <w:lang w:val="en-IN"/>
                              </w:rPr>
                            </w:pPr>
                            <w:r>
                              <w:rPr>
                                <w:lang w:val="en-IN"/>
                              </w:rPr>
                              <w:t>OPTIMIZE MODELS</w:t>
                            </w:r>
                          </w:p>
                        </w:txbxContent>
                      </wps:txbx>
                      <wps:bodyPr vert="horz" wrap="square" lIns="91440" tIns="45720" rIns="91440" bIns="45720" anchor="ctr" anchorCtr="0" upright="0">
                        <a:noAutofit/>
                      </wps:bodyPr>
                    </wps:wsp>
                  </a:graphicData>
                </a:graphic>
              </wp:anchor>
            </w:drawing>
          </mc:Choice>
          <mc:Fallback>
            <w:pict>
              <v:shape type="#_x0000_t2" id="圆角矩形 29" o:spid="_x0000_s29" fillcolor="#FFFFFF" stroked="t" strokeweight="1.0pt" adj="3600" style="position:absolute;&#10;margin-left:187.65pt;&#10;margin-top:45.9pt;&#10;width:164.55pt;&#10;height:58.550007pt;&#10;z-index:28;&#10;mso-position-horizontal:absolute;&#10;mso-position-vertical:absolute;&#10;mso-wrap-distance-left:8.999863pt;&#10;mso-wrap-distance-right:8.999863pt;&#10;mso-wrap-style:square;">
                <v:stroke color="#70AD47"/>
                <v:textbox id="855" inset="2.54mm,1.27mm,2.54mm,1.27mm" o:insetmode="custom" style="layout-flow:horizontal;&#10;v-text-anchor:middle;">
                  <w:txbxContent>
                    <w:p>
                      <w:pPr>
                        <w:jc w:val="center"/>
                        <w:rPr>
                          <w:lang w:val="en-IN"/>
                        </w:rPr>
                      </w:pPr>
                      <w:r>
                        <w:rPr>
                          <w:lang w:val="en-IN"/>
                        </w:rPr>
                        <w:t>OPTIMIZE MODELS</w:t>
                      </w:r>
                    </w:p>
                  </w:txbxContent>
                </v:textbox>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3" behindDoc="0" locked="0" layoutInCell="1" hidden="0" allowOverlap="1">
                <wp:simplePos x="0" y="0"/>
                <wp:positionH relativeFrom="column">
                  <wp:posOffset>4533265</wp:posOffset>
                </wp:positionH>
                <wp:positionV relativeFrom="paragraph">
                  <wp:posOffset>924560</wp:posOffset>
                </wp:positionV>
                <wp:extent cx="482598" cy="952"/>
                <wp:effectExtent l="0" t="0" r="0" b="0"/>
                <wp:wrapNone/>
                <wp:docPr id="30" name="直线连接线 30"/>
                <wp:cNvGraphicFramePr>
                  <a:graphicFrameLocks noChangeAspect="0"/>
                </wp:cNvGraphicFramePr>
                <a:graphic>
                  <a:graphicData uri="http://schemas.microsoft.com/office/word/2010/wordprocessingShape">
                    <wps:wsp>
                      <wps:cNvSpPr/>
                      <wps:spPr>
                        <a:xfrm flipH="1" rot="21600000">
                          <a:off x="0" y="0"/>
                          <a:ext cx="482598"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31" o:spid="_x0000_s31" fillcolor="#FFFFFF" stroked="t" strokeweight="0.5pt" style="position:absolute;&#10;margin-left:356.95004pt;&#10;margin-top:72.8pt;&#10;width:37.99991pt;&#10;height:0.07500458pt;&#10;flip:x;&#10;z-index:33;&#10;mso-position-horizontal:absolute;&#10;mso-position-vertical:absolute;&#10;mso-wrap-distance-left:8.999863pt;&#10;mso-wrap-distance-right:8.999863pt;">
                <v:stroke color="#000000" endarrow="block"/>
              </v:shape>
            </w:pict>
          </mc:Fallback>
        </mc:AlternateContent>
      </w:r>
      <w:r>
        <w:rPr>
          <w:rFonts w:ascii="Times New Roman" w:cs="Times New Roman" w:hAnsi="Times New Roman"/>
          <w:sz w:val="40"/>
          <w:szCs w:val="40"/>
          <w:lang w:val="en-IN"/>
        </w:rPr>
        <mc:AlternateContent>
          <mc:Choice Requires="wps">
            <w:drawing>
              <wp:anchor distT="0" distB="0" distL="114298" distR="114298" simplePos="0" relativeHeight="32" behindDoc="0" locked="0" layoutInCell="1" hidden="0" allowOverlap="1">
                <wp:simplePos x="0" y="0"/>
                <wp:positionH relativeFrom="column">
                  <wp:posOffset>1860549</wp:posOffset>
                </wp:positionH>
                <wp:positionV relativeFrom="paragraph">
                  <wp:posOffset>984885</wp:posOffset>
                </wp:positionV>
                <wp:extent cx="522605" cy="952"/>
                <wp:effectExtent l="0" t="0" r="0" b="0"/>
                <wp:wrapNone/>
                <wp:docPr id="32" name="直线连接线 32"/>
                <wp:cNvGraphicFramePr>
                  <a:graphicFrameLocks noChangeAspect="0"/>
                </wp:cNvGraphicFramePr>
                <a:graphic>
                  <a:graphicData uri="http://schemas.microsoft.com/office/word/2010/wordprocessingShape">
                    <wps:wsp>
                      <wps:cNvSpPr/>
                      <wps:spPr>
                        <a:xfrm flipH="1" rot="21600000">
                          <a:off x="0" y="0"/>
                          <a:ext cx="522605" cy="952"/>
                        </a:xfrm>
                        <a:prstGeom prst="straightConnector1"/>
                        <a:solidFill>
                          <a:srgbClr val="FFFFFF"/>
                        </a:solidFill>
                        <a:ln w="6350" cmpd="sng" cap="flat">
                          <a:solidFill>
                            <a:srgbClr val="000000"/>
                          </a:solidFill>
                          <a:prstDash val="solid"/>
                          <a:round/>
                          <a:tailEnd type="triangle" w="med" len="med"/>
                        </a:ln>
                      </wps:spPr>
                      <wps:bodyPr vert="horz" wrap="square" lIns="91440" tIns="45720" rIns="91440" bIns="45720" anchor="t" anchorCtr="0" upright="0">
                        <a:noAutofit/>
                      </wps:bodyPr>
                    </wps:wsp>
                  </a:graphicData>
                </a:graphic>
              </wp:anchor>
            </w:drawing>
          </mc:Choice>
          <mc:Fallback>
            <w:pict>
              <v:shape type="#_x0000_t32" id="直线连接线 33" o:spid="_x0000_s33" fillcolor="#FFFFFF" stroked="t" strokeweight="0.5pt" style="position:absolute;&#10;margin-left:146.5pt;&#10;margin-top:77.55pt;&#10;width:41.15001pt;&#10;height:0.07500458pt;&#10;flip:x;&#10;z-index:32;&#10;mso-position-horizontal:absolute;&#10;mso-position-vertical:absolute;&#10;mso-wrap-distance-left:8.999863pt;&#10;mso-wrap-distance-right:8.999863pt;">
                <v:stroke color="#000000" endarrow="block"/>
              </v:shape>
            </w:pict>
          </mc:Fallback>
        </mc:AlternateContent>
      </w: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142"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p>
      <w:pPr>
        <w:tabs>
          <w:tab w:val="left" w:pos="284"/>
        </w:tabs>
        <w:ind w:left="284" w:right="-115"/>
        <w:rPr>
          <w:rFonts w:ascii="Times New Roman" w:cs="Times New Roman" w:hAnsi="Times New Roman"/>
          <w:sz w:val="40"/>
          <w:szCs w:val="40"/>
          <w:lang w:val="en-IN"/>
        </w:rPr>
      </w:pPr>
      <w:r>
        <w:rPr>
          <w:rFonts w:ascii="Times New Roman" w:cs="Times New Roman" w:hAnsi="Times New Roman"/>
          <w:sz w:val="40"/>
          <w:szCs w:val="40"/>
          <w:lang w:val="en-IN"/>
        </w:rPr>
        <w:drawing>
          <wp:inline distT="0" distB="0" distL="0" distR="0">
            <wp:extent cx="6893169" cy="7365055"/>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2"/>
                    <a:stretch>
                      <a:fillRect/>
                    </a:stretch>
                  </pic:blipFill>
                  <pic:spPr>
                    <a:xfrm rot="0">
                      <a:off x="0" y="0"/>
                      <a:ext cx="6893169" cy="7365055"/>
                    </a:xfrm>
                    <a:prstGeom prst="rect"/>
                    <a:noFill/>
                    <a:ln w="12700" cmpd="sng" cap="flat">
                      <a:noFill/>
                      <a:prstDash val="solid"/>
                      <a:miter/>
                    </a:ln>
                  </pic:spPr>
                </pic:pic>
              </a:graphicData>
            </a:graphic>
          </wp:inline>
        </w:drawing>
      </w:r>
    </w:p>
    <w:p>
      <w:pPr>
        <w:tabs>
          <w:tab w:val="left" w:pos="142"/>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p>
    <w:p>
      <w:pPr>
        <w:tabs>
          <w:tab w:val="left" w:pos="142"/>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b/>
          <w:bCs/>
          <w:sz w:val="40"/>
          <w:szCs w:val="40"/>
          <w:lang w:val="en-IN"/>
        </w:rPr>
      </w:pPr>
      <w:r>
        <w:rPr>
          <w:rFonts w:ascii="Times New Roman" w:cs="Times New Roman" w:hAnsi="Times New Roman"/>
          <w:b/>
          <w:bCs/>
          <w:sz w:val="40"/>
          <w:szCs w:val="40"/>
          <w:lang w:val="en-IN"/>
        </w:rPr>
        <w:t xml:space="preserve">      CONCLUSION:  </w:t>
      </w:r>
    </w:p>
    <w:p>
      <w:pPr>
        <w:tabs>
          <w:tab w:val="left" w:pos="284"/>
        </w:tabs>
        <w:ind w:left="142"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color w:val="1F1F1F"/>
          <w:sz w:val="40"/>
          <w:szCs w:val="40"/>
          <w:shd w:val="clear" w:color="auto" w:fill="FFFFFF"/>
        </w:rPr>
        <w:t>In conclusion, earthquake prediction using Python involves collecting and preprocessing relevant data, developing machine learning models, training and testing the models, optimizing them, validating the results, collaborating with other researchers, participating in peer review processes, continuously updating and improving the system, and implementing it in real-world scenarios. Python provides a powerful and flexible platform for earthquake prediction, with a wide range of tools and libraries available for data analysis, machine learning, and visualization. By applying these techniques to earthquake prediction, we can better understand and prepare for the impact of these natural disasters</w:t>
      </w:r>
    </w:p>
    <w:p>
      <w:pPr>
        <w:tabs>
          <w:tab w:val="left" w:pos="284"/>
        </w:tabs>
        <w:ind w:left="-567" w:right="-115"/>
        <w:rPr>
          <w:rFonts w:ascii="Times New Roman" w:cs="Times New Roman" w:hAnsi="Times New Roman"/>
          <w:sz w:val="40"/>
          <w:szCs w:val="40"/>
          <w:lang w:val="en-IN"/>
        </w:rPr>
      </w:pPr>
    </w:p>
    <w:p>
      <w:pPr>
        <w:tabs>
          <w:tab w:val="left" w:pos="142"/>
        </w:tabs>
        <w:ind w:left="-567" w:right="-115"/>
        <w:rPr>
          <w:rFonts w:ascii="Times New Roman" w:cs="Times New Roman" w:hAnsi="Times New Roman"/>
          <w:sz w:val="40"/>
          <w:szCs w:val="40"/>
          <w:lang w:val="en-IN"/>
        </w:rPr>
      </w:pPr>
    </w:p>
    <w:sectPr>
      <w:pgSz w:w="12240" w:h="15840"/>
      <w:pgMar w:top="1440" w:right="758" w:bottom="1440" w:left="567"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87E159E"/>
    <w:multiLevelType w:val="hybridMultilevel"/>
    <w:tmpl w:val="C754746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customStyle="1" w:styleId="16">
    <w:name w:val="ams"/>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35.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8</Pages>
  <Words>988</Words>
  <Characters>5799</Characters>
  <Lines>165</Lines>
  <Paragraphs>62</Paragraphs>
  <CharactersWithSpaces>6814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lavanya ss</dc:creator>
  <cp:lastModifiedBy>vivo user</cp:lastModifiedBy>
  <cp:revision>2</cp:revision>
  <dcterms:created xsi:type="dcterms:W3CDTF">2023-09-30T00:09:00Z</dcterms:created>
  <dcterms:modified xsi:type="dcterms:W3CDTF">2023-09-30T02:12:41Z</dcterms:modified>
</cp:coreProperties>
</file>