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5827" w:rsidRPr="00D95827" w:rsidRDefault="00D95827" w:rsidP="00D95827">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D95827">
        <w:rPr>
          <w:rFonts w:ascii="Times New Roman" w:eastAsia="Times New Roman" w:hAnsi="Times New Roman" w:cs="Times New Roman"/>
          <w:b/>
          <w:bCs/>
          <w:color w:val="2D2828"/>
          <w:sz w:val="38"/>
          <w:szCs w:val="38"/>
          <w:lang w:eastAsia="en-IN"/>
        </w:rPr>
        <w:t xml:space="preserve">The State </w:t>
      </w:r>
      <w:proofErr w:type="gramStart"/>
      <w:r w:rsidRPr="00D95827">
        <w:rPr>
          <w:rFonts w:ascii="Times New Roman" w:eastAsia="Times New Roman" w:hAnsi="Times New Roman" w:cs="Times New Roman"/>
          <w:b/>
          <w:bCs/>
          <w:color w:val="2D2828"/>
          <w:sz w:val="38"/>
          <w:szCs w:val="38"/>
          <w:lang w:eastAsia="en-IN"/>
        </w:rPr>
        <w:t>Of</w:t>
      </w:r>
      <w:proofErr w:type="gramEnd"/>
      <w:r w:rsidRPr="00D95827">
        <w:rPr>
          <w:rFonts w:ascii="Times New Roman" w:eastAsia="Times New Roman" w:hAnsi="Times New Roman" w:cs="Times New Roman"/>
          <w:b/>
          <w:bCs/>
          <w:color w:val="2D2828"/>
          <w:sz w:val="38"/>
          <w:szCs w:val="38"/>
          <w:lang w:eastAsia="en-IN"/>
        </w:rPr>
        <w:t xml:space="preserve"> The Industry: A Deep Dive Into Video Game Sales Trends</w:t>
      </w:r>
    </w:p>
    <w:p w:rsidR="00D517CD" w:rsidRDefault="00D95827">
      <w:r>
        <w:t xml:space="preserve">Team </w:t>
      </w:r>
      <w:proofErr w:type="gramStart"/>
      <w:r>
        <w:t>member :</w:t>
      </w:r>
      <w:proofErr w:type="gramEnd"/>
      <w:r>
        <w:t xml:space="preserve"> RACHAMALLA  MOHAN SUJITH</w:t>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Pr>
          <w:rFonts w:ascii="Arial" w:eastAsia="Times New Roman" w:hAnsi="Arial" w:cs="Arial"/>
          <w:b/>
          <w:bCs/>
          <w:sz w:val="21"/>
          <w:szCs w:val="21"/>
          <w:lang w:eastAsia="en-IN"/>
        </w:rPr>
        <w:t>I</w:t>
      </w:r>
      <w:r w:rsidRPr="00D95827">
        <w:rPr>
          <w:rFonts w:ascii="Arial" w:eastAsia="Times New Roman" w:hAnsi="Arial" w:cs="Arial"/>
          <w:b/>
          <w:bCs/>
          <w:sz w:val="21"/>
          <w:szCs w:val="21"/>
          <w:lang w:eastAsia="en-IN"/>
        </w:rPr>
        <w:t>ntroduction:</w:t>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sidRPr="00D95827">
        <w:rPr>
          <w:rFonts w:ascii="Arial" w:eastAsia="Times New Roman" w:hAnsi="Arial" w:cs="Arial"/>
          <w:sz w:val="21"/>
          <w:szCs w:val="21"/>
          <w:lang w:eastAsia="en-IN"/>
        </w:rPr>
        <w:t xml:space="preserve">Video games since its inception has touched many souls by their augmented reality and graphics apart from being a good to boredom it is also show us the way technology has been developed from single </w:t>
      </w:r>
      <w:proofErr w:type="spellStart"/>
      <w:r w:rsidRPr="00D95827">
        <w:rPr>
          <w:rFonts w:ascii="Arial" w:eastAsia="Times New Roman" w:hAnsi="Arial" w:cs="Arial"/>
          <w:sz w:val="21"/>
          <w:szCs w:val="21"/>
          <w:lang w:eastAsia="en-IN"/>
        </w:rPr>
        <w:t>Ninendo</w:t>
      </w:r>
      <w:proofErr w:type="spellEnd"/>
      <w:r w:rsidRPr="00D95827">
        <w:rPr>
          <w:rFonts w:ascii="Arial" w:eastAsia="Times New Roman" w:hAnsi="Arial" w:cs="Arial"/>
          <w:sz w:val="21"/>
          <w:szCs w:val="21"/>
          <w:lang w:eastAsia="en-IN"/>
        </w:rPr>
        <w:t xml:space="preserve"> to PS5, from road rash to God of war.</w:t>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sidRPr="00D95827">
        <w:rPr>
          <w:rFonts w:ascii="Arial" w:eastAsia="Times New Roman" w:hAnsi="Arial" w:cs="Arial"/>
          <w:sz w:val="21"/>
          <w:szCs w:val="21"/>
          <w:lang w:eastAsia="en-IN"/>
        </w:rPr>
        <w:t>This project is a complete analysis of video games sold since 1980.It consist of video games with their publisher and platform with the genre of games on which year they were published with the sales they made in North America, Japan, Europe and other regions.</w:t>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sidRPr="00D95827">
        <w:rPr>
          <w:rFonts w:ascii="Arial" w:eastAsia="Times New Roman" w:hAnsi="Arial" w:cs="Arial"/>
          <w:b/>
          <w:bCs/>
          <w:sz w:val="21"/>
          <w:szCs w:val="21"/>
          <w:lang w:eastAsia="en-IN"/>
        </w:rPr>
        <w:t>Problem Statement:</w:t>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sidRPr="00D95827">
        <w:rPr>
          <w:rFonts w:ascii="Arial" w:eastAsia="Times New Roman" w:hAnsi="Arial" w:cs="Arial"/>
          <w:sz w:val="21"/>
          <w:szCs w:val="21"/>
          <w:lang w:eastAsia="en-IN"/>
        </w:rPr>
        <w:t xml:space="preserve">Analysing sales data from more than 16,500 games. This dataset contains a list of video games with sales greater than 100,000 </w:t>
      </w:r>
      <w:proofErr w:type="spellStart"/>
      <w:proofErr w:type="gramStart"/>
      <w:r w:rsidRPr="00D95827">
        <w:rPr>
          <w:rFonts w:ascii="Arial" w:eastAsia="Times New Roman" w:hAnsi="Arial" w:cs="Arial"/>
          <w:sz w:val="21"/>
          <w:szCs w:val="21"/>
          <w:lang w:eastAsia="en-IN"/>
        </w:rPr>
        <w:t>copies.It</w:t>
      </w:r>
      <w:proofErr w:type="spellEnd"/>
      <w:proofErr w:type="gramEnd"/>
      <w:r w:rsidRPr="00D95827">
        <w:rPr>
          <w:rFonts w:ascii="Arial" w:eastAsia="Times New Roman" w:hAnsi="Arial" w:cs="Arial"/>
          <w:sz w:val="21"/>
          <w:szCs w:val="21"/>
          <w:lang w:eastAsia="en-IN"/>
        </w:rPr>
        <w:t xml:space="preserve"> was generated by a scrape of vgchartz.com.  </w:t>
      </w:r>
    </w:p>
    <w:p w:rsidR="00D95827" w:rsidRPr="00D95827" w:rsidRDefault="00D95827" w:rsidP="00D95827">
      <w:pPr>
        <w:spacing w:after="0" w:line="240" w:lineRule="auto"/>
        <w:rPr>
          <w:rFonts w:ascii="Times New Roman" w:eastAsia="Times New Roman" w:hAnsi="Times New Roman" w:cs="Times New Roman"/>
          <w:sz w:val="24"/>
          <w:szCs w:val="24"/>
          <w:lang w:eastAsia="en-IN"/>
        </w:rPr>
      </w:pPr>
      <w:r w:rsidRPr="00D95827">
        <w:rPr>
          <w:rFonts w:ascii="Arial" w:eastAsia="Times New Roman" w:hAnsi="Arial" w:cs="Arial"/>
          <w:sz w:val="21"/>
          <w:szCs w:val="21"/>
          <w:lang w:eastAsia="en-IN"/>
        </w:rPr>
        <w:br/>
      </w:r>
    </w:p>
    <w:p w:rsidR="00D95827" w:rsidRPr="00D95827" w:rsidRDefault="00D95827" w:rsidP="00D95827">
      <w:pPr>
        <w:shd w:val="clear" w:color="auto" w:fill="FFFFFF"/>
        <w:spacing w:line="240" w:lineRule="auto"/>
        <w:rPr>
          <w:rFonts w:ascii="Arial" w:eastAsia="Times New Roman" w:hAnsi="Arial" w:cs="Arial"/>
          <w:sz w:val="21"/>
          <w:szCs w:val="21"/>
          <w:lang w:eastAsia="en-IN"/>
        </w:rPr>
      </w:pPr>
      <w:r w:rsidRPr="00D95827">
        <w:rPr>
          <w:rFonts w:ascii="Arial" w:eastAsia="Times New Roman" w:hAnsi="Arial" w:cs="Arial"/>
          <w:b/>
          <w:bCs/>
          <w:sz w:val="21"/>
          <w:szCs w:val="21"/>
          <w:lang w:eastAsia="en-IN"/>
        </w:rPr>
        <w:t>Technical Architecture:</w:t>
      </w:r>
    </w:p>
    <w:p w:rsidR="00D95827" w:rsidRPr="00D95827" w:rsidRDefault="00D95827" w:rsidP="00D95827">
      <w:pPr>
        <w:shd w:val="clear" w:color="auto" w:fill="FFFFFF"/>
        <w:spacing w:after="0" w:line="240" w:lineRule="auto"/>
        <w:rPr>
          <w:rFonts w:ascii="Arial" w:eastAsia="Times New Roman" w:hAnsi="Arial" w:cs="Arial"/>
          <w:sz w:val="21"/>
          <w:szCs w:val="21"/>
          <w:lang w:eastAsia="en-IN"/>
        </w:rPr>
      </w:pPr>
      <w:r w:rsidRPr="00D95827">
        <w:rPr>
          <w:rFonts w:ascii="Arial" w:eastAsia="Times New Roman" w:hAnsi="Arial" w:cs="Arial"/>
          <w:noProof/>
          <w:sz w:val="21"/>
          <w:szCs w:val="21"/>
          <w:bdr w:val="none" w:sz="0" w:space="0" w:color="auto" w:frame="1"/>
          <w:lang w:eastAsia="en-IN"/>
        </w:rPr>
        <w:drawing>
          <wp:inline distT="0" distB="0" distL="0" distR="0">
            <wp:extent cx="5734050" cy="3590925"/>
            <wp:effectExtent l="0" t="0" r="0" b="9525"/>
            <wp:docPr id="1" name="Picture 1" descr="https://lh4.googleusercontent.com/tsyg35sXeXa4oa1ZqC--v4MT8IL9pRhvSiLxXgCVw7xa1XUmS_65fojZmxnmkXSCu4Mj4wQPesPkHUqsaevVP7V2QfcFHRY-646Q9IPS7j8II5EiD86DUAQ9eWbxmJ7xSMibcUZNVzOZdvuiDQA7i7M_Y8WUOYbCP5JdlxaXGdTjRz0Aq4qjCs9VXeZt9CUOic-hyl5R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syg35sXeXa4oa1ZqC--v4MT8IL9pRhvSiLxXgCVw7xa1XUmS_65fojZmxnmkXSCu4Mj4wQPesPkHUqsaevVP7V2QfcFHRY-646Q9IPS7j8II5EiD86DUAQ9eWbxmJ7xSMibcUZNVzOZdvuiDQA7i7M_Y8WUOYbCP5JdlxaXGdTjRz0Aq4qjCs9VXeZt9CUOic-hyl5RI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590925"/>
                    </a:xfrm>
                    <a:prstGeom prst="rect">
                      <a:avLst/>
                    </a:prstGeom>
                    <a:noFill/>
                    <a:ln>
                      <a:noFill/>
                    </a:ln>
                  </pic:spPr>
                </pic:pic>
              </a:graphicData>
            </a:graphic>
          </wp:inline>
        </w:drawing>
      </w:r>
    </w:p>
    <w:p w:rsidR="00D95827" w:rsidRPr="00D95827" w:rsidRDefault="00D95827" w:rsidP="00D95827">
      <w:pPr>
        <w:pStyle w:val="Heading3"/>
        <w:shd w:val="clear" w:color="auto" w:fill="FFFFFF"/>
        <w:spacing w:before="300" w:beforeAutospacing="0" w:after="150" w:afterAutospacing="0" w:line="570" w:lineRule="atLeast"/>
        <w:rPr>
          <w:color w:val="2D2828"/>
          <w:sz w:val="20"/>
          <w:szCs w:val="20"/>
        </w:rPr>
      </w:pPr>
      <w:r w:rsidRPr="00D95827">
        <w:rPr>
          <w:color w:val="2D2828"/>
          <w:sz w:val="20"/>
          <w:szCs w:val="20"/>
        </w:rPr>
        <w:t>Prerequisites</w:t>
      </w:r>
    </w:p>
    <w:p w:rsidR="00D95827" w:rsidRPr="00D95827" w:rsidRDefault="00D95827" w:rsidP="00D95827">
      <w:pPr>
        <w:pStyle w:val="NormalWeb"/>
        <w:numPr>
          <w:ilvl w:val="0"/>
          <w:numId w:val="1"/>
        </w:numPr>
        <w:shd w:val="clear" w:color="auto" w:fill="FFFFFF"/>
        <w:spacing w:before="0" w:beforeAutospacing="0" w:after="0" w:afterAutospacing="0"/>
        <w:textAlignment w:val="baseline"/>
        <w:rPr>
          <w:rFonts w:ascii="Arial" w:hAnsi="Arial" w:cs="Arial"/>
          <w:sz w:val="20"/>
          <w:szCs w:val="20"/>
        </w:rPr>
      </w:pPr>
      <w:r w:rsidRPr="00D95827">
        <w:rPr>
          <w:rFonts w:ascii="Arial" w:hAnsi="Arial" w:cs="Arial"/>
          <w:sz w:val="20"/>
          <w:szCs w:val="20"/>
        </w:rPr>
        <w:t>MySQL </w:t>
      </w:r>
    </w:p>
    <w:p w:rsidR="00D95827" w:rsidRDefault="00D95827" w:rsidP="00D95827">
      <w:pPr>
        <w:shd w:val="clear" w:color="auto" w:fill="FFFFFF"/>
        <w:rPr>
          <w:rFonts w:ascii="Arial" w:hAnsi="Arial" w:cs="Arial"/>
          <w:sz w:val="20"/>
          <w:szCs w:val="20"/>
        </w:rPr>
      </w:pPr>
      <w:r w:rsidRPr="00D95827">
        <w:rPr>
          <w:rFonts w:ascii="Arial" w:hAnsi="Arial" w:cs="Arial"/>
          <w:sz w:val="20"/>
          <w:szCs w:val="20"/>
        </w:rPr>
        <w:br/>
        <w:t>Create a Tableau Desktop Account with a student’s ID</w:t>
      </w:r>
    </w:p>
    <w:p w:rsidR="00D95827" w:rsidRDefault="00D95827" w:rsidP="00D95827">
      <w:pPr>
        <w:shd w:val="clear" w:color="auto" w:fill="FFFFFF"/>
        <w:rPr>
          <w:rFonts w:ascii="Arial" w:hAnsi="Arial" w:cs="Arial"/>
          <w:sz w:val="20"/>
          <w:szCs w:val="20"/>
        </w:rPr>
      </w:pPr>
      <w:r w:rsidRPr="00D95827">
        <w:rPr>
          <w:rFonts w:ascii="Arial" w:hAnsi="Arial" w:cs="Arial"/>
          <w:sz w:val="20"/>
          <w:szCs w:val="20"/>
        </w:rPr>
        <w:lastRenderedPageBreak/>
        <w:t>Create a Tableau Public account with a personal ID</w:t>
      </w:r>
    </w:p>
    <w:p w:rsidR="00D95827" w:rsidRDefault="00D95827" w:rsidP="00D95827">
      <w:pPr>
        <w:pStyle w:val="Heading3"/>
        <w:shd w:val="clear" w:color="auto" w:fill="FFFFFF"/>
        <w:spacing w:before="300" w:beforeAutospacing="0" w:after="150" w:afterAutospacing="0" w:line="570" w:lineRule="atLeast"/>
        <w:rPr>
          <w:rFonts w:ascii="Arial" w:hAnsi="Arial" w:cs="Arial"/>
          <w:color w:val="2D2828"/>
          <w:sz w:val="38"/>
          <w:szCs w:val="38"/>
        </w:rPr>
      </w:pPr>
      <w:r>
        <w:rPr>
          <w:rFonts w:ascii="Arial" w:hAnsi="Arial" w:cs="Arial"/>
          <w:color w:val="2D2828"/>
          <w:sz w:val="38"/>
          <w:szCs w:val="38"/>
        </w:rPr>
        <w:t>Project Flow</w:t>
      </w:r>
    </w:p>
    <w:p w:rsidR="00D95827" w:rsidRDefault="00D95827" w:rsidP="00D95827">
      <w:pPr>
        <w:pStyle w:val="NormalWeb"/>
        <w:numPr>
          <w:ilvl w:val="0"/>
          <w:numId w:val="5"/>
        </w:numPr>
        <w:shd w:val="clear" w:color="auto" w:fill="FFFFFF"/>
        <w:spacing w:before="0" w:beforeAutospacing="0" w:after="0" w:afterAutospacing="0"/>
        <w:ind w:left="644"/>
        <w:textAlignment w:val="baseline"/>
        <w:rPr>
          <w:rFonts w:ascii="Arial" w:hAnsi="Arial" w:cs="Arial"/>
          <w:color w:val="35475C"/>
          <w:sz w:val="21"/>
          <w:szCs w:val="21"/>
        </w:rPr>
      </w:pPr>
      <w:r>
        <w:rPr>
          <w:rFonts w:ascii="Arial" w:hAnsi="Arial" w:cs="Arial"/>
          <w:color w:val="35475C"/>
          <w:sz w:val="21"/>
          <w:szCs w:val="21"/>
        </w:rPr>
        <w:t>Users create multiple analysis graphs/charts.</w:t>
      </w:r>
    </w:p>
    <w:p w:rsidR="00D95827" w:rsidRDefault="00D95827" w:rsidP="00D95827">
      <w:pPr>
        <w:pStyle w:val="NormalWeb"/>
        <w:numPr>
          <w:ilvl w:val="0"/>
          <w:numId w:val="5"/>
        </w:numPr>
        <w:shd w:val="clear" w:color="auto" w:fill="FFFFFF"/>
        <w:spacing w:before="0" w:beforeAutospacing="0" w:after="0" w:afterAutospacing="0"/>
        <w:ind w:left="644"/>
        <w:textAlignment w:val="baseline"/>
        <w:rPr>
          <w:rFonts w:ascii="Arial" w:hAnsi="Arial" w:cs="Arial"/>
          <w:color w:val="35475C"/>
          <w:sz w:val="21"/>
          <w:szCs w:val="21"/>
        </w:rPr>
      </w:pPr>
      <w:r>
        <w:rPr>
          <w:rFonts w:ascii="Arial" w:hAnsi="Arial" w:cs="Arial"/>
          <w:color w:val="35475C"/>
          <w:sz w:val="21"/>
          <w:szCs w:val="21"/>
        </w:rPr>
        <w:t>Using the analysed chart creation of Dashboard is done.</w:t>
      </w:r>
    </w:p>
    <w:p w:rsidR="00D95827" w:rsidRDefault="00D95827" w:rsidP="00D95827">
      <w:pPr>
        <w:pStyle w:val="NormalWeb"/>
        <w:numPr>
          <w:ilvl w:val="0"/>
          <w:numId w:val="5"/>
        </w:numPr>
        <w:shd w:val="clear" w:color="auto" w:fill="FFFFFF"/>
        <w:spacing w:before="0" w:beforeAutospacing="0" w:after="160" w:afterAutospacing="0"/>
        <w:ind w:left="644"/>
        <w:textAlignment w:val="baseline"/>
        <w:rPr>
          <w:rFonts w:ascii="Arial" w:hAnsi="Arial" w:cs="Arial"/>
          <w:color w:val="35475C"/>
          <w:sz w:val="21"/>
          <w:szCs w:val="21"/>
        </w:rPr>
      </w:pPr>
      <w:r>
        <w:rPr>
          <w:rFonts w:ascii="Arial" w:hAnsi="Arial" w:cs="Arial"/>
          <w:color w:val="35475C"/>
          <w:sz w:val="21"/>
          <w:szCs w:val="21"/>
        </w:rPr>
        <w:t>Saving and visualizing the final dashboard in the Tableau Desktop.</w:t>
      </w:r>
    </w:p>
    <w:p w:rsidR="00D95827" w:rsidRDefault="00D95827" w:rsidP="00D95827">
      <w:pPr>
        <w:shd w:val="clear" w:color="auto" w:fill="FFFFFF"/>
        <w:rPr>
          <w:rFonts w:ascii="Arial" w:hAnsi="Arial" w:cs="Arial"/>
          <w:color w:val="35475C"/>
          <w:sz w:val="21"/>
          <w:szCs w:val="21"/>
        </w:rPr>
      </w:pPr>
      <w:r>
        <w:rPr>
          <w:rFonts w:ascii="Arial" w:hAnsi="Arial" w:cs="Arial"/>
          <w:color w:val="35475C"/>
          <w:sz w:val="21"/>
          <w:szCs w:val="21"/>
        </w:rPr>
        <w:br/>
      </w:r>
      <w:r>
        <w:rPr>
          <w:rFonts w:ascii="Arial" w:hAnsi="Arial" w:cs="Arial"/>
          <w:color w:val="35475C"/>
          <w:sz w:val="21"/>
          <w:szCs w:val="21"/>
        </w:rPr>
        <w:br/>
      </w:r>
    </w:p>
    <w:p w:rsidR="00D95827" w:rsidRDefault="00D95827" w:rsidP="00D95827">
      <w:pPr>
        <w:pStyle w:val="NormalWeb"/>
        <w:shd w:val="clear" w:color="auto" w:fill="FFFFFF"/>
        <w:spacing w:before="0" w:beforeAutospacing="0" w:after="160" w:afterAutospacing="0"/>
        <w:rPr>
          <w:rFonts w:ascii="Arial" w:hAnsi="Arial" w:cs="Arial"/>
          <w:color w:val="35475C"/>
          <w:sz w:val="21"/>
          <w:szCs w:val="21"/>
        </w:rPr>
      </w:pPr>
      <w:r>
        <w:rPr>
          <w:rFonts w:ascii="Arial" w:hAnsi="Arial" w:cs="Arial"/>
          <w:color w:val="35475C"/>
          <w:sz w:val="21"/>
          <w:szCs w:val="21"/>
        </w:rPr>
        <w:t>To accomplish this, we must complete all the activities and tasks listed below</w:t>
      </w:r>
    </w:p>
    <w:p w:rsidR="00D95827" w:rsidRDefault="00D95827" w:rsidP="00D95827">
      <w:pPr>
        <w:pStyle w:val="NormalWeb"/>
        <w:numPr>
          <w:ilvl w:val="0"/>
          <w:numId w:val="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MySQL workbench Account</w:t>
      </w:r>
    </w:p>
    <w:p w:rsidR="00D95827" w:rsidRDefault="00D95827" w:rsidP="00D95827">
      <w:pPr>
        <w:pStyle w:val="NormalWeb"/>
        <w:numPr>
          <w:ilvl w:val="0"/>
          <w:numId w:val="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Login to Tableau</w:t>
      </w:r>
    </w:p>
    <w:p w:rsidR="00D95827" w:rsidRDefault="00D95827" w:rsidP="00D95827">
      <w:pPr>
        <w:pStyle w:val="NormalWeb"/>
        <w:numPr>
          <w:ilvl w:val="0"/>
          <w:numId w:val="6"/>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Working with the Dataset</w:t>
      </w:r>
    </w:p>
    <w:p w:rsidR="00D95827" w:rsidRDefault="00D95827" w:rsidP="00D95827">
      <w:pPr>
        <w:pStyle w:val="NormalWeb"/>
        <w:numPr>
          <w:ilvl w:val="1"/>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Understand the Dataset</w:t>
      </w:r>
    </w:p>
    <w:p w:rsidR="00D95827" w:rsidRDefault="00D95827" w:rsidP="00D95827">
      <w:pPr>
        <w:pStyle w:val="NormalWeb"/>
        <w:numPr>
          <w:ilvl w:val="1"/>
          <w:numId w:val="7"/>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Database connection</w:t>
      </w:r>
    </w:p>
    <w:p w:rsidR="00D95827" w:rsidRDefault="00D95827" w:rsidP="00D95827">
      <w:pPr>
        <w:pStyle w:val="NormalWeb"/>
        <w:numPr>
          <w:ilvl w:val="0"/>
          <w:numId w:val="8"/>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Data visualization charts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1: Sales in different region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2: Genre with rank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3: Total Sales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4: Top 5 publishers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5: Best 10 selling genres on platform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6: Top 10 EU selling video games Analysis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7: Top 10 Japan selling video games</w:t>
      </w:r>
    </w:p>
    <w:p w:rsidR="00D95827" w:rsidRDefault="00D95827" w:rsidP="00D95827">
      <w:pPr>
        <w:pStyle w:val="NormalWeb"/>
        <w:numPr>
          <w:ilvl w:val="1"/>
          <w:numId w:val="9"/>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Problem Statement 8: Top 10 NA selling video games</w:t>
      </w:r>
    </w:p>
    <w:p w:rsidR="00D95827" w:rsidRDefault="00D95827" w:rsidP="00D95827">
      <w:pPr>
        <w:pStyle w:val="NormalWeb"/>
        <w:numPr>
          <w:ilvl w:val="0"/>
          <w:numId w:val="10"/>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Dashboard Creation</w:t>
      </w:r>
    </w:p>
    <w:p w:rsidR="00D95827" w:rsidRDefault="00D95827" w:rsidP="00D95827">
      <w:pPr>
        <w:pStyle w:val="NormalWeb"/>
        <w:numPr>
          <w:ilvl w:val="0"/>
          <w:numId w:val="10"/>
        </w:numPr>
        <w:shd w:val="clear" w:color="auto" w:fill="FFFFFF"/>
        <w:spacing w:before="0" w:beforeAutospacing="0" w:after="0" w:afterAutospacing="0"/>
        <w:textAlignment w:val="baseline"/>
        <w:rPr>
          <w:rFonts w:ascii="Arial" w:hAnsi="Arial" w:cs="Arial"/>
          <w:color w:val="35475C"/>
          <w:sz w:val="21"/>
          <w:szCs w:val="21"/>
        </w:rPr>
      </w:pPr>
      <w:r>
        <w:rPr>
          <w:rFonts w:ascii="Arial" w:hAnsi="Arial" w:cs="Arial"/>
          <w:color w:val="35475C"/>
          <w:sz w:val="21"/>
          <w:szCs w:val="21"/>
        </w:rPr>
        <w:t>Story Creation</w:t>
      </w:r>
    </w:p>
    <w:p w:rsidR="00D95827" w:rsidRDefault="00D95827" w:rsidP="00D95827">
      <w:pPr>
        <w:pStyle w:val="NormalWeb"/>
        <w:numPr>
          <w:ilvl w:val="0"/>
          <w:numId w:val="10"/>
        </w:numPr>
        <w:shd w:val="clear" w:color="auto" w:fill="FFFFFF"/>
        <w:spacing w:before="0" w:beforeAutospacing="0" w:after="200" w:afterAutospacing="0"/>
        <w:textAlignment w:val="baseline"/>
        <w:rPr>
          <w:rFonts w:ascii="Arial" w:hAnsi="Arial" w:cs="Arial"/>
          <w:color w:val="35475C"/>
          <w:sz w:val="21"/>
          <w:szCs w:val="21"/>
        </w:rPr>
      </w:pPr>
      <w:r>
        <w:rPr>
          <w:rFonts w:ascii="Arial" w:hAnsi="Arial" w:cs="Arial"/>
          <w:color w:val="35475C"/>
          <w:sz w:val="21"/>
          <w:szCs w:val="21"/>
        </w:rPr>
        <w:t>Conclusion</w:t>
      </w:r>
    </w:p>
    <w:p w:rsidR="00D95827" w:rsidRDefault="00D95827" w:rsidP="00D95827">
      <w:pPr>
        <w:pStyle w:val="ListParagraph"/>
        <w:shd w:val="clear" w:color="auto" w:fill="FFFFFF"/>
        <w:rPr>
          <w:rFonts w:ascii="Arial" w:hAnsi="Arial" w:cs="Arial"/>
          <w:sz w:val="20"/>
          <w:szCs w:val="20"/>
        </w:rPr>
      </w:pPr>
    </w:p>
    <w:p w:rsidR="00D95827" w:rsidRPr="00D95827" w:rsidRDefault="00D95827" w:rsidP="00D95827">
      <w:pPr>
        <w:spacing w:before="240" w:after="150" w:line="450" w:lineRule="atLeast"/>
        <w:outlineLvl w:val="2"/>
        <w:rPr>
          <w:rFonts w:ascii="Times New Roman" w:eastAsia="Times New Roman" w:hAnsi="Times New Roman" w:cs="Times New Roman"/>
          <w:b/>
          <w:bCs/>
          <w:color w:val="2D2828"/>
          <w:sz w:val="38"/>
          <w:szCs w:val="38"/>
          <w:lang w:eastAsia="en-IN"/>
        </w:rPr>
      </w:pPr>
      <w:r w:rsidRPr="00D95827">
        <w:rPr>
          <w:rFonts w:ascii="Times New Roman" w:eastAsia="Times New Roman" w:hAnsi="Times New Roman" w:cs="Times New Roman"/>
          <w:b/>
          <w:bCs/>
          <w:color w:val="2D2828"/>
          <w:sz w:val="38"/>
          <w:szCs w:val="38"/>
          <w:lang w:eastAsia="en-IN"/>
        </w:rPr>
        <w:t>Install MySQL Workbench</w:t>
      </w:r>
    </w:p>
    <w:p w:rsidR="00D95827" w:rsidRPr="00D95827" w:rsidRDefault="00D95827" w:rsidP="00D95827">
      <w:pPr>
        <w:spacing w:after="0" w:line="240" w:lineRule="auto"/>
        <w:rPr>
          <w:rFonts w:ascii="Times New Roman" w:eastAsia="Times New Roman" w:hAnsi="Times New Roman" w:cs="Times New Roman"/>
          <w:sz w:val="24"/>
          <w:szCs w:val="24"/>
          <w:lang w:eastAsia="en-IN"/>
        </w:rPr>
      </w:pPr>
      <w:r w:rsidRPr="00D95827">
        <w:rPr>
          <w:rFonts w:ascii="Times New Roman" w:eastAsia="Times New Roman" w:hAnsi="Times New Roman" w:cs="Times New Roman"/>
          <w:sz w:val="24"/>
          <w:szCs w:val="24"/>
          <w:lang w:eastAsia="en-IN"/>
        </w:rPr>
        <w:t xml:space="preserve">Use the below link to download and install </w:t>
      </w:r>
      <w:proofErr w:type="spellStart"/>
      <w:r w:rsidRPr="00D95827">
        <w:rPr>
          <w:rFonts w:ascii="Times New Roman" w:eastAsia="Times New Roman" w:hAnsi="Times New Roman" w:cs="Times New Roman"/>
          <w:sz w:val="24"/>
          <w:szCs w:val="24"/>
          <w:lang w:eastAsia="en-IN"/>
        </w:rPr>
        <w:t>mysql</w:t>
      </w:r>
      <w:proofErr w:type="spellEnd"/>
      <w:r w:rsidRPr="00D95827">
        <w:rPr>
          <w:rFonts w:ascii="Times New Roman" w:eastAsia="Times New Roman" w:hAnsi="Times New Roman" w:cs="Times New Roman"/>
          <w:sz w:val="24"/>
          <w:szCs w:val="24"/>
          <w:lang w:eastAsia="en-IN"/>
        </w:rPr>
        <w:t xml:space="preserve"> workbench</w:t>
      </w:r>
    </w:p>
    <w:p w:rsidR="00D95827" w:rsidRPr="00D95827" w:rsidRDefault="00D95827" w:rsidP="00D95827">
      <w:pPr>
        <w:pStyle w:val="ListParagraph"/>
        <w:numPr>
          <w:ilvl w:val="0"/>
          <w:numId w:val="11"/>
        </w:numPr>
        <w:shd w:val="clear" w:color="auto" w:fill="FFFFFF"/>
        <w:rPr>
          <w:rFonts w:ascii="Arial" w:hAnsi="Arial" w:cs="Arial"/>
          <w:sz w:val="20"/>
          <w:szCs w:val="20"/>
        </w:rPr>
      </w:pPr>
      <w:r w:rsidRPr="00D95827">
        <w:rPr>
          <w:rFonts w:ascii="Arial" w:hAnsi="Arial" w:cs="Arial"/>
          <w:sz w:val="20"/>
          <w:szCs w:val="20"/>
        </w:rPr>
        <w:t>https://dev.mysql.com/downloads/workbench/</w:t>
      </w:r>
    </w:p>
    <w:p w:rsidR="00D95827" w:rsidRDefault="00D95827" w:rsidP="00D95827">
      <w:pPr>
        <w:pStyle w:val="Heading3"/>
        <w:shd w:val="clear" w:color="auto" w:fill="FFFFFF"/>
        <w:spacing w:before="300" w:beforeAutospacing="0" w:after="150" w:afterAutospacing="0" w:line="570" w:lineRule="atLeast"/>
        <w:rPr>
          <w:color w:val="2D2828"/>
          <w:sz w:val="38"/>
          <w:szCs w:val="38"/>
        </w:rPr>
      </w:pPr>
      <w:r>
        <w:rPr>
          <w:color w:val="2D2828"/>
          <w:sz w:val="38"/>
          <w:szCs w:val="38"/>
        </w:rPr>
        <w:t>Install Tableau Desktop</w:t>
      </w:r>
    </w:p>
    <w:p w:rsidR="00D95827" w:rsidRDefault="00D95827" w:rsidP="00D95827">
      <w:pPr>
        <w:pStyle w:val="ListParagraph"/>
        <w:numPr>
          <w:ilvl w:val="0"/>
          <w:numId w:val="11"/>
        </w:numPr>
        <w:rPr>
          <w:sz w:val="20"/>
          <w:szCs w:val="20"/>
        </w:rPr>
      </w:pPr>
      <w:hyperlink r:id="rId9" w:history="1">
        <w:r w:rsidRPr="00992DEB">
          <w:rPr>
            <w:rStyle w:val="Hyperlink"/>
            <w:sz w:val="20"/>
            <w:szCs w:val="20"/>
          </w:rPr>
          <w:t>https://www.tableau.com/products/desktop/download</w:t>
        </w:r>
      </w:hyperlink>
    </w:p>
    <w:p w:rsidR="00D95827" w:rsidRDefault="00D95827" w:rsidP="00D95827">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Working </w:t>
      </w:r>
      <w:proofErr w:type="gramStart"/>
      <w:r>
        <w:rPr>
          <w:color w:val="2D2828"/>
          <w:sz w:val="38"/>
          <w:szCs w:val="38"/>
        </w:rPr>
        <w:t>With</w:t>
      </w:r>
      <w:proofErr w:type="gramEnd"/>
      <w:r>
        <w:rPr>
          <w:color w:val="2D2828"/>
          <w:sz w:val="38"/>
          <w:szCs w:val="38"/>
        </w:rPr>
        <w:t xml:space="preserve"> Dataset</w:t>
      </w:r>
    </w:p>
    <w:p w:rsidR="00D95827" w:rsidRDefault="00D95827" w:rsidP="00D95827">
      <w:pPr>
        <w:pStyle w:val="Heading3"/>
        <w:spacing w:before="240" w:beforeAutospacing="0" w:after="150" w:afterAutospacing="0" w:line="450" w:lineRule="atLeast"/>
        <w:rPr>
          <w:color w:val="2D2828"/>
          <w:sz w:val="38"/>
          <w:szCs w:val="38"/>
        </w:rPr>
      </w:pPr>
      <w:r>
        <w:rPr>
          <w:color w:val="2D2828"/>
          <w:sz w:val="38"/>
          <w:szCs w:val="38"/>
        </w:rPr>
        <w:t>Understand The Data</w:t>
      </w:r>
    </w:p>
    <w:p w:rsidR="00D95827" w:rsidRDefault="00D95827" w:rsidP="00D95827">
      <w:pPr>
        <w:pStyle w:val="NormalWeb"/>
        <w:shd w:val="clear" w:color="auto" w:fill="FFFFFF"/>
        <w:spacing w:before="0" w:beforeAutospacing="0" w:after="0" w:afterAutospacing="0"/>
        <w:ind w:left="360"/>
        <w:rPr>
          <w:rFonts w:ascii="Arial" w:hAnsi="Arial" w:cs="Arial"/>
          <w:sz w:val="21"/>
          <w:szCs w:val="21"/>
        </w:rPr>
      </w:pPr>
      <w:r>
        <w:rPr>
          <w:rFonts w:ascii="Arial" w:hAnsi="Arial" w:cs="Arial"/>
          <w:sz w:val="21"/>
          <w:szCs w:val="21"/>
        </w:rPr>
        <w:t>The data source of this project contains a list of video games with sales greater than 100,000 copies. It was generated by a scrape of </w:t>
      </w:r>
      <w:hyperlink r:id="rId10" w:history="1">
        <w:r>
          <w:rPr>
            <w:rStyle w:val="Hyperlink"/>
            <w:rFonts w:ascii="Arial" w:hAnsi="Arial" w:cs="Arial"/>
            <w:color w:val="3C8DBC"/>
            <w:sz w:val="21"/>
            <w:szCs w:val="21"/>
            <w:u w:val="none"/>
          </w:rPr>
          <w:t>vgchartz.com</w:t>
        </w:r>
      </w:hyperlink>
      <w:r>
        <w:rPr>
          <w:rFonts w:ascii="Arial" w:hAnsi="Arial" w:cs="Arial"/>
          <w:sz w:val="21"/>
          <w:szCs w:val="21"/>
        </w:rPr>
        <w:t>.</w:t>
      </w:r>
    </w:p>
    <w:p w:rsidR="00D95827" w:rsidRDefault="00D95827" w:rsidP="00D95827">
      <w:pPr>
        <w:pStyle w:val="NormalWeb"/>
        <w:shd w:val="clear" w:color="auto" w:fill="FFFFFF"/>
        <w:spacing w:before="158" w:beforeAutospacing="0" w:after="158" w:afterAutospacing="0"/>
        <w:rPr>
          <w:rFonts w:ascii="Arial" w:hAnsi="Arial" w:cs="Arial"/>
          <w:sz w:val="21"/>
          <w:szCs w:val="21"/>
        </w:rPr>
      </w:pPr>
      <w:r>
        <w:rPr>
          <w:rFonts w:ascii="Arial" w:hAnsi="Arial" w:cs="Arial"/>
          <w:sz w:val="21"/>
          <w:szCs w:val="21"/>
        </w:rPr>
        <w:t>Fields include</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t>Rank - Ranking of overall sales</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lastRenderedPageBreak/>
        <w:t>Name - The games name</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t>Platform - Platform of the games release (i.e. PC, PS4, etc.)</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t>Year - Year of the game's release</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t>Genre - Genre of the game</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r>
        <w:rPr>
          <w:sz w:val="21"/>
          <w:szCs w:val="21"/>
        </w:rPr>
        <w:t>Publisher - Publisher of the game</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proofErr w:type="spellStart"/>
      <w:r>
        <w:rPr>
          <w:sz w:val="21"/>
          <w:szCs w:val="21"/>
        </w:rPr>
        <w:t>NA_Sales</w:t>
      </w:r>
      <w:proofErr w:type="spellEnd"/>
      <w:r>
        <w:rPr>
          <w:sz w:val="21"/>
          <w:szCs w:val="21"/>
        </w:rPr>
        <w:t xml:space="preserve"> - Sales in North America (in millions)</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proofErr w:type="spellStart"/>
      <w:r>
        <w:rPr>
          <w:sz w:val="21"/>
          <w:szCs w:val="21"/>
        </w:rPr>
        <w:t>EU_Sales</w:t>
      </w:r>
      <w:proofErr w:type="spellEnd"/>
      <w:r>
        <w:rPr>
          <w:sz w:val="21"/>
          <w:szCs w:val="21"/>
        </w:rPr>
        <w:t xml:space="preserve"> - Sales in Europe (in millions)</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proofErr w:type="spellStart"/>
      <w:r>
        <w:rPr>
          <w:sz w:val="21"/>
          <w:szCs w:val="21"/>
        </w:rPr>
        <w:t>JP_Sales</w:t>
      </w:r>
      <w:proofErr w:type="spellEnd"/>
      <w:r>
        <w:rPr>
          <w:sz w:val="21"/>
          <w:szCs w:val="21"/>
        </w:rPr>
        <w:t xml:space="preserve"> - Sales in Japan (in millions)</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proofErr w:type="spellStart"/>
      <w:r>
        <w:rPr>
          <w:sz w:val="21"/>
          <w:szCs w:val="21"/>
        </w:rPr>
        <w:t>Other_Sales</w:t>
      </w:r>
      <w:proofErr w:type="spellEnd"/>
      <w:r>
        <w:rPr>
          <w:sz w:val="21"/>
          <w:szCs w:val="21"/>
        </w:rPr>
        <w:t xml:space="preserve"> - Sales in the rest of the world (in millions)</w:t>
      </w:r>
    </w:p>
    <w:p w:rsidR="00D95827" w:rsidRDefault="00D95827" w:rsidP="00D95827">
      <w:pPr>
        <w:pStyle w:val="NormalWeb"/>
        <w:numPr>
          <w:ilvl w:val="0"/>
          <w:numId w:val="12"/>
        </w:numPr>
        <w:shd w:val="clear" w:color="auto" w:fill="FFFFFF"/>
        <w:spacing w:before="0" w:beforeAutospacing="0" w:after="0" w:afterAutospacing="0"/>
        <w:ind w:left="840"/>
        <w:textAlignment w:val="baseline"/>
        <w:rPr>
          <w:sz w:val="21"/>
          <w:szCs w:val="21"/>
        </w:rPr>
      </w:pPr>
      <w:proofErr w:type="spellStart"/>
      <w:r>
        <w:rPr>
          <w:sz w:val="21"/>
          <w:szCs w:val="21"/>
        </w:rPr>
        <w:t>Global_Sales</w:t>
      </w:r>
      <w:proofErr w:type="spellEnd"/>
      <w:r>
        <w:rPr>
          <w:sz w:val="21"/>
          <w:szCs w:val="21"/>
        </w:rPr>
        <w:t xml:space="preserve"> - Total worldwide sales.</w:t>
      </w:r>
    </w:p>
    <w:p w:rsidR="00D95827" w:rsidRDefault="00D95827" w:rsidP="00D95827">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w:t>
      </w:r>
    </w:p>
    <w:p w:rsidR="00D95827" w:rsidRDefault="00D95827" w:rsidP="00D95827">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Dataset can be accessed using the below link</w:t>
      </w:r>
    </w:p>
    <w:p w:rsidR="00D95827" w:rsidRDefault="00D95827" w:rsidP="00D95827">
      <w:pPr>
        <w:pStyle w:val="Heading3"/>
        <w:shd w:val="clear" w:color="auto" w:fill="FFFFFF"/>
        <w:spacing w:before="300" w:beforeAutospacing="0" w:after="150" w:afterAutospacing="0" w:line="570" w:lineRule="atLeast"/>
        <w:rPr>
          <w:color w:val="2D2828"/>
          <w:sz w:val="38"/>
          <w:szCs w:val="38"/>
        </w:rPr>
      </w:pPr>
      <w:r>
        <w:br/>
      </w:r>
      <w:r>
        <w:rPr>
          <w:color w:val="2D2828"/>
          <w:sz w:val="38"/>
          <w:szCs w:val="38"/>
        </w:rPr>
        <w:t>Data Visualization Charts</w:t>
      </w:r>
    </w:p>
    <w:p w:rsidR="00D95827" w:rsidRPr="00D95827" w:rsidRDefault="00D95827" w:rsidP="00D95827">
      <w:pPr>
        <w:pStyle w:val="NoSpacing"/>
      </w:pPr>
      <w:r w:rsidRPr="00D95827">
        <w:t xml:space="preserve">Sales </w:t>
      </w:r>
      <w:proofErr w:type="gramStart"/>
      <w:r w:rsidRPr="00D95827">
        <w:t>In</w:t>
      </w:r>
      <w:proofErr w:type="gramEnd"/>
      <w:r w:rsidRPr="00D95827">
        <w:t xml:space="preserve"> Different Region Analysis</w:t>
      </w:r>
    </w:p>
    <w:p w:rsidR="00D95827" w:rsidRPr="00D95827" w:rsidRDefault="00D95827" w:rsidP="00D95827">
      <w:pPr>
        <w:pStyle w:val="NoSpacing"/>
      </w:pPr>
      <w:r w:rsidRPr="00D95827">
        <w:t xml:space="preserve">Genre </w:t>
      </w:r>
      <w:proofErr w:type="gramStart"/>
      <w:r w:rsidRPr="00D95827">
        <w:t>With</w:t>
      </w:r>
      <w:proofErr w:type="gramEnd"/>
      <w:r w:rsidRPr="00D95827">
        <w:t xml:space="preserve"> Rank Analysis</w:t>
      </w:r>
    </w:p>
    <w:p w:rsidR="00D95827" w:rsidRPr="00D95827" w:rsidRDefault="00D95827" w:rsidP="00D95827">
      <w:pPr>
        <w:pStyle w:val="NoSpacing"/>
      </w:pPr>
      <w:r w:rsidRPr="00D95827">
        <w:t>Total Sales Analysis</w:t>
      </w:r>
    </w:p>
    <w:p w:rsidR="00D95827" w:rsidRPr="00D95827" w:rsidRDefault="00D95827" w:rsidP="00D95827">
      <w:pPr>
        <w:pStyle w:val="NoSpacing"/>
      </w:pPr>
      <w:r w:rsidRPr="00D95827">
        <w:t>Top 5 Publishers Analysis</w:t>
      </w:r>
    </w:p>
    <w:p w:rsidR="00D95827" w:rsidRPr="00D95827" w:rsidRDefault="00D95827" w:rsidP="00D95827">
      <w:pPr>
        <w:pStyle w:val="NoSpacing"/>
      </w:pPr>
      <w:r w:rsidRPr="00D95827">
        <w:t>Best 10 Selling Genres On Platform Analysis</w:t>
      </w:r>
    </w:p>
    <w:p w:rsidR="00D95827" w:rsidRPr="00D95827" w:rsidRDefault="00D95827" w:rsidP="00D95827">
      <w:pPr>
        <w:pStyle w:val="NoSpacing"/>
      </w:pPr>
      <w:r w:rsidRPr="00D95827">
        <w:t>Top 10 EU Selling Video Games Analysis</w:t>
      </w:r>
    </w:p>
    <w:p w:rsidR="00D95827" w:rsidRPr="00D95827" w:rsidRDefault="00D95827" w:rsidP="00D95827">
      <w:pPr>
        <w:pStyle w:val="NoSpacing"/>
      </w:pPr>
      <w:r w:rsidRPr="00D95827">
        <w:t>Top 10 Japan Selling Video Games Analysis</w:t>
      </w:r>
    </w:p>
    <w:p w:rsidR="00D95827" w:rsidRPr="00D95827" w:rsidRDefault="00D95827" w:rsidP="00D95827">
      <w:pPr>
        <w:pStyle w:val="NoSpacing"/>
      </w:pPr>
      <w:r w:rsidRPr="00D95827">
        <w:t>Top 10 NA Selling Video Games</w:t>
      </w:r>
      <w:r>
        <w:rPr>
          <w:noProof/>
          <w:lang w:eastAsia="en-IN"/>
        </w:rPr>
        <w:drawing>
          <wp:inline distT="0" distB="0" distL="0" distR="0" wp14:anchorId="276ED4C3" wp14:editId="61E50C1D">
            <wp:extent cx="4974575" cy="2676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033177" cy="2707858"/>
                    </a:xfrm>
                    <a:prstGeom prst="rect">
                      <a:avLst/>
                    </a:prstGeom>
                  </pic:spPr>
                </pic:pic>
              </a:graphicData>
            </a:graphic>
          </wp:inline>
        </w:drawing>
      </w:r>
    </w:p>
    <w:p w:rsidR="00D95827" w:rsidRDefault="00D95827" w:rsidP="00D95827">
      <w:pPr>
        <w:pStyle w:val="Heading2"/>
        <w:rPr>
          <w:sz w:val="20"/>
          <w:szCs w:val="20"/>
        </w:rPr>
      </w:pPr>
      <w:r>
        <w:lastRenderedPageBreak/>
        <w:t xml:space="preserve"> DASHBOARD FOR DATA VISUALIZATION CHARTS </w:t>
      </w:r>
      <w:r>
        <w:br/>
      </w:r>
      <w:r>
        <w:rPr>
          <w:sz w:val="20"/>
          <w:szCs w:val="20"/>
        </w:rPr>
        <w:t xml:space="preserve">IN THIS DASHBORD WE CAN ANALYSISE THE DATA ON THE BASIS ON SALES IN DIFFERENT REGION </w:t>
      </w:r>
    </w:p>
    <w:p w:rsidR="001A2615" w:rsidRDefault="00D95827" w:rsidP="00D95827">
      <w:pPr>
        <w:rPr>
          <w:noProof/>
          <w:lang w:eastAsia="en-IN"/>
        </w:rPr>
      </w:pPr>
      <w:r>
        <w:rPr>
          <w:noProof/>
          <w:lang w:eastAsia="en-IN"/>
        </w:rPr>
        <w:drawing>
          <wp:inline distT="0" distB="0" distL="0" distR="0" wp14:anchorId="697B7EE8" wp14:editId="41C07069">
            <wp:extent cx="5731510" cy="30200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r>
        <w:rPr>
          <w:noProof/>
          <w:lang w:eastAsia="en-IN"/>
        </w:rPr>
        <w:drawing>
          <wp:inline distT="0" distB="0" distL="0" distR="0">
            <wp:extent cx="4401164"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a:blip r:embed="rId13">
                      <a:extLst>
                        <a:ext uri="{28A0092B-C50C-407E-A947-70E740481C1C}">
                          <a14:useLocalDpi xmlns:a14="http://schemas.microsoft.com/office/drawing/2010/main" val="0"/>
                        </a:ext>
                      </a:extLst>
                    </a:blip>
                    <a:stretch>
                      <a:fillRect/>
                    </a:stretch>
                  </pic:blipFill>
                  <pic:spPr>
                    <a:xfrm>
                      <a:off x="0" y="0"/>
                      <a:ext cx="4401164" cy="4944165"/>
                    </a:xfrm>
                    <a:prstGeom prst="rect">
                      <a:avLst/>
                    </a:prstGeom>
                  </pic:spPr>
                </pic:pic>
              </a:graphicData>
            </a:graphic>
          </wp:inline>
        </w:drawing>
      </w:r>
      <w:r>
        <w:rPr>
          <w:noProof/>
          <w:lang w:eastAsia="en-IN"/>
        </w:rPr>
        <w:lastRenderedPageBreak/>
        <w:drawing>
          <wp:inline distT="0" distB="0" distL="0" distR="0">
            <wp:extent cx="5731510" cy="36988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98875"/>
                    </a:xfrm>
                    <a:prstGeom prst="rect">
                      <a:avLst/>
                    </a:prstGeom>
                  </pic:spPr>
                </pic:pic>
              </a:graphicData>
            </a:graphic>
          </wp:inline>
        </w:drawing>
      </w:r>
      <w:r>
        <w:rPr>
          <w:noProof/>
          <w:lang w:eastAsia="en-IN"/>
        </w:rPr>
        <w:drawing>
          <wp:inline distT="0" distB="0" distL="0" distR="0">
            <wp:extent cx="5731510" cy="36226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22675"/>
                    </a:xfrm>
                    <a:prstGeom prst="rect">
                      <a:avLst/>
                    </a:prstGeom>
                  </pic:spPr>
                </pic:pic>
              </a:graphicData>
            </a:graphic>
          </wp:inline>
        </w:drawing>
      </w:r>
    </w:p>
    <w:p w:rsidR="00D95827" w:rsidRDefault="00D95827" w:rsidP="00D95827">
      <w:r>
        <w:rPr>
          <w:noProof/>
          <w:lang w:eastAsia="en-IN"/>
        </w:rPr>
        <w:lastRenderedPageBreak/>
        <w:drawing>
          <wp:inline distT="0" distB="0" distL="0" distR="0">
            <wp:extent cx="5731510" cy="36861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1A2615" w:rsidRDefault="001A2615" w:rsidP="00D95827">
      <w:r>
        <w:t xml:space="preserve">AFTER COMPLETING ALL THE </w:t>
      </w:r>
      <w:proofErr w:type="gramStart"/>
      <w:r>
        <w:t>VISUALIZATION</w:t>
      </w:r>
      <w:proofErr w:type="gramEnd"/>
      <w:r>
        <w:t xml:space="preserve"> WE ARE CEATING DASH BOARD BASED ON THE VISUALIZATIONS </w:t>
      </w:r>
    </w:p>
    <w:p w:rsidR="001A2615" w:rsidRDefault="001A2615" w:rsidP="001A2615">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t xml:space="preserve">Video games since its inception has touched many souls by their augmented reality and graphics apart from being a good to boredom it is also show us the way technology has been developed from single </w:t>
      </w:r>
      <w:proofErr w:type="spellStart"/>
      <w:r>
        <w:rPr>
          <w:rFonts w:ascii="Arial" w:hAnsi="Arial" w:cs="Arial"/>
          <w:sz w:val="21"/>
          <w:szCs w:val="21"/>
        </w:rPr>
        <w:t>Ninendo</w:t>
      </w:r>
      <w:proofErr w:type="spellEnd"/>
      <w:r>
        <w:rPr>
          <w:rFonts w:ascii="Arial" w:hAnsi="Arial" w:cs="Arial"/>
          <w:sz w:val="21"/>
          <w:szCs w:val="21"/>
        </w:rPr>
        <w:t xml:space="preserve"> to PS5, from road rash to God of war.</w:t>
      </w:r>
    </w:p>
    <w:p w:rsidR="001A2615" w:rsidRDefault="001A2615" w:rsidP="001A2615">
      <w:pPr>
        <w:pStyle w:val="NormalWeb"/>
        <w:shd w:val="clear" w:color="auto" w:fill="FFFFFF"/>
        <w:spacing w:before="0" w:beforeAutospacing="0" w:after="160" w:afterAutospacing="0"/>
        <w:rPr>
          <w:rFonts w:ascii="Arial" w:hAnsi="Arial" w:cs="Arial"/>
          <w:sz w:val="21"/>
          <w:szCs w:val="21"/>
        </w:rPr>
      </w:pPr>
      <w:r>
        <w:rPr>
          <w:rFonts w:ascii="Arial" w:hAnsi="Arial" w:cs="Arial"/>
          <w:sz w:val="21"/>
          <w:szCs w:val="21"/>
        </w:rPr>
        <w:t>This project is a complete analysis of video games sold since 1980.It consist of video games with their publisher and platform with the genre of games on which year they were published with the sales they made in North America, Japan, Europe and other regions.</w:t>
      </w:r>
    </w:p>
    <w:p w:rsidR="001A2615" w:rsidRDefault="001A2615" w:rsidP="00D95827">
      <w:pPr>
        <w:rPr>
          <w:rFonts w:ascii="Arial" w:hAnsi="Arial" w:cs="Arial"/>
          <w:color w:val="1F1F1F"/>
          <w:shd w:val="clear" w:color="auto" w:fill="FFFFFF"/>
        </w:rPr>
      </w:pPr>
      <w:r w:rsidRPr="001A2615">
        <w:rPr>
          <w:rFonts w:ascii="Arial" w:hAnsi="Arial" w:cs="Arial"/>
          <w:color w:val="1F1F1F"/>
          <w:shd w:val="clear" w:color="auto" w:fill="FFFFFF"/>
        </w:rPr>
        <w:t>According to FMI, the video game market is expected to grow from US$ 227 billion in 2023 to US$ 805.3 billion by 2033. The demand for video games is anticipated to increase with the emergence of smartphones and advancements in hardware and software to improve the real-time rendering of visuals.</w:t>
      </w:r>
    </w:p>
    <w:p w:rsidR="001A2615" w:rsidRDefault="001A2615" w:rsidP="00D95827">
      <w:pPr>
        <w:rPr>
          <w:rStyle w:val="kx21rb"/>
          <w:rFonts w:ascii="Arial" w:hAnsi="Arial" w:cs="Arial"/>
          <w:sz w:val="18"/>
          <w:szCs w:val="18"/>
          <w:shd w:val="clear" w:color="auto" w:fill="FFFFFF"/>
        </w:rPr>
      </w:pPr>
      <w:r>
        <w:rPr>
          <w:rStyle w:val="hgkelc"/>
          <w:rFonts w:ascii="Arial" w:hAnsi="Arial" w:cs="Arial"/>
          <w:sz w:val="27"/>
          <w:szCs w:val="27"/>
          <w:shd w:val="clear" w:color="auto" w:fill="FFFFFF"/>
          <w:lang w:val="en"/>
        </w:rPr>
        <w:t>The video game industry is a titan in the global entertainment and media (E&amp;M) sector, and it's experiencing an </w:t>
      </w:r>
      <w:r>
        <w:rPr>
          <w:rStyle w:val="hgkelc"/>
          <w:rFonts w:ascii="Arial" w:hAnsi="Arial" w:cs="Arial"/>
          <w:color w:val="040C28"/>
          <w:sz w:val="27"/>
          <w:szCs w:val="27"/>
          <w:shd w:val="clear" w:color="auto" w:fill="D3E3FD"/>
          <w:lang w:val="en"/>
        </w:rPr>
        <w:t>unprecedented surge in popularity and profitability</w:t>
      </w:r>
      <w:r>
        <w:rPr>
          <w:rStyle w:val="hgkelc"/>
          <w:rFonts w:ascii="Arial" w:hAnsi="Arial" w:cs="Arial"/>
          <w:sz w:val="27"/>
          <w:szCs w:val="27"/>
          <w:shd w:val="clear" w:color="auto" w:fill="FFFFFF"/>
          <w:lang w:val="en"/>
        </w:rPr>
        <w:t>. Total video game revenue is projected to rise from $262 billion in 2023 to $312 billion in 2027.</w:t>
      </w:r>
      <w:r>
        <w:rPr>
          <w:rStyle w:val="kx21rb"/>
          <w:rFonts w:ascii="Arial" w:hAnsi="Arial" w:cs="Arial"/>
          <w:sz w:val="18"/>
          <w:szCs w:val="18"/>
          <w:shd w:val="clear" w:color="auto" w:fill="FFFFFF"/>
        </w:rPr>
        <w:t>16 Jan 2024</w:t>
      </w:r>
    </w:p>
    <w:p w:rsidR="001A2615" w:rsidRDefault="001A2615" w:rsidP="001A2615">
      <w:pPr>
        <w:pStyle w:val="Heading3"/>
        <w:shd w:val="clear" w:color="auto" w:fill="FFFFFF"/>
        <w:spacing w:before="300" w:beforeAutospacing="0" w:after="150" w:afterAutospacing="0" w:line="570" w:lineRule="atLeast"/>
        <w:rPr>
          <w:color w:val="2D2828"/>
          <w:sz w:val="38"/>
          <w:szCs w:val="38"/>
        </w:rPr>
      </w:pPr>
      <w:r>
        <w:rPr>
          <w:color w:val="2D2828"/>
          <w:sz w:val="38"/>
          <w:szCs w:val="38"/>
        </w:rPr>
        <w:t>Create Tableau Dashboard</w:t>
      </w:r>
    </w:p>
    <w:p w:rsidR="001A2615" w:rsidRDefault="001A2615" w:rsidP="00D95827">
      <w:pPr>
        <w:rPr>
          <w:rFonts w:ascii="Arial" w:hAnsi="Arial" w:cs="Arial"/>
          <w:color w:val="1F1F1F"/>
          <w:shd w:val="clear" w:color="auto" w:fill="FFFFFF"/>
        </w:rPr>
      </w:pPr>
    </w:p>
    <w:p w:rsidR="001A2615" w:rsidRPr="001A2615" w:rsidRDefault="001A2615" w:rsidP="00D95827"/>
    <w:p w:rsidR="001A2615" w:rsidRDefault="001A2615" w:rsidP="00D95827">
      <w:r>
        <w:rPr>
          <w:noProof/>
          <w:lang w:eastAsia="en-IN"/>
        </w:rPr>
        <w:lastRenderedPageBreak/>
        <w:drawing>
          <wp:inline distT="0" distB="0" distL="0" distR="0">
            <wp:extent cx="5731510" cy="33934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10.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93440"/>
                    </a:xfrm>
                    <a:prstGeom prst="rect">
                      <a:avLst/>
                    </a:prstGeom>
                  </pic:spPr>
                </pic:pic>
              </a:graphicData>
            </a:graphic>
          </wp:inline>
        </w:drawing>
      </w:r>
      <w:r>
        <w:rPr>
          <w:noProof/>
          <w:lang w:eastAsia="en-IN"/>
        </w:rPr>
        <w:drawing>
          <wp:inline distT="0" distB="0" distL="0" distR="0">
            <wp:extent cx="5731510" cy="2110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1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10105"/>
                    </a:xfrm>
                    <a:prstGeom prst="rect">
                      <a:avLst/>
                    </a:prstGeom>
                  </pic:spPr>
                </pic:pic>
              </a:graphicData>
            </a:graphic>
          </wp:inline>
        </w:drawing>
      </w:r>
    </w:p>
    <w:p w:rsidR="001A2615" w:rsidRDefault="001A2615" w:rsidP="001A2615">
      <w:pPr>
        <w:pStyle w:val="Heading3"/>
        <w:shd w:val="clear" w:color="auto" w:fill="FFFFFF"/>
        <w:spacing w:before="300" w:beforeAutospacing="0" w:after="150" w:afterAutospacing="0" w:line="570" w:lineRule="atLeast"/>
        <w:rPr>
          <w:color w:val="2D2828"/>
          <w:sz w:val="38"/>
          <w:szCs w:val="38"/>
        </w:rPr>
      </w:pPr>
      <w:r>
        <w:rPr>
          <w:color w:val="2D2828"/>
          <w:sz w:val="38"/>
          <w:szCs w:val="38"/>
        </w:rPr>
        <w:t>Create Tableau Story</w:t>
      </w:r>
    </w:p>
    <w:p w:rsidR="001A2615" w:rsidRDefault="001A2615" w:rsidP="00D95827"/>
    <w:p w:rsidR="001A2615" w:rsidRDefault="001A2615" w:rsidP="00D95827">
      <w:r>
        <w:rPr>
          <w:noProof/>
          <w:lang w:eastAsia="en-IN"/>
        </w:rPr>
        <w:lastRenderedPageBreak/>
        <w:drawing>
          <wp:inline distT="0" distB="0" distL="0" distR="0">
            <wp:extent cx="5731510" cy="4555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12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55490"/>
                    </a:xfrm>
                    <a:prstGeom prst="rect">
                      <a:avLst/>
                    </a:prstGeom>
                  </pic:spPr>
                </pic:pic>
              </a:graphicData>
            </a:graphic>
          </wp:inline>
        </w:drawing>
      </w:r>
      <w:r>
        <w:rPr>
          <w:noProof/>
          <w:lang w:eastAsia="en-IN"/>
        </w:rPr>
        <w:drawing>
          <wp:inline distT="0" distB="0" distL="0" distR="0">
            <wp:extent cx="5731510" cy="3756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12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r>
        <w:t xml:space="preserve">PUBLIC VS </w:t>
      </w:r>
      <w:proofErr w:type="gramStart"/>
      <w:r>
        <w:t>PLATFORM :</w:t>
      </w:r>
      <w:proofErr w:type="gramEnd"/>
      <w:r>
        <w:t xml:space="preserve"> THIS CHAT SHOWS ABOUT THE DETAILS OF GAMES PUBLISHED ON EVERY PLATFORM SINCE 1980. THE HIGHEST GAMES ARE BEING PUBLISHED ON PLATFORMLIKE </w:t>
      </w:r>
      <w:r>
        <w:lastRenderedPageBreak/>
        <w:t>PS</w:t>
      </w:r>
      <w:proofErr w:type="gramStart"/>
      <w:r>
        <w:t>2,PS</w:t>
      </w:r>
      <w:proofErr w:type="gramEnd"/>
      <w:r>
        <w:t xml:space="preserve">3,PS5,GB AND PC . IT IS CLEARLY SHOWS THAT GAME IN ACTIONGENER ARET THE HIGHET SOLD AND </w:t>
      </w:r>
      <w:proofErr w:type="spellStart"/>
      <w:r>
        <w:t>AND</w:t>
      </w:r>
      <w:proofErr w:type="spellEnd"/>
      <w:r>
        <w:t xml:space="preserve"> THE MOST </w:t>
      </w:r>
      <w:proofErr w:type="spellStart"/>
      <w:r>
        <w:t>MOST</w:t>
      </w:r>
      <w:proofErr w:type="spellEnd"/>
      <w:r>
        <w:t xml:space="preserve"> FAVORITE GAMES AMONG </w:t>
      </w:r>
      <w:r>
        <w:t xml:space="preserve"> </w:t>
      </w:r>
      <w:r>
        <w:t>SALES BASED ON PLATFORM: THIS TREE MAP ANALYSIS IS BASED ON THE GAMES SOLD GLOBALY BY THE PPUBLISHEROVER THE YEAR HERE NINTENDO IS THE STAR WINNER BUT ALSO ELECTRONS ARTS.ACTIVISION AND SONY COMPUTER ENTERTINMENTS PLAYED A VITAL; ROLE IN THE GAME BEEN SOLD</w:t>
      </w:r>
      <w:r>
        <w:rPr>
          <w:noProof/>
          <w:lang w:eastAsia="en-IN"/>
        </w:rPr>
        <w:drawing>
          <wp:inline distT="0" distB="0" distL="0" distR="0">
            <wp:extent cx="5731510" cy="4123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12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p>
    <w:p w:rsidR="001A2615" w:rsidRDefault="001A2615" w:rsidP="00D95827">
      <w:r>
        <w:t>SALES PER GENERE: THIS BUBBLES CLEARLRLY SHOES US THE SALES COUNT IN EACH GENERE OF GAMES. ACTION BEING THE TOP PERFORMER FOLLOWED BY SPORT AND SHOOTING GAMES. GAMES ARE NOT VERY FRONT OF STRATEGICAL GAMES, THAT IS WHAT WE CAN INFER FROM THE BUSINESS</w:t>
      </w:r>
    </w:p>
    <w:p w:rsidR="001A2615" w:rsidRDefault="001A2615" w:rsidP="00D95827">
      <w:r>
        <w:t xml:space="preserve">TOTAL </w:t>
      </w:r>
      <w:proofErr w:type="gramStart"/>
      <w:r>
        <w:t>SALES :</w:t>
      </w:r>
      <w:proofErr w:type="gramEnd"/>
      <w:r>
        <w:t xml:space="preserve"> THIS LINE GRAPH HERE REPRESWENT THE OVER ALL SALES OF VIDEO GAMES OVER THE YEARS AND THE YEAR 2008 SEEMJS TO BE THE PEAK YEAR WHARE THE SALES WAS HEIGHEST WE HAVE </w:t>
      </w:r>
      <w:proofErr w:type="spellStart"/>
      <w:r>
        <w:t>A</w:t>
      </w:r>
      <w:proofErr w:type="spellEnd"/>
      <w:r>
        <w:t xml:space="preserve"> AVERAGE LILNE HERE AND THE VALUE OF AVERAGE SALES CHANGING IS SHOWN BY THE GRAPH INIDICATING BLUE AS THE HEIGHEST SALES AND RED AS THE LOWEST SALES OF THE YEAR</w:t>
      </w:r>
    </w:p>
    <w:p w:rsidR="001A2615" w:rsidRDefault="001A2615" w:rsidP="00D95827"/>
    <w:p w:rsidR="001A2615" w:rsidRDefault="001A2615" w:rsidP="00D95827">
      <w:r>
        <w:rPr>
          <w:noProof/>
          <w:lang w:eastAsia="en-IN"/>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731510" cy="335534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12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355340"/>
                    </a:xfrm>
                    <a:prstGeom prst="rect">
                      <a:avLst/>
                    </a:prstGeom>
                  </pic:spPr>
                </pic:pic>
              </a:graphicData>
            </a:graphic>
          </wp:anchor>
        </w:drawing>
      </w:r>
    </w:p>
    <w:p w:rsidR="001A2615" w:rsidRDefault="001A2615" w:rsidP="001A261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Publishing </w:t>
      </w:r>
      <w:proofErr w:type="gramStart"/>
      <w:r>
        <w:rPr>
          <w:color w:val="2D2828"/>
          <w:sz w:val="38"/>
          <w:szCs w:val="38"/>
        </w:rPr>
        <w:t>And</w:t>
      </w:r>
      <w:proofErr w:type="gramEnd"/>
      <w:r>
        <w:rPr>
          <w:color w:val="2D2828"/>
          <w:sz w:val="38"/>
          <w:szCs w:val="38"/>
        </w:rPr>
        <w:t xml:space="preserve"> Web Integration</w:t>
      </w:r>
    </w:p>
    <w:p w:rsidR="001A2615" w:rsidRDefault="00917CC3" w:rsidP="00D95827">
      <w:r>
        <w:rPr>
          <w:noProof/>
          <w:lang w:eastAsia="en-IN"/>
        </w:rPr>
        <w:drawing>
          <wp:inline distT="0" distB="0" distL="0" distR="0" wp14:anchorId="2C640C45" wp14:editId="0F842BD7">
            <wp:extent cx="5731510" cy="28111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11145"/>
                    </a:xfrm>
                    <a:prstGeom prst="rect">
                      <a:avLst/>
                    </a:prstGeom>
                  </pic:spPr>
                </pic:pic>
              </a:graphicData>
            </a:graphic>
          </wp:inline>
        </w:drawing>
      </w:r>
    </w:p>
    <w:p w:rsidR="00917CC3" w:rsidRDefault="00917CC3" w:rsidP="00D95827">
      <w:r>
        <w:t>IN THIS WEB INTEGRATION WE HAVE UPLOAD THE EMBED CODE TO THE WEB INTEGRATION AND WE CAN RE CHANGE THE LINKS WE HAVE TO DOWNLOAD FROM BOTSTRAP FROM FOR CHROM WEBSITE FOR FREE AND WE CAN UPLOAD ALL THE LINKS FORM THE TABLUE PLUBIC AFTER RE CHANGE THE ALL LINKS WE CAN SEE THE BOOTSTRAP</w:t>
      </w:r>
    </w:p>
    <w:p w:rsidR="00917CC3" w:rsidRPr="00917CC3" w:rsidRDefault="00917CC3" w:rsidP="00917CC3">
      <w:r>
        <w:rPr>
          <w:noProof/>
          <w:lang w:eastAsia="en-IN"/>
        </w:rPr>
        <w:lastRenderedPageBreak/>
        <w:drawing>
          <wp:inline distT="0" distB="0" distL="0" distR="0">
            <wp:extent cx="5731510" cy="1475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122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r>
        <w:rPr>
          <w:noProof/>
          <w:lang w:eastAsia="en-IN"/>
        </w:rPr>
        <w:drawing>
          <wp:inline distT="0" distB="0" distL="0" distR="0">
            <wp:extent cx="5731510" cy="2723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124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23515"/>
                    </a:xfrm>
                    <a:prstGeom prst="rect">
                      <a:avLst/>
                    </a:prstGeom>
                  </pic:spPr>
                </pic:pic>
              </a:graphicData>
            </a:graphic>
          </wp:inline>
        </w:drawing>
      </w:r>
      <w:r>
        <w:rPr>
          <w:noProof/>
          <w:lang w:eastAsia="en-IN"/>
        </w:rPr>
        <w:drawing>
          <wp:inline distT="0" distB="0" distL="0" distR="0">
            <wp:extent cx="5731510" cy="35636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1235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63620"/>
                    </a:xfrm>
                    <a:prstGeom prst="rect">
                      <a:avLst/>
                    </a:prstGeom>
                  </pic:spPr>
                </pic:pic>
              </a:graphicData>
            </a:graphic>
          </wp:inline>
        </w:drawing>
      </w:r>
      <w:r>
        <w:t xml:space="preserve">  </w:t>
      </w:r>
      <w:r>
        <w:rPr>
          <w:color w:val="2D2828"/>
          <w:sz w:val="38"/>
          <w:szCs w:val="38"/>
        </w:rPr>
        <w:t xml:space="preserve">Create Tableau Public Account </w:t>
      </w:r>
      <w:proofErr w:type="gramStart"/>
      <w:r>
        <w:rPr>
          <w:color w:val="2D2828"/>
          <w:sz w:val="38"/>
          <w:szCs w:val="38"/>
        </w:rPr>
        <w:t>With</w:t>
      </w:r>
      <w:proofErr w:type="gramEnd"/>
      <w:r>
        <w:rPr>
          <w:color w:val="2D2828"/>
          <w:sz w:val="38"/>
          <w:szCs w:val="38"/>
        </w:rPr>
        <w:t xml:space="preserve"> Personal ID</w:t>
      </w:r>
    </w:p>
    <w:p w:rsidR="00917CC3" w:rsidRDefault="00917CC3" w:rsidP="00917CC3">
      <w:pPr>
        <w:pStyle w:val="Heading4"/>
      </w:pPr>
    </w:p>
    <w:p w:rsidR="00917CC3" w:rsidRDefault="00917CC3" w:rsidP="00917CC3">
      <w:pPr>
        <w:pStyle w:val="Heading4"/>
      </w:pPr>
    </w:p>
    <w:p w:rsidR="00917CC3" w:rsidRDefault="00917CC3" w:rsidP="00917CC3">
      <w:pPr>
        <w:pStyle w:val="Heading4"/>
      </w:pPr>
      <w:r>
        <w:rPr>
          <w:noProof/>
          <w:lang w:eastAsia="en-IN"/>
        </w:rPr>
        <w:drawing>
          <wp:inline distT="0" distB="0" distL="0" distR="0">
            <wp:extent cx="5731510" cy="25038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18999.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rsidR="00917CC3" w:rsidRDefault="00917CC3" w:rsidP="00917CC3">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Using Bootstrap Templates </w:t>
      </w:r>
      <w:proofErr w:type="gramStart"/>
      <w:r>
        <w:rPr>
          <w:color w:val="2D2828"/>
          <w:sz w:val="38"/>
          <w:szCs w:val="38"/>
        </w:rPr>
        <w:t>For</w:t>
      </w:r>
      <w:proofErr w:type="gramEnd"/>
      <w:r>
        <w:rPr>
          <w:color w:val="2D2828"/>
          <w:sz w:val="38"/>
          <w:szCs w:val="38"/>
        </w:rPr>
        <w:t xml:space="preserve"> Web Integration</w:t>
      </w:r>
    </w:p>
    <w:p w:rsidR="00917CC3" w:rsidRDefault="00917CC3" w:rsidP="00917CC3">
      <w:pPr>
        <w:pStyle w:val="NormalWeb"/>
        <w:shd w:val="clear" w:color="auto" w:fill="FFFFFF"/>
        <w:spacing w:before="0" w:beforeAutospacing="0" w:after="200" w:afterAutospacing="0"/>
        <w:rPr>
          <w:rFonts w:ascii="Arial" w:hAnsi="Arial" w:cs="Arial"/>
          <w:sz w:val="21"/>
          <w:szCs w:val="21"/>
        </w:rPr>
      </w:pPr>
      <w:bookmarkStart w:id="0" w:name="_GoBack"/>
      <w:bookmarkEnd w:id="0"/>
    </w:p>
    <w:p w:rsidR="00917CC3" w:rsidRDefault="00917CC3" w:rsidP="00917CC3">
      <w:pPr>
        <w:shd w:val="clear" w:color="auto" w:fill="FFFFFF"/>
        <w:rPr>
          <w:rFonts w:ascii="Arial" w:hAnsi="Arial" w:cs="Arial"/>
          <w:sz w:val="21"/>
          <w:szCs w:val="21"/>
        </w:rPr>
      </w:pPr>
      <w:r>
        <w:rPr>
          <w:rFonts w:ascii="Arial" w:hAnsi="Arial" w:cs="Arial"/>
          <w:sz w:val="21"/>
          <w:szCs w:val="21"/>
        </w:rPr>
        <w:br/>
      </w:r>
    </w:p>
    <w:p w:rsidR="00917CC3" w:rsidRDefault="00917CC3" w:rsidP="00917CC3">
      <w:pPr>
        <w:pStyle w:val="NormalWeb"/>
        <w:shd w:val="clear" w:color="auto" w:fill="FFFFFF"/>
        <w:spacing w:before="0" w:beforeAutospacing="0" w:after="200" w:afterAutospacing="0"/>
        <w:rPr>
          <w:rFonts w:ascii="Arial" w:hAnsi="Arial" w:cs="Arial"/>
          <w:sz w:val="21"/>
          <w:szCs w:val="21"/>
        </w:rPr>
      </w:pPr>
      <w:r>
        <w:rPr>
          <w:rFonts w:ascii="Arial" w:hAnsi="Arial" w:cs="Arial"/>
          <w:sz w:val="21"/>
          <w:szCs w:val="21"/>
        </w:rPr>
        <w:t>Conclusion:</w:t>
      </w:r>
    </w:p>
    <w:p w:rsidR="00917CC3" w:rsidRDefault="00917CC3" w:rsidP="00917CC3">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It is best opt for the games releasing in PC and also if you are looking for action games look for the publisher “</w:t>
      </w:r>
      <w:proofErr w:type="spellStart"/>
      <w:r>
        <w:rPr>
          <w:rFonts w:ascii="Arial" w:hAnsi="Arial" w:cs="Arial"/>
          <w:sz w:val="21"/>
          <w:szCs w:val="21"/>
        </w:rPr>
        <w:t>Ninendo</w:t>
      </w:r>
      <w:proofErr w:type="spellEnd"/>
      <w:r>
        <w:rPr>
          <w:rFonts w:ascii="Arial" w:hAnsi="Arial" w:cs="Arial"/>
          <w:sz w:val="21"/>
          <w:szCs w:val="21"/>
        </w:rPr>
        <w:t>” as they have sold the highest number of games.</w:t>
      </w:r>
    </w:p>
    <w:p w:rsidR="00917CC3" w:rsidRDefault="00917CC3" w:rsidP="00917CC3">
      <w:pPr>
        <w:pStyle w:val="NormalWeb"/>
        <w:numPr>
          <w:ilvl w:val="0"/>
          <w:numId w:val="13"/>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The love for the video games was increasing exponentially till 2008 but it is gradually decreasing since then, this is due to the lack of creativity, awareness, or interest. This is the reason why most of the games are sold in North America as compared to the other part of the world.</w:t>
      </w:r>
    </w:p>
    <w:p w:rsidR="00917CC3" w:rsidRDefault="00917CC3" w:rsidP="00917CC3">
      <w:pPr>
        <w:pStyle w:val="NormalWeb"/>
        <w:numPr>
          <w:ilvl w:val="0"/>
          <w:numId w:val="13"/>
        </w:numPr>
        <w:shd w:val="clear" w:color="auto" w:fill="FFFFFF"/>
        <w:spacing w:before="0" w:beforeAutospacing="0" w:after="200" w:afterAutospacing="0"/>
        <w:textAlignment w:val="baseline"/>
        <w:rPr>
          <w:rFonts w:ascii="Arial" w:hAnsi="Arial" w:cs="Arial"/>
          <w:sz w:val="21"/>
          <w:szCs w:val="21"/>
        </w:rPr>
      </w:pPr>
      <w:r>
        <w:rPr>
          <w:rFonts w:ascii="Arial" w:hAnsi="Arial" w:cs="Arial"/>
          <w:sz w:val="21"/>
          <w:szCs w:val="21"/>
        </w:rPr>
        <w:t>There are lots of efforts going into creating a single game and due to modern era mobile games other platforms are getting deprived of the attention which had created a lot of awesome experiences for gamers from 1980-2010.</w:t>
      </w:r>
    </w:p>
    <w:p w:rsidR="00917CC3" w:rsidRPr="00917CC3" w:rsidRDefault="00917CC3" w:rsidP="00917CC3"/>
    <w:sectPr w:rsidR="00917CC3" w:rsidRPr="00917C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2CA0" w:rsidRDefault="00E82CA0" w:rsidP="001A2615">
      <w:pPr>
        <w:spacing w:after="0" w:line="240" w:lineRule="auto"/>
      </w:pPr>
      <w:r>
        <w:separator/>
      </w:r>
    </w:p>
  </w:endnote>
  <w:endnote w:type="continuationSeparator" w:id="0">
    <w:p w:rsidR="00E82CA0" w:rsidRDefault="00E82CA0" w:rsidP="001A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2CA0" w:rsidRDefault="00E82CA0" w:rsidP="001A2615">
      <w:pPr>
        <w:spacing w:after="0" w:line="240" w:lineRule="auto"/>
      </w:pPr>
      <w:r>
        <w:separator/>
      </w:r>
    </w:p>
  </w:footnote>
  <w:footnote w:type="continuationSeparator" w:id="0">
    <w:p w:rsidR="00E82CA0" w:rsidRDefault="00E82CA0" w:rsidP="001A2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A136B6"/>
    <w:multiLevelType w:val="multilevel"/>
    <w:tmpl w:val="4F94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867826"/>
    <w:multiLevelType w:val="multilevel"/>
    <w:tmpl w:val="385C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DB752B"/>
    <w:multiLevelType w:val="multilevel"/>
    <w:tmpl w:val="772C4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9A20A7"/>
    <w:multiLevelType w:val="multilevel"/>
    <w:tmpl w:val="C9A2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9852B2"/>
    <w:multiLevelType w:val="multilevel"/>
    <w:tmpl w:val="57AC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A23944"/>
    <w:multiLevelType w:val="multilevel"/>
    <w:tmpl w:val="6162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1D1670"/>
    <w:multiLevelType w:val="multilevel"/>
    <w:tmpl w:val="D75C8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94369"/>
    <w:multiLevelType w:val="multilevel"/>
    <w:tmpl w:val="889C7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1D2AE2"/>
    <w:multiLevelType w:val="hybridMultilevel"/>
    <w:tmpl w:val="43FA5C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9E10A0D"/>
    <w:multiLevelType w:val="hybridMultilevel"/>
    <w:tmpl w:val="8A740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A7F3FD5"/>
    <w:multiLevelType w:val="multilevel"/>
    <w:tmpl w:val="12E05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9"/>
  </w:num>
  <w:num w:numId="5">
    <w:abstractNumId w:val="7"/>
    <w:lvlOverride w:ilvl="0">
      <w:lvl w:ilvl="0">
        <w:numFmt w:val="lowerLetter"/>
        <w:lvlText w:val="%1."/>
        <w:lvlJc w:val="left"/>
      </w:lvl>
    </w:lvlOverride>
  </w:num>
  <w:num w:numId="6">
    <w:abstractNumId w:val="6"/>
  </w:num>
  <w:num w:numId="7">
    <w:abstractNumId w:val="6"/>
    <w:lvlOverride w:ilvl="1">
      <w:lvl w:ilvl="1">
        <w:numFmt w:val="bullet"/>
        <w:lvlText w:val=""/>
        <w:lvlJc w:val="left"/>
        <w:pPr>
          <w:tabs>
            <w:tab w:val="num" w:pos="1440"/>
          </w:tabs>
          <w:ind w:left="1440" w:hanging="360"/>
        </w:pPr>
        <w:rPr>
          <w:rFonts w:ascii="Symbol" w:hAnsi="Symbol" w:hint="default"/>
          <w:sz w:val="20"/>
        </w:rPr>
      </w:lvl>
    </w:lvlOverride>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8"/>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827"/>
    <w:rsid w:val="001A2615"/>
    <w:rsid w:val="00917CC3"/>
    <w:rsid w:val="00D21493"/>
    <w:rsid w:val="00D517CD"/>
    <w:rsid w:val="00D95827"/>
    <w:rsid w:val="00E82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FE44A"/>
  <w15:chartTrackingRefBased/>
  <w15:docId w15:val="{34D59E8E-A5DA-4A2C-BE07-D4349DF64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958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9582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917C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9582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958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95827"/>
    <w:pPr>
      <w:ind w:left="720"/>
      <w:contextualSpacing/>
    </w:pPr>
  </w:style>
  <w:style w:type="character" w:styleId="Hyperlink">
    <w:name w:val="Hyperlink"/>
    <w:basedOn w:val="DefaultParagraphFont"/>
    <w:uiPriority w:val="99"/>
    <w:unhideWhenUsed/>
    <w:rsid w:val="00D95827"/>
    <w:rPr>
      <w:color w:val="0563C1" w:themeColor="hyperlink"/>
      <w:u w:val="single"/>
    </w:rPr>
  </w:style>
  <w:style w:type="paragraph" w:styleId="NoSpacing">
    <w:name w:val="No Spacing"/>
    <w:uiPriority w:val="1"/>
    <w:qFormat/>
    <w:rsid w:val="00D95827"/>
    <w:pPr>
      <w:spacing w:after="0" w:line="240" w:lineRule="auto"/>
    </w:pPr>
  </w:style>
  <w:style w:type="character" w:customStyle="1" w:styleId="Heading2Char">
    <w:name w:val="Heading 2 Char"/>
    <w:basedOn w:val="DefaultParagraphFont"/>
    <w:link w:val="Heading2"/>
    <w:uiPriority w:val="9"/>
    <w:rsid w:val="00D95827"/>
    <w:rPr>
      <w:rFonts w:asciiTheme="majorHAnsi" w:eastAsiaTheme="majorEastAsia" w:hAnsiTheme="majorHAnsi" w:cstheme="majorBidi"/>
      <w:color w:val="2E74B5" w:themeColor="accent1" w:themeShade="BF"/>
      <w:sz w:val="26"/>
      <w:szCs w:val="26"/>
    </w:rPr>
  </w:style>
  <w:style w:type="character" w:customStyle="1" w:styleId="hgkelc">
    <w:name w:val="hgkelc"/>
    <w:basedOn w:val="DefaultParagraphFont"/>
    <w:rsid w:val="001A2615"/>
  </w:style>
  <w:style w:type="character" w:customStyle="1" w:styleId="kx21rb">
    <w:name w:val="kx21rb"/>
    <w:basedOn w:val="DefaultParagraphFont"/>
    <w:rsid w:val="001A2615"/>
  </w:style>
  <w:style w:type="paragraph" w:styleId="Header">
    <w:name w:val="header"/>
    <w:basedOn w:val="Normal"/>
    <w:link w:val="HeaderChar"/>
    <w:uiPriority w:val="99"/>
    <w:unhideWhenUsed/>
    <w:rsid w:val="001A26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2615"/>
  </w:style>
  <w:style w:type="paragraph" w:styleId="Footer">
    <w:name w:val="footer"/>
    <w:basedOn w:val="Normal"/>
    <w:link w:val="FooterChar"/>
    <w:uiPriority w:val="99"/>
    <w:unhideWhenUsed/>
    <w:rsid w:val="001A26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2615"/>
  </w:style>
  <w:style w:type="character" w:customStyle="1" w:styleId="Heading4Char">
    <w:name w:val="Heading 4 Char"/>
    <w:basedOn w:val="DefaultParagraphFont"/>
    <w:link w:val="Heading4"/>
    <w:uiPriority w:val="9"/>
    <w:rsid w:val="00917CC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574434">
      <w:bodyDiv w:val="1"/>
      <w:marLeft w:val="0"/>
      <w:marRight w:val="0"/>
      <w:marTop w:val="0"/>
      <w:marBottom w:val="0"/>
      <w:divBdr>
        <w:top w:val="none" w:sz="0" w:space="0" w:color="auto"/>
        <w:left w:val="none" w:sz="0" w:space="0" w:color="auto"/>
        <w:bottom w:val="none" w:sz="0" w:space="0" w:color="auto"/>
        <w:right w:val="none" w:sz="0" w:space="0" w:color="auto"/>
      </w:divBdr>
      <w:divsChild>
        <w:div w:id="786049804">
          <w:marLeft w:val="3450"/>
          <w:marRight w:val="0"/>
          <w:marTop w:val="0"/>
          <w:marBottom w:val="0"/>
          <w:divBdr>
            <w:top w:val="none" w:sz="0" w:space="0" w:color="auto"/>
            <w:left w:val="none" w:sz="0" w:space="0" w:color="auto"/>
            <w:bottom w:val="none" w:sz="0" w:space="0" w:color="auto"/>
            <w:right w:val="none" w:sz="0" w:space="0" w:color="auto"/>
          </w:divBdr>
          <w:divsChild>
            <w:div w:id="1001354152">
              <w:marLeft w:val="0"/>
              <w:marRight w:val="0"/>
              <w:marTop w:val="0"/>
              <w:marBottom w:val="0"/>
              <w:divBdr>
                <w:top w:val="none" w:sz="0" w:space="0" w:color="auto"/>
                <w:left w:val="none" w:sz="0" w:space="0" w:color="auto"/>
                <w:bottom w:val="none" w:sz="0" w:space="0" w:color="auto"/>
                <w:right w:val="none" w:sz="0" w:space="0" w:color="auto"/>
              </w:divBdr>
              <w:divsChild>
                <w:div w:id="782118553">
                  <w:marLeft w:val="0"/>
                  <w:marRight w:val="0"/>
                  <w:marTop w:val="0"/>
                  <w:marBottom w:val="0"/>
                  <w:divBdr>
                    <w:top w:val="none" w:sz="0" w:space="0" w:color="auto"/>
                    <w:left w:val="none" w:sz="0" w:space="0" w:color="auto"/>
                    <w:bottom w:val="none" w:sz="0" w:space="0" w:color="auto"/>
                    <w:right w:val="none" w:sz="0" w:space="0" w:color="auto"/>
                  </w:divBdr>
                  <w:divsChild>
                    <w:div w:id="642926661">
                      <w:marLeft w:val="0"/>
                      <w:marRight w:val="0"/>
                      <w:marTop w:val="0"/>
                      <w:marBottom w:val="0"/>
                      <w:divBdr>
                        <w:top w:val="none" w:sz="0" w:space="0" w:color="auto"/>
                        <w:left w:val="none" w:sz="0" w:space="0" w:color="auto"/>
                        <w:bottom w:val="none" w:sz="0" w:space="0" w:color="auto"/>
                        <w:right w:val="none" w:sz="0" w:space="0" w:color="auto"/>
                      </w:divBdr>
                      <w:divsChild>
                        <w:div w:id="414979598">
                          <w:marLeft w:val="-225"/>
                          <w:marRight w:val="-225"/>
                          <w:marTop w:val="0"/>
                          <w:marBottom w:val="0"/>
                          <w:divBdr>
                            <w:top w:val="none" w:sz="0" w:space="0" w:color="auto"/>
                            <w:left w:val="none" w:sz="0" w:space="0" w:color="auto"/>
                            <w:bottom w:val="none" w:sz="0" w:space="0" w:color="auto"/>
                            <w:right w:val="none" w:sz="0" w:space="0" w:color="auto"/>
                          </w:divBdr>
                          <w:divsChild>
                            <w:div w:id="1983727708">
                              <w:marLeft w:val="0"/>
                              <w:marRight w:val="0"/>
                              <w:marTop w:val="0"/>
                              <w:marBottom w:val="0"/>
                              <w:divBdr>
                                <w:top w:val="none" w:sz="0" w:space="0" w:color="auto"/>
                                <w:left w:val="none" w:sz="0" w:space="0" w:color="auto"/>
                                <w:bottom w:val="none" w:sz="0" w:space="0" w:color="auto"/>
                                <w:right w:val="none" w:sz="0" w:space="0" w:color="auto"/>
                              </w:divBdr>
                              <w:divsChild>
                                <w:div w:id="1647464874">
                                  <w:marLeft w:val="0"/>
                                  <w:marRight w:val="0"/>
                                  <w:marTop w:val="0"/>
                                  <w:marBottom w:val="0"/>
                                  <w:divBdr>
                                    <w:top w:val="none" w:sz="0" w:space="0" w:color="auto"/>
                                    <w:left w:val="none" w:sz="0" w:space="0" w:color="auto"/>
                                    <w:bottom w:val="none" w:sz="0" w:space="0" w:color="auto"/>
                                    <w:right w:val="none" w:sz="0" w:space="0" w:color="auto"/>
                                  </w:divBdr>
                                  <w:divsChild>
                                    <w:div w:id="816532855">
                                      <w:marLeft w:val="0"/>
                                      <w:marRight w:val="0"/>
                                      <w:marTop w:val="0"/>
                                      <w:marBottom w:val="0"/>
                                      <w:divBdr>
                                        <w:top w:val="none" w:sz="0" w:space="0" w:color="auto"/>
                                        <w:left w:val="none" w:sz="0" w:space="0" w:color="auto"/>
                                        <w:bottom w:val="none" w:sz="0" w:space="0" w:color="auto"/>
                                        <w:right w:val="none" w:sz="0" w:space="0" w:color="auto"/>
                                      </w:divBdr>
                                      <w:divsChild>
                                        <w:div w:id="858735155">
                                          <w:marLeft w:val="0"/>
                                          <w:marRight w:val="0"/>
                                          <w:marTop w:val="0"/>
                                          <w:marBottom w:val="0"/>
                                          <w:divBdr>
                                            <w:top w:val="none" w:sz="0" w:space="0" w:color="auto"/>
                                            <w:left w:val="none" w:sz="0" w:space="0" w:color="auto"/>
                                            <w:bottom w:val="none" w:sz="0" w:space="0" w:color="auto"/>
                                            <w:right w:val="none" w:sz="0" w:space="0" w:color="auto"/>
                                          </w:divBdr>
                                          <w:divsChild>
                                            <w:div w:id="18482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4838714">
      <w:bodyDiv w:val="1"/>
      <w:marLeft w:val="0"/>
      <w:marRight w:val="0"/>
      <w:marTop w:val="0"/>
      <w:marBottom w:val="0"/>
      <w:divBdr>
        <w:top w:val="none" w:sz="0" w:space="0" w:color="auto"/>
        <w:left w:val="none" w:sz="0" w:space="0" w:color="auto"/>
        <w:bottom w:val="none" w:sz="0" w:space="0" w:color="auto"/>
        <w:right w:val="none" w:sz="0" w:space="0" w:color="auto"/>
      </w:divBdr>
      <w:divsChild>
        <w:div w:id="838957862">
          <w:marLeft w:val="0"/>
          <w:marRight w:val="0"/>
          <w:marTop w:val="0"/>
          <w:marBottom w:val="0"/>
          <w:divBdr>
            <w:top w:val="none" w:sz="0" w:space="0" w:color="auto"/>
            <w:left w:val="none" w:sz="0" w:space="0" w:color="auto"/>
            <w:bottom w:val="none" w:sz="0" w:space="0" w:color="auto"/>
            <w:right w:val="none" w:sz="0" w:space="0" w:color="auto"/>
          </w:divBdr>
        </w:div>
      </w:divsChild>
    </w:div>
    <w:div w:id="317150917">
      <w:bodyDiv w:val="1"/>
      <w:marLeft w:val="0"/>
      <w:marRight w:val="0"/>
      <w:marTop w:val="0"/>
      <w:marBottom w:val="0"/>
      <w:divBdr>
        <w:top w:val="none" w:sz="0" w:space="0" w:color="auto"/>
        <w:left w:val="none" w:sz="0" w:space="0" w:color="auto"/>
        <w:bottom w:val="none" w:sz="0" w:space="0" w:color="auto"/>
        <w:right w:val="none" w:sz="0" w:space="0" w:color="auto"/>
      </w:divBdr>
      <w:divsChild>
        <w:div w:id="1835997093">
          <w:marLeft w:val="0"/>
          <w:marRight w:val="0"/>
          <w:marTop w:val="0"/>
          <w:marBottom w:val="0"/>
          <w:divBdr>
            <w:top w:val="none" w:sz="0" w:space="0" w:color="auto"/>
            <w:left w:val="none" w:sz="0" w:space="0" w:color="auto"/>
            <w:bottom w:val="none" w:sz="0" w:space="0" w:color="auto"/>
            <w:right w:val="none" w:sz="0" w:space="0" w:color="auto"/>
          </w:divBdr>
          <w:divsChild>
            <w:div w:id="3621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5818">
      <w:bodyDiv w:val="1"/>
      <w:marLeft w:val="0"/>
      <w:marRight w:val="0"/>
      <w:marTop w:val="0"/>
      <w:marBottom w:val="0"/>
      <w:divBdr>
        <w:top w:val="none" w:sz="0" w:space="0" w:color="auto"/>
        <w:left w:val="none" w:sz="0" w:space="0" w:color="auto"/>
        <w:bottom w:val="none" w:sz="0" w:space="0" w:color="auto"/>
        <w:right w:val="none" w:sz="0" w:space="0" w:color="auto"/>
      </w:divBdr>
    </w:div>
    <w:div w:id="530071193">
      <w:bodyDiv w:val="1"/>
      <w:marLeft w:val="0"/>
      <w:marRight w:val="0"/>
      <w:marTop w:val="0"/>
      <w:marBottom w:val="0"/>
      <w:divBdr>
        <w:top w:val="none" w:sz="0" w:space="0" w:color="auto"/>
        <w:left w:val="none" w:sz="0" w:space="0" w:color="auto"/>
        <w:bottom w:val="none" w:sz="0" w:space="0" w:color="auto"/>
        <w:right w:val="none" w:sz="0" w:space="0" w:color="auto"/>
      </w:divBdr>
    </w:div>
    <w:div w:id="751435869">
      <w:bodyDiv w:val="1"/>
      <w:marLeft w:val="0"/>
      <w:marRight w:val="0"/>
      <w:marTop w:val="0"/>
      <w:marBottom w:val="0"/>
      <w:divBdr>
        <w:top w:val="none" w:sz="0" w:space="0" w:color="auto"/>
        <w:left w:val="none" w:sz="0" w:space="0" w:color="auto"/>
        <w:bottom w:val="none" w:sz="0" w:space="0" w:color="auto"/>
        <w:right w:val="none" w:sz="0" w:space="0" w:color="auto"/>
      </w:divBdr>
    </w:div>
    <w:div w:id="891308661">
      <w:bodyDiv w:val="1"/>
      <w:marLeft w:val="0"/>
      <w:marRight w:val="0"/>
      <w:marTop w:val="0"/>
      <w:marBottom w:val="0"/>
      <w:divBdr>
        <w:top w:val="none" w:sz="0" w:space="0" w:color="auto"/>
        <w:left w:val="none" w:sz="0" w:space="0" w:color="auto"/>
        <w:bottom w:val="none" w:sz="0" w:space="0" w:color="auto"/>
        <w:right w:val="none" w:sz="0" w:space="0" w:color="auto"/>
      </w:divBdr>
    </w:div>
    <w:div w:id="936793144">
      <w:bodyDiv w:val="1"/>
      <w:marLeft w:val="0"/>
      <w:marRight w:val="0"/>
      <w:marTop w:val="0"/>
      <w:marBottom w:val="0"/>
      <w:divBdr>
        <w:top w:val="none" w:sz="0" w:space="0" w:color="auto"/>
        <w:left w:val="none" w:sz="0" w:space="0" w:color="auto"/>
        <w:bottom w:val="none" w:sz="0" w:space="0" w:color="auto"/>
        <w:right w:val="none" w:sz="0" w:space="0" w:color="auto"/>
      </w:divBdr>
    </w:div>
    <w:div w:id="950435831">
      <w:bodyDiv w:val="1"/>
      <w:marLeft w:val="0"/>
      <w:marRight w:val="0"/>
      <w:marTop w:val="0"/>
      <w:marBottom w:val="0"/>
      <w:divBdr>
        <w:top w:val="none" w:sz="0" w:space="0" w:color="auto"/>
        <w:left w:val="none" w:sz="0" w:space="0" w:color="auto"/>
        <w:bottom w:val="none" w:sz="0" w:space="0" w:color="auto"/>
        <w:right w:val="none" w:sz="0" w:space="0" w:color="auto"/>
      </w:divBdr>
    </w:div>
    <w:div w:id="971715568">
      <w:bodyDiv w:val="1"/>
      <w:marLeft w:val="0"/>
      <w:marRight w:val="0"/>
      <w:marTop w:val="0"/>
      <w:marBottom w:val="0"/>
      <w:divBdr>
        <w:top w:val="none" w:sz="0" w:space="0" w:color="auto"/>
        <w:left w:val="none" w:sz="0" w:space="0" w:color="auto"/>
        <w:bottom w:val="none" w:sz="0" w:space="0" w:color="auto"/>
        <w:right w:val="none" w:sz="0" w:space="0" w:color="auto"/>
      </w:divBdr>
      <w:divsChild>
        <w:div w:id="1619338911">
          <w:marLeft w:val="0"/>
          <w:marRight w:val="0"/>
          <w:marTop w:val="0"/>
          <w:marBottom w:val="0"/>
          <w:divBdr>
            <w:top w:val="none" w:sz="0" w:space="0" w:color="auto"/>
            <w:left w:val="none" w:sz="0" w:space="0" w:color="auto"/>
            <w:bottom w:val="none" w:sz="0" w:space="0" w:color="auto"/>
            <w:right w:val="none" w:sz="0" w:space="0" w:color="auto"/>
          </w:divBdr>
        </w:div>
      </w:divsChild>
    </w:div>
    <w:div w:id="976102491">
      <w:bodyDiv w:val="1"/>
      <w:marLeft w:val="0"/>
      <w:marRight w:val="0"/>
      <w:marTop w:val="0"/>
      <w:marBottom w:val="0"/>
      <w:divBdr>
        <w:top w:val="none" w:sz="0" w:space="0" w:color="auto"/>
        <w:left w:val="none" w:sz="0" w:space="0" w:color="auto"/>
        <w:bottom w:val="none" w:sz="0" w:space="0" w:color="auto"/>
        <w:right w:val="none" w:sz="0" w:space="0" w:color="auto"/>
      </w:divBdr>
    </w:div>
    <w:div w:id="1034034807">
      <w:bodyDiv w:val="1"/>
      <w:marLeft w:val="0"/>
      <w:marRight w:val="0"/>
      <w:marTop w:val="0"/>
      <w:marBottom w:val="0"/>
      <w:divBdr>
        <w:top w:val="none" w:sz="0" w:space="0" w:color="auto"/>
        <w:left w:val="none" w:sz="0" w:space="0" w:color="auto"/>
        <w:bottom w:val="none" w:sz="0" w:space="0" w:color="auto"/>
        <w:right w:val="none" w:sz="0" w:space="0" w:color="auto"/>
      </w:divBdr>
    </w:div>
    <w:div w:id="1198737089">
      <w:bodyDiv w:val="1"/>
      <w:marLeft w:val="0"/>
      <w:marRight w:val="0"/>
      <w:marTop w:val="0"/>
      <w:marBottom w:val="0"/>
      <w:divBdr>
        <w:top w:val="none" w:sz="0" w:space="0" w:color="auto"/>
        <w:left w:val="none" w:sz="0" w:space="0" w:color="auto"/>
        <w:bottom w:val="none" w:sz="0" w:space="0" w:color="auto"/>
        <w:right w:val="none" w:sz="0" w:space="0" w:color="auto"/>
      </w:divBdr>
    </w:div>
    <w:div w:id="1238905685">
      <w:bodyDiv w:val="1"/>
      <w:marLeft w:val="0"/>
      <w:marRight w:val="0"/>
      <w:marTop w:val="0"/>
      <w:marBottom w:val="0"/>
      <w:divBdr>
        <w:top w:val="none" w:sz="0" w:space="0" w:color="auto"/>
        <w:left w:val="none" w:sz="0" w:space="0" w:color="auto"/>
        <w:bottom w:val="none" w:sz="0" w:space="0" w:color="auto"/>
        <w:right w:val="none" w:sz="0" w:space="0" w:color="auto"/>
      </w:divBdr>
      <w:divsChild>
        <w:div w:id="1587500784">
          <w:marLeft w:val="0"/>
          <w:marRight w:val="0"/>
          <w:marTop w:val="0"/>
          <w:marBottom w:val="0"/>
          <w:divBdr>
            <w:top w:val="none" w:sz="0" w:space="0" w:color="auto"/>
            <w:left w:val="none" w:sz="0" w:space="0" w:color="auto"/>
            <w:bottom w:val="none" w:sz="0" w:space="0" w:color="auto"/>
            <w:right w:val="none" w:sz="0" w:space="0" w:color="auto"/>
          </w:divBdr>
        </w:div>
      </w:divsChild>
    </w:div>
    <w:div w:id="1388796495">
      <w:bodyDiv w:val="1"/>
      <w:marLeft w:val="0"/>
      <w:marRight w:val="0"/>
      <w:marTop w:val="0"/>
      <w:marBottom w:val="0"/>
      <w:divBdr>
        <w:top w:val="none" w:sz="0" w:space="0" w:color="auto"/>
        <w:left w:val="none" w:sz="0" w:space="0" w:color="auto"/>
        <w:bottom w:val="none" w:sz="0" w:space="0" w:color="auto"/>
        <w:right w:val="none" w:sz="0" w:space="0" w:color="auto"/>
      </w:divBdr>
    </w:div>
    <w:div w:id="1530605933">
      <w:bodyDiv w:val="1"/>
      <w:marLeft w:val="0"/>
      <w:marRight w:val="0"/>
      <w:marTop w:val="0"/>
      <w:marBottom w:val="0"/>
      <w:divBdr>
        <w:top w:val="none" w:sz="0" w:space="0" w:color="auto"/>
        <w:left w:val="none" w:sz="0" w:space="0" w:color="auto"/>
        <w:bottom w:val="none" w:sz="0" w:space="0" w:color="auto"/>
        <w:right w:val="none" w:sz="0" w:space="0" w:color="auto"/>
      </w:divBdr>
    </w:div>
    <w:div w:id="1554581689">
      <w:bodyDiv w:val="1"/>
      <w:marLeft w:val="0"/>
      <w:marRight w:val="0"/>
      <w:marTop w:val="0"/>
      <w:marBottom w:val="0"/>
      <w:divBdr>
        <w:top w:val="none" w:sz="0" w:space="0" w:color="auto"/>
        <w:left w:val="none" w:sz="0" w:space="0" w:color="auto"/>
        <w:bottom w:val="none" w:sz="0" w:space="0" w:color="auto"/>
        <w:right w:val="none" w:sz="0" w:space="0" w:color="auto"/>
      </w:divBdr>
      <w:divsChild>
        <w:div w:id="266695070">
          <w:marLeft w:val="0"/>
          <w:marRight w:val="0"/>
          <w:marTop w:val="0"/>
          <w:marBottom w:val="0"/>
          <w:divBdr>
            <w:top w:val="none" w:sz="0" w:space="0" w:color="auto"/>
            <w:left w:val="none" w:sz="0" w:space="0" w:color="auto"/>
            <w:bottom w:val="none" w:sz="0" w:space="0" w:color="auto"/>
            <w:right w:val="none" w:sz="0" w:space="0" w:color="auto"/>
          </w:divBdr>
        </w:div>
      </w:divsChild>
    </w:div>
    <w:div w:id="1673798497">
      <w:bodyDiv w:val="1"/>
      <w:marLeft w:val="0"/>
      <w:marRight w:val="0"/>
      <w:marTop w:val="0"/>
      <w:marBottom w:val="0"/>
      <w:divBdr>
        <w:top w:val="none" w:sz="0" w:space="0" w:color="auto"/>
        <w:left w:val="none" w:sz="0" w:space="0" w:color="auto"/>
        <w:bottom w:val="none" w:sz="0" w:space="0" w:color="auto"/>
        <w:right w:val="none" w:sz="0" w:space="0" w:color="auto"/>
      </w:divBdr>
    </w:div>
    <w:div w:id="1708750310">
      <w:bodyDiv w:val="1"/>
      <w:marLeft w:val="0"/>
      <w:marRight w:val="0"/>
      <w:marTop w:val="0"/>
      <w:marBottom w:val="0"/>
      <w:divBdr>
        <w:top w:val="none" w:sz="0" w:space="0" w:color="auto"/>
        <w:left w:val="none" w:sz="0" w:space="0" w:color="auto"/>
        <w:bottom w:val="none" w:sz="0" w:space="0" w:color="auto"/>
        <w:right w:val="none" w:sz="0" w:space="0" w:color="auto"/>
      </w:divBdr>
    </w:div>
    <w:div w:id="1772700761">
      <w:bodyDiv w:val="1"/>
      <w:marLeft w:val="0"/>
      <w:marRight w:val="0"/>
      <w:marTop w:val="0"/>
      <w:marBottom w:val="0"/>
      <w:divBdr>
        <w:top w:val="none" w:sz="0" w:space="0" w:color="auto"/>
        <w:left w:val="none" w:sz="0" w:space="0" w:color="auto"/>
        <w:bottom w:val="none" w:sz="0" w:space="0" w:color="auto"/>
        <w:right w:val="none" w:sz="0" w:space="0" w:color="auto"/>
      </w:divBdr>
      <w:divsChild>
        <w:div w:id="1156413665">
          <w:marLeft w:val="3450"/>
          <w:marRight w:val="0"/>
          <w:marTop w:val="0"/>
          <w:marBottom w:val="0"/>
          <w:divBdr>
            <w:top w:val="none" w:sz="0" w:space="0" w:color="auto"/>
            <w:left w:val="none" w:sz="0" w:space="0" w:color="auto"/>
            <w:bottom w:val="none" w:sz="0" w:space="0" w:color="auto"/>
            <w:right w:val="none" w:sz="0" w:space="0" w:color="auto"/>
          </w:divBdr>
          <w:divsChild>
            <w:div w:id="1718510534">
              <w:marLeft w:val="0"/>
              <w:marRight w:val="0"/>
              <w:marTop w:val="0"/>
              <w:marBottom w:val="0"/>
              <w:divBdr>
                <w:top w:val="none" w:sz="0" w:space="0" w:color="auto"/>
                <w:left w:val="none" w:sz="0" w:space="0" w:color="auto"/>
                <w:bottom w:val="none" w:sz="0" w:space="0" w:color="auto"/>
                <w:right w:val="none" w:sz="0" w:space="0" w:color="auto"/>
              </w:divBdr>
              <w:divsChild>
                <w:div w:id="1242368620">
                  <w:marLeft w:val="0"/>
                  <w:marRight w:val="0"/>
                  <w:marTop w:val="0"/>
                  <w:marBottom w:val="0"/>
                  <w:divBdr>
                    <w:top w:val="none" w:sz="0" w:space="0" w:color="auto"/>
                    <w:left w:val="none" w:sz="0" w:space="0" w:color="auto"/>
                    <w:bottom w:val="none" w:sz="0" w:space="0" w:color="auto"/>
                    <w:right w:val="none" w:sz="0" w:space="0" w:color="auto"/>
                  </w:divBdr>
                  <w:divsChild>
                    <w:div w:id="1277324851">
                      <w:marLeft w:val="0"/>
                      <w:marRight w:val="0"/>
                      <w:marTop w:val="0"/>
                      <w:marBottom w:val="0"/>
                      <w:divBdr>
                        <w:top w:val="none" w:sz="0" w:space="0" w:color="auto"/>
                        <w:left w:val="none" w:sz="0" w:space="0" w:color="auto"/>
                        <w:bottom w:val="none" w:sz="0" w:space="0" w:color="auto"/>
                        <w:right w:val="none" w:sz="0" w:space="0" w:color="auto"/>
                      </w:divBdr>
                      <w:divsChild>
                        <w:div w:id="161089141">
                          <w:marLeft w:val="-225"/>
                          <w:marRight w:val="-225"/>
                          <w:marTop w:val="0"/>
                          <w:marBottom w:val="0"/>
                          <w:divBdr>
                            <w:top w:val="none" w:sz="0" w:space="0" w:color="auto"/>
                            <w:left w:val="none" w:sz="0" w:space="0" w:color="auto"/>
                            <w:bottom w:val="none" w:sz="0" w:space="0" w:color="auto"/>
                            <w:right w:val="none" w:sz="0" w:space="0" w:color="auto"/>
                          </w:divBdr>
                          <w:divsChild>
                            <w:div w:id="370571259">
                              <w:marLeft w:val="0"/>
                              <w:marRight w:val="0"/>
                              <w:marTop w:val="0"/>
                              <w:marBottom w:val="0"/>
                              <w:divBdr>
                                <w:top w:val="none" w:sz="0" w:space="0" w:color="auto"/>
                                <w:left w:val="none" w:sz="0" w:space="0" w:color="auto"/>
                                <w:bottom w:val="none" w:sz="0" w:space="0" w:color="auto"/>
                                <w:right w:val="none" w:sz="0" w:space="0" w:color="auto"/>
                              </w:divBdr>
                              <w:divsChild>
                                <w:div w:id="485587370">
                                  <w:marLeft w:val="0"/>
                                  <w:marRight w:val="0"/>
                                  <w:marTop w:val="0"/>
                                  <w:marBottom w:val="0"/>
                                  <w:divBdr>
                                    <w:top w:val="none" w:sz="0" w:space="0" w:color="auto"/>
                                    <w:left w:val="none" w:sz="0" w:space="0" w:color="auto"/>
                                    <w:bottom w:val="none" w:sz="0" w:space="0" w:color="auto"/>
                                    <w:right w:val="none" w:sz="0" w:space="0" w:color="auto"/>
                                  </w:divBdr>
                                  <w:divsChild>
                                    <w:div w:id="882863229">
                                      <w:marLeft w:val="0"/>
                                      <w:marRight w:val="0"/>
                                      <w:marTop w:val="0"/>
                                      <w:marBottom w:val="0"/>
                                      <w:divBdr>
                                        <w:top w:val="none" w:sz="0" w:space="0" w:color="auto"/>
                                        <w:left w:val="none" w:sz="0" w:space="0" w:color="auto"/>
                                        <w:bottom w:val="none" w:sz="0" w:space="0" w:color="auto"/>
                                        <w:right w:val="none" w:sz="0" w:space="0" w:color="auto"/>
                                      </w:divBdr>
                                      <w:divsChild>
                                        <w:div w:id="1104418135">
                                          <w:marLeft w:val="0"/>
                                          <w:marRight w:val="0"/>
                                          <w:marTop w:val="0"/>
                                          <w:marBottom w:val="0"/>
                                          <w:divBdr>
                                            <w:top w:val="none" w:sz="0" w:space="0" w:color="auto"/>
                                            <w:left w:val="none" w:sz="0" w:space="0" w:color="auto"/>
                                            <w:bottom w:val="none" w:sz="0" w:space="0" w:color="auto"/>
                                            <w:right w:val="none" w:sz="0" w:space="0" w:color="auto"/>
                                          </w:divBdr>
                                          <w:divsChild>
                                            <w:div w:id="10369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648541">
      <w:bodyDiv w:val="1"/>
      <w:marLeft w:val="0"/>
      <w:marRight w:val="0"/>
      <w:marTop w:val="0"/>
      <w:marBottom w:val="0"/>
      <w:divBdr>
        <w:top w:val="none" w:sz="0" w:space="0" w:color="auto"/>
        <w:left w:val="none" w:sz="0" w:space="0" w:color="auto"/>
        <w:bottom w:val="none" w:sz="0" w:space="0" w:color="auto"/>
        <w:right w:val="none" w:sz="0" w:space="0" w:color="auto"/>
      </w:divBdr>
    </w:div>
    <w:div w:id="1887990274">
      <w:bodyDiv w:val="1"/>
      <w:marLeft w:val="0"/>
      <w:marRight w:val="0"/>
      <w:marTop w:val="0"/>
      <w:marBottom w:val="0"/>
      <w:divBdr>
        <w:top w:val="none" w:sz="0" w:space="0" w:color="auto"/>
        <w:left w:val="none" w:sz="0" w:space="0" w:color="auto"/>
        <w:bottom w:val="none" w:sz="0" w:space="0" w:color="auto"/>
        <w:right w:val="none" w:sz="0" w:space="0" w:color="auto"/>
      </w:divBdr>
    </w:div>
    <w:div w:id="1950356555">
      <w:bodyDiv w:val="1"/>
      <w:marLeft w:val="0"/>
      <w:marRight w:val="0"/>
      <w:marTop w:val="0"/>
      <w:marBottom w:val="0"/>
      <w:divBdr>
        <w:top w:val="none" w:sz="0" w:space="0" w:color="auto"/>
        <w:left w:val="none" w:sz="0" w:space="0" w:color="auto"/>
        <w:bottom w:val="none" w:sz="0" w:space="0" w:color="auto"/>
        <w:right w:val="none" w:sz="0" w:space="0" w:color="auto"/>
      </w:divBdr>
    </w:div>
    <w:div w:id="1956014416">
      <w:bodyDiv w:val="1"/>
      <w:marLeft w:val="0"/>
      <w:marRight w:val="0"/>
      <w:marTop w:val="0"/>
      <w:marBottom w:val="0"/>
      <w:divBdr>
        <w:top w:val="none" w:sz="0" w:space="0" w:color="auto"/>
        <w:left w:val="none" w:sz="0" w:space="0" w:color="auto"/>
        <w:bottom w:val="none" w:sz="0" w:space="0" w:color="auto"/>
        <w:right w:val="none" w:sz="0" w:space="0" w:color="auto"/>
      </w:divBdr>
    </w:div>
    <w:div w:id="2025591433">
      <w:bodyDiv w:val="1"/>
      <w:marLeft w:val="0"/>
      <w:marRight w:val="0"/>
      <w:marTop w:val="0"/>
      <w:marBottom w:val="0"/>
      <w:divBdr>
        <w:top w:val="none" w:sz="0" w:space="0" w:color="auto"/>
        <w:left w:val="none" w:sz="0" w:space="0" w:color="auto"/>
        <w:bottom w:val="none" w:sz="0" w:space="0" w:color="auto"/>
        <w:right w:val="none" w:sz="0" w:space="0" w:color="auto"/>
      </w:divBdr>
    </w:div>
    <w:div w:id="2042437609">
      <w:bodyDiv w:val="1"/>
      <w:marLeft w:val="0"/>
      <w:marRight w:val="0"/>
      <w:marTop w:val="0"/>
      <w:marBottom w:val="0"/>
      <w:divBdr>
        <w:top w:val="none" w:sz="0" w:space="0" w:color="auto"/>
        <w:left w:val="none" w:sz="0" w:space="0" w:color="auto"/>
        <w:bottom w:val="none" w:sz="0" w:space="0" w:color="auto"/>
        <w:right w:val="none" w:sz="0" w:space="0" w:color="auto"/>
      </w:divBdr>
    </w:div>
    <w:div w:id="2049605389">
      <w:bodyDiv w:val="1"/>
      <w:marLeft w:val="0"/>
      <w:marRight w:val="0"/>
      <w:marTop w:val="0"/>
      <w:marBottom w:val="0"/>
      <w:divBdr>
        <w:top w:val="none" w:sz="0" w:space="0" w:color="auto"/>
        <w:left w:val="none" w:sz="0" w:space="0" w:color="auto"/>
        <w:bottom w:val="none" w:sz="0" w:space="0" w:color="auto"/>
        <w:right w:val="none" w:sz="0" w:space="0" w:color="auto"/>
      </w:divBdr>
    </w:div>
    <w:div w:id="209605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www.vgchartz.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tableau.com/products/desktop/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A9949-5C1B-442D-AC4E-6B0DA43FF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12</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Sony</cp:lastModifiedBy>
  <cp:revision>1</cp:revision>
  <dcterms:created xsi:type="dcterms:W3CDTF">2024-04-29T13:23:00Z</dcterms:created>
  <dcterms:modified xsi:type="dcterms:W3CDTF">2024-04-29T14:05:00Z</dcterms:modified>
</cp:coreProperties>
</file>