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3E81" w14:textId="38D574C3" w:rsidR="00255D6E" w:rsidRDefault="00255D6E" w:rsidP="00255D6E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 xml:space="preserve">ADDAWN AGENCY </w:t>
      </w:r>
      <w:r>
        <w:rPr>
          <w:rFonts w:ascii="Arial" w:hAnsi="Arial" w:cs="Arial"/>
          <w:color w:val="000000"/>
          <w:sz w:val="39"/>
          <w:szCs w:val="39"/>
        </w:rPr>
        <w:t xml:space="preserve"> offer</w:t>
      </w:r>
      <w:r>
        <w:rPr>
          <w:rFonts w:ascii="Arial" w:hAnsi="Arial" w:cs="Arial"/>
          <w:color w:val="000000"/>
          <w:sz w:val="39"/>
          <w:szCs w:val="39"/>
        </w:rPr>
        <w:t xml:space="preserve"> u</w:t>
      </w:r>
      <w:r>
        <w:rPr>
          <w:rFonts w:ascii="Arial" w:hAnsi="Arial" w:cs="Arial"/>
          <w:color w:val="000000"/>
          <w:sz w:val="39"/>
          <w:szCs w:val="39"/>
        </w:rPr>
        <w:t xml:space="preserve"> a wide array of expertise in web </w:t>
      </w:r>
      <w:r>
        <w:rPr>
          <w:rFonts w:ascii="Arial" w:hAnsi="Arial" w:cs="Arial"/>
          <w:color w:val="000000"/>
          <w:sz w:val="39"/>
          <w:szCs w:val="39"/>
        </w:rPr>
        <w:t>development</w:t>
      </w:r>
      <w:r>
        <w:rPr>
          <w:rFonts w:ascii="Arial" w:hAnsi="Arial" w:cs="Arial"/>
          <w:color w:val="000000"/>
          <w:sz w:val="39"/>
          <w:szCs w:val="39"/>
        </w:rPr>
        <w:t>,</w:t>
      </w:r>
      <w:r>
        <w:rPr>
          <w:rFonts w:ascii="Arial" w:hAnsi="Arial" w:cs="Arial"/>
          <w:color w:val="000000"/>
          <w:sz w:val="39"/>
          <w:szCs w:val="39"/>
        </w:rPr>
        <w:t xml:space="preserve"> digital marketing </w:t>
      </w:r>
      <w:r>
        <w:rPr>
          <w:rFonts w:ascii="Arial" w:hAnsi="Arial" w:cs="Arial"/>
          <w:color w:val="000000"/>
          <w:sz w:val="39"/>
          <w:szCs w:val="39"/>
        </w:rPr>
        <w:t>and</w:t>
      </w:r>
      <w:r>
        <w:rPr>
          <w:rFonts w:ascii="Arial" w:hAnsi="Arial" w:cs="Arial"/>
          <w:color w:val="000000"/>
          <w:sz w:val="39"/>
          <w:szCs w:val="39"/>
        </w:rPr>
        <w:t xml:space="preserve"> more.</w:t>
      </w:r>
      <w:r>
        <w:rPr>
          <w:rFonts w:ascii="Arial" w:hAnsi="Arial" w:cs="Arial"/>
          <w:color w:val="000000"/>
          <w:sz w:val="39"/>
          <w:szCs w:val="39"/>
        </w:rPr>
        <w:t xml:space="preserve"> </w:t>
      </w:r>
      <w:r>
        <w:rPr>
          <w:rFonts w:ascii="Arial" w:hAnsi="Arial" w:cs="Arial"/>
          <w:color w:val="000000"/>
          <w:sz w:val="39"/>
          <w:szCs w:val="39"/>
        </w:rPr>
        <w:t>O</w:t>
      </w:r>
      <w:r>
        <w:rPr>
          <w:rFonts w:ascii="Arial" w:hAnsi="Arial" w:cs="Arial"/>
          <w:color w:val="000000"/>
          <w:sz w:val="39"/>
          <w:szCs w:val="39"/>
        </w:rPr>
        <w:t>ur</w:t>
      </w:r>
      <w:r>
        <w:rPr>
          <w:rFonts w:ascii="Arial" w:hAnsi="Arial" w:cs="Arial"/>
          <w:color w:val="000000"/>
          <w:sz w:val="39"/>
          <w:szCs w:val="39"/>
        </w:rPr>
        <w:t xml:space="preserve"> other</w:t>
      </w:r>
      <w:r>
        <w:rPr>
          <w:rFonts w:ascii="Arial" w:hAnsi="Arial" w:cs="Arial"/>
          <w:color w:val="000000"/>
          <w:sz w:val="39"/>
          <w:szCs w:val="39"/>
        </w:rPr>
        <w:t xml:space="preserve"> services include everything from logo design, websites, business cards, brochures, and posters,</w:t>
      </w:r>
      <w:r w:rsidR="00CE5209">
        <w:rPr>
          <w:rFonts w:ascii="Arial" w:hAnsi="Arial" w:cs="Arial"/>
          <w:color w:val="000000"/>
          <w:sz w:val="39"/>
          <w:szCs w:val="39"/>
        </w:rPr>
        <w:t xml:space="preserve">  brand label  </w:t>
      </w:r>
      <w:r>
        <w:rPr>
          <w:rFonts w:ascii="Arial" w:hAnsi="Arial" w:cs="Arial"/>
          <w:color w:val="000000"/>
          <w:sz w:val="39"/>
          <w:szCs w:val="39"/>
        </w:rPr>
        <w:t xml:space="preserve"> and more! Whatever you have in mind</w:t>
      </w:r>
      <w:r>
        <w:rPr>
          <w:rFonts w:ascii="Arial" w:hAnsi="Arial" w:cs="Arial"/>
          <w:color w:val="000000"/>
          <w:sz w:val="39"/>
          <w:szCs w:val="39"/>
        </w:rPr>
        <w:t xml:space="preserve"> about graphic design</w:t>
      </w:r>
      <w:r>
        <w:rPr>
          <w:rFonts w:ascii="Arial" w:hAnsi="Arial" w:cs="Arial"/>
          <w:color w:val="000000"/>
          <w:sz w:val="39"/>
          <w:szCs w:val="39"/>
        </w:rPr>
        <w:t>, just ask!</w:t>
      </w:r>
    </w:p>
    <w:p w14:paraId="1FE31E10" w14:textId="77777777" w:rsidR="00255D6E" w:rsidRPr="00255D6E" w:rsidRDefault="00255D6E"/>
    <w:p w14:paraId="244270AB" w14:textId="2D228207" w:rsidR="00E431CE" w:rsidRDefault="00A81315">
      <w:pPr>
        <w:rPr>
          <w:b/>
          <w:bCs/>
          <w:sz w:val="28"/>
          <w:szCs w:val="28"/>
        </w:rPr>
      </w:pPr>
      <w:r w:rsidRPr="00A81315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ESIGNING</w:t>
      </w:r>
    </w:p>
    <w:p w14:paraId="7DAEB419" w14:textId="2CDECD61" w:rsidR="00A81315" w:rsidRPr="00A81315" w:rsidRDefault="00A81315" w:rsidP="00A81315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</w:pPr>
      <w:r w:rsidRPr="00A81315"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  <w:t>Creating creativity is our identity.</w:t>
      </w:r>
    </w:p>
    <w:p w14:paraId="647B661D" w14:textId="67842FD0" w:rsidR="00A81315" w:rsidRDefault="00A81315" w:rsidP="00A81315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</w:pPr>
      <w:r w:rsidRPr="00A81315"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  <w:t>We give creative solutions.</w:t>
      </w:r>
    </w:p>
    <w:p w14:paraId="552B1D1F" w14:textId="4EFEDD53" w:rsidR="005F1E73" w:rsidRDefault="005F1E73" w:rsidP="00A81315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</w:pPr>
      <w:r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  <w:t>Turning imagination to reality</w:t>
      </w:r>
    </w:p>
    <w:p w14:paraId="227D9385" w14:textId="46910B0A" w:rsidR="00255D6E" w:rsidRDefault="00255D6E" w:rsidP="00A81315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</w:pPr>
      <w:r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  <w:t>Your brand start with logo .</w:t>
      </w:r>
    </w:p>
    <w:p w14:paraId="1305C6DB" w14:textId="5C2A45A5" w:rsidR="00A81315" w:rsidRDefault="00A81315" w:rsidP="00A81315">
      <w:pPr>
        <w:shd w:val="clear" w:color="auto" w:fill="FFFFFF"/>
        <w:spacing w:after="75" w:line="240" w:lineRule="auto"/>
        <w:rPr>
          <w:rFonts w:ascii="PT Sans" w:eastAsia="Times New Roman" w:hAnsi="PT Sans" w:cs="Times New Roman"/>
          <w:b/>
          <w:bCs/>
          <w:color w:val="2C2F34"/>
          <w:sz w:val="26"/>
          <w:szCs w:val="26"/>
          <w:u w:val="single"/>
          <w:lang w:eastAsia="en-IN"/>
        </w:rPr>
      </w:pPr>
      <w:r>
        <w:rPr>
          <w:rFonts w:ascii="PT Sans" w:eastAsia="Times New Roman" w:hAnsi="PT Sans" w:cs="Times New Roman"/>
          <w:b/>
          <w:bCs/>
          <w:color w:val="2C2F34"/>
          <w:sz w:val="26"/>
          <w:szCs w:val="26"/>
          <w:u w:val="single"/>
          <w:lang w:eastAsia="en-IN"/>
        </w:rPr>
        <w:t xml:space="preserve">Logo designing </w:t>
      </w:r>
      <w:r w:rsidR="00467751"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  <w:t>–</w:t>
      </w:r>
      <w:r w:rsidR="00467751" w:rsidRPr="00255D6E">
        <w:rPr>
          <w:rFonts w:ascii="Arial" w:eastAsia="Times New Roman" w:hAnsi="Arial" w:cs="Arial"/>
          <w:color w:val="2C2F34"/>
          <w:sz w:val="28"/>
          <w:szCs w:val="28"/>
          <w:lang w:eastAsia="en-IN"/>
        </w:rPr>
        <w:t xml:space="preserve">A unique logo is the </w:t>
      </w:r>
      <w:r w:rsidR="00467751" w:rsidRPr="00255D6E">
        <w:rPr>
          <w:rFonts w:ascii="Arial" w:hAnsi="Arial" w:cs="Arial"/>
          <w:color w:val="202124"/>
          <w:sz w:val="28"/>
          <w:szCs w:val="28"/>
          <w:shd w:val="clear" w:color="auto" w:fill="FFFFFF"/>
        </w:rPr>
        <w:t>best substructure for next level branding.</w:t>
      </w:r>
      <w:r w:rsidR="00255D6E" w:rsidRPr="00255D6E">
        <w:rPr>
          <w:rFonts w:ascii="Poppins" w:hAnsi="Poppins"/>
          <w:sz w:val="26"/>
          <w:szCs w:val="26"/>
          <w:shd w:val="clear" w:color="auto" w:fill="FFFFFF"/>
        </w:rPr>
        <w:t xml:space="preserve"> </w:t>
      </w:r>
      <w:r w:rsidR="00255D6E">
        <w:rPr>
          <w:rFonts w:ascii="Poppins" w:hAnsi="Poppins"/>
          <w:sz w:val="26"/>
          <w:szCs w:val="26"/>
          <w:shd w:val="clear" w:color="auto" w:fill="FFFFFF"/>
        </w:rPr>
        <w:t>We create imaginative and quality graphics that are a unique reflection of your business spirit.</w:t>
      </w:r>
    </w:p>
    <w:p w14:paraId="4E8E8C18" w14:textId="68FC79B1" w:rsidR="00A81315" w:rsidRPr="00CE5209" w:rsidRDefault="00A81315" w:rsidP="00A81315">
      <w:pPr>
        <w:shd w:val="clear" w:color="auto" w:fill="FFFFFF"/>
        <w:spacing w:after="75" w:line="240" w:lineRule="auto"/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</w:pPr>
      <w:r w:rsidRPr="00A81315">
        <w:rPr>
          <w:rFonts w:ascii="PT Sans" w:eastAsia="Times New Roman" w:hAnsi="PT Sans" w:cs="Times New Roman"/>
          <w:b/>
          <w:bCs/>
          <w:color w:val="2C2F34"/>
          <w:sz w:val="26"/>
          <w:szCs w:val="26"/>
          <w:u w:val="single"/>
          <w:lang w:eastAsia="en-IN"/>
        </w:rPr>
        <w:t>Labe</w:t>
      </w:r>
      <w:r>
        <w:rPr>
          <w:rFonts w:ascii="PT Sans" w:eastAsia="Times New Roman" w:hAnsi="PT Sans" w:cs="Times New Roman"/>
          <w:b/>
          <w:bCs/>
          <w:color w:val="2C2F34"/>
          <w:sz w:val="26"/>
          <w:szCs w:val="26"/>
          <w:u w:val="single"/>
          <w:lang w:eastAsia="en-IN"/>
        </w:rPr>
        <w:t>l</w:t>
      </w:r>
      <w:r w:rsidRPr="00A81315">
        <w:rPr>
          <w:rFonts w:ascii="PT Sans" w:eastAsia="Times New Roman" w:hAnsi="PT Sans" w:cs="Times New Roman"/>
          <w:b/>
          <w:bCs/>
          <w:color w:val="2C2F34"/>
          <w:sz w:val="26"/>
          <w:szCs w:val="26"/>
          <w:u w:val="single"/>
          <w:lang w:eastAsia="en-IN"/>
        </w:rPr>
        <w:t xml:space="preserve"> designing</w:t>
      </w:r>
      <w:r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  <w:t xml:space="preserve"> - Label designing is v</w:t>
      </w:r>
      <w:r w:rsidRPr="00A81315"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  <w:t>isible treats to engage the customers.</w:t>
      </w:r>
      <w:r w:rsidR="00CE5209">
        <w:rPr>
          <w:rFonts w:ascii="PT Sans" w:eastAsia="Times New Roman" w:hAnsi="PT Sans" w:cs="Times New Roman"/>
          <w:color w:val="2C2F34"/>
          <w:sz w:val="26"/>
          <w:szCs w:val="26"/>
          <w:lang w:eastAsia="en-IN"/>
        </w:rPr>
        <w:t xml:space="preserve"> Make your custom unique design for your brand.</w:t>
      </w:r>
    </w:p>
    <w:sectPr w:rsidR="00A81315" w:rsidRPr="00CE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8430E"/>
    <w:multiLevelType w:val="multilevel"/>
    <w:tmpl w:val="572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20C0"/>
    <w:multiLevelType w:val="multilevel"/>
    <w:tmpl w:val="55F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B2B1C"/>
    <w:multiLevelType w:val="multilevel"/>
    <w:tmpl w:val="2A9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15"/>
    <w:rsid w:val="00255D6E"/>
    <w:rsid w:val="00467751"/>
    <w:rsid w:val="005F1E73"/>
    <w:rsid w:val="00A81315"/>
    <w:rsid w:val="00CE5209"/>
    <w:rsid w:val="00E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F76B"/>
  <w15:chartTrackingRefBased/>
  <w15:docId w15:val="{BCAF8F73-6F9E-4DA4-9894-11E9CD17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879">
              <w:marLeft w:val="300"/>
              <w:marRight w:val="30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278">
              <w:marLeft w:val="300"/>
              <w:marRight w:val="30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Arunanshu Sanfui</dc:creator>
  <cp:keywords/>
  <dc:description/>
  <cp:lastModifiedBy>Arunanshu Sanfui</cp:lastModifiedBy>
  <cp:revision>1</cp:revision>
  <dcterms:created xsi:type="dcterms:W3CDTF">2021-01-08T15:20:00Z</dcterms:created>
  <dcterms:modified xsi:type="dcterms:W3CDTF">2021-01-08T16:49:00Z</dcterms:modified>
</cp:coreProperties>
</file>