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68"/>
        </w:rPr>
        <w:t>LiveRoom</w:t>
      </w:r>
    </w:p>
    <w:p>
      <w:r>
        <w:rPr>
          <w:b/>
          <w:color w:val="2E74B5"/>
          <w:sz w:val="48"/>
        </w:rPr>
        <w:t>User Manual</w:t>
      </w:r>
    </w:p>
    <w:p>
      <w:pPr>
        <w:spacing w:after="280"/>
      </w:pPr>
      <w:r>
        <w:rPr>
          <w:color w:val="505A69"/>
          <w:sz w:val="24"/>
        </w:rPr>
        <w:t>Role-based operating guide for Candidates, HR Interviewers, and Super Admin 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EAF7F1"/>
          </w:tcPr>
          <w:p>
            <w:pPr>
              <w:spacing w:after="60"/>
            </w:pPr>
            <w:r>
              <w:rPr>
                <w:b/>
                <w:color w:val="047857"/>
                <w:sz w:val="20"/>
              </w:rPr>
              <w:t>Document Scope</w:t>
            </w:r>
          </w:p>
          <w:p>
            <w:pPr>
              <w:spacing w:after="0"/>
            </w:pPr>
            <w:r>
              <w:rPr>
                <w:color w:val="46505F"/>
                <w:sz w:val="19"/>
              </w:rPr>
              <w:t>This manual explains how authenticated users operate LiveRoom: joining interviews, managing media controls, using AI transcription, reviewing verification videos, handling recovery states, and viewing the candidate portfolio after HR-adjourned approval.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Product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9"/>
              </w:rPr>
              <w:t>LiveRoom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Document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9"/>
              </w:rPr>
              <w:t>Professional User Manual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Audience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9"/>
              </w:rPr>
              <w:t>Candidates, HR Interviewers, Super Admins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Prepared Date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9"/>
              </w:rPr>
              <w:t>28 Jul 2026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80"/>
      </w:pPr>
      <w:r>
        <w:t>1. Product Overview</w:t>
      </w:r>
    </w:p>
    <w:p>
      <w:pPr>
        <w:pStyle w:val="ListBullet"/>
        <w:spacing w:after="80"/>
      </w:pPr>
      <w:r>
        <w:t>2. Roles and Permissions</w:t>
      </w:r>
    </w:p>
    <w:p>
      <w:pPr>
        <w:pStyle w:val="ListBullet"/>
        <w:spacing w:after="80"/>
      </w:pPr>
      <w:r>
        <w:t>3. Getting Started</w:t>
      </w:r>
    </w:p>
    <w:p>
      <w:pPr>
        <w:pStyle w:val="ListBullet"/>
        <w:spacing w:after="80"/>
      </w:pPr>
      <w:r>
        <w:t>4. Candidate User Guide</w:t>
      </w:r>
    </w:p>
    <w:p>
      <w:pPr>
        <w:pStyle w:val="ListBullet"/>
        <w:spacing w:after="80"/>
      </w:pPr>
      <w:r>
        <w:t>5. HR / Interviewer User Guide</w:t>
      </w:r>
    </w:p>
    <w:p>
      <w:pPr>
        <w:pStyle w:val="ListBullet"/>
        <w:spacing w:after="80"/>
      </w:pPr>
      <w:r>
        <w:t>6. Super Admin User Guide</w:t>
      </w:r>
    </w:p>
    <w:p>
      <w:pPr>
        <w:pStyle w:val="ListBullet"/>
        <w:spacing w:after="80"/>
      </w:pPr>
      <w:r>
        <w:t>7. Verification Video Workflow</w:t>
      </w:r>
    </w:p>
    <w:p>
      <w:pPr>
        <w:pStyle w:val="ListBullet"/>
        <w:spacing w:after="80"/>
      </w:pPr>
      <w:r>
        <w:t>8. AI Transcription Workflow</w:t>
      </w:r>
    </w:p>
    <w:p>
      <w:pPr>
        <w:pStyle w:val="ListBullet"/>
        <w:spacing w:after="80"/>
      </w:pPr>
      <w:r>
        <w:t>9. Recovery and Rejoin Behavior</w:t>
      </w:r>
    </w:p>
    <w:p>
      <w:pPr>
        <w:pStyle w:val="ListBullet"/>
        <w:spacing w:after="80"/>
      </w:pPr>
      <w:r>
        <w:t>10. Candidate Portfolio Page</w:t>
      </w:r>
    </w:p>
    <w:p>
      <w:pPr>
        <w:pStyle w:val="ListBullet"/>
        <w:spacing w:after="80"/>
      </w:pPr>
      <w:r>
        <w:t>11. Troubleshooting and Best Practices</w:t>
      </w:r>
    </w:p>
    <w:p>
      <w:pPr>
        <w:pStyle w:val="Heading1"/>
      </w:pPr>
      <w:r>
        <w:t>1. Product Overview</w:t>
      </w:r>
    </w:p>
    <w:p>
      <w:r>
        <w:t>LiveRoom is a realtime interview workspace that combines video calling, candidate verification video handling, and AI-assisted candidate speech transcription. The application is role-aware: each user sees only the workflows appropriate to their account 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Area</w:t>
            </w:r>
          </w:p>
        </w:tc>
        <w:tc>
          <w:tcPr>
            <w:tcW w:type="dxa" w:w="69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Service Behavior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Authentication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Supabase Auth session is required before accessing the application.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Room management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Socket.IO handles create room, join room, leave room, recovery, and room-state broadcasts.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Live media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Agora RTC handles live microphone and camera transport.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Transcription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Deepgram receives candidate audio while HR-controlled transcription is active.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Verification media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Supabase Storage stores candidate uploads and HR recordings with signed URLs.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Permanent records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Supabase PostgreSQL stores profiles, interviews, videos, verification state, and transcript blocks.</w:t>
            </w:r>
          </w:p>
        </w:tc>
      </w:tr>
    </w:tbl>
    <w:p>
      <w:pPr>
        <w:spacing w:before="80" w:after="160"/>
        <w:jc w:val="center"/>
      </w:pPr>
      <w:r>
        <w:rPr>
          <w:i/>
          <w:color w:val="5A6473"/>
          <w:sz w:val="18"/>
        </w:rPr>
        <w:t>Table 1. Platform services used by LiveRoom.</w:t>
      </w:r>
    </w:p>
    <w:p>
      <w:pPr>
        <w:pStyle w:val="Heading1"/>
      </w:pPr>
      <w:r>
        <w:t>2. Roles and Permissions</w:t>
      </w:r>
    </w:p>
    <w:p>
      <w:r>
        <w:t>The role assigned to a user account determines what actions are available after login. Users do not manually choose elevated permissions; the interface displays the server-authorized 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Role</w:t>
            </w:r>
          </w:p>
        </w:tc>
        <w:tc>
          <w:tcPr>
            <w:tcW w:type="dxa" w:w="71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Primary Capabilities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Candidate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Joins or rejoins interviews, controls microphone/camera, uploads verification video, sees recording notice, and views portfolio after HR-adjourned approval.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HR / Interviewer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Selects candidates from the queue, conducts video interviews, starts/stops AI transcription, records candidate verification video, reviews uploads, approves/dismisses video, saves transcript, and ends the interview.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Super Admin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Observes active or recovering rooms without being visible to regular users; monitors room state and assists with oversight.</w:t>
            </w:r>
          </w:p>
        </w:tc>
      </w:tr>
    </w:tbl>
    <w:p>
      <w:pPr>
        <w:spacing w:before="80" w:after="160"/>
        <w:jc w:val="center"/>
      </w:pPr>
      <w:r>
        <w:rPr>
          <w:i/>
          <w:color w:val="5A6473"/>
          <w:sz w:val="18"/>
        </w:rPr>
        <w:t>Table 2. User roles and primary capabilities.</w:t>
      </w:r>
    </w:p>
    <w:p>
      <w:pPr>
        <w:pStyle w:val="Heading1"/>
      </w:pPr>
      <w:r>
        <w:t>3. Getting Started</w:t>
      </w:r>
    </w:p>
    <w:p>
      <w:pPr>
        <w:pStyle w:val="Heading2"/>
      </w:pPr>
      <w:r>
        <w:t>3.1 Sign In</w:t>
      </w:r>
    </w:p>
    <w:p>
      <w:pPr>
        <w:pStyle w:val="ListNumber"/>
        <w:spacing w:after="80"/>
      </w:pPr>
      <w:r>
        <w:t>Open the LiveRoom application URL provided by the administrator.</w:t>
      </w:r>
    </w:p>
    <w:p>
      <w:pPr>
        <w:pStyle w:val="ListNumber"/>
        <w:spacing w:after="80"/>
      </w:pPr>
      <w:r>
        <w:t>Enter the registered email address and password.</w:t>
      </w:r>
    </w:p>
    <w:p>
      <w:pPr>
        <w:pStyle w:val="ListNumber"/>
        <w:spacing w:after="80"/>
      </w:pPr>
      <w:r>
        <w:t>Wait for the application to load the server-authorized role and account display name.</w:t>
      </w:r>
    </w:p>
    <w:p>
      <w:pPr>
        <w:pStyle w:val="ListNumber"/>
        <w:spacing w:after="80"/>
      </w:pPr>
      <w:r>
        <w:t>Confirm that the connection indicator shows the server is connected before joining a room.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FFF7E6"/>
          </w:tcPr>
          <w:p>
            <w:pPr>
              <w:spacing w:after="60"/>
            </w:pPr>
            <w:r>
              <w:rPr>
                <w:b/>
                <w:color w:val="7A5A00"/>
                <w:sz w:val="20"/>
              </w:rPr>
              <w:t>Access Control Note</w:t>
            </w:r>
          </w:p>
          <w:p>
            <w:pPr>
              <w:spacing w:after="0"/>
            </w:pPr>
            <w:r>
              <w:rPr>
                <w:color w:val="46505F"/>
                <w:sz w:val="19"/>
              </w:rPr>
              <w:t>If a session expires or the same account signs in from another device, LiveRoom may redirect the user back to login for security.</w:t>
            </w:r>
          </w:p>
        </w:tc>
      </w:tr>
    </w:tbl>
    <w:p>
      <w:pPr>
        <w:pStyle w:val="Heading1"/>
      </w:pPr>
      <w:r>
        <w:t>4. Candidate User Guide</w:t>
      </w:r>
    </w:p>
    <w:p>
      <w:pPr>
        <w:pStyle w:val="Heading2"/>
      </w:pPr>
      <w:r>
        <w:t>4.1 Join a New Interview</w:t>
      </w:r>
    </w:p>
    <w:p>
      <w:pPr>
        <w:pStyle w:val="ListNumber"/>
        <w:spacing w:after="80"/>
      </w:pPr>
      <w:r>
        <w:t>Confirm that the account role shows Candidate.</w:t>
      </w:r>
    </w:p>
    <w:p>
      <w:pPr>
        <w:pStyle w:val="ListNumber"/>
        <w:spacing w:after="80"/>
      </w:pPr>
      <w:r>
        <w:t>Enter or verify the display name.</w:t>
      </w:r>
    </w:p>
    <w:p>
      <w:pPr>
        <w:pStyle w:val="ListNumber"/>
        <w:spacing w:after="80"/>
      </w:pPr>
      <w:r>
        <w:t>Select the preferred interview language: English, Tamil, or Hindi.</w:t>
      </w:r>
    </w:p>
    <w:p>
      <w:pPr>
        <w:pStyle w:val="ListNumber"/>
        <w:spacing w:after="80"/>
      </w:pPr>
      <w:r>
        <w:t>Click Join a Room. LiveRoom creates a waiting room and places the candidate in the queue for an HR user with the matching language.</w:t>
      </w:r>
    </w:p>
    <w:p>
      <w:pPr>
        <w:pStyle w:val="Heading2"/>
      </w:pPr>
      <w:r>
        <w:t>4.2 Rejoin an Active Recovery Interview</w:t>
      </w:r>
    </w:p>
    <w:p>
      <w:r>
        <w:t>If the candidate leaves unexpectedly and HR keeps the room open, the candidate login page changes to a rejoin state. The screen displays that HR is waiting and provides a Rejoin Interview button. Selecting another language does not create a new meeting during recovery; the candidate returns to the same open room.</w:t>
      </w:r>
    </w:p>
    <w:p>
      <w:pPr>
        <w:pStyle w:val="Heading2"/>
      </w:pPr>
      <w:r>
        <w:t>4.3 Candidate Media Controls</w:t>
      </w:r>
    </w:p>
    <w:p>
      <w:pPr>
        <w:pStyle w:val="ListBullet"/>
        <w:spacing w:after="80"/>
      </w:pPr>
      <w:r>
        <w:t>Mute controls whether the candidate microphone is sent to the room.</w:t>
      </w:r>
    </w:p>
    <w:p>
      <w:pPr>
        <w:pStyle w:val="ListBullet"/>
        <w:spacing w:after="80"/>
      </w:pPr>
      <w:r>
        <w:t>Camera controls whether the candidate video track is visible.</w:t>
      </w:r>
    </w:p>
    <w:p>
      <w:pPr>
        <w:pStyle w:val="ListBullet"/>
        <w:spacing w:after="80"/>
      </w:pPr>
      <w:r>
        <w:t>Leave Room exits the interview. If HR keeps the room open, the candidate may be able to rejoin through recovery.</w:t>
      </w:r>
    </w:p>
    <w:p>
      <w:pPr>
        <w:pStyle w:val="Heading2"/>
      </w:pPr>
      <w:r>
        <w:t>4.4 Upload Verification Video</w:t>
      </w:r>
    </w:p>
    <w:p>
      <w:pPr>
        <w:pStyle w:val="ListNumber"/>
        <w:spacing w:after="80"/>
      </w:pPr>
      <w:r>
        <w:t>Wait until HR has joined the call and the verification section becomes available.</w:t>
      </w:r>
    </w:p>
    <w:p>
      <w:pPr>
        <w:pStyle w:val="ListNumber"/>
        <w:spacing w:after="80"/>
      </w:pPr>
      <w:r>
        <w:t>Click Upload Verification Video.</w:t>
      </w:r>
    </w:p>
    <w:p>
      <w:pPr>
        <w:pStyle w:val="ListNumber"/>
        <w:spacing w:after="80"/>
      </w:pPr>
      <w:r>
        <w:t>Choose a WebM or MP4 file up to 50 MB.</w:t>
      </w:r>
    </w:p>
    <w:p>
      <w:pPr>
        <w:pStyle w:val="ListNumber"/>
        <w:spacing w:after="80"/>
      </w:pPr>
      <w:r>
        <w:t>Review the preview before saving.</w:t>
      </w:r>
    </w:p>
    <w:p>
      <w:pPr>
        <w:pStyle w:val="ListNumber"/>
        <w:spacing w:after="80"/>
      </w:pPr>
      <w:r>
        <w:t>Click Save Upload to submit it for HR review.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45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upload_workspa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A6473"/>
          <w:sz w:val="18"/>
        </w:rPr>
        <w:t>Figure 1. Candidate workspace showing verification upload access and active transcript panel.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078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upload_pane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A6473"/>
          <w:sz w:val="18"/>
        </w:rPr>
        <w:t>Figure 2. Candidate verification upload panel.</w:t>
      </w:r>
    </w:p>
    <w:p>
      <w:pPr>
        <w:pStyle w:val="Heading2"/>
      </w:pPr>
      <w:r>
        <w:t>4.5 HR Recording Notice</w:t>
      </w:r>
    </w:p>
    <w:p>
      <w:r>
        <w:t>When HR records the candidate for verification, the candidate receives a visible red recording notice. This notice is informational and remains visible while recording is active.</w:t>
      </w:r>
    </w:p>
    <w:p>
      <w:pPr>
        <w:pStyle w:val="Heading1"/>
      </w:pPr>
      <w:r>
        <w:t>5. HR / Interviewer User Guide</w:t>
      </w:r>
    </w:p>
    <w:p>
      <w:pPr>
        <w:pStyle w:val="Heading2"/>
      </w:pPr>
      <w:r>
        <w:t>5.1 Select a Candidate Room</w:t>
      </w:r>
    </w:p>
    <w:p>
      <w:pPr>
        <w:pStyle w:val="ListNumber"/>
        <w:spacing w:after="80"/>
      </w:pPr>
      <w:r>
        <w:t>Sign in with an HR account.</w:t>
      </w:r>
    </w:p>
    <w:p>
      <w:pPr>
        <w:pStyle w:val="ListNumber"/>
        <w:spacing w:after="80"/>
      </w:pPr>
      <w:r>
        <w:t>Review the candidate queue for the HR account language.</w:t>
      </w:r>
    </w:p>
    <w:p>
      <w:pPr>
        <w:pStyle w:val="ListNumber"/>
        <w:spacing w:after="80"/>
      </w:pPr>
      <w:r>
        <w:t>Select a waiting or recovery room from the queue.</w:t>
      </w:r>
    </w:p>
    <w:p>
      <w:pPr>
        <w:pStyle w:val="ListNumber"/>
        <w:spacing w:after="80"/>
      </w:pPr>
      <w:r>
        <w:t>Allow microphone and camera permissions when prompted by the browser.</w:t>
      </w:r>
    </w:p>
    <w:p>
      <w:pPr>
        <w:pStyle w:val="Heading2"/>
      </w:pPr>
      <w:r>
        <w:t>5.2 Conduct the Interview</w:t>
      </w:r>
    </w:p>
    <w:p>
      <w:pPr>
        <w:pStyle w:val="ListBullet"/>
        <w:spacing w:after="80"/>
      </w:pPr>
      <w:r>
        <w:t>Use the video strip to confirm both HR and candidate are present.</w:t>
      </w:r>
    </w:p>
    <w:p>
      <w:pPr>
        <w:pStyle w:val="ListBullet"/>
        <w:spacing w:after="80"/>
      </w:pPr>
      <w:r>
        <w:t>Use Mute and Camera controls as required during the interview.</w:t>
      </w:r>
    </w:p>
    <w:p>
      <w:pPr>
        <w:pStyle w:val="ListBullet"/>
        <w:spacing w:after="80"/>
      </w:pPr>
      <w:r>
        <w:t>Use Start Transcription to begin AI transcription of candidate speech.</w:t>
      </w:r>
    </w:p>
    <w:p>
      <w:pPr>
        <w:pStyle w:val="ListBullet"/>
        <w:spacing w:after="80"/>
      </w:pPr>
      <w:r>
        <w:t>Use Stop to pause live transcription.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45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r_workspace_overvie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A6473"/>
          <w:sz w:val="18"/>
        </w:rPr>
        <w:t>Figure 3. HR workspace with participant list, live video, verification panel, and transcript workspace.</w:t>
      </w:r>
    </w:p>
    <w:p>
      <w:pPr>
        <w:pStyle w:val="Heading2"/>
      </w:pPr>
      <w:r>
        <w:t>5.3 Record Candidate Verification Video</w:t>
      </w:r>
    </w:p>
    <w:p>
      <w:pPr>
        <w:pStyle w:val="ListNumber"/>
        <w:spacing w:after="80"/>
      </w:pPr>
      <w:r>
        <w:t>Confirm the candidate audio and video are available.</w:t>
      </w:r>
    </w:p>
    <w:p>
      <w:pPr>
        <w:pStyle w:val="ListNumber"/>
        <w:spacing w:after="80"/>
      </w:pPr>
      <w:r>
        <w:t>Click Record Candidate in the HR Candidate Recording panel.</w:t>
      </w:r>
    </w:p>
    <w:p>
      <w:pPr>
        <w:pStyle w:val="ListNumber"/>
        <w:spacing w:after="80"/>
      </w:pPr>
      <w:r>
        <w:t>Inform the candidate that the visible recording notice will appear on their screen.</w:t>
      </w:r>
    </w:p>
    <w:p>
      <w:pPr>
        <w:pStyle w:val="ListNumber"/>
        <w:spacing w:after="80"/>
      </w:pPr>
      <w:r>
        <w:t>Click Stop Recording when finished.</w:t>
      </w:r>
    </w:p>
    <w:p>
      <w:pPr>
        <w:pStyle w:val="ListNumber"/>
        <w:spacing w:after="80"/>
      </w:pPr>
      <w:r>
        <w:t>Review the preview and click Save to upload it for HR review.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2975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video_recording_pane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7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A6473"/>
          <w:sz w:val="18"/>
        </w:rPr>
        <w:t>Figure 4. HR candidate recording and verification panel.</w:t>
      </w:r>
    </w:p>
    <w:p>
      <w:pPr>
        <w:pStyle w:val="Heading2"/>
      </w:pPr>
      <w:r>
        <w:t>5.4 Review Verification Video</w:t>
      </w:r>
    </w:p>
    <w:p>
      <w:pPr>
        <w:pStyle w:val="ListBullet"/>
        <w:spacing w:after="80"/>
      </w:pPr>
      <w:r>
        <w:t>Approve marks the candidate verification video as accepted.</w:t>
      </w:r>
    </w:p>
    <w:p>
      <w:pPr>
        <w:pStyle w:val="ListBullet"/>
        <w:spacing w:after="80"/>
      </w:pPr>
      <w:r>
        <w:t>Dismiss archives the current video and lets the candidate submit another video while the interview is active.</w:t>
      </w:r>
    </w:p>
    <w:p>
      <w:pPr>
        <w:pStyle w:val="ListBullet"/>
        <w:spacing w:after="80"/>
      </w:pPr>
      <w:r>
        <w:t>Reset Upload clears a stuck upload or pending upload when the system exposes a resettable video state.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EAF7F1"/>
          </w:tcPr>
          <w:p>
            <w:pPr>
              <w:spacing w:after="60"/>
            </w:pPr>
            <w:r>
              <w:rPr>
                <w:b/>
                <w:color w:val="047857"/>
                <w:sz w:val="20"/>
              </w:rPr>
              <w:t>Finalization Rule</w:t>
            </w:r>
          </w:p>
          <w:p>
            <w:pPr>
              <w:spacing w:after="0"/>
            </w:pPr>
            <w:r>
              <w:rPr>
                <w:color w:val="46505F"/>
                <w:sz w:val="19"/>
              </w:rPr>
              <w:t>The candidate portfolio is shown only after HR approves the video and deliberately ends the interview. Approval alone does not move the candidate into the final portfolio state.</w:t>
            </w:r>
          </w:p>
        </w:tc>
      </w:tr>
    </w:tbl>
    <w:p>
      <w:pPr>
        <w:pStyle w:val="Heading2"/>
      </w:pPr>
      <w:r>
        <w:t>5.5 Save Transcript and End Interview</w:t>
      </w:r>
    </w:p>
    <w:p>
      <w:pPr>
        <w:pStyle w:val="ListNumber"/>
        <w:spacing w:after="80"/>
      </w:pPr>
      <w:r>
        <w:t>Review the Candidate Speech Log.</w:t>
      </w:r>
    </w:p>
    <w:p>
      <w:pPr>
        <w:pStyle w:val="ListNumber"/>
        <w:spacing w:after="80"/>
      </w:pPr>
      <w:r>
        <w:t>Use Edit Transcript if final corrections are required.</w:t>
      </w:r>
    </w:p>
    <w:p>
      <w:pPr>
        <w:pStyle w:val="ListNumber"/>
        <w:spacing w:after="80"/>
      </w:pPr>
      <w:r>
        <w:t>Click Save Final to persist the transcript.</w:t>
      </w:r>
    </w:p>
    <w:p>
      <w:pPr>
        <w:pStyle w:val="ListNumber"/>
        <w:spacing w:after="80"/>
      </w:pPr>
      <w:r>
        <w:t>Click End Interview to adjourn the meeting. This closes the room and finalizes the candidate portfolio if the verification video was approved.</w:t>
      </w:r>
    </w:p>
    <w:p>
      <w:pPr>
        <w:pStyle w:val="Heading1"/>
      </w:pPr>
      <w:r>
        <w:t>6. Super Admin User Guide</w:t>
      </w:r>
    </w:p>
    <w:p>
      <w:r>
        <w:t>Super Admin users can observe active or recovering sessions without appearing to regular room participants. This role is designed for oversight, support, and troubleshooting rather than direct interview participation.</w:t>
      </w:r>
    </w:p>
    <w:p>
      <w:pPr>
        <w:pStyle w:val="ListBullet"/>
        <w:spacing w:after="80"/>
      </w:pPr>
      <w:r>
        <w:t>View ongoing sessions from the room dashboard.</w:t>
      </w:r>
    </w:p>
    <w:p>
      <w:pPr>
        <w:pStyle w:val="ListBullet"/>
        <w:spacing w:after="80"/>
      </w:pPr>
      <w:r>
        <w:t>Join as a silent observer when a room is full, recovering, or active.</w:t>
      </w:r>
    </w:p>
    <w:p>
      <w:pPr>
        <w:pStyle w:val="ListBullet"/>
        <w:spacing w:after="80"/>
      </w:pPr>
      <w:r>
        <w:t>Observe participant and transcript state without enabling microphone controls.</w:t>
      </w:r>
    </w:p>
    <w:p>
      <w:pPr>
        <w:pStyle w:val="Heading1"/>
      </w:pPr>
      <w:r>
        <w:t>7. Verification Video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State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Meaning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No Video Attached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Candidate has not uploaded a verification file and HR has not recorded one.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Uploading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A file row has been initialized and is waiting for storage upload completion.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Pending Review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The file has completed upload and is waiting for HR approval or dismissal.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Approved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HR approves the video. The portfolio still waits for HR to end the interview intentionally.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Portfolio Ready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The approved video belongs to an interview completed by HR with ended_reason = hr_ended.</w:t>
            </w:r>
          </w:p>
        </w:tc>
      </w:tr>
    </w:tbl>
    <w:p>
      <w:pPr>
        <w:spacing w:before="80" w:after="160"/>
        <w:jc w:val="center"/>
      </w:pPr>
      <w:r>
        <w:rPr>
          <w:i/>
          <w:color w:val="5A6473"/>
          <w:sz w:val="18"/>
        </w:rPr>
        <w:t>Table 3. Candidate verification video lifecycle.</w:t>
      </w:r>
    </w:p>
    <w:p>
      <w:pPr>
        <w:pStyle w:val="Heading1"/>
      </w:pPr>
      <w:r>
        <w:t>8. AI Transcription Workflow</w:t>
      </w:r>
    </w:p>
    <w:p>
      <w:r>
        <w:t>AI transcription is controlled by HR. When enabled, only candidate speech is sent to the speech-to-text service. HR speech is intentionally not transcribed as candidate speech.</w:t>
      </w:r>
    </w:p>
    <w:p>
      <w:pPr>
        <w:pStyle w:val="ListBullet"/>
        <w:spacing w:after="80"/>
      </w:pPr>
      <w:r>
        <w:t>Start Transcription begins the live candidate speech stream.</w:t>
      </w:r>
    </w:p>
    <w:p>
      <w:pPr>
        <w:pStyle w:val="ListBullet"/>
        <w:spacing w:after="80"/>
      </w:pPr>
      <w:r>
        <w:t>Candidate Speech Log displays live and saved candidate transcript text.</w:t>
      </w:r>
    </w:p>
    <w:p>
      <w:pPr>
        <w:pStyle w:val="ListBullet"/>
        <w:spacing w:after="80"/>
      </w:pPr>
      <w:r>
        <w:t>Edit Transcript allows authorized users to correct transcript text.</w:t>
      </w:r>
    </w:p>
    <w:p>
      <w:pPr>
        <w:pStyle w:val="ListBullet"/>
        <w:spacing w:after="80"/>
      </w:pPr>
      <w:r>
        <w:t>Save Final stores the finalized transcript with the interview record.</w:t>
      </w:r>
    </w:p>
    <w:p>
      <w:pPr>
        <w:pStyle w:val="ListBullet"/>
        <w:spacing w:after="80"/>
      </w:pPr>
      <w:r>
        <w:t>Clear Box removes current transcript contents from the active workspace when required.</w:t>
      </w:r>
    </w:p>
    <w:p>
      <w:pPr>
        <w:pStyle w:val="Heading1"/>
      </w:pPr>
      <w:r>
        <w:t>9. Recovery and Rejoin Behavior</w:t>
      </w:r>
    </w:p>
    <w:p>
      <w:pPr>
        <w:pStyle w:val="ListBullet"/>
        <w:spacing w:after="80"/>
      </w:pPr>
      <w:r>
        <w:t>If HR disconnects unexpectedly, the candidate is asked to wait during HR recovery.</w:t>
      </w:r>
    </w:p>
    <w:p>
      <w:pPr>
        <w:pStyle w:val="ListBullet"/>
        <w:spacing w:after="80"/>
      </w:pPr>
      <w:r>
        <w:t>If the candidate disconnects, HR can wait for candidate recovery or end the interview after timeout.</w:t>
      </w:r>
    </w:p>
    <w:p>
      <w:pPr>
        <w:pStyle w:val="ListBullet"/>
        <w:spacing w:after="80"/>
      </w:pPr>
      <w:r>
        <w:t>If HR deliberately ends the interview, the room closes as completed.</w:t>
      </w:r>
    </w:p>
    <w:p>
      <w:pPr>
        <w:pStyle w:val="ListBullet"/>
        <w:spacing w:after="80"/>
      </w:pPr>
      <w:r>
        <w:t>If the room closes due to an unexpected timeout, portfolio display is not unlocked.</w:t>
      </w:r>
    </w:p>
    <w:p>
      <w:pPr>
        <w:pStyle w:val="ListBullet"/>
        <w:spacing w:after="80"/>
      </w:pPr>
      <w:r>
        <w:t>If approval happened before an unintentional room closure, the system rolls back the unadjourned verification so the candidate can retry instead of being locked out.</w:t>
      </w:r>
    </w:p>
    <w:p>
      <w:pPr>
        <w:pStyle w:val="Heading1"/>
      </w:pPr>
      <w:r>
        <w:t>10. Candidate Portfolio Page</w:t>
      </w:r>
    </w:p>
    <w:p>
      <w:r>
        <w:t>After HR approves the verification video and deliberately ends the interview, the candidate no longer sees the standard join page after login. Instead, the candidate sees a portfolio display page containing the approved verification video and the latest stored transcript message.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portfolio_examp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A6473"/>
          <w:sz w:val="18"/>
        </w:rPr>
        <w:t>Figure 5. Candidate portfolio display after HR-approved and HR-adjourned verification.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EAF7F1"/>
          </w:tcPr>
          <w:p>
            <w:pPr>
              <w:spacing w:after="60"/>
            </w:pPr>
            <w:r>
              <w:rPr>
                <w:b/>
                <w:color w:val="047857"/>
                <w:sz w:val="20"/>
              </w:rPr>
              <w:t>Portfolio Unlock Condition</w:t>
            </w:r>
          </w:p>
          <w:p>
            <w:pPr>
              <w:spacing w:after="0"/>
            </w:pPr>
            <w:r>
              <w:rPr>
                <w:color w:val="46505F"/>
                <w:sz w:val="19"/>
              </w:rPr>
              <w:t>The candidate portfolio appears only when the approved video is linked to a completed interview that HR intentionally ended. Disconnect closures do not unlock this page.</w:t>
            </w:r>
          </w:p>
        </w:tc>
      </w:tr>
    </w:tbl>
    <w:p>
      <w:pPr>
        <w:pStyle w:val="Heading1"/>
      </w:pPr>
      <w:r>
        <w:t>11. Troubleshooting and Best Practices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Issue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Recommended Action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Cannot join room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Check login session, browser permissions, server connection indicator, and account role.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No candidate in HR queue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Confirm candidate selected the same language as the HR account and has joined the waiting room.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Upload unavailable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HR must be present and the interview session must be active before candidate upload is available.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9B1C1C"/>
                <w:sz w:val="18"/>
              </w:rPr>
              <w:t>Video stuck uploading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Use Reset Upload when available, then select and save the file again.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Transcript not updating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Confirm HR started transcription and candidate microphone permission is allowed.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Portfolio not shown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303A46"/>
                <w:sz w:val="18"/>
              </w:rPr>
              <w:t>Confirm HR both approved the video and ended the interview intentionally.</w:t>
            </w:r>
          </w:p>
        </w:tc>
      </w:tr>
    </w:tbl>
    <w:p>
      <w:pPr>
        <w:spacing w:before="80" w:after="160"/>
        <w:jc w:val="center"/>
      </w:pPr>
      <w:r>
        <w:rPr>
          <w:i/>
          <w:color w:val="5A6473"/>
          <w:sz w:val="18"/>
        </w:rPr>
        <w:t>Table 4. Common user issues and recommended actions.</w:t>
      </w:r>
    </w:p>
    <w:p>
      <w:pPr>
        <w:pStyle w:val="Heading1"/>
      </w:pPr>
      <w:r>
        <w:t>Appendix A. Operational Notes</w:t>
      </w:r>
    </w:p>
    <w:p>
      <w:pPr>
        <w:pStyle w:val="ListBullet"/>
        <w:spacing w:after="80"/>
      </w:pPr>
      <w:r>
        <w:t>Supported verification video formats: WebM and MP4.</w:t>
      </w:r>
    </w:p>
    <w:p>
      <w:pPr>
        <w:pStyle w:val="ListBullet"/>
        <w:spacing w:after="80"/>
      </w:pPr>
      <w:r>
        <w:t>Maximum verification video size: 50 MB.</w:t>
      </w:r>
    </w:p>
    <w:p>
      <w:pPr>
        <w:pStyle w:val="ListBullet"/>
        <w:spacing w:after="80"/>
      </w:pPr>
      <w:r>
        <w:t>Supported profile languages: English, Tamil, and Hindi.</w:t>
      </w:r>
    </w:p>
    <w:p>
      <w:pPr>
        <w:pStyle w:val="ListBullet"/>
        <w:spacing w:after="80"/>
      </w:pPr>
      <w:r>
        <w:t>Normal rooms are designed for one candidate and one HR interviewer, with optional super admin observation.</w:t>
      </w:r>
    </w:p>
    <w:p>
      <w:pPr>
        <w:pStyle w:val="ListBullet"/>
        <w:spacing w:after="80"/>
      </w:pPr>
      <w:r>
        <w:t>Candidate portfolio display depends on permanent Supabase records: candidate_verification, candidate_videos, and interviews.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291"/>
        <w:sz w:val="16"/>
      </w:rPr>
      <w:t>Confidential - User Operations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473"/>
        <w:sz w:val="18"/>
      </w:rPr>
      <w:t>LiveRoom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