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4AD7AC" w14:textId="77777777" w:rsidR="00E92DEE" w:rsidRPr="004F0EDA" w:rsidRDefault="00E92DEE">
      <w:pPr>
        <w:rPr>
          <w:rFonts w:ascii="Times New Roman" w:hAnsi="Times New Roman" w:cs="Times New Roman"/>
          <w:sz w:val="24"/>
          <w:szCs w:val="24"/>
        </w:rPr>
      </w:pP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68"/>
        <w:gridCol w:w="6192"/>
      </w:tblGrid>
      <w:tr w:rsidR="00E92DEE" w:rsidRPr="004F0EDA" w14:paraId="78B0EF9E" w14:textId="77777777">
        <w:tc>
          <w:tcPr>
            <w:tcW w:w="3168" w:type="dxa"/>
            <w:tcMar>
              <w:top w:w="100" w:type="dxa"/>
              <w:left w:w="100" w:type="dxa"/>
              <w:bottom w:w="100" w:type="dxa"/>
              <w:right w:w="100" w:type="dxa"/>
            </w:tcMar>
          </w:tcPr>
          <w:p w14:paraId="5240866C" w14:textId="77777777" w:rsidR="00E92DEE" w:rsidRPr="004F0EDA" w:rsidRDefault="00000000">
            <w:pPr>
              <w:widowControl w:val="0"/>
              <w:pBdr>
                <w:top w:val="nil"/>
                <w:left w:val="nil"/>
                <w:bottom w:val="nil"/>
                <w:right w:val="nil"/>
                <w:between w:val="nil"/>
              </w:pBdr>
              <w:spacing w:line="240" w:lineRule="auto"/>
              <w:rPr>
                <w:rFonts w:ascii="Times New Roman" w:hAnsi="Times New Roman" w:cs="Times New Roman"/>
                <w:b/>
                <w:bCs/>
                <w:sz w:val="24"/>
                <w:szCs w:val="24"/>
              </w:rPr>
            </w:pPr>
            <w:r w:rsidRPr="004F0EDA">
              <w:rPr>
                <w:rFonts w:ascii="Times New Roman" w:hAnsi="Times New Roman" w:cs="Times New Roman"/>
                <w:b/>
                <w:bCs/>
                <w:sz w:val="24"/>
                <w:szCs w:val="24"/>
              </w:rPr>
              <w:t xml:space="preserve">DATE </w:t>
            </w:r>
          </w:p>
        </w:tc>
        <w:tc>
          <w:tcPr>
            <w:tcW w:w="6192" w:type="dxa"/>
            <w:tcMar>
              <w:top w:w="100" w:type="dxa"/>
              <w:left w:w="100" w:type="dxa"/>
              <w:bottom w:w="100" w:type="dxa"/>
              <w:right w:w="100" w:type="dxa"/>
            </w:tcMar>
          </w:tcPr>
          <w:p w14:paraId="1071CC22" w14:textId="34CB09FF" w:rsidR="00E92DEE" w:rsidRPr="004F0EDA" w:rsidRDefault="004F0EDA">
            <w:pPr>
              <w:widowControl w:val="0"/>
              <w:pBdr>
                <w:top w:val="nil"/>
                <w:left w:val="nil"/>
                <w:bottom w:val="nil"/>
                <w:right w:val="nil"/>
                <w:between w:val="nil"/>
              </w:pBdr>
              <w:spacing w:line="240" w:lineRule="auto"/>
              <w:rPr>
                <w:rFonts w:ascii="Times New Roman" w:hAnsi="Times New Roman" w:cs="Times New Roman"/>
                <w:sz w:val="24"/>
                <w:szCs w:val="24"/>
              </w:rPr>
            </w:pPr>
            <w:r w:rsidRPr="004F0EDA">
              <w:rPr>
                <w:rFonts w:ascii="Times New Roman" w:hAnsi="Times New Roman" w:cs="Times New Roman"/>
                <w:sz w:val="24"/>
                <w:szCs w:val="24"/>
              </w:rPr>
              <w:t>31 January 2025</w:t>
            </w:r>
          </w:p>
        </w:tc>
      </w:tr>
      <w:tr w:rsidR="00E92DEE" w:rsidRPr="004F0EDA" w14:paraId="4181B792" w14:textId="77777777">
        <w:tc>
          <w:tcPr>
            <w:tcW w:w="3168" w:type="dxa"/>
            <w:tcMar>
              <w:top w:w="100" w:type="dxa"/>
              <w:left w:w="100" w:type="dxa"/>
              <w:bottom w:w="100" w:type="dxa"/>
              <w:right w:w="100" w:type="dxa"/>
            </w:tcMar>
          </w:tcPr>
          <w:p w14:paraId="36E5743D" w14:textId="77777777" w:rsidR="00E92DEE" w:rsidRPr="004F0EDA" w:rsidRDefault="00000000">
            <w:pPr>
              <w:widowControl w:val="0"/>
              <w:pBdr>
                <w:top w:val="nil"/>
                <w:left w:val="nil"/>
                <w:bottom w:val="nil"/>
                <w:right w:val="nil"/>
                <w:between w:val="nil"/>
              </w:pBdr>
              <w:spacing w:line="240" w:lineRule="auto"/>
              <w:rPr>
                <w:rFonts w:ascii="Times New Roman" w:hAnsi="Times New Roman" w:cs="Times New Roman"/>
                <w:b/>
                <w:bCs/>
                <w:sz w:val="24"/>
                <w:szCs w:val="24"/>
              </w:rPr>
            </w:pPr>
            <w:r w:rsidRPr="004F0EDA">
              <w:rPr>
                <w:rFonts w:ascii="Times New Roman" w:hAnsi="Times New Roman" w:cs="Times New Roman"/>
                <w:b/>
                <w:bCs/>
                <w:sz w:val="24"/>
                <w:szCs w:val="24"/>
              </w:rPr>
              <w:t>TEAM Id</w:t>
            </w:r>
          </w:p>
        </w:tc>
        <w:tc>
          <w:tcPr>
            <w:tcW w:w="6192" w:type="dxa"/>
            <w:tcMar>
              <w:top w:w="100" w:type="dxa"/>
              <w:left w:w="100" w:type="dxa"/>
              <w:bottom w:w="100" w:type="dxa"/>
              <w:right w:w="100" w:type="dxa"/>
            </w:tcMar>
          </w:tcPr>
          <w:p w14:paraId="1BA91B1C" w14:textId="77777777" w:rsidR="00E92DEE" w:rsidRPr="004F0EDA" w:rsidRDefault="00000000">
            <w:pPr>
              <w:widowControl w:val="0"/>
              <w:pBdr>
                <w:top w:val="nil"/>
                <w:left w:val="nil"/>
                <w:bottom w:val="nil"/>
                <w:right w:val="nil"/>
                <w:between w:val="nil"/>
              </w:pBdr>
              <w:spacing w:line="240" w:lineRule="auto"/>
              <w:rPr>
                <w:rFonts w:ascii="Times New Roman" w:hAnsi="Times New Roman" w:cs="Times New Roman"/>
                <w:sz w:val="24"/>
                <w:szCs w:val="24"/>
              </w:rPr>
            </w:pPr>
            <w:r w:rsidRPr="004F0EDA">
              <w:rPr>
                <w:rFonts w:ascii="Times New Roman" w:hAnsi="Times New Roman" w:cs="Times New Roman"/>
                <w:sz w:val="24"/>
                <w:szCs w:val="24"/>
              </w:rPr>
              <w:t>LTVIP2025TMID30643</w:t>
            </w:r>
          </w:p>
        </w:tc>
      </w:tr>
      <w:tr w:rsidR="00E92DEE" w:rsidRPr="004F0EDA" w14:paraId="2049AAC1" w14:textId="77777777">
        <w:tc>
          <w:tcPr>
            <w:tcW w:w="3168" w:type="dxa"/>
            <w:tcMar>
              <w:top w:w="100" w:type="dxa"/>
              <w:left w:w="100" w:type="dxa"/>
              <w:bottom w:w="100" w:type="dxa"/>
              <w:right w:w="100" w:type="dxa"/>
            </w:tcMar>
          </w:tcPr>
          <w:p w14:paraId="286C30EF" w14:textId="77777777" w:rsidR="00E92DEE" w:rsidRPr="004F0EDA" w:rsidRDefault="00000000">
            <w:pPr>
              <w:widowControl w:val="0"/>
              <w:pBdr>
                <w:top w:val="nil"/>
                <w:left w:val="nil"/>
                <w:bottom w:val="nil"/>
                <w:right w:val="nil"/>
                <w:between w:val="nil"/>
              </w:pBdr>
              <w:spacing w:line="240" w:lineRule="auto"/>
              <w:rPr>
                <w:rFonts w:ascii="Times New Roman" w:hAnsi="Times New Roman" w:cs="Times New Roman"/>
                <w:b/>
                <w:bCs/>
                <w:sz w:val="24"/>
                <w:szCs w:val="24"/>
              </w:rPr>
            </w:pPr>
            <w:r w:rsidRPr="004F0EDA">
              <w:rPr>
                <w:rFonts w:ascii="Times New Roman" w:hAnsi="Times New Roman" w:cs="Times New Roman"/>
                <w:b/>
                <w:bCs/>
                <w:sz w:val="24"/>
                <w:szCs w:val="24"/>
              </w:rPr>
              <w:t>project name</w:t>
            </w:r>
          </w:p>
        </w:tc>
        <w:tc>
          <w:tcPr>
            <w:tcW w:w="6192" w:type="dxa"/>
            <w:tcMar>
              <w:top w:w="100" w:type="dxa"/>
              <w:left w:w="100" w:type="dxa"/>
              <w:bottom w:w="100" w:type="dxa"/>
              <w:right w:w="100" w:type="dxa"/>
            </w:tcMar>
          </w:tcPr>
          <w:p w14:paraId="599E12F2" w14:textId="77777777" w:rsidR="00E92DEE" w:rsidRPr="004F0EDA" w:rsidRDefault="00000000">
            <w:pPr>
              <w:widowControl w:val="0"/>
              <w:pBdr>
                <w:top w:val="nil"/>
                <w:left w:val="nil"/>
                <w:bottom w:val="nil"/>
                <w:right w:val="nil"/>
                <w:between w:val="nil"/>
              </w:pBdr>
              <w:spacing w:line="240" w:lineRule="auto"/>
              <w:rPr>
                <w:rFonts w:ascii="Times New Roman" w:hAnsi="Times New Roman" w:cs="Times New Roman"/>
                <w:sz w:val="24"/>
                <w:szCs w:val="24"/>
              </w:rPr>
            </w:pPr>
            <w:r w:rsidRPr="004F0EDA">
              <w:rPr>
                <w:rFonts w:ascii="Times New Roman" w:hAnsi="Times New Roman" w:cs="Times New Roman"/>
                <w:sz w:val="24"/>
                <w:szCs w:val="24"/>
              </w:rPr>
              <w:t xml:space="preserve">Visualization tools for electric vehicle charge and range analysis </w:t>
            </w:r>
          </w:p>
        </w:tc>
      </w:tr>
      <w:tr w:rsidR="00E92DEE" w:rsidRPr="004F0EDA" w14:paraId="56ABD27B" w14:textId="77777777">
        <w:tc>
          <w:tcPr>
            <w:tcW w:w="3168" w:type="dxa"/>
            <w:tcMar>
              <w:top w:w="100" w:type="dxa"/>
              <w:left w:w="100" w:type="dxa"/>
              <w:bottom w:w="100" w:type="dxa"/>
              <w:right w:w="100" w:type="dxa"/>
            </w:tcMar>
          </w:tcPr>
          <w:p w14:paraId="4528639D" w14:textId="77777777" w:rsidR="00E92DEE" w:rsidRPr="004F0EDA" w:rsidRDefault="00000000">
            <w:pPr>
              <w:widowControl w:val="0"/>
              <w:pBdr>
                <w:top w:val="nil"/>
                <w:left w:val="nil"/>
                <w:bottom w:val="nil"/>
                <w:right w:val="nil"/>
                <w:between w:val="nil"/>
              </w:pBdr>
              <w:spacing w:line="240" w:lineRule="auto"/>
              <w:rPr>
                <w:rFonts w:ascii="Times New Roman" w:hAnsi="Times New Roman" w:cs="Times New Roman"/>
                <w:b/>
                <w:bCs/>
                <w:sz w:val="24"/>
                <w:szCs w:val="24"/>
              </w:rPr>
            </w:pPr>
            <w:r w:rsidRPr="004F0EDA">
              <w:rPr>
                <w:rFonts w:ascii="Times New Roman" w:hAnsi="Times New Roman" w:cs="Times New Roman"/>
                <w:b/>
                <w:bCs/>
                <w:sz w:val="24"/>
                <w:szCs w:val="24"/>
              </w:rPr>
              <w:t>MAXIMUM Marks</w:t>
            </w:r>
          </w:p>
        </w:tc>
        <w:tc>
          <w:tcPr>
            <w:tcW w:w="6192" w:type="dxa"/>
            <w:tcMar>
              <w:top w:w="100" w:type="dxa"/>
              <w:left w:w="100" w:type="dxa"/>
              <w:bottom w:w="100" w:type="dxa"/>
              <w:right w:w="100" w:type="dxa"/>
            </w:tcMar>
          </w:tcPr>
          <w:p w14:paraId="39824C09" w14:textId="77777777" w:rsidR="00E92DEE" w:rsidRPr="004F0EDA" w:rsidRDefault="00000000">
            <w:pPr>
              <w:widowControl w:val="0"/>
              <w:pBdr>
                <w:top w:val="nil"/>
                <w:left w:val="nil"/>
                <w:bottom w:val="nil"/>
                <w:right w:val="nil"/>
                <w:between w:val="nil"/>
              </w:pBdr>
              <w:spacing w:line="240" w:lineRule="auto"/>
              <w:rPr>
                <w:rFonts w:ascii="Times New Roman" w:hAnsi="Times New Roman" w:cs="Times New Roman"/>
                <w:sz w:val="24"/>
                <w:szCs w:val="24"/>
              </w:rPr>
            </w:pPr>
            <w:r w:rsidRPr="004F0EDA">
              <w:rPr>
                <w:rFonts w:ascii="Times New Roman" w:hAnsi="Times New Roman" w:cs="Times New Roman"/>
                <w:sz w:val="24"/>
                <w:szCs w:val="24"/>
              </w:rPr>
              <w:t>5 marks</w:t>
            </w:r>
          </w:p>
        </w:tc>
      </w:tr>
    </w:tbl>
    <w:p w14:paraId="18B69107" w14:textId="77777777" w:rsidR="00E92DEE" w:rsidRPr="004F0EDA" w:rsidRDefault="00E92DEE">
      <w:pPr>
        <w:rPr>
          <w:rFonts w:ascii="Times New Roman" w:hAnsi="Times New Roman" w:cs="Times New Roman"/>
          <w:sz w:val="24"/>
          <w:szCs w:val="24"/>
        </w:rPr>
      </w:pPr>
    </w:p>
    <w:p w14:paraId="2EE672F0" w14:textId="77777777" w:rsidR="00E92DEE" w:rsidRPr="004F0EDA" w:rsidRDefault="00000000" w:rsidP="004F0EDA">
      <w:pPr>
        <w:spacing w:line="360" w:lineRule="auto"/>
        <w:rPr>
          <w:rFonts w:ascii="Times New Roman" w:hAnsi="Times New Roman" w:cs="Times New Roman"/>
          <w:b/>
          <w:bCs/>
          <w:sz w:val="24"/>
          <w:szCs w:val="24"/>
        </w:rPr>
      </w:pPr>
      <w:r w:rsidRPr="004F0EDA">
        <w:rPr>
          <w:rFonts w:ascii="Times New Roman" w:hAnsi="Times New Roman" w:cs="Times New Roman"/>
          <w:b/>
          <w:bCs/>
          <w:sz w:val="24"/>
          <w:szCs w:val="24"/>
        </w:rPr>
        <w:t>Proposed Solution Template:</w:t>
      </w:r>
    </w:p>
    <w:p w14:paraId="59D44045" w14:textId="77777777" w:rsidR="00E92DEE" w:rsidRPr="004F0EDA" w:rsidRDefault="00E92DEE">
      <w:pPr>
        <w:rPr>
          <w:rFonts w:ascii="Times New Roman" w:hAnsi="Times New Roman" w:cs="Times New Roman"/>
          <w:b/>
          <w:bCs/>
          <w:sz w:val="24"/>
          <w:szCs w:val="24"/>
        </w:rPr>
      </w:pPr>
    </w:p>
    <w:p w14:paraId="3EB2842A" w14:textId="77777777" w:rsidR="00E92DEE" w:rsidRPr="004F0EDA" w:rsidRDefault="00000000">
      <w:pPr>
        <w:rPr>
          <w:rFonts w:ascii="Times New Roman" w:hAnsi="Times New Roman" w:cs="Times New Roman"/>
          <w:sz w:val="24"/>
          <w:szCs w:val="24"/>
        </w:rPr>
      </w:pPr>
      <w:r w:rsidRPr="004F0EDA">
        <w:rPr>
          <w:rFonts w:ascii="Times New Roman" w:hAnsi="Times New Roman" w:cs="Times New Roman"/>
          <w:sz w:val="24"/>
          <w:szCs w:val="24"/>
        </w:rPr>
        <w:t>Project team shall fill the following information in proposed solution template.</w:t>
      </w:r>
    </w:p>
    <w:p w14:paraId="618504B7" w14:textId="77777777" w:rsidR="00E92DEE" w:rsidRPr="004F0EDA" w:rsidRDefault="00E92DEE">
      <w:pPr>
        <w:rPr>
          <w:rFonts w:ascii="Times New Roman" w:hAnsi="Times New Roman" w:cs="Times New Roman"/>
          <w:sz w:val="24"/>
          <w:szCs w:val="24"/>
        </w:rPr>
      </w:pPr>
    </w:p>
    <w:p w14:paraId="4712C8EE" w14:textId="77777777" w:rsidR="00E92DEE" w:rsidRPr="004F0EDA" w:rsidRDefault="00E92DEE">
      <w:pPr>
        <w:rPr>
          <w:rFonts w:ascii="Times New Roman" w:hAnsi="Times New Roman" w:cs="Times New Roman"/>
          <w:sz w:val="24"/>
          <w:szCs w:val="24"/>
        </w:rPr>
      </w:pPr>
    </w:p>
    <w:tbl>
      <w:tblPr>
        <w:tblStyle w:val="a0"/>
        <w:tblW w:w="93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45"/>
        <w:gridCol w:w="4344"/>
        <w:gridCol w:w="4051"/>
      </w:tblGrid>
      <w:tr w:rsidR="00E92DEE" w:rsidRPr="004F0EDA" w14:paraId="5F597698" w14:textId="77777777">
        <w:tc>
          <w:tcPr>
            <w:tcW w:w="945" w:type="dxa"/>
            <w:tcMar>
              <w:top w:w="100" w:type="dxa"/>
              <w:left w:w="100" w:type="dxa"/>
              <w:bottom w:w="100" w:type="dxa"/>
              <w:right w:w="100" w:type="dxa"/>
            </w:tcMar>
          </w:tcPr>
          <w:p w14:paraId="36B3343E" w14:textId="77777777" w:rsidR="00E92DEE" w:rsidRPr="004F0EDA" w:rsidRDefault="00000000">
            <w:pPr>
              <w:widowControl w:val="0"/>
              <w:pBdr>
                <w:top w:val="nil"/>
                <w:left w:val="nil"/>
                <w:bottom w:val="nil"/>
                <w:right w:val="nil"/>
                <w:between w:val="nil"/>
              </w:pBdr>
              <w:spacing w:line="240" w:lineRule="auto"/>
              <w:rPr>
                <w:rFonts w:ascii="Times New Roman" w:hAnsi="Times New Roman" w:cs="Times New Roman"/>
                <w:b/>
                <w:bCs/>
                <w:sz w:val="24"/>
                <w:szCs w:val="24"/>
              </w:rPr>
            </w:pPr>
            <w:proofErr w:type="spellStart"/>
            <w:r w:rsidRPr="004F0EDA">
              <w:rPr>
                <w:rFonts w:ascii="Times New Roman" w:hAnsi="Times New Roman" w:cs="Times New Roman"/>
                <w:b/>
                <w:bCs/>
                <w:sz w:val="24"/>
                <w:szCs w:val="24"/>
              </w:rPr>
              <w:t>S.No</w:t>
            </w:r>
            <w:proofErr w:type="spellEnd"/>
          </w:p>
        </w:tc>
        <w:tc>
          <w:tcPr>
            <w:tcW w:w="4344" w:type="dxa"/>
            <w:tcMar>
              <w:top w:w="100" w:type="dxa"/>
              <w:left w:w="100" w:type="dxa"/>
              <w:bottom w:w="100" w:type="dxa"/>
              <w:right w:w="100" w:type="dxa"/>
            </w:tcMar>
          </w:tcPr>
          <w:p w14:paraId="13E809F0" w14:textId="77777777" w:rsidR="00E92DEE" w:rsidRPr="004F0EDA" w:rsidRDefault="00000000">
            <w:pPr>
              <w:widowControl w:val="0"/>
              <w:pBdr>
                <w:top w:val="nil"/>
                <w:left w:val="nil"/>
                <w:bottom w:val="nil"/>
                <w:right w:val="nil"/>
                <w:between w:val="nil"/>
              </w:pBdr>
              <w:spacing w:line="240" w:lineRule="auto"/>
              <w:rPr>
                <w:rFonts w:ascii="Times New Roman" w:hAnsi="Times New Roman" w:cs="Times New Roman"/>
                <w:b/>
                <w:bCs/>
                <w:sz w:val="24"/>
                <w:szCs w:val="24"/>
              </w:rPr>
            </w:pPr>
            <w:r w:rsidRPr="004F0EDA">
              <w:rPr>
                <w:rFonts w:ascii="Times New Roman" w:hAnsi="Times New Roman" w:cs="Times New Roman"/>
                <w:b/>
                <w:bCs/>
                <w:sz w:val="24"/>
                <w:szCs w:val="24"/>
              </w:rPr>
              <w:t xml:space="preserve">Parameter </w:t>
            </w:r>
          </w:p>
        </w:tc>
        <w:tc>
          <w:tcPr>
            <w:tcW w:w="4051" w:type="dxa"/>
            <w:tcMar>
              <w:top w:w="100" w:type="dxa"/>
              <w:left w:w="100" w:type="dxa"/>
              <w:bottom w:w="100" w:type="dxa"/>
              <w:right w:w="100" w:type="dxa"/>
            </w:tcMar>
          </w:tcPr>
          <w:p w14:paraId="47D206BE" w14:textId="77777777" w:rsidR="00E92DEE" w:rsidRPr="004F0EDA" w:rsidRDefault="00000000">
            <w:pPr>
              <w:widowControl w:val="0"/>
              <w:pBdr>
                <w:top w:val="nil"/>
                <w:left w:val="nil"/>
                <w:bottom w:val="nil"/>
                <w:right w:val="nil"/>
                <w:between w:val="nil"/>
              </w:pBdr>
              <w:spacing w:line="240" w:lineRule="auto"/>
              <w:rPr>
                <w:rFonts w:ascii="Times New Roman" w:hAnsi="Times New Roman" w:cs="Times New Roman"/>
                <w:b/>
                <w:bCs/>
                <w:sz w:val="24"/>
                <w:szCs w:val="24"/>
              </w:rPr>
            </w:pPr>
            <w:r w:rsidRPr="004F0EDA">
              <w:rPr>
                <w:rFonts w:ascii="Times New Roman" w:hAnsi="Times New Roman" w:cs="Times New Roman"/>
                <w:b/>
                <w:bCs/>
                <w:sz w:val="24"/>
                <w:szCs w:val="24"/>
              </w:rPr>
              <w:t>Description</w:t>
            </w:r>
          </w:p>
        </w:tc>
      </w:tr>
      <w:tr w:rsidR="00E92DEE" w:rsidRPr="004F0EDA" w14:paraId="5256BF92" w14:textId="77777777">
        <w:tc>
          <w:tcPr>
            <w:tcW w:w="945" w:type="dxa"/>
            <w:tcMar>
              <w:top w:w="100" w:type="dxa"/>
              <w:left w:w="100" w:type="dxa"/>
              <w:bottom w:w="100" w:type="dxa"/>
              <w:right w:w="100" w:type="dxa"/>
            </w:tcMar>
          </w:tcPr>
          <w:p w14:paraId="0627A1AE" w14:textId="77777777" w:rsidR="00E92DEE" w:rsidRPr="004F0EDA" w:rsidRDefault="00000000">
            <w:pPr>
              <w:widowControl w:val="0"/>
              <w:pBdr>
                <w:top w:val="nil"/>
                <w:left w:val="nil"/>
                <w:bottom w:val="nil"/>
                <w:right w:val="nil"/>
                <w:between w:val="nil"/>
              </w:pBdr>
              <w:spacing w:line="240" w:lineRule="auto"/>
              <w:rPr>
                <w:rFonts w:ascii="Times New Roman" w:hAnsi="Times New Roman" w:cs="Times New Roman"/>
                <w:b/>
                <w:bCs/>
                <w:sz w:val="24"/>
                <w:szCs w:val="24"/>
              </w:rPr>
            </w:pPr>
            <w:r w:rsidRPr="004F0EDA">
              <w:rPr>
                <w:rFonts w:ascii="Times New Roman" w:hAnsi="Times New Roman" w:cs="Times New Roman"/>
                <w:b/>
                <w:bCs/>
                <w:sz w:val="24"/>
                <w:szCs w:val="24"/>
              </w:rPr>
              <w:t>1</w:t>
            </w:r>
          </w:p>
        </w:tc>
        <w:tc>
          <w:tcPr>
            <w:tcW w:w="4344" w:type="dxa"/>
            <w:tcMar>
              <w:top w:w="100" w:type="dxa"/>
              <w:left w:w="100" w:type="dxa"/>
              <w:bottom w:w="100" w:type="dxa"/>
              <w:right w:w="100" w:type="dxa"/>
            </w:tcMar>
          </w:tcPr>
          <w:p w14:paraId="39723860" w14:textId="77777777" w:rsidR="00E92DEE" w:rsidRPr="004F0EDA" w:rsidRDefault="00000000">
            <w:pPr>
              <w:widowControl w:val="0"/>
              <w:pBdr>
                <w:top w:val="nil"/>
                <w:left w:val="nil"/>
                <w:bottom w:val="nil"/>
                <w:right w:val="nil"/>
                <w:between w:val="nil"/>
              </w:pBdr>
              <w:spacing w:line="240" w:lineRule="auto"/>
              <w:rPr>
                <w:rFonts w:ascii="Times New Roman" w:hAnsi="Times New Roman" w:cs="Times New Roman"/>
                <w:sz w:val="24"/>
                <w:szCs w:val="24"/>
              </w:rPr>
            </w:pPr>
            <w:r w:rsidRPr="004F0EDA">
              <w:rPr>
                <w:rFonts w:ascii="Times New Roman" w:hAnsi="Times New Roman" w:cs="Times New Roman"/>
                <w:sz w:val="24"/>
                <w:szCs w:val="24"/>
              </w:rPr>
              <w:t>Problem Statement (Problem to be solved)</w:t>
            </w:r>
          </w:p>
          <w:p w14:paraId="6DE97C23" w14:textId="77777777" w:rsidR="00E92DEE" w:rsidRPr="004F0EDA" w:rsidRDefault="00E92DEE">
            <w:pPr>
              <w:widowControl w:val="0"/>
              <w:pBdr>
                <w:top w:val="nil"/>
                <w:left w:val="nil"/>
                <w:bottom w:val="nil"/>
                <w:right w:val="nil"/>
                <w:between w:val="nil"/>
              </w:pBdr>
              <w:spacing w:line="240" w:lineRule="auto"/>
              <w:rPr>
                <w:rFonts w:ascii="Times New Roman" w:hAnsi="Times New Roman" w:cs="Times New Roman"/>
                <w:sz w:val="24"/>
                <w:szCs w:val="24"/>
              </w:rPr>
            </w:pPr>
          </w:p>
        </w:tc>
        <w:tc>
          <w:tcPr>
            <w:tcW w:w="4051" w:type="dxa"/>
            <w:tcMar>
              <w:top w:w="100" w:type="dxa"/>
              <w:left w:w="100" w:type="dxa"/>
              <w:bottom w:w="100" w:type="dxa"/>
              <w:right w:w="100" w:type="dxa"/>
            </w:tcMar>
          </w:tcPr>
          <w:p w14:paraId="314C2C93" w14:textId="77777777" w:rsidR="00E92DEE" w:rsidRPr="004F0EDA" w:rsidRDefault="00000000">
            <w:pPr>
              <w:widowControl w:val="0"/>
              <w:pBdr>
                <w:top w:val="nil"/>
                <w:left w:val="nil"/>
                <w:bottom w:val="nil"/>
                <w:right w:val="nil"/>
                <w:between w:val="nil"/>
              </w:pBdr>
              <w:spacing w:line="240" w:lineRule="auto"/>
              <w:rPr>
                <w:rFonts w:ascii="Times New Roman" w:hAnsi="Times New Roman" w:cs="Times New Roman"/>
                <w:sz w:val="24"/>
                <w:szCs w:val="24"/>
              </w:rPr>
            </w:pPr>
            <w:r w:rsidRPr="004F0EDA">
              <w:rPr>
                <w:rFonts w:ascii="Times New Roman" w:hAnsi="Times New Roman" w:cs="Times New Roman"/>
                <w:sz w:val="24"/>
                <w:szCs w:val="24"/>
              </w:rPr>
              <w:t>Many electric vehicle (EV) users face difficulty in accurately estimating battery charge levels, driving range, and charging station availability. This leads to range anxiety, inefficient trip planning, and inconvenience during travel.</w:t>
            </w:r>
          </w:p>
        </w:tc>
      </w:tr>
      <w:tr w:rsidR="00E92DEE" w:rsidRPr="004F0EDA" w14:paraId="0234D088" w14:textId="77777777">
        <w:tc>
          <w:tcPr>
            <w:tcW w:w="945" w:type="dxa"/>
            <w:tcMar>
              <w:top w:w="100" w:type="dxa"/>
              <w:left w:w="100" w:type="dxa"/>
              <w:bottom w:w="100" w:type="dxa"/>
              <w:right w:w="100" w:type="dxa"/>
            </w:tcMar>
          </w:tcPr>
          <w:p w14:paraId="65001868" w14:textId="77777777" w:rsidR="00E92DEE" w:rsidRPr="004F0EDA" w:rsidRDefault="00000000">
            <w:pPr>
              <w:widowControl w:val="0"/>
              <w:pBdr>
                <w:top w:val="nil"/>
                <w:left w:val="nil"/>
                <w:bottom w:val="nil"/>
                <w:right w:val="nil"/>
                <w:between w:val="nil"/>
              </w:pBdr>
              <w:spacing w:line="240" w:lineRule="auto"/>
              <w:rPr>
                <w:rFonts w:ascii="Times New Roman" w:hAnsi="Times New Roman" w:cs="Times New Roman"/>
                <w:b/>
                <w:bCs/>
                <w:sz w:val="24"/>
                <w:szCs w:val="24"/>
              </w:rPr>
            </w:pPr>
            <w:r w:rsidRPr="004F0EDA">
              <w:rPr>
                <w:rFonts w:ascii="Times New Roman" w:hAnsi="Times New Roman" w:cs="Times New Roman"/>
                <w:b/>
                <w:bCs/>
                <w:sz w:val="24"/>
                <w:szCs w:val="24"/>
              </w:rPr>
              <w:t>2</w:t>
            </w:r>
          </w:p>
        </w:tc>
        <w:tc>
          <w:tcPr>
            <w:tcW w:w="4344" w:type="dxa"/>
            <w:tcMar>
              <w:top w:w="100" w:type="dxa"/>
              <w:left w:w="100" w:type="dxa"/>
              <w:bottom w:w="100" w:type="dxa"/>
              <w:right w:w="100" w:type="dxa"/>
            </w:tcMar>
          </w:tcPr>
          <w:p w14:paraId="4FB53BDA" w14:textId="77777777" w:rsidR="00E92DEE" w:rsidRPr="004F0EDA" w:rsidRDefault="00000000">
            <w:pPr>
              <w:widowControl w:val="0"/>
              <w:pBdr>
                <w:top w:val="nil"/>
                <w:left w:val="nil"/>
                <w:bottom w:val="nil"/>
                <w:right w:val="nil"/>
                <w:between w:val="nil"/>
              </w:pBdr>
              <w:spacing w:line="240" w:lineRule="auto"/>
              <w:rPr>
                <w:rFonts w:ascii="Times New Roman" w:hAnsi="Times New Roman" w:cs="Times New Roman"/>
                <w:sz w:val="24"/>
                <w:szCs w:val="24"/>
              </w:rPr>
            </w:pPr>
            <w:r w:rsidRPr="004F0EDA">
              <w:rPr>
                <w:rFonts w:ascii="Times New Roman" w:hAnsi="Times New Roman" w:cs="Times New Roman"/>
                <w:sz w:val="24"/>
                <w:szCs w:val="24"/>
              </w:rPr>
              <w:t>Idea / Solution description</w:t>
            </w:r>
          </w:p>
          <w:p w14:paraId="76C5ED83" w14:textId="77777777" w:rsidR="00E92DEE" w:rsidRPr="004F0EDA" w:rsidRDefault="00E92DEE">
            <w:pPr>
              <w:widowControl w:val="0"/>
              <w:pBdr>
                <w:top w:val="nil"/>
                <w:left w:val="nil"/>
                <w:bottom w:val="nil"/>
                <w:right w:val="nil"/>
                <w:between w:val="nil"/>
              </w:pBdr>
              <w:spacing w:line="240" w:lineRule="auto"/>
              <w:rPr>
                <w:rFonts w:ascii="Times New Roman" w:hAnsi="Times New Roman" w:cs="Times New Roman"/>
                <w:sz w:val="24"/>
                <w:szCs w:val="24"/>
              </w:rPr>
            </w:pPr>
          </w:p>
        </w:tc>
        <w:tc>
          <w:tcPr>
            <w:tcW w:w="4051" w:type="dxa"/>
            <w:tcMar>
              <w:top w:w="100" w:type="dxa"/>
              <w:left w:w="100" w:type="dxa"/>
              <w:bottom w:w="100" w:type="dxa"/>
              <w:right w:w="100" w:type="dxa"/>
            </w:tcMar>
          </w:tcPr>
          <w:p w14:paraId="2235BA32" w14:textId="77777777" w:rsidR="00E92DEE" w:rsidRPr="004F0EDA" w:rsidRDefault="00000000">
            <w:pPr>
              <w:widowControl w:val="0"/>
              <w:pBdr>
                <w:top w:val="nil"/>
                <w:left w:val="nil"/>
                <w:bottom w:val="nil"/>
                <w:right w:val="nil"/>
                <w:between w:val="nil"/>
              </w:pBdr>
              <w:spacing w:line="240" w:lineRule="auto"/>
              <w:rPr>
                <w:rFonts w:ascii="Times New Roman" w:hAnsi="Times New Roman" w:cs="Times New Roman"/>
                <w:sz w:val="24"/>
                <w:szCs w:val="24"/>
              </w:rPr>
            </w:pPr>
            <w:r w:rsidRPr="004F0EDA">
              <w:rPr>
                <w:rFonts w:ascii="Times New Roman" w:hAnsi="Times New Roman" w:cs="Times New Roman"/>
                <w:sz w:val="24"/>
                <w:szCs w:val="24"/>
              </w:rPr>
              <w:t>Develop a Visualization Tool for Electric Vehicle Charge and Range Analysis that provides real-time battery status, predicted driving range, nearby charging stations, route optimization, and charging time estimation using data analytics and GPS integration.</w:t>
            </w:r>
          </w:p>
        </w:tc>
      </w:tr>
      <w:tr w:rsidR="00E92DEE" w:rsidRPr="004F0EDA" w14:paraId="287F742D" w14:textId="77777777">
        <w:tc>
          <w:tcPr>
            <w:tcW w:w="945" w:type="dxa"/>
            <w:tcMar>
              <w:top w:w="100" w:type="dxa"/>
              <w:left w:w="100" w:type="dxa"/>
              <w:bottom w:w="100" w:type="dxa"/>
              <w:right w:w="100" w:type="dxa"/>
            </w:tcMar>
          </w:tcPr>
          <w:p w14:paraId="3F30A602" w14:textId="77777777" w:rsidR="00E92DEE" w:rsidRPr="004F0EDA" w:rsidRDefault="00000000">
            <w:pPr>
              <w:widowControl w:val="0"/>
              <w:pBdr>
                <w:top w:val="nil"/>
                <w:left w:val="nil"/>
                <w:bottom w:val="nil"/>
                <w:right w:val="nil"/>
                <w:between w:val="nil"/>
              </w:pBdr>
              <w:spacing w:line="240" w:lineRule="auto"/>
              <w:rPr>
                <w:rFonts w:ascii="Times New Roman" w:hAnsi="Times New Roman" w:cs="Times New Roman"/>
                <w:b/>
                <w:bCs/>
                <w:sz w:val="24"/>
                <w:szCs w:val="24"/>
              </w:rPr>
            </w:pPr>
            <w:r w:rsidRPr="004F0EDA">
              <w:rPr>
                <w:rFonts w:ascii="Times New Roman" w:hAnsi="Times New Roman" w:cs="Times New Roman"/>
                <w:b/>
                <w:bCs/>
                <w:sz w:val="24"/>
                <w:szCs w:val="24"/>
              </w:rPr>
              <w:t>3</w:t>
            </w:r>
          </w:p>
        </w:tc>
        <w:tc>
          <w:tcPr>
            <w:tcW w:w="4344" w:type="dxa"/>
            <w:tcMar>
              <w:top w:w="100" w:type="dxa"/>
              <w:left w:w="100" w:type="dxa"/>
              <w:bottom w:w="100" w:type="dxa"/>
              <w:right w:w="100" w:type="dxa"/>
            </w:tcMar>
          </w:tcPr>
          <w:p w14:paraId="485D61D6" w14:textId="77777777" w:rsidR="00E92DEE" w:rsidRPr="004F0EDA" w:rsidRDefault="00000000">
            <w:pPr>
              <w:widowControl w:val="0"/>
              <w:pBdr>
                <w:top w:val="nil"/>
                <w:left w:val="nil"/>
                <w:bottom w:val="nil"/>
                <w:right w:val="nil"/>
                <w:between w:val="nil"/>
              </w:pBdr>
              <w:spacing w:line="240" w:lineRule="auto"/>
              <w:rPr>
                <w:rFonts w:ascii="Times New Roman" w:hAnsi="Times New Roman" w:cs="Times New Roman"/>
                <w:sz w:val="24"/>
                <w:szCs w:val="24"/>
              </w:rPr>
            </w:pPr>
            <w:r w:rsidRPr="004F0EDA">
              <w:rPr>
                <w:rFonts w:ascii="Times New Roman" w:hAnsi="Times New Roman" w:cs="Times New Roman"/>
                <w:sz w:val="24"/>
                <w:szCs w:val="24"/>
              </w:rPr>
              <w:t xml:space="preserve">Novelty / Uniqueness </w:t>
            </w:r>
          </w:p>
          <w:p w14:paraId="417F27AF" w14:textId="77777777" w:rsidR="00E92DEE" w:rsidRPr="004F0EDA" w:rsidRDefault="00E92DEE">
            <w:pPr>
              <w:widowControl w:val="0"/>
              <w:pBdr>
                <w:top w:val="nil"/>
                <w:left w:val="nil"/>
                <w:bottom w:val="nil"/>
                <w:right w:val="nil"/>
                <w:between w:val="nil"/>
              </w:pBdr>
              <w:spacing w:line="240" w:lineRule="auto"/>
              <w:rPr>
                <w:rFonts w:ascii="Times New Roman" w:hAnsi="Times New Roman" w:cs="Times New Roman"/>
                <w:sz w:val="24"/>
                <w:szCs w:val="24"/>
              </w:rPr>
            </w:pPr>
          </w:p>
        </w:tc>
        <w:tc>
          <w:tcPr>
            <w:tcW w:w="4051" w:type="dxa"/>
            <w:tcMar>
              <w:top w:w="100" w:type="dxa"/>
              <w:left w:w="100" w:type="dxa"/>
              <w:bottom w:w="100" w:type="dxa"/>
              <w:right w:w="100" w:type="dxa"/>
            </w:tcMar>
          </w:tcPr>
          <w:p w14:paraId="46222F5A" w14:textId="77777777" w:rsidR="00E92DEE" w:rsidRPr="004F0EDA" w:rsidRDefault="00000000">
            <w:pPr>
              <w:widowControl w:val="0"/>
              <w:pBdr>
                <w:top w:val="nil"/>
                <w:left w:val="nil"/>
                <w:bottom w:val="nil"/>
                <w:right w:val="nil"/>
                <w:between w:val="nil"/>
              </w:pBdr>
              <w:spacing w:line="240" w:lineRule="auto"/>
              <w:rPr>
                <w:rFonts w:ascii="Times New Roman" w:hAnsi="Times New Roman" w:cs="Times New Roman"/>
                <w:sz w:val="24"/>
                <w:szCs w:val="24"/>
              </w:rPr>
            </w:pPr>
            <w:r w:rsidRPr="004F0EDA">
              <w:rPr>
                <w:rFonts w:ascii="Times New Roman" w:hAnsi="Times New Roman" w:cs="Times New Roman"/>
                <w:sz w:val="24"/>
                <w:szCs w:val="24"/>
              </w:rPr>
              <w:t>The solution integrates real-time vehicle data, AI-based range prediction, weather and traffic impact analysis, and interactive visual dashboards in a single platform. It provides personalized insights based on driving behavior.</w:t>
            </w:r>
          </w:p>
        </w:tc>
      </w:tr>
      <w:tr w:rsidR="00E92DEE" w:rsidRPr="004F0EDA" w14:paraId="6EA70CF1" w14:textId="77777777">
        <w:tc>
          <w:tcPr>
            <w:tcW w:w="945" w:type="dxa"/>
            <w:tcMar>
              <w:top w:w="100" w:type="dxa"/>
              <w:left w:w="100" w:type="dxa"/>
              <w:bottom w:w="100" w:type="dxa"/>
              <w:right w:w="100" w:type="dxa"/>
            </w:tcMar>
          </w:tcPr>
          <w:p w14:paraId="3C98AC14" w14:textId="77777777" w:rsidR="00E92DEE" w:rsidRPr="004F0EDA" w:rsidRDefault="00000000">
            <w:pPr>
              <w:widowControl w:val="0"/>
              <w:pBdr>
                <w:top w:val="nil"/>
                <w:left w:val="nil"/>
                <w:bottom w:val="nil"/>
                <w:right w:val="nil"/>
                <w:between w:val="nil"/>
              </w:pBdr>
              <w:spacing w:line="240" w:lineRule="auto"/>
              <w:rPr>
                <w:rFonts w:ascii="Times New Roman" w:hAnsi="Times New Roman" w:cs="Times New Roman"/>
                <w:b/>
                <w:bCs/>
                <w:sz w:val="24"/>
                <w:szCs w:val="24"/>
              </w:rPr>
            </w:pPr>
            <w:r w:rsidRPr="004F0EDA">
              <w:rPr>
                <w:rFonts w:ascii="Times New Roman" w:hAnsi="Times New Roman" w:cs="Times New Roman"/>
                <w:b/>
                <w:bCs/>
                <w:sz w:val="24"/>
                <w:szCs w:val="24"/>
              </w:rPr>
              <w:t>4</w:t>
            </w:r>
          </w:p>
        </w:tc>
        <w:tc>
          <w:tcPr>
            <w:tcW w:w="4344" w:type="dxa"/>
            <w:tcMar>
              <w:top w:w="100" w:type="dxa"/>
              <w:left w:w="100" w:type="dxa"/>
              <w:bottom w:w="100" w:type="dxa"/>
              <w:right w:w="100" w:type="dxa"/>
            </w:tcMar>
          </w:tcPr>
          <w:p w14:paraId="480E4AEA" w14:textId="77777777" w:rsidR="00E92DEE" w:rsidRPr="004F0EDA" w:rsidRDefault="00000000">
            <w:pPr>
              <w:widowControl w:val="0"/>
              <w:pBdr>
                <w:top w:val="nil"/>
                <w:left w:val="nil"/>
                <w:bottom w:val="nil"/>
                <w:right w:val="nil"/>
                <w:between w:val="nil"/>
              </w:pBdr>
              <w:spacing w:line="240" w:lineRule="auto"/>
              <w:rPr>
                <w:rFonts w:ascii="Times New Roman" w:hAnsi="Times New Roman" w:cs="Times New Roman"/>
                <w:sz w:val="24"/>
                <w:szCs w:val="24"/>
              </w:rPr>
            </w:pPr>
            <w:r w:rsidRPr="004F0EDA">
              <w:rPr>
                <w:rFonts w:ascii="Times New Roman" w:hAnsi="Times New Roman" w:cs="Times New Roman"/>
                <w:sz w:val="24"/>
                <w:szCs w:val="24"/>
              </w:rPr>
              <w:t>Social Impact / Customer Satisfaction</w:t>
            </w:r>
          </w:p>
        </w:tc>
        <w:tc>
          <w:tcPr>
            <w:tcW w:w="4051" w:type="dxa"/>
            <w:tcMar>
              <w:top w:w="100" w:type="dxa"/>
              <w:left w:w="100" w:type="dxa"/>
              <w:bottom w:w="100" w:type="dxa"/>
              <w:right w:w="100" w:type="dxa"/>
            </w:tcMar>
          </w:tcPr>
          <w:p w14:paraId="675CD011" w14:textId="77777777" w:rsidR="00E92DEE" w:rsidRPr="004F0EDA" w:rsidRDefault="00000000">
            <w:pPr>
              <w:widowControl w:val="0"/>
              <w:pBdr>
                <w:top w:val="nil"/>
                <w:left w:val="nil"/>
                <w:bottom w:val="nil"/>
                <w:right w:val="nil"/>
                <w:between w:val="nil"/>
              </w:pBdr>
              <w:spacing w:line="240" w:lineRule="auto"/>
              <w:rPr>
                <w:rFonts w:ascii="Times New Roman" w:hAnsi="Times New Roman" w:cs="Times New Roman"/>
                <w:sz w:val="24"/>
                <w:szCs w:val="24"/>
              </w:rPr>
            </w:pPr>
            <w:r w:rsidRPr="004F0EDA">
              <w:rPr>
                <w:rFonts w:ascii="Times New Roman" w:hAnsi="Times New Roman" w:cs="Times New Roman"/>
                <w:sz w:val="24"/>
                <w:szCs w:val="24"/>
              </w:rPr>
              <w:t xml:space="preserve">Reduces range anxiety among EV users, promotes eco-friendly transportation, improves travel convenience, and increases trust in electric mobility solutions. Enhances </w:t>
            </w:r>
            <w:r w:rsidRPr="004F0EDA">
              <w:rPr>
                <w:rFonts w:ascii="Times New Roman" w:hAnsi="Times New Roman" w:cs="Times New Roman"/>
                <w:sz w:val="24"/>
                <w:szCs w:val="24"/>
              </w:rPr>
              <w:lastRenderedPageBreak/>
              <w:t>overall customer satisfaction through accurate and transparent data.</w:t>
            </w:r>
          </w:p>
        </w:tc>
      </w:tr>
      <w:tr w:rsidR="00E92DEE" w:rsidRPr="004F0EDA" w14:paraId="2F925FD2" w14:textId="77777777">
        <w:tc>
          <w:tcPr>
            <w:tcW w:w="945" w:type="dxa"/>
            <w:tcMar>
              <w:top w:w="100" w:type="dxa"/>
              <w:left w:w="100" w:type="dxa"/>
              <w:bottom w:w="100" w:type="dxa"/>
              <w:right w:w="100" w:type="dxa"/>
            </w:tcMar>
          </w:tcPr>
          <w:p w14:paraId="19A8618E" w14:textId="77777777" w:rsidR="00E92DEE" w:rsidRPr="004F0EDA" w:rsidRDefault="00000000">
            <w:pPr>
              <w:widowControl w:val="0"/>
              <w:pBdr>
                <w:top w:val="nil"/>
                <w:left w:val="nil"/>
                <w:bottom w:val="nil"/>
                <w:right w:val="nil"/>
                <w:between w:val="nil"/>
              </w:pBdr>
              <w:spacing w:line="240" w:lineRule="auto"/>
              <w:rPr>
                <w:rFonts w:ascii="Times New Roman" w:hAnsi="Times New Roman" w:cs="Times New Roman"/>
                <w:b/>
                <w:bCs/>
                <w:sz w:val="24"/>
                <w:szCs w:val="24"/>
              </w:rPr>
            </w:pPr>
            <w:r w:rsidRPr="004F0EDA">
              <w:rPr>
                <w:rFonts w:ascii="Times New Roman" w:hAnsi="Times New Roman" w:cs="Times New Roman"/>
                <w:b/>
                <w:bCs/>
                <w:sz w:val="24"/>
                <w:szCs w:val="24"/>
              </w:rPr>
              <w:lastRenderedPageBreak/>
              <w:t>5</w:t>
            </w:r>
          </w:p>
        </w:tc>
        <w:tc>
          <w:tcPr>
            <w:tcW w:w="4344" w:type="dxa"/>
            <w:tcMar>
              <w:top w:w="100" w:type="dxa"/>
              <w:left w:w="100" w:type="dxa"/>
              <w:bottom w:w="100" w:type="dxa"/>
              <w:right w:w="100" w:type="dxa"/>
            </w:tcMar>
          </w:tcPr>
          <w:p w14:paraId="6BB33C8E" w14:textId="77777777" w:rsidR="00E92DEE" w:rsidRPr="004F0EDA" w:rsidRDefault="00000000">
            <w:pPr>
              <w:widowControl w:val="0"/>
              <w:pBdr>
                <w:top w:val="nil"/>
                <w:left w:val="nil"/>
                <w:bottom w:val="nil"/>
                <w:right w:val="nil"/>
                <w:between w:val="nil"/>
              </w:pBdr>
              <w:spacing w:line="240" w:lineRule="auto"/>
              <w:rPr>
                <w:rFonts w:ascii="Times New Roman" w:hAnsi="Times New Roman" w:cs="Times New Roman"/>
                <w:sz w:val="24"/>
                <w:szCs w:val="24"/>
              </w:rPr>
            </w:pPr>
            <w:r w:rsidRPr="004F0EDA">
              <w:rPr>
                <w:rFonts w:ascii="Times New Roman" w:hAnsi="Times New Roman" w:cs="Times New Roman"/>
                <w:sz w:val="24"/>
                <w:szCs w:val="24"/>
              </w:rPr>
              <w:t>Business Model (Revenue Model)</w:t>
            </w:r>
          </w:p>
          <w:p w14:paraId="562707B9" w14:textId="77777777" w:rsidR="00E92DEE" w:rsidRPr="004F0EDA" w:rsidRDefault="00E92DEE">
            <w:pPr>
              <w:widowControl w:val="0"/>
              <w:pBdr>
                <w:top w:val="nil"/>
                <w:left w:val="nil"/>
                <w:bottom w:val="nil"/>
                <w:right w:val="nil"/>
                <w:between w:val="nil"/>
              </w:pBdr>
              <w:spacing w:line="240" w:lineRule="auto"/>
              <w:rPr>
                <w:rFonts w:ascii="Times New Roman" w:hAnsi="Times New Roman" w:cs="Times New Roman"/>
                <w:sz w:val="24"/>
                <w:szCs w:val="24"/>
              </w:rPr>
            </w:pPr>
          </w:p>
        </w:tc>
        <w:tc>
          <w:tcPr>
            <w:tcW w:w="4051" w:type="dxa"/>
            <w:tcMar>
              <w:top w:w="100" w:type="dxa"/>
              <w:left w:w="100" w:type="dxa"/>
              <w:bottom w:w="100" w:type="dxa"/>
              <w:right w:w="100" w:type="dxa"/>
            </w:tcMar>
          </w:tcPr>
          <w:p w14:paraId="32603307" w14:textId="77777777" w:rsidR="00E92DEE" w:rsidRPr="004F0EDA" w:rsidRDefault="00000000">
            <w:pPr>
              <w:widowControl w:val="0"/>
              <w:pBdr>
                <w:top w:val="nil"/>
                <w:left w:val="nil"/>
                <w:bottom w:val="nil"/>
                <w:right w:val="nil"/>
                <w:between w:val="nil"/>
              </w:pBdr>
              <w:spacing w:line="240" w:lineRule="auto"/>
              <w:rPr>
                <w:rFonts w:ascii="Times New Roman" w:hAnsi="Times New Roman" w:cs="Times New Roman"/>
                <w:sz w:val="24"/>
                <w:szCs w:val="24"/>
              </w:rPr>
            </w:pPr>
            <w:r w:rsidRPr="004F0EDA">
              <w:rPr>
                <w:rFonts w:ascii="Times New Roman" w:hAnsi="Times New Roman" w:cs="Times New Roman"/>
                <w:sz w:val="24"/>
                <w:szCs w:val="24"/>
              </w:rPr>
              <w:t>Revenue can be generated through subscription plans (premium analytics features), partnerships with charging station providers, in-app advertisements, data analytics services for EV companies, and fleet management solutions.</w:t>
            </w:r>
          </w:p>
        </w:tc>
      </w:tr>
      <w:tr w:rsidR="00E92DEE" w:rsidRPr="004F0EDA" w14:paraId="3E69C3EB" w14:textId="77777777">
        <w:tc>
          <w:tcPr>
            <w:tcW w:w="945" w:type="dxa"/>
            <w:tcMar>
              <w:top w:w="100" w:type="dxa"/>
              <w:left w:w="100" w:type="dxa"/>
              <w:bottom w:w="100" w:type="dxa"/>
              <w:right w:w="100" w:type="dxa"/>
            </w:tcMar>
          </w:tcPr>
          <w:p w14:paraId="1D72D1AF" w14:textId="77777777" w:rsidR="00E92DEE" w:rsidRPr="004F0EDA" w:rsidRDefault="00000000">
            <w:pPr>
              <w:widowControl w:val="0"/>
              <w:pBdr>
                <w:top w:val="nil"/>
                <w:left w:val="nil"/>
                <w:bottom w:val="nil"/>
                <w:right w:val="nil"/>
                <w:between w:val="nil"/>
              </w:pBdr>
              <w:spacing w:line="240" w:lineRule="auto"/>
              <w:rPr>
                <w:rFonts w:ascii="Times New Roman" w:hAnsi="Times New Roman" w:cs="Times New Roman"/>
                <w:b/>
                <w:bCs/>
                <w:sz w:val="24"/>
                <w:szCs w:val="24"/>
              </w:rPr>
            </w:pPr>
            <w:r w:rsidRPr="004F0EDA">
              <w:rPr>
                <w:rFonts w:ascii="Times New Roman" w:hAnsi="Times New Roman" w:cs="Times New Roman"/>
                <w:b/>
                <w:bCs/>
                <w:sz w:val="24"/>
                <w:szCs w:val="24"/>
              </w:rPr>
              <w:t>6</w:t>
            </w:r>
          </w:p>
        </w:tc>
        <w:tc>
          <w:tcPr>
            <w:tcW w:w="4344" w:type="dxa"/>
            <w:tcMar>
              <w:top w:w="100" w:type="dxa"/>
              <w:left w:w="100" w:type="dxa"/>
              <w:bottom w:w="100" w:type="dxa"/>
              <w:right w:w="100" w:type="dxa"/>
            </w:tcMar>
          </w:tcPr>
          <w:p w14:paraId="58E2EA9C" w14:textId="77777777" w:rsidR="00E92DEE" w:rsidRPr="004F0EDA" w:rsidRDefault="00000000">
            <w:pPr>
              <w:widowControl w:val="0"/>
              <w:pBdr>
                <w:top w:val="nil"/>
                <w:left w:val="nil"/>
                <w:bottom w:val="nil"/>
                <w:right w:val="nil"/>
                <w:between w:val="nil"/>
              </w:pBdr>
              <w:spacing w:line="240" w:lineRule="auto"/>
              <w:rPr>
                <w:rFonts w:ascii="Times New Roman" w:hAnsi="Times New Roman" w:cs="Times New Roman"/>
                <w:sz w:val="24"/>
                <w:szCs w:val="24"/>
              </w:rPr>
            </w:pPr>
            <w:r w:rsidRPr="004F0EDA">
              <w:rPr>
                <w:rFonts w:ascii="Times New Roman" w:hAnsi="Times New Roman" w:cs="Times New Roman"/>
                <w:sz w:val="24"/>
                <w:szCs w:val="24"/>
              </w:rPr>
              <w:t>Scalability of the Solution</w:t>
            </w:r>
          </w:p>
        </w:tc>
        <w:tc>
          <w:tcPr>
            <w:tcW w:w="4051" w:type="dxa"/>
            <w:tcMar>
              <w:top w:w="100" w:type="dxa"/>
              <w:left w:w="100" w:type="dxa"/>
              <w:bottom w:w="100" w:type="dxa"/>
              <w:right w:w="100" w:type="dxa"/>
            </w:tcMar>
          </w:tcPr>
          <w:p w14:paraId="144F39D1" w14:textId="77777777" w:rsidR="00E92DEE" w:rsidRPr="004F0EDA" w:rsidRDefault="00000000">
            <w:pPr>
              <w:widowControl w:val="0"/>
              <w:pBdr>
                <w:top w:val="nil"/>
                <w:left w:val="nil"/>
                <w:bottom w:val="nil"/>
                <w:right w:val="nil"/>
                <w:between w:val="nil"/>
              </w:pBdr>
              <w:spacing w:line="240" w:lineRule="auto"/>
              <w:rPr>
                <w:rFonts w:ascii="Times New Roman" w:hAnsi="Times New Roman" w:cs="Times New Roman"/>
                <w:sz w:val="24"/>
                <w:szCs w:val="24"/>
              </w:rPr>
            </w:pPr>
            <w:r w:rsidRPr="004F0EDA">
              <w:rPr>
                <w:rFonts w:ascii="Times New Roman" w:hAnsi="Times New Roman" w:cs="Times New Roman"/>
                <w:sz w:val="24"/>
                <w:szCs w:val="24"/>
              </w:rPr>
              <w:t>The solution can be scaled globally by integrating with multiple EV brands, expanding charging station networks, supporting different regions, and adding multilingual support. Cloud-based infrastructure ensures easy expansion and high performance.</w:t>
            </w:r>
          </w:p>
        </w:tc>
      </w:tr>
    </w:tbl>
    <w:p w14:paraId="7A8DE2AA" w14:textId="77777777" w:rsidR="00E92DEE" w:rsidRPr="004F0EDA" w:rsidRDefault="00E92DEE">
      <w:pPr>
        <w:rPr>
          <w:rFonts w:ascii="Times New Roman" w:hAnsi="Times New Roman" w:cs="Times New Roman"/>
          <w:sz w:val="24"/>
          <w:szCs w:val="24"/>
        </w:rPr>
      </w:pPr>
    </w:p>
    <w:sectPr w:rsidR="00E92DEE" w:rsidRPr="004F0ED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8339D747-C21F-4BAE-8465-F7850422F247}"/>
  </w:font>
  <w:font w:name="Cambria">
    <w:panose1 w:val="02040503050406030204"/>
    <w:charset w:val="00"/>
    <w:family w:val="roman"/>
    <w:pitch w:val="variable"/>
    <w:sig w:usb0="E00006FF" w:usb1="420024FF" w:usb2="02000000" w:usb3="00000000" w:csb0="0000019F" w:csb1="00000000"/>
    <w:embedRegular r:id="rId2" w:fontKey="{D7BE03F7-FF30-48E8-AF8F-35BB84C2CFC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2DEE"/>
    <w:rsid w:val="00116E1E"/>
    <w:rsid w:val="004F0EDA"/>
    <w:rsid w:val="00E92D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DE5B7B"/>
  <w15:docId w15:val="{F2C0D5B9-9189-4D1C-BE3B-EC0993276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289</Words>
  <Characters>1652</Characters>
  <Application>Microsoft Office Word</Application>
  <DocSecurity>0</DocSecurity>
  <Lines>13</Lines>
  <Paragraphs>3</Paragraphs>
  <ScaleCrop>false</ScaleCrop>
  <Company/>
  <LinksUpToDate>false</LinksUpToDate>
  <CharactersWithSpaces>1938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PINNINTI AKASH</cp:lastModifiedBy>
  <cp:revision>2</cp:revision>
  <dcterms:created xsi:type="dcterms:W3CDTF">2026-02-28T12:47:00Z</dcterms:created>
  <dcterms:modified xsi:type="dcterms:W3CDTF">2026-02-28T12:49:00Z</dcterms:modified>
</cp:coreProperties>
</file>