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2384E0" w14:textId="77777777" w:rsidR="00FD503C" w:rsidRPr="00474B23" w:rsidRDefault="00FD503C" w:rsidP="00474B23">
      <w:pPr>
        <w:spacing w:line="360" w:lineRule="auto"/>
        <w:rPr>
          <w:sz w:val="24"/>
          <w:szCs w:val="24"/>
        </w:rPr>
      </w:pPr>
    </w:p>
    <w:tbl>
      <w:tblPr>
        <w:tblStyle w:val="a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729"/>
        <w:gridCol w:w="5631"/>
      </w:tblGrid>
      <w:tr w:rsidR="00FD503C" w:rsidRPr="00474B23" w14:paraId="03C32EC7" w14:textId="77777777">
        <w:tc>
          <w:tcPr>
            <w:tcW w:w="37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AD62E2" w14:textId="77777777" w:rsidR="00FD503C" w:rsidRPr="00474B23" w:rsidRDefault="00000000" w:rsidP="00474B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b/>
                <w:bCs/>
                <w:sz w:val="24"/>
                <w:szCs w:val="24"/>
              </w:rPr>
            </w:pPr>
            <w:r w:rsidRPr="00474B23">
              <w:rPr>
                <w:b/>
                <w:bCs/>
                <w:sz w:val="24"/>
                <w:szCs w:val="24"/>
              </w:rPr>
              <w:t>DATE</w:t>
            </w:r>
          </w:p>
        </w:tc>
        <w:tc>
          <w:tcPr>
            <w:tcW w:w="5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B76C50" w14:textId="0ABF4FCE" w:rsidR="00FD503C" w:rsidRPr="00474B23" w:rsidRDefault="00474B23" w:rsidP="00474B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31 January 2025</w:t>
            </w:r>
          </w:p>
        </w:tc>
      </w:tr>
      <w:tr w:rsidR="00FD503C" w:rsidRPr="00474B23" w14:paraId="030A9D9F" w14:textId="77777777">
        <w:tc>
          <w:tcPr>
            <w:tcW w:w="37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E6497A" w14:textId="77777777" w:rsidR="00FD503C" w:rsidRPr="00474B23" w:rsidRDefault="00000000" w:rsidP="00474B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b/>
                <w:bCs/>
                <w:sz w:val="24"/>
                <w:szCs w:val="24"/>
              </w:rPr>
            </w:pPr>
            <w:r w:rsidRPr="00474B23">
              <w:rPr>
                <w:b/>
                <w:bCs/>
                <w:sz w:val="24"/>
                <w:szCs w:val="24"/>
              </w:rPr>
              <w:t>TEAM</w:t>
            </w:r>
            <w:r w:rsidRPr="00474B23">
              <w:rPr>
                <w:sz w:val="24"/>
                <w:szCs w:val="24"/>
              </w:rPr>
              <w:t xml:space="preserve"> </w:t>
            </w:r>
            <w:r w:rsidRPr="00474B23">
              <w:rPr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5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9DCE93" w14:textId="77777777" w:rsidR="00FD503C" w:rsidRPr="00474B23" w:rsidRDefault="00000000" w:rsidP="00474B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sz w:val="24"/>
                <w:szCs w:val="24"/>
              </w:rPr>
            </w:pPr>
            <w:r w:rsidRPr="00474B23">
              <w:rPr>
                <w:sz w:val="24"/>
                <w:szCs w:val="24"/>
              </w:rPr>
              <w:t>LTVIP2025TMID30643</w:t>
            </w:r>
          </w:p>
        </w:tc>
      </w:tr>
      <w:tr w:rsidR="00FD503C" w:rsidRPr="00474B23" w14:paraId="4CB23178" w14:textId="77777777">
        <w:tc>
          <w:tcPr>
            <w:tcW w:w="37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4D836D" w14:textId="77777777" w:rsidR="00FD503C" w:rsidRPr="00474B23" w:rsidRDefault="00000000" w:rsidP="00474B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sz w:val="24"/>
                <w:szCs w:val="24"/>
              </w:rPr>
            </w:pPr>
            <w:r w:rsidRPr="00474B23">
              <w:rPr>
                <w:b/>
                <w:bCs/>
                <w:sz w:val="24"/>
                <w:szCs w:val="24"/>
              </w:rPr>
              <w:t>PROJECT</w:t>
            </w:r>
            <w:r w:rsidRPr="00474B23">
              <w:rPr>
                <w:sz w:val="24"/>
                <w:szCs w:val="24"/>
              </w:rPr>
              <w:t xml:space="preserve"> </w:t>
            </w:r>
            <w:r w:rsidRPr="00474B23">
              <w:rPr>
                <w:b/>
                <w:bCs/>
                <w:sz w:val="24"/>
                <w:szCs w:val="24"/>
              </w:rPr>
              <w:t>NAME</w:t>
            </w:r>
            <w:r w:rsidRPr="00474B23">
              <w:rPr>
                <w:sz w:val="24"/>
                <w:szCs w:val="24"/>
              </w:rPr>
              <w:t xml:space="preserve"> </w:t>
            </w:r>
          </w:p>
        </w:tc>
        <w:tc>
          <w:tcPr>
            <w:tcW w:w="5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B7BBF3" w14:textId="77777777" w:rsidR="00FD503C" w:rsidRPr="00474B23" w:rsidRDefault="00000000" w:rsidP="00474B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sz w:val="24"/>
                <w:szCs w:val="24"/>
              </w:rPr>
            </w:pPr>
            <w:r w:rsidRPr="00474B23">
              <w:rPr>
                <w:sz w:val="24"/>
                <w:szCs w:val="24"/>
              </w:rPr>
              <w:t xml:space="preserve">Visualization tools for electric vehicle charge and range analysis </w:t>
            </w:r>
          </w:p>
        </w:tc>
      </w:tr>
      <w:tr w:rsidR="00FD503C" w:rsidRPr="00474B23" w14:paraId="4EC2C6CD" w14:textId="77777777">
        <w:tc>
          <w:tcPr>
            <w:tcW w:w="37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209A6A" w14:textId="77777777" w:rsidR="00FD503C" w:rsidRPr="00474B23" w:rsidRDefault="00000000" w:rsidP="00474B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sz w:val="24"/>
                <w:szCs w:val="24"/>
              </w:rPr>
            </w:pPr>
            <w:r w:rsidRPr="00474B23">
              <w:rPr>
                <w:b/>
                <w:bCs/>
                <w:sz w:val="24"/>
                <w:szCs w:val="24"/>
              </w:rPr>
              <w:t>MAXIMUM</w:t>
            </w:r>
            <w:r w:rsidRPr="00474B23">
              <w:rPr>
                <w:sz w:val="24"/>
                <w:szCs w:val="24"/>
              </w:rPr>
              <w:t xml:space="preserve"> </w:t>
            </w:r>
            <w:r w:rsidRPr="00474B23">
              <w:rPr>
                <w:b/>
                <w:bCs/>
                <w:sz w:val="24"/>
                <w:szCs w:val="24"/>
              </w:rPr>
              <w:t>MARKS</w:t>
            </w:r>
            <w:r w:rsidRPr="00474B23">
              <w:rPr>
                <w:sz w:val="24"/>
                <w:szCs w:val="24"/>
              </w:rPr>
              <w:t xml:space="preserve"> </w:t>
            </w:r>
          </w:p>
        </w:tc>
        <w:tc>
          <w:tcPr>
            <w:tcW w:w="5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D0BBD5" w14:textId="77777777" w:rsidR="00FD503C" w:rsidRPr="00474B23" w:rsidRDefault="00000000" w:rsidP="00474B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sz w:val="24"/>
                <w:szCs w:val="24"/>
              </w:rPr>
            </w:pPr>
            <w:r w:rsidRPr="00474B23">
              <w:rPr>
                <w:sz w:val="24"/>
                <w:szCs w:val="24"/>
              </w:rPr>
              <w:t xml:space="preserve">5 marks </w:t>
            </w:r>
          </w:p>
        </w:tc>
      </w:tr>
    </w:tbl>
    <w:p w14:paraId="215179F2" w14:textId="77777777" w:rsidR="00FD503C" w:rsidRPr="00474B23" w:rsidRDefault="00FD503C" w:rsidP="00474B23">
      <w:pPr>
        <w:spacing w:line="360" w:lineRule="auto"/>
        <w:rPr>
          <w:sz w:val="24"/>
          <w:szCs w:val="24"/>
        </w:rPr>
      </w:pPr>
    </w:p>
    <w:p w14:paraId="4DBFF9BA" w14:textId="77777777" w:rsidR="00FD503C" w:rsidRPr="00474B23" w:rsidRDefault="00000000" w:rsidP="00474B23">
      <w:pPr>
        <w:spacing w:line="360" w:lineRule="auto"/>
        <w:rPr>
          <w:b/>
          <w:bCs/>
          <w:sz w:val="24"/>
          <w:szCs w:val="24"/>
        </w:rPr>
      </w:pPr>
      <w:r w:rsidRPr="00474B23">
        <w:rPr>
          <w:b/>
          <w:bCs/>
          <w:sz w:val="24"/>
          <w:szCs w:val="24"/>
        </w:rPr>
        <w:t>Solution Architecture:</w:t>
      </w:r>
    </w:p>
    <w:p w14:paraId="58DC32FB" w14:textId="77777777" w:rsidR="00FD503C" w:rsidRPr="00474B23" w:rsidRDefault="00000000" w:rsidP="00474B23">
      <w:pPr>
        <w:spacing w:line="360" w:lineRule="auto"/>
        <w:rPr>
          <w:sz w:val="24"/>
          <w:szCs w:val="24"/>
        </w:rPr>
      </w:pPr>
      <w:r w:rsidRPr="00474B23">
        <w:rPr>
          <w:sz w:val="24"/>
          <w:szCs w:val="24"/>
        </w:rPr>
        <w:t>Solution architecture is the process of designing and defining how different technology components work together to solve a specific business problem.</w:t>
      </w:r>
    </w:p>
    <w:p w14:paraId="129C9BEE" w14:textId="77777777" w:rsidR="00FD503C" w:rsidRPr="00474B23" w:rsidRDefault="00FD503C" w:rsidP="00474B23">
      <w:pPr>
        <w:spacing w:line="360" w:lineRule="auto"/>
        <w:rPr>
          <w:sz w:val="24"/>
          <w:szCs w:val="24"/>
        </w:rPr>
      </w:pPr>
    </w:p>
    <w:p w14:paraId="1D16BDA6" w14:textId="77777777" w:rsidR="00FD503C" w:rsidRPr="00474B23" w:rsidRDefault="00000000" w:rsidP="00474B23">
      <w:pPr>
        <w:numPr>
          <w:ilvl w:val="0"/>
          <w:numId w:val="5"/>
        </w:numPr>
        <w:spacing w:line="360" w:lineRule="auto"/>
        <w:rPr>
          <w:sz w:val="24"/>
          <w:szCs w:val="24"/>
        </w:rPr>
      </w:pPr>
      <w:r w:rsidRPr="00474B23">
        <w:rPr>
          <w:sz w:val="24"/>
          <w:szCs w:val="24"/>
        </w:rPr>
        <w:t>Solution architecture helps to collect data from electric vehicles and charging stations.</w:t>
      </w:r>
    </w:p>
    <w:p w14:paraId="0C764806" w14:textId="77777777" w:rsidR="00FD503C" w:rsidRPr="00474B23" w:rsidRDefault="00FD503C" w:rsidP="00474B23">
      <w:pPr>
        <w:spacing w:line="360" w:lineRule="auto"/>
        <w:rPr>
          <w:sz w:val="24"/>
          <w:szCs w:val="24"/>
        </w:rPr>
      </w:pPr>
    </w:p>
    <w:p w14:paraId="30B5C2EE" w14:textId="77777777" w:rsidR="00FD503C" w:rsidRPr="00474B23" w:rsidRDefault="00000000" w:rsidP="00474B23">
      <w:pPr>
        <w:numPr>
          <w:ilvl w:val="0"/>
          <w:numId w:val="4"/>
        </w:numPr>
        <w:spacing w:line="360" w:lineRule="auto"/>
        <w:rPr>
          <w:sz w:val="24"/>
          <w:szCs w:val="24"/>
        </w:rPr>
      </w:pPr>
      <w:r w:rsidRPr="00474B23">
        <w:rPr>
          <w:sz w:val="24"/>
          <w:szCs w:val="24"/>
        </w:rPr>
        <w:t>It transfers the collected data to the cloud for storage and analysis.</w:t>
      </w:r>
    </w:p>
    <w:p w14:paraId="4803F981" w14:textId="77777777" w:rsidR="00FD503C" w:rsidRPr="00474B23" w:rsidRDefault="00FD503C" w:rsidP="00474B23">
      <w:pPr>
        <w:spacing w:line="360" w:lineRule="auto"/>
        <w:rPr>
          <w:sz w:val="24"/>
          <w:szCs w:val="24"/>
        </w:rPr>
      </w:pPr>
    </w:p>
    <w:p w14:paraId="5B87A9EC" w14:textId="77777777" w:rsidR="00FD503C" w:rsidRPr="00474B23" w:rsidRDefault="00000000" w:rsidP="00474B23">
      <w:pPr>
        <w:numPr>
          <w:ilvl w:val="0"/>
          <w:numId w:val="1"/>
        </w:numPr>
        <w:spacing w:line="360" w:lineRule="auto"/>
        <w:rPr>
          <w:sz w:val="24"/>
          <w:szCs w:val="24"/>
        </w:rPr>
      </w:pPr>
      <w:r w:rsidRPr="00474B23">
        <w:rPr>
          <w:sz w:val="24"/>
          <w:szCs w:val="24"/>
        </w:rPr>
        <w:t xml:space="preserve"> It stores the data securely in databases for future use.</w:t>
      </w:r>
    </w:p>
    <w:p w14:paraId="7E8E9753" w14:textId="77777777" w:rsidR="00FD503C" w:rsidRPr="00474B23" w:rsidRDefault="00FD503C" w:rsidP="00474B23">
      <w:pPr>
        <w:spacing w:line="360" w:lineRule="auto"/>
        <w:rPr>
          <w:sz w:val="24"/>
          <w:szCs w:val="24"/>
        </w:rPr>
      </w:pPr>
    </w:p>
    <w:p w14:paraId="3F504E21" w14:textId="77777777" w:rsidR="00FD503C" w:rsidRPr="00474B23" w:rsidRDefault="00000000" w:rsidP="00474B23">
      <w:pPr>
        <w:numPr>
          <w:ilvl w:val="0"/>
          <w:numId w:val="3"/>
        </w:numPr>
        <w:spacing w:line="360" w:lineRule="auto"/>
        <w:rPr>
          <w:sz w:val="24"/>
          <w:szCs w:val="24"/>
        </w:rPr>
      </w:pPr>
      <w:r w:rsidRPr="00474B23">
        <w:rPr>
          <w:sz w:val="24"/>
          <w:szCs w:val="24"/>
        </w:rPr>
        <w:t xml:space="preserve"> It processes the data to calculate vehicle range and charging efficiency.It displays the data in dashboards using visualization tools.</w:t>
      </w:r>
    </w:p>
    <w:p w14:paraId="06D20EF3" w14:textId="77777777" w:rsidR="00FD503C" w:rsidRPr="00474B23" w:rsidRDefault="00FD503C" w:rsidP="00474B23">
      <w:pPr>
        <w:spacing w:line="360" w:lineRule="auto"/>
        <w:rPr>
          <w:sz w:val="24"/>
          <w:szCs w:val="24"/>
        </w:rPr>
      </w:pPr>
    </w:p>
    <w:p w14:paraId="43943447" w14:textId="77777777" w:rsidR="00FD503C" w:rsidRPr="00474B23" w:rsidRDefault="00000000" w:rsidP="00474B23">
      <w:pPr>
        <w:numPr>
          <w:ilvl w:val="0"/>
          <w:numId w:val="2"/>
        </w:numPr>
        <w:spacing w:line="360" w:lineRule="auto"/>
        <w:rPr>
          <w:sz w:val="24"/>
          <w:szCs w:val="24"/>
        </w:rPr>
      </w:pPr>
      <w:r w:rsidRPr="00474B23">
        <w:rPr>
          <w:sz w:val="24"/>
          <w:szCs w:val="24"/>
        </w:rPr>
        <w:t>It helps users monitor vehicle performance and make better decisions.</w:t>
      </w:r>
    </w:p>
    <w:p w14:paraId="27A663E2" w14:textId="77777777" w:rsidR="00FD503C" w:rsidRPr="00474B23" w:rsidRDefault="00FD503C" w:rsidP="00474B23">
      <w:pPr>
        <w:spacing w:line="360" w:lineRule="auto"/>
        <w:rPr>
          <w:sz w:val="24"/>
          <w:szCs w:val="24"/>
        </w:rPr>
      </w:pPr>
    </w:p>
    <w:p w14:paraId="355291A5" w14:textId="77777777" w:rsidR="00FD503C" w:rsidRPr="00474B23" w:rsidRDefault="00000000" w:rsidP="00474B23">
      <w:pPr>
        <w:spacing w:line="360" w:lineRule="auto"/>
        <w:rPr>
          <w:b/>
          <w:bCs/>
          <w:sz w:val="24"/>
          <w:szCs w:val="24"/>
        </w:rPr>
      </w:pPr>
      <w:r w:rsidRPr="00474B23">
        <w:rPr>
          <w:b/>
          <w:bCs/>
          <w:sz w:val="24"/>
          <w:szCs w:val="24"/>
        </w:rPr>
        <w:t xml:space="preserve">Example - Solution Architecture Diagram: </w:t>
      </w:r>
    </w:p>
    <w:p w14:paraId="3BAA37CA" w14:textId="77777777" w:rsidR="00FD503C" w:rsidRPr="00474B23" w:rsidRDefault="00000000" w:rsidP="00474B23">
      <w:pPr>
        <w:spacing w:line="360" w:lineRule="auto"/>
        <w:rPr>
          <w:b/>
          <w:bCs/>
          <w:sz w:val="24"/>
          <w:szCs w:val="24"/>
        </w:rPr>
      </w:pPr>
      <w:r w:rsidRPr="00474B23">
        <w:rPr>
          <w:b/>
          <w:bCs/>
          <w:noProof/>
          <w:sz w:val="24"/>
          <w:szCs w:val="24"/>
        </w:rPr>
        <w:lastRenderedPageBreak/>
        <w:drawing>
          <wp:inline distT="114300" distB="114300" distL="114300" distR="114300" wp14:anchorId="3C2F272D" wp14:editId="77FEB5B2">
            <wp:extent cx="5076825" cy="3351609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76825" cy="335160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C2B19DA" w14:textId="77777777" w:rsidR="00FD503C" w:rsidRPr="00474B23" w:rsidRDefault="00FD503C" w:rsidP="00474B23">
      <w:pPr>
        <w:spacing w:line="360" w:lineRule="auto"/>
        <w:rPr>
          <w:sz w:val="24"/>
          <w:szCs w:val="24"/>
        </w:rPr>
      </w:pPr>
    </w:p>
    <w:p w14:paraId="6C8B6F06" w14:textId="77777777" w:rsidR="00FD503C" w:rsidRPr="00474B23" w:rsidRDefault="00FD503C" w:rsidP="00474B23">
      <w:pPr>
        <w:spacing w:line="360" w:lineRule="auto"/>
        <w:rPr>
          <w:sz w:val="24"/>
          <w:szCs w:val="24"/>
        </w:rPr>
      </w:pPr>
    </w:p>
    <w:sectPr w:rsidR="00FD503C" w:rsidRPr="00474B23">
      <w:footerReference w:type="default" r:id="rId8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A658FA" w14:textId="77777777" w:rsidR="00546F65" w:rsidRDefault="00546F65">
      <w:pPr>
        <w:spacing w:line="240" w:lineRule="auto"/>
      </w:pPr>
      <w:r>
        <w:separator/>
      </w:r>
    </w:p>
  </w:endnote>
  <w:endnote w:type="continuationSeparator" w:id="0">
    <w:p w14:paraId="515BBBFF" w14:textId="77777777" w:rsidR="00546F65" w:rsidRDefault="00546F6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FA3F5087-F641-4C82-B6C4-EFE35583FB9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F091EFE6-AA01-4323-BECB-F1D3870CD717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27EC0B" w14:textId="77777777" w:rsidR="00FD503C" w:rsidRDefault="00FD503C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E9FC5B" w14:textId="77777777" w:rsidR="00546F65" w:rsidRDefault="00546F65">
      <w:pPr>
        <w:spacing w:line="240" w:lineRule="auto"/>
      </w:pPr>
      <w:r>
        <w:separator/>
      </w:r>
    </w:p>
  </w:footnote>
  <w:footnote w:type="continuationSeparator" w:id="0">
    <w:p w14:paraId="2F9107D8" w14:textId="77777777" w:rsidR="00546F65" w:rsidRDefault="00546F65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A3132"/>
    <w:multiLevelType w:val="multilevel"/>
    <w:tmpl w:val="2376BF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0E17E0C"/>
    <w:multiLevelType w:val="multilevel"/>
    <w:tmpl w:val="AE84A9E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6BC2DF1"/>
    <w:multiLevelType w:val="multilevel"/>
    <w:tmpl w:val="8538242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91B01FE"/>
    <w:multiLevelType w:val="multilevel"/>
    <w:tmpl w:val="3E1E877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7E210DE1"/>
    <w:multiLevelType w:val="multilevel"/>
    <w:tmpl w:val="69BCBED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238246613">
    <w:abstractNumId w:val="1"/>
  </w:num>
  <w:num w:numId="2" w16cid:durableId="173737596">
    <w:abstractNumId w:val="3"/>
  </w:num>
  <w:num w:numId="3" w16cid:durableId="358941875">
    <w:abstractNumId w:val="4"/>
  </w:num>
  <w:num w:numId="4" w16cid:durableId="1046950118">
    <w:abstractNumId w:val="0"/>
  </w:num>
  <w:num w:numId="5" w16cid:durableId="95664323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503C"/>
    <w:rsid w:val="00116E1E"/>
    <w:rsid w:val="00474B23"/>
    <w:rsid w:val="00546F65"/>
    <w:rsid w:val="00FD50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49695D"/>
  <w15:docId w15:val="{F2C0D5B9-9189-4D1C-BE3B-EC09932765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121</Words>
  <Characters>690</Characters>
  <Application>Microsoft Office Word</Application>
  <DocSecurity>0</DocSecurity>
  <Lines>5</Lines>
  <Paragraphs>1</Paragraphs>
  <ScaleCrop>false</ScaleCrop>
  <Company/>
  <LinksUpToDate>false</LinksUpToDate>
  <CharactersWithSpaces>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PINNINTI AKASH</cp:lastModifiedBy>
  <cp:revision>2</cp:revision>
  <dcterms:created xsi:type="dcterms:W3CDTF">2026-02-28T12:51:00Z</dcterms:created>
  <dcterms:modified xsi:type="dcterms:W3CDTF">2026-02-28T12:53:00Z</dcterms:modified>
</cp:coreProperties>
</file>