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4B6C" w14:textId="51849AF0" w:rsidR="007B6CF9" w:rsidRPr="00464D89" w:rsidRDefault="00DB00F1" w:rsidP="00464D89">
      <w:pPr>
        <w:autoSpaceDE w:val="0"/>
        <w:autoSpaceDN w:val="0"/>
        <w:adjustRightInd w:val="0"/>
        <w:spacing w:after="0" w:line="240" w:lineRule="auto"/>
        <w:jc w:val="both"/>
        <w:rPr>
          <w:rFonts w:ascii="Times New Roman" w:hAnsi="Times New Roman" w:cs="Times New Roman"/>
          <w:sz w:val="32"/>
          <w:szCs w:val="32"/>
          <w:lang w:val="en-IN"/>
        </w:rPr>
      </w:pPr>
      <w:r w:rsidRPr="00464D89">
        <w:rPr>
          <w:rFonts w:ascii="Times New Roman" w:hAnsi="Times New Roman" w:cs="Times New Roman"/>
          <w:sz w:val="32"/>
          <w:szCs w:val="32"/>
          <w:lang w:val="en-IN"/>
        </w:rPr>
        <w:t xml:space="preserve">It’s showing the difference between raster and vector image based on </w:t>
      </w:r>
      <w:r w:rsidR="000A1AD1" w:rsidRPr="00464D89">
        <w:rPr>
          <w:rFonts w:ascii="Times New Roman" w:hAnsi="Times New Roman" w:cs="Times New Roman"/>
          <w:sz w:val="32"/>
          <w:szCs w:val="32"/>
          <w:lang w:val="en-IN"/>
        </w:rPr>
        <w:t xml:space="preserve">pixels quality. </w:t>
      </w:r>
      <w:r w:rsidR="00617419" w:rsidRPr="00464D89">
        <w:rPr>
          <w:rFonts w:ascii="Times New Roman" w:hAnsi="Times New Roman" w:cs="Times New Roman"/>
          <w:sz w:val="32"/>
          <w:szCs w:val="32"/>
          <w:lang w:val="en-IN"/>
        </w:rPr>
        <w:t xml:space="preserve">It is also describing the workspace area about menu, tools, tools options, </w:t>
      </w:r>
      <w:r w:rsidR="001320C7" w:rsidRPr="00464D89">
        <w:rPr>
          <w:rFonts w:ascii="Times New Roman" w:hAnsi="Times New Roman" w:cs="Times New Roman"/>
          <w:sz w:val="32"/>
          <w:szCs w:val="32"/>
          <w:lang w:val="en-IN"/>
        </w:rPr>
        <w:t>panels,</w:t>
      </w:r>
      <w:r w:rsidR="00617419" w:rsidRPr="00464D89">
        <w:rPr>
          <w:rFonts w:ascii="Times New Roman" w:hAnsi="Times New Roman" w:cs="Times New Roman"/>
          <w:sz w:val="32"/>
          <w:szCs w:val="32"/>
          <w:lang w:val="en-IN"/>
        </w:rPr>
        <w:t xml:space="preserve"> and artboard.</w:t>
      </w:r>
      <w:r w:rsidR="001320C7" w:rsidRPr="00464D89">
        <w:rPr>
          <w:rFonts w:ascii="Times New Roman" w:hAnsi="Times New Roman" w:cs="Times New Roman"/>
          <w:sz w:val="32"/>
          <w:szCs w:val="32"/>
          <w:lang w:val="en-IN"/>
        </w:rPr>
        <w:t xml:space="preserve"> Further, this has information about how to open the new workspace area and how to play with it and how to save it.</w:t>
      </w:r>
    </w:p>
    <w:p w14:paraId="05FECC75" w14:textId="1AF65B6E" w:rsidR="00BB5DC5" w:rsidRPr="00464D89" w:rsidRDefault="00BB5DC5" w:rsidP="00464D89">
      <w:pPr>
        <w:autoSpaceDE w:val="0"/>
        <w:autoSpaceDN w:val="0"/>
        <w:adjustRightInd w:val="0"/>
        <w:spacing w:after="0" w:line="240" w:lineRule="auto"/>
        <w:jc w:val="both"/>
        <w:rPr>
          <w:rFonts w:ascii="Times New Roman" w:hAnsi="Times New Roman" w:cs="Times New Roman"/>
          <w:sz w:val="32"/>
          <w:szCs w:val="32"/>
          <w:lang w:val="en-IN"/>
        </w:rPr>
      </w:pPr>
    </w:p>
    <w:p w14:paraId="781E43E7" w14:textId="619FABAE" w:rsidR="00BB5DC5" w:rsidRPr="00464D89" w:rsidRDefault="00BB5DC5" w:rsidP="00464D89">
      <w:pPr>
        <w:autoSpaceDE w:val="0"/>
        <w:autoSpaceDN w:val="0"/>
        <w:adjustRightInd w:val="0"/>
        <w:spacing w:after="0" w:line="240" w:lineRule="auto"/>
        <w:jc w:val="both"/>
        <w:rPr>
          <w:rFonts w:ascii="Times New Roman" w:hAnsi="Times New Roman" w:cs="Times New Roman"/>
          <w:sz w:val="32"/>
          <w:szCs w:val="32"/>
          <w:lang w:val="en-IN"/>
        </w:rPr>
      </w:pPr>
      <w:r w:rsidRPr="00464D89">
        <w:rPr>
          <w:rFonts w:ascii="Times New Roman" w:hAnsi="Times New Roman" w:cs="Times New Roman"/>
          <w:sz w:val="32"/>
          <w:szCs w:val="32"/>
          <w:lang w:val="en-IN"/>
        </w:rPr>
        <w:t>Basic principles, how we can draw with some tools like rectangle tool,</w:t>
      </w:r>
      <w:r w:rsidR="00BF07C8" w:rsidRPr="00464D89">
        <w:rPr>
          <w:rFonts w:ascii="Times New Roman" w:hAnsi="Times New Roman" w:cs="Times New Roman"/>
          <w:sz w:val="32"/>
          <w:szCs w:val="32"/>
          <w:lang w:val="en-IN"/>
        </w:rPr>
        <w:t xml:space="preserve"> manipulating with it different tool options</w:t>
      </w:r>
      <w:r w:rsidR="00BB3A6E" w:rsidRPr="00464D89">
        <w:rPr>
          <w:rFonts w:ascii="Times New Roman" w:hAnsi="Times New Roman" w:cs="Times New Roman"/>
          <w:sz w:val="32"/>
          <w:szCs w:val="32"/>
          <w:lang w:val="en-IN"/>
        </w:rPr>
        <w:t xml:space="preserve">, layers, </w:t>
      </w:r>
      <w:r w:rsidR="00385FC5" w:rsidRPr="00464D89">
        <w:rPr>
          <w:rFonts w:ascii="Times New Roman" w:hAnsi="Times New Roman" w:cs="Times New Roman"/>
          <w:sz w:val="32"/>
          <w:szCs w:val="32"/>
          <w:lang w:val="en-IN"/>
        </w:rPr>
        <w:t>colour.</w:t>
      </w:r>
    </w:p>
    <w:p w14:paraId="458A11BF" w14:textId="5CD79690" w:rsidR="002755EE" w:rsidRPr="00464D89" w:rsidRDefault="002755EE" w:rsidP="00464D89">
      <w:pPr>
        <w:autoSpaceDE w:val="0"/>
        <w:autoSpaceDN w:val="0"/>
        <w:adjustRightInd w:val="0"/>
        <w:spacing w:after="0" w:line="240" w:lineRule="auto"/>
        <w:jc w:val="both"/>
        <w:rPr>
          <w:rFonts w:ascii="Times New Roman" w:hAnsi="Times New Roman" w:cs="Times New Roman"/>
          <w:sz w:val="32"/>
          <w:szCs w:val="32"/>
          <w:lang w:val="en-IN"/>
        </w:rPr>
      </w:pPr>
    </w:p>
    <w:p w14:paraId="55B80BC5" w14:textId="0EE99D82" w:rsidR="002755EE" w:rsidRPr="00464D89" w:rsidRDefault="002755EE" w:rsidP="00464D89">
      <w:pPr>
        <w:autoSpaceDE w:val="0"/>
        <w:autoSpaceDN w:val="0"/>
        <w:adjustRightInd w:val="0"/>
        <w:spacing w:after="0" w:line="240" w:lineRule="auto"/>
        <w:jc w:val="both"/>
        <w:rPr>
          <w:rFonts w:ascii="Times New Roman" w:hAnsi="Times New Roman" w:cs="Times New Roman"/>
          <w:sz w:val="32"/>
          <w:szCs w:val="32"/>
          <w:lang w:val="en-IN"/>
        </w:rPr>
      </w:pPr>
      <w:r w:rsidRPr="00464D89">
        <w:rPr>
          <w:rFonts w:ascii="Times New Roman" w:hAnsi="Times New Roman" w:cs="Times New Roman"/>
          <w:sz w:val="32"/>
          <w:szCs w:val="32"/>
          <w:lang w:val="en-IN"/>
        </w:rPr>
        <w:t>In the second slide, it has an information about text tools which we can draw and manipulate on the workspace area.</w:t>
      </w:r>
      <w:r w:rsidR="00C52C9E" w:rsidRPr="00464D89">
        <w:rPr>
          <w:rFonts w:ascii="Times New Roman" w:hAnsi="Times New Roman" w:cs="Times New Roman"/>
          <w:sz w:val="32"/>
          <w:szCs w:val="32"/>
          <w:lang w:val="en-IN"/>
        </w:rPr>
        <w:t xml:space="preserve"> These tools are likely to free text, character panels, paragraph tool, captive tool, curvilinear text tool, deformation tool for text and any other object which can change the format and shape of the it.</w:t>
      </w:r>
    </w:p>
    <w:p w14:paraId="334C4D0F" w14:textId="11350135" w:rsidR="00BE2C27" w:rsidRPr="00464D89" w:rsidRDefault="00BE2C27" w:rsidP="00464D89">
      <w:pPr>
        <w:autoSpaceDE w:val="0"/>
        <w:autoSpaceDN w:val="0"/>
        <w:adjustRightInd w:val="0"/>
        <w:spacing w:after="0" w:line="240" w:lineRule="auto"/>
        <w:jc w:val="both"/>
        <w:rPr>
          <w:rFonts w:ascii="Times New Roman" w:hAnsi="Times New Roman" w:cs="Times New Roman"/>
          <w:sz w:val="32"/>
          <w:szCs w:val="32"/>
          <w:lang w:val="en-IN"/>
        </w:rPr>
      </w:pPr>
    </w:p>
    <w:p w14:paraId="397C100B" w14:textId="4D5E008B" w:rsidR="00BE2C27" w:rsidRPr="00464D89" w:rsidRDefault="00030224" w:rsidP="00464D89">
      <w:pPr>
        <w:autoSpaceDE w:val="0"/>
        <w:autoSpaceDN w:val="0"/>
        <w:adjustRightInd w:val="0"/>
        <w:spacing w:after="0" w:line="240" w:lineRule="auto"/>
        <w:jc w:val="both"/>
        <w:rPr>
          <w:rFonts w:ascii="Times New Roman" w:hAnsi="Times New Roman" w:cs="Times New Roman"/>
          <w:sz w:val="32"/>
          <w:szCs w:val="32"/>
          <w:lang w:val="en-IN"/>
        </w:rPr>
      </w:pPr>
      <w:r w:rsidRPr="00464D89">
        <w:rPr>
          <w:rFonts w:ascii="Times New Roman" w:hAnsi="Times New Roman" w:cs="Times New Roman"/>
          <w:sz w:val="32"/>
          <w:szCs w:val="32"/>
          <w:lang w:val="en-IN"/>
        </w:rPr>
        <w:t xml:space="preserve">In the third lecture slide, it also has detail about other tools like, blend tool, shape builder tool, pathfinder panel, editing paths, strokes, gradients, and drawing modes. These tools are explained properly how we can use illustrator </w:t>
      </w:r>
      <w:r w:rsidR="00D85575" w:rsidRPr="00464D89">
        <w:rPr>
          <w:rFonts w:ascii="Times New Roman" w:hAnsi="Times New Roman" w:cs="Times New Roman"/>
          <w:sz w:val="32"/>
          <w:szCs w:val="32"/>
          <w:lang w:val="en-IN"/>
        </w:rPr>
        <w:t>finely and</w:t>
      </w:r>
      <w:r w:rsidRPr="00464D89">
        <w:rPr>
          <w:rFonts w:ascii="Times New Roman" w:hAnsi="Times New Roman" w:cs="Times New Roman"/>
          <w:sz w:val="32"/>
          <w:szCs w:val="32"/>
          <w:lang w:val="en-IN"/>
        </w:rPr>
        <w:t xml:space="preserve"> modify our work.</w:t>
      </w:r>
    </w:p>
    <w:p w14:paraId="50B8318F" w14:textId="455223A0" w:rsidR="00D85575" w:rsidRPr="00464D89" w:rsidRDefault="00D85575" w:rsidP="00464D89">
      <w:pPr>
        <w:autoSpaceDE w:val="0"/>
        <w:autoSpaceDN w:val="0"/>
        <w:adjustRightInd w:val="0"/>
        <w:spacing w:after="0" w:line="240" w:lineRule="auto"/>
        <w:jc w:val="both"/>
        <w:rPr>
          <w:rFonts w:ascii="Times New Roman" w:hAnsi="Times New Roman" w:cs="Times New Roman"/>
          <w:sz w:val="32"/>
          <w:szCs w:val="32"/>
          <w:lang w:val="en-IN"/>
        </w:rPr>
      </w:pPr>
    </w:p>
    <w:p w14:paraId="7B2D8172" w14:textId="0D7FDA55" w:rsidR="00D85575" w:rsidRPr="00464D89" w:rsidRDefault="00631F46" w:rsidP="00464D89">
      <w:pPr>
        <w:autoSpaceDE w:val="0"/>
        <w:autoSpaceDN w:val="0"/>
        <w:adjustRightInd w:val="0"/>
        <w:spacing w:after="0" w:line="240" w:lineRule="auto"/>
        <w:jc w:val="both"/>
        <w:rPr>
          <w:rFonts w:ascii="Times New Roman" w:hAnsi="Times New Roman" w:cs="Times New Roman"/>
          <w:sz w:val="32"/>
          <w:szCs w:val="32"/>
          <w:lang w:val="en-IN"/>
        </w:rPr>
      </w:pPr>
      <w:r w:rsidRPr="00464D89">
        <w:rPr>
          <w:rFonts w:ascii="Times New Roman" w:hAnsi="Times New Roman" w:cs="Times New Roman"/>
          <w:sz w:val="32"/>
          <w:szCs w:val="32"/>
        </w:rPr>
        <w:t xml:space="preserve">Last slide </w:t>
      </w:r>
      <w:r w:rsidRPr="00464D89">
        <w:rPr>
          <w:rFonts w:ascii="Times New Roman" w:hAnsi="Times New Roman" w:cs="Times New Roman"/>
          <w:sz w:val="32"/>
          <w:szCs w:val="32"/>
          <w:lang w:val="en-IN"/>
        </w:rPr>
        <w:t>has two topic painting and photograph tracing.</w:t>
      </w:r>
      <w:r w:rsidR="00DD314A" w:rsidRPr="00464D89">
        <w:rPr>
          <w:rFonts w:ascii="Times New Roman" w:hAnsi="Times New Roman" w:cs="Times New Roman"/>
          <w:sz w:val="32"/>
          <w:szCs w:val="32"/>
          <w:lang w:val="en-IN"/>
        </w:rPr>
        <w:t xml:space="preserve"> </w:t>
      </w:r>
      <w:r w:rsidR="00166752" w:rsidRPr="00464D89">
        <w:rPr>
          <w:rFonts w:ascii="Times New Roman" w:hAnsi="Times New Roman" w:cs="Times New Roman"/>
          <w:sz w:val="32"/>
          <w:szCs w:val="32"/>
          <w:lang w:val="en-IN"/>
        </w:rPr>
        <w:t xml:space="preserve">For painting, </w:t>
      </w:r>
      <w:r w:rsidR="00E64EB9" w:rsidRPr="00464D89">
        <w:rPr>
          <w:rFonts w:ascii="Times New Roman" w:hAnsi="Times New Roman" w:cs="Times New Roman"/>
          <w:sz w:val="32"/>
          <w:szCs w:val="32"/>
          <w:lang w:val="en-IN"/>
        </w:rPr>
        <w:t>we</w:t>
      </w:r>
      <w:r w:rsidR="00DD314A" w:rsidRPr="00464D89">
        <w:rPr>
          <w:rFonts w:ascii="Times New Roman" w:hAnsi="Times New Roman" w:cs="Times New Roman"/>
          <w:sz w:val="32"/>
          <w:szCs w:val="32"/>
          <w:lang w:val="en-IN"/>
        </w:rPr>
        <w:t xml:space="preserve"> have already seen a few painting tools like the brush or the shape designer, but different modes and different approaches can make your job easier.</w:t>
      </w:r>
      <w:r w:rsidR="00166752" w:rsidRPr="00464D89">
        <w:rPr>
          <w:rFonts w:ascii="Times New Roman" w:hAnsi="Times New Roman" w:cs="Times New Roman"/>
          <w:sz w:val="32"/>
          <w:szCs w:val="32"/>
          <w:lang w:val="en-IN"/>
        </w:rPr>
        <w:t xml:space="preserve"> </w:t>
      </w:r>
      <w:r w:rsidR="00BB7CDE" w:rsidRPr="00464D89">
        <w:rPr>
          <w:rFonts w:ascii="Times New Roman" w:hAnsi="Times New Roman" w:cs="Times New Roman"/>
          <w:sz w:val="32"/>
          <w:szCs w:val="32"/>
          <w:lang w:val="en-IN"/>
        </w:rPr>
        <w:t xml:space="preserve">For photograph, </w:t>
      </w:r>
      <w:r w:rsidR="00F14583" w:rsidRPr="00464D89">
        <w:rPr>
          <w:rFonts w:ascii="Times New Roman" w:hAnsi="Times New Roman" w:cs="Times New Roman"/>
          <w:sz w:val="32"/>
          <w:szCs w:val="32"/>
          <w:lang w:val="en-IN"/>
        </w:rPr>
        <w:t xml:space="preserve">there are some </w:t>
      </w:r>
      <w:r w:rsidR="00E64EB9" w:rsidRPr="00464D89">
        <w:rPr>
          <w:rFonts w:ascii="Times New Roman" w:hAnsi="Times New Roman" w:cs="Times New Roman"/>
          <w:sz w:val="32"/>
          <w:szCs w:val="32"/>
          <w:lang w:val="en-IN"/>
        </w:rPr>
        <w:t>techniques</w:t>
      </w:r>
      <w:r w:rsidR="00F14583" w:rsidRPr="00464D89">
        <w:rPr>
          <w:rFonts w:ascii="Times New Roman" w:hAnsi="Times New Roman" w:cs="Times New Roman"/>
          <w:sz w:val="32"/>
          <w:szCs w:val="32"/>
          <w:lang w:val="en-IN"/>
        </w:rPr>
        <w:t xml:space="preserve"> about this like tracing a </w:t>
      </w:r>
      <w:r w:rsidR="00464D89" w:rsidRPr="00464D89">
        <w:rPr>
          <w:rFonts w:ascii="Times New Roman" w:hAnsi="Times New Roman" w:cs="Times New Roman"/>
          <w:sz w:val="32"/>
          <w:szCs w:val="32"/>
          <w:lang w:val="en-IN"/>
        </w:rPr>
        <w:t>general shape</w:t>
      </w:r>
      <w:r w:rsidR="00F14583" w:rsidRPr="00464D89">
        <w:rPr>
          <w:rFonts w:ascii="Times New Roman" w:hAnsi="Times New Roman" w:cs="Times New Roman"/>
          <w:sz w:val="32"/>
          <w:szCs w:val="32"/>
          <w:lang w:val="en-IN"/>
        </w:rPr>
        <w:t>, tracing shadows and highlights, apply gradients using the pathfinder, an opacity mask.</w:t>
      </w:r>
    </w:p>
    <w:sectPr w:rsidR="00D85575" w:rsidRPr="00464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F9"/>
    <w:rsid w:val="00030224"/>
    <w:rsid w:val="000940FF"/>
    <w:rsid w:val="000A1AD1"/>
    <w:rsid w:val="001320C7"/>
    <w:rsid w:val="00144A6E"/>
    <w:rsid w:val="00166752"/>
    <w:rsid w:val="002755EE"/>
    <w:rsid w:val="00385FC5"/>
    <w:rsid w:val="00386832"/>
    <w:rsid w:val="00464D89"/>
    <w:rsid w:val="00617419"/>
    <w:rsid w:val="00631F46"/>
    <w:rsid w:val="007B6CF9"/>
    <w:rsid w:val="008137E0"/>
    <w:rsid w:val="00B33DCE"/>
    <w:rsid w:val="00BB3A6E"/>
    <w:rsid w:val="00BB5DC5"/>
    <w:rsid w:val="00BB7CDE"/>
    <w:rsid w:val="00BE2C27"/>
    <w:rsid w:val="00BF07C8"/>
    <w:rsid w:val="00C52C9E"/>
    <w:rsid w:val="00D85575"/>
    <w:rsid w:val="00DB00F1"/>
    <w:rsid w:val="00DD314A"/>
    <w:rsid w:val="00E64EB9"/>
    <w:rsid w:val="00F1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C9C7"/>
  <w15:chartTrackingRefBased/>
  <w15:docId w15:val="{8A51D382-48E2-4C31-9180-19D7D685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kumar.raj</dc:creator>
  <cp:keywords/>
  <dc:description/>
  <cp:lastModifiedBy>kumar.raj</cp:lastModifiedBy>
  <cp:revision>30</cp:revision>
  <dcterms:created xsi:type="dcterms:W3CDTF">2022-01-15T20:44:00Z</dcterms:created>
  <dcterms:modified xsi:type="dcterms:W3CDTF">2022-01-17T00:47:00Z</dcterms:modified>
</cp:coreProperties>
</file>