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4ED" w:rsidRDefault="008E04ED" w:rsidP="008E04ED">
      <w:pPr>
        <w:jc w:val="center"/>
        <w:rPr>
          <w:b/>
          <w:sz w:val="52"/>
        </w:rPr>
      </w:pPr>
    </w:p>
    <w:p w:rsidR="008E04ED" w:rsidRDefault="008E04ED" w:rsidP="008E04ED">
      <w:pPr>
        <w:jc w:val="center"/>
        <w:rPr>
          <w:b/>
          <w:sz w:val="52"/>
        </w:rPr>
      </w:pPr>
    </w:p>
    <w:p w:rsidR="008E04ED" w:rsidRPr="008E04ED" w:rsidRDefault="008E04ED" w:rsidP="008E04ED">
      <w:pPr>
        <w:jc w:val="center"/>
        <w:rPr>
          <w:b/>
          <w:sz w:val="52"/>
        </w:rPr>
      </w:pPr>
      <w:r w:rsidRPr="008E04ED">
        <w:rPr>
          <w:b/>
          <w:sz w:val="56"/>
        </w:rPr>
        <w:t>SPRINGBOARD DATA SCIENCE COURSE</w:t>
      </w:r>
    </w:p>
    <w:p w:rsidR="008E04ED" w:rsidRDefault="008E04ED" w:rsidP="008E04ED">
      <w:pPr>
        <w:jc w:val="center"/>
        <w:rPr>
          <w:b/>
          <w:sz w:val="44"/>
        </w:rPr>
      </w:pPr>
    </w:p>
    <w:p w:rsidR="008E04ED" w:rsidRDefault="008E04ED" w:rsidP="008E04ED">
      <w:pPr>
        <w:jc w:val="center"/>
        <w:rPr>
          <w:b/>
          <w:sz w:val="44"/>
        </w:rPr>
      </w:pPr>
    </w:p>
    <w:p w:rsidR="008E04ED" w:rsidRDefault="008E04ED" w:rsidP="008E04ED">
      <w:pPr>
        <w:jc w:val="center"/>
        <w:rPr>
          <w:b/>
          <w:sz w:val="44"/>
        </w:rPr>
      </w:pPr>
    </w:p>
    <w:p w:rsidR="008E04ED" w:rsidRDefault="008E04ED" w:rsidP="008E04ED">
      <w:pPr>
        <w:jc w:val="center"/>
        <w:rPr>
          <w:b/>
          <w:sz w:val="44"/>
        </w:rPr>
      </w:pPr>
    </w:p>
    <w:p w:rsidR="00D84151" w:rsidRPr="008E04ED" w:rsidRDefault="005C5622" w:rsidP="008E04ED">
      <w:pPr>
        <w:jc w:val="center"/>
        <w:rPr>
          <w:b/>
          <w:sz w:val="48"/>
        </w:rPr>
      </w:pPr>
      <w:r>
        <w:rPr>
          <w:b/>
          <w:sz w:val="48"/>
        </w:rPr>
        <w:t>CAPSTONE PROJECT 2</w:t>
      </w:r>
    </w:p>
    <w:p w:rsidR="008E04ED" w:rsidRDefault="008E04ED" w:rsidP="008E04ED">
      <w:pPr>
        <w:jc w:val="center"/>
        <w:rPr>
          <w:b/>
          <w:sz w:val="36"/>
        </w:rPr>
      </w:pPr>
    </w:p>
    <w:p w:rsidR="008E04ED" w:rsidRDefault="008E04ED" w:rsidP="008E04ED">
      <w:pPr>
        <w:jc w:val="center"/>
        <w:rPr>
          <w:b/>
          <w:sz w:val="36"/>
        </w:rPr>
      </w:pPr>
    </w:p>
    <w:p w:rsidR="008E04ED" w:rsidRDefault="005C5622" w:rsidP="008E04ED">
      <w:pPr>
        <w:jc w:val="center"/>
      </w:pPr>
      <w:r w:rsidRPr="005C5622">
        <w:rPr>
          <w:b/>
          <w:sz w:val="40"/>
        </w:rPr>
        <w:t>Building a music recommendation system</w:t>
      </w:r>
      <w:r>
        <w:rPr>
          <w:b/>
          <w:sz w:val="40"/>
        </w:rPr>
        <w:t xml:space="preserve"> using machine learning techniques</w:t>
      </w:r>
    </w:p>
    <w:p w:rsidR="008E04ED" w:rsidRDefault="008E04ED" w:rsidP="008E04ED">
      <w:pPr>
        <w:jc w:val="center"/>
      </w:pPr>
    </w:p>
    <w:p w:rsidR="008E04ED" w:rsidRDefault="008E04ED" w:rsidP="008E04ED">
      <w:pPr>
        <w:jc w:val="center"/>
      </w:pPr>
    </w:p>
    <w:p w:rsidR="008E04ED" w:rsidRDefault="008E04ED" w:rsidP="008E04ED">
      <w:pPr>
        <w:jc w:val="center"/>
      </w:pPr>
    </w:p>
    <w:p w:rsidR="008E04ED" w:rsidRDefault="008E04ED" w:rsidP="008E04ED">
      <w:pPr>
        <w:jc w:val="center"/>
      </w:pPr>
    </w:p>
    <w:p w:rsidR="008E04ED" w:rsidRDefault="008E04ED" w:rsidP="008E04ED">
      <w:pPr>
        <w:jc w:val="center"/>
      </w:pPr>
    </w:p>
    <w:p w:rsidR="008E04ED" w:rsidRDefault="008E04ED" w:rsidP="008E04ED">
      <w:pPr>
        <w:jc w:val="center"/>
      </w:pPr>
    </w:p>
    <w:p w:rsidR="005C5622" w:rsidRDefault="005C5622" w:rsidP="008E04ED">
      <w:pPr>
        <w:jc w:val="center"/>
      </w:pPr>
    </w:p>
    <w:p w:rsidR="008E04ED" w:rsidRDefault="008E04ED" w:rsidP="008E04ED">
      <w:pPr>
        <w:jc w:val="center"/>
      </w:pPr>
    </w:p>
    <w:p w:rsidR="008E04ED" w:rsidRPr="008E04ED" w:rsidRDefault="008E04ED" w:rsidP="008E04ED">
      <w:pPr>
        <w:jc w:val="center"/>
        <w:rPr>
          <w:b/>
          <w:sz w:val="32"/>
        </w:rPr>
      </w:pPr>
      <w:r w:rsidRPr="008E04ED">
        <w:rPr>
          <w:b/>
          <w:sz w:val="32"/>
        </w:rPr>
        <w:t>Abhishek Sukhadia</w:t>
      </w:r>
    </w:p>
    <w:p w:rsidR="008E04ED" w:rsidRDefault="00806DDB" w:rsidP="008E04ED">
      <w:pPr>
        <w:jc w:val="center"/>
        <w:rPr>
          <w:b/>
          <w:sz w:val="32"/>
        </w:rPr>
      </w:pPr>
      <w:r>
        <w:rPr>
          <w:b/>
          <w:sz w:val="32"/>
        </w:rPr>
        <w:t>12</w:t>
      </w:r>
      <w:r w:rsidR="008E04ED" w:rsidRPr="008E04ED">
        <w:rPr>
          <w:b/>
          <w:sz w:val="32"/>
          <w:vertAlign w:val="superscript"/>
        </w:rPr>
        <w:t>th</w:t>
      </w:r>
      <w:r w:rsidR="008E04ED" w:rsidRPr="008E04ED">
        <w:rPr>
          <w:b/>
          <w:sz w:val="32"/>
        </w:rPr>
        <w:t xml:space="preserve"> April, 2020</w:t>
      </w:r>
    </w:p>
    <w:sdt>
      <w:sdtPr>
        <w:rPr>
          <w:rFonts w:asciiTheme="minorHAnsi" w:eastAsiaTheme="minorHAnsi" w:hAnsiTheme="minorHAnsi" w:cstheme="minorBidi"/>
          <w:color w:val="auto"/>
          <w:sz w:val="22"/>
          <w:szCs w:val="22"/>
          <w:lang w:val="en-IN"/>
        </w:rPr>
        <w:id w:val="-511299227"/>
        <w:docPartObj>
          <w:docPartGallery w:val="Table of Contents"/>
          <w:docPartUnique/>
        </w:docPartObj>
      </w:sdtPr>
      <w:sdtEndPr>
        <w:rPr>
          <w:b/>
          <w:bCs/>
          <w:noProof/>
        </w:rPr>
      </w:sdtEndPr>
      <w:sdtContent>
        <w:p w:rsidR="008E04ED" w:rsidRPr="0008037C" w:rsidRDefault="008E04ED">
          <w:pPr>
            <w:pStyle w:val="TOCHeading"/>
            <w:rPr>
              <w:b/>
            </w:rPr>
          </w:pPr>
          <w:r w:rsidRPr="0008037C">
            <w:rPr>
              <w:b/>
            </w:rPr>
            <w:t>Contents</w:t>
          </w:r>
        </w:p>
        <w:p w:rsidR="003D7735" w:rsidRDefault="008E04ED">
          <w:pPr>
            <w:pStyle w:val="TOC1"/>
            <w:tabs>
              <w:tab w:val="left" w:pos="440"/>
              <w:tab w:val="right" w:leader="dot" w:pos="9016"/>
            </w:tabs>
            <w:rPr>
              <w:rFonts w:eastAsiaTheme="minorEastAsia"/>
              <w:noProof/>
              <w:lang w:eastAsia="en-IN"/>
            </w:rPr>
          </w:pPr>
          <w:r>
            <w:rPr>
              <w:b/>
              <w:bCs/>
              <w:noProof/>
            </w:rPr>
            <w:fldChar w:fldCharType="begin"/>
          </w:r>
          <w:r>
            <w:rPr>
              <w:b/>
              <w:bCs/>
              <w:noProof/>
            </w:rPr>
            <w:instrText xml:space="preserve"> TOC \o "1-3" \h \z \u </w:instrText>
          </w:r>
          <w:r>
            <w:rPr>
              <w:b/>
              <w:bCs/>
              <w:noProof/>
            </w:rPr>
            <w:fldChar w:fldCharType="separate"/>
          </w:r>
          <w:hyperlink w:anchor="_Toc50589195" w:history="1">
            <w:r w:rsidR="003D7735" w:rsidRPr="003D1C4F">
              <w:rPr>
                <w:rStyle w:val="Hyperlink"/>
                <w:b/>
                <w:noProof/>
              </w:rPr>
              <w:t>1.</w:t>
            </w:r>
            <w:r w:rsidR="003D7735">
              <w:rPr>
                <w:rFonts w:eastAsiaTheme="minorEastAsia"/>
                <w:noProof/>
                <w:lang w:eastAsia="en-IN"/>
              </w:rPr>
              <w:tab/>
            </w:r>
            <w:r w:rsidR="003D7735" w:rsidRPr="003D1C4F">
              <w:rPr>
                <w:rStyle w:val="Hyperlink"/>
                <w:b/>
                <w:noProof/>
              </w:rPr>
              <w:t>Introduction</w:t>
            </w:r>
            <w:r w:rsidR="003D7735">
              <w:rPr>
                <w:noProof/>
                <w:webHidden/>
              </w:rPr>
              <w:tab/>
            </w:r>
            <w:r w:rsidR="003D7735">
              <w:rPr>
                <w:noProof/>
                <w:webHidden/>
              </w:rPr>
              <w:fldChar w:fldCharType="begin"/>
            </w:r>
            <w:r w:rsidR="003D7735">
              <w:rPr>
                <w:noProof/>
                <w:webHidden/>
              </w:rPr>
              <w:instrText xml:space="preserve"> PAGEREF _Toc50589195 \h </w:instrText>
            </w:r>
            <w:r w:rsidR="003D7735">
              <w:rPr>
                <w:noProof/>
                <w:webHidden/>
              </w:rPr>
            </w:r>
            <w:r w:rsidR="003D7735">
              <w:rPr>
                <w:noProof/>
                <w:webHidden/>
              </w:rPr>
              <w:fldChar w:fldCharType="separate"/>
            </w:r>
            <w:r w:rsidR="003D7735">
              <w:rPr>
                <w:noProof/>
                <w:webHidden/>
              </w:rPr>
              <w:t>1</w:t>
            </w:r>
            <w:r w:rsidR="003D7735">
              <w:rPr>
                <w:noProof/>
                <w:webHidden/>
              </w:rPr>
              <w:fldChar w:fldCharType="end"/>
            </w:r>
          </w:hyperlink>
        </w:p>
        <w:p w:rsidR="003D7735" w:rsidRDefault="003D7735">
          <w:pPr>
            <w:pStyle w:val="TOC1"/>
            <w:tabs>
              <w:tab w:val="left" w:pos="440"/>
              <w:tab w:val="right" w:leader="dot" w:pos="9016"/>
            </w:tabs>
            <w:rPr>
              <w:rFonts w:eastAsiaTheme="minorEastAsia"/>
              <w:noProof/>
              <w:lang w:eastAsia="en-IN"/>
            </w:rPr>
          </w:pPr>
          <w:hyperlink w:anchor="_Toc50589196" w:history="1">
            <w:r w:rsidRPr="003D1C4F">
              <w:rPr>
                <w:rStyle w:val="Hyperlink"/>
                <w:b/>
                <w:noProof/>
              </w:rPr>
              <w:t>2.</w:t>
            </w:r>
            <w:r>
              <w:rPr>
                <w:rFonts w:eastAsiaTheme="minorEastAsia"/>
                <w:noProof/>
                <w:lang w:eastAsia="en-IN"/>
              </w:rPr>
              <w:tab/>
            </w:r>
            <w:r w:rsidRPr="003D1C4F">
              <w:rPr>
                <w:rStyle w:val="Hyperlink"/>
                <w:b/>
                <w:noProof/>
              </w:rPr>
              <w:t>Data Acquisition and Cleaning</w:t>
            </w:r>
            <w:r>
              <w:rPr>
                <w:noProof/>
                <w:webHidden/>
              </w:rPr>
              <w:tab/>
            </w:r>
            <w:r>
              <w:rPr>
                <w:noProof/>
                <w:webHidden/>
              </w:rPr>
              <w:fldChar w:fldCharType="begin"/>
            </w:r>
            <w:r>
              <w:rPr>
                <w:noProof/>
                <w:webHidden/>
              </w:rPr>
              <w:instrText xml:space="preserve"> PAGEREF _Toc50589196 \h </w:instrText>
            </w:r>
            <w:r>
              <w:rPr>
                <w:noProof/>
                <w:webHidden/>
              </w:rPr>
            </w:r>
            <w:r>
              <w:rPr>
                <w:noProof/>
                <w:webHidden/>
              </w:rPr>
              <w:fldChar w:fldCharType="separate"/>
            </w:r>
            <w:r>
              <w:rPr>
                <w:noProof/>
                <w:webHidden/>
              </w:rPr>
              <w:t>1</w:t>
            </w:r>
            <w:r>
              <w:rPr>
                <w:noProof/>
                <w:webHidden/>
              </w:rPr>
              <w:fldChar w:fldCharType="end"/>
            </w:r>
          </w:hyperlink>
        </w:p>
        <w:p w:rsidR="003D7735" w:rsidRDefault="003D7735">
          <w:pPr>
            <w:pStyle w:val="TOC1"/>
            <w:tabs>
              <w:tab w:val="left" w:pos="440"/>
              <w:tab w:val="right" w:leader="dot" w:pos="9016"/>
            </w:tabs>
            <w:rPr>
              <w:rFonts w:eastAsiaTheme="minorEastAsia"/>
              <w:noProof/>
              <w:lang w:eastAsia="en-IN"/>
            </w:rPr>
          </w:pPr>
          <w:hyperlink w:anchor="_Toc50589197" w:history="1">
            <w:r w:rsidRPr="003D1C4F">
              <w:rPr>
                <w:rStyle w:val="Hyperlink"/>
                <w:b/>
                <w:noProof/>
              </w:rPr>
              <w:t>3.</w:t>
            </w:r>
            <w:r>
              <w:rPr>
                <w:rFonts w:eastAsiaTheme="minorEastAsia"/>
                <w:noProof/>
                <w:lang w:eastAsia="en-IN"/>
              </w:rPr>
              <w:tab/>
            </w:r>
            <w:r w:rsidRPr="003D1C4F">
              <w:rPr>
                <w:rStyle w:val="Hyperlink"/>
                <w:b/>
                <w:noProof/>
              </w:rPr>
              <w:t>Feature Creation and Outlier Analysis</w:t>
            </w:r>
            <w:r>
              <w:rPr>
                <w:noProof/>
                <w:webHidden/>
              </w:rPr>
              <w:tab/>
            </w:r>
            <w:r>
              <w:rPr>
                <w:noProof/>
                <w:webHidden/>
              </w:rPr>
              <w:fldChar w:fldCharType="begin"/>
            </w:r>
            <w:r>
              <w:rPr>
                <w:noProof/>
                <w:webHidden/>
              </w:rPr>
              <w:instrText xml:space="preserve"> PAGEREF _Toc50589197 \h </w:instrText>
            </w:r>
            <w:r>
              <w:rPr>
                <w:noProof/>
                <w:webHidden/>
              </w:rPr>
            </w:r>
            <w:r>
              <w:rPr>
                <w:noProof/>
                <w:webHidden/>
              </w:rPr>
              <w:fldChar w:fldCharType="separate"/>
            </w:r>
            <w:r>
              <w:rPr>
                <w:noProof/>
                <w:webHidden/>
              </w:rPr>
              <w:t>4</w:t>
            </w:r>
            <w:r>
              <w:rPr>
                <w:noProof/>
                <w:webHidden/>
              </w:rPr>
              <w:fldChar w:fldCharType="end"/>
            </w:r>
          </w:hyperlink>
        </w:p>
        <w:p w:rsidR="003D7735" w:rsidRDefault="003D7735">
          <w:pPr>
            <w:pStyle w:val="TOC2"/>
            <w:tabs>
              <w:tab w:val="left" w:pos="880"/>
              <w:tab w:val="right" w:leader="dot" w:pos="9016"/>
            </w:tabs>
            <w:rPr>
              <w:rFonts w:eastAsiaTheme="minorEastAsia"/>
              <w:noProof/>
              <w:lang w:eastAsia="en-IN"/>
            </w:rPr>
          </w:pPr>
          <w:hyperlink w:anchor="_Toc50589198" w:history="1">
            <w:r w:rsidRPr="003D1C4F">
              <w:rPr>
                <w:rStyle w:val="Hyperlink"/>
                <w:noProof/>
              </w:rPr>
              <w:t>3.1</w:t>
            </w:r>
            <w:r>
              <w:rPr>
                <w:rFonts w:eastAsiaTheme="minorEastAsia"/>
                <w:noProof/>
                <w:lang w:eastAsia="en-IN"/>
              </w:rPr>
              <w:tab/>
            </w:r>
            <w:r w:rsidRPr="003D1C4F">
              <w:rPr>
                <w:rStyle w:val="Hyperlink"/>
                <w:noProof/>
              </w:rPr>
              <w:t>Feature Creation</w:t>
            </w:r>
            <w:r>
              <w:rPr>
                <w:noProof/>
                <w:webHidden/>
              </w:rPr>
              <w:tab/>
            </w:r>
            <w:r>
              <w:rPr>
                <w:noProof/>
                <w:webHidden/>
              </w:rPr>
              <w:fldChar w:fldCharType="begin"/>
            </w:r>
            <w:r>
              <w:rPr>
                <w:noProof/>
                <w:webHidden/>
              </w:rPr>
              <w:instrText xml:space="preserve"> PAGEREF _Toc50589198 \h </w:instrText>
            </w:r>
            <w:r>
              <w:rPr>
                <w:noProof/>
                <w:webHidden/>
              </w:rPr>
            </w:r>
            <w:r>
              <w:rPr>
                <w:noProof/>
                <w:webHidden/>
              </w:rPr>
              <w:fldChar w:fldCharType="separate"/>
            </w:r>
            <w:r>
              <w:rPr>
                <w:noProof/>
                <w:webHidden/>
              </w:rPr>
              <w:t>4</w:t>
            </w:r>
            <w:r>
              <w:rPr>
                <w:noProof/>
                <w:webHidden/>
              </w:rPr>
              <w:fldChar w:fldCharType="end"/>
            </w:r>
          </w:hyperlink>
        </w:p>
        <w:p w:rsidR="003D7735" w:rsidRDefault="003D7735">
          <w:pPr>
            <w:pStyle w:val="TOC2"/>
            <w:tabs>
              <w:tab w:val="left" w:pos="880"/>
              <w:tab w:val="right" w:leader="dot" w:pos="9016"/>
            </w:tabs>
            <w:rPr>
              <w:rFonts w:eastAsiaTheme="minorEastAsia"/>
              <w:noProof/>
              <w:lang w:eastAsia="en-IN"/>
            </w:rPr>
          </w:pPr>
          <w:hyperlink w:anchor="_Toc50589199" w:history="1">
            <w:r w:rsidRPr="003D1C4F">
              <w:rPr>
                <w:rStyle w:val="Hyperlink"/>
                <w:noProof/>
              </w:rPr>
              <w:t>3.2</w:t>
            </w:r>
            <w:r>
              <w:rPr>
                <w:rFonts w:eastAsiaTheme="minorEastAsia"/>
                <w:noProof/>
                <w:lang w:eastAsia="en-IN"/>
              </w:rPr>
              <w:tab/>
            </w:r>
            <w:r w:rsidRPr="003D1C4F">
              <w:rPr>
                <w:rStyle w:val="Hyperlink"/>
                <w:noProof/>
              </w:rPr>
              <w:t>Outlier Analysis</w:t>
            </w:r>
            <w:r>
              <w:rPr>
                <w:noProof/>
                <w:webHidden/>
              </w:rPr>
              <w:tab/>
            </w:r>
            <w:r>
              <w:rPr>
                <w:noProof/>
                <w:webHidden/>
              </w:rPr>
              <w:fldChar w:fldCharType="begin"/>
            </w:r>
            <w:r>
              <w:rPr>
                <w:noProof/>
                <w:webHidden/>
              </w:rPr>
              <w:instrText xml:space="preserve"> PAGEREF _Toc50589199 \h </w:instrText>
            </w:r>
            <w:r>
              <w:rPr>
                <w:noProof/>
                <w:webHidden/>
              </w:rPr>
            </w:r>
            <w:r>
              <w:rPr>
                <w:noProof/>
                <w:webHidden/>
              </w:rPr>
              <w:fldChar w:fldCharType="separate"/>
            </w:r>
            <w:r>
              <w:rPr>
                <w:noProof/>
                <w:webHidden/>
              </w:rPr>
              <w:t>5</w:t>
            </w:r>
            <w:r>
              <w:rPr>
                <w:noProof/>
                <w:webHidden/>
              </w:rPr>
              <w:fldChar w:fldCharType="end"/>
            </w:r>
          </w:hyperlink>
        </w:p>
        <w:p w:rsidR="003D7735" w:rsidRDefault="003D7735">
          <w:pPr>
            <w:pStyle w:val="TOC1"/>
            <w:tabs>
              <w:tab w:val="left" w:pos="440"/>
              <w:tab w:val="right" w:leader="dot" w:pos="9016"/>
            </w:tabs>
            <w:rPr>
              <w:rFonts w:eastAsiaTheme="minorEastAsia"/>
              <w:noProof/>
              <w:lang w:eastAsia="en-IN"/>
            </w:rPr>
          </w:pPr>
          <w:hyperlink w:anchor="_Toc50589200" w:history="1">
            <w:r w:rsidRPr="003D1C4F">
              <w:rPr>
                <w:rStyle w:val="Hyperlink"/>
                <w:b/>
                <w:noProof/>
              </w:rPr>
              <w:t>4.</w:t>
            </w:r>
            <w:r>
              <w:rPr>
                <w:rFonts w:eastAsiaTheme="minorEastAsia"/>
                <w:noProof/>
                <w:lang w:eastAsia="en-IN"/>
              </w:rPr>
              <w:tab/>
            </w:r>
            <w:r w:rsidRPr="003D1C4F">
              <w:rPr>
                <w:rStyle w:val="Hyperlink"/>
                <w:b/>
                <w:noProof/>
              </w:rPr>
              <w:t>Exploratory Data Analysis</w:t>
            </w:r>
            <w:r>
              <w:rPr>
                <w:noProof/>
                <w:webHidden/>
              </w:rPr>
              <w:tab/>
            </w:r>
            <w:r>
              <w:rPr>
                <w:noProof/>
                <w:webHidden/>
              </w:rPr>
              <w:fldChar w:fldCharType="begin"/>
            </w:r>
            <w:r>
              <w:rPr>
                <w:noProof/>
                <w:webHidden/>
              </w:rPr>
              <w:instrText xml:space="preserve"> PAGEREF _Toc50589200 \h </w:instrText>
            </w:r>
            <w:r>
              <w:rPr>
                <w:noProof/>
                <w:webHidden/>
              </w:rPr>
            </w:r>
            <w:r>
              <w:rPr>
                <w:noProof/>
                <w:webHidden/>
              </w:rPr>
              <w:fldChar w:fldCharType="separate"/>
            </w:r>
            <w:r>
              <w:rPr>
                <w:noProof/>
                <w:webHidden/>
              </w:rPr>
              <w:t>7</w:t>
            </w:r>
            <w:r>
              <w:rPr>
                <w:noProof/>
                <w:webHidden/>
              </w:rPr>
              <w:fldChar w:fldCharType="end"/>
            </w:r>
          </w:hyperlink>
        </w:p>
        <w:p w:rsidR="003D7735" w:rsidRDefault="003D7735">
          <w:pPr>
            <w:pStyle w:val="TOC2"/>
            <w:tabs>
              <w:tab w:val="left" w:pos="880"/>
              <w:tab w:val="right" w:leader="dot" w:pos="9016"/>
            </w:tabs>
            <w:rPr>
              <w:rFonts w:eastAsiaTheme="minorEastAsia"/>
              <w:noProof/>
              <w:lang w:eastAsia="en-IN"/>
            </w:rPr>
          </w:pPr>
          <w:hyperlink w:anchor="_Toc50589201" w:history="1">
            <w:r w:rsidRPr="003D1C4F">
              <w:rPr>
                <w:rStyle w:val="Hyperlink"/>
                <w:noProof/>
              </w:rPr>
              <w:t>4.1.</w:t>
            </w:r>
            <w:r>
              <w:rPr>
                <w:rFonts w:eastAsiaTheme="minorEastAsia"/>
                <w:noProof/>
                <w:lang w:eastAsia="en-IN"/>
              </w:rPr>
              <w:tab/>
            </w:r>
            <w:r w:rsidRPr="003D1C4F">
              <w:rPr>
                <w:rStyle w:val="Hyperlink"/>
                <w:noProof/>
              </w:rPr>
              <w:t>Hospital Readmission Rates</w:t>
            </w:r>
            <w:r>
              <w:rPr>
                <w:noProof/>
                <w:webHidden/>
              </w:rPr>
              <w:tab/>
            </w:r>
            <w:r>
              <w:rPr>
                <w:noProof/>
                <w:webHidden/>
              </w:rPr>
              <w:fldChar w:fldCharType="begin"/>
            </w:r>
            <w:r>
              <w:rPr>
                <w:noProof/>
                <w:webHidden/>
              </w:rPr>
              <w:instrText xml:space="preserve"> PAGEREF _Toc50589201 \h </w:instrText>
            </w:r>
            <w:r>
              <w:rPr>
                <w:noProof/>
                <w:webHidden/>
              </w:rPr>
            </w:r>
            <w:r>
              <w:rPr>
                <w:noProof/>
                <w:webHidden/>
              </w:rPr>
              <w:fldChar w:fldCharType="separate"/>
            </w:r>
            <w:r>
              <w:rPr>
                <w:noProof/>
                <w:webHidden/>
              </w:rPr>
              <w:t>7</w:t>
            </w:r>
            <w:r>
              <w:rPr>
                <w:noProof/>
                <w:webHidden/>
              </w:rPr>
              <w:fldChar w:fldCharType="end"/>
            </w:r>
          </w:hyperlink>
        </w:p>
        <w:p w:rsidR="003D7735" w:rsidRDefault="003D7735">
          <w:pPr>
            <w:pStyle w:val="TOC2"/>
            <w:tabs>
              <w:tab w:val="left" w:pos="880"/>
              <w:tab w:val="right" w:leader="dot" w:pos="9016"/>
            </w:tabs>
            <w:rPr>
              <w:rFonts w:eastAsiaTheme="minorEastAsia"/>
              <w:noProof/>
              <w:lang w:eastAsia="en-IN"/>
            </w:rPr>
          </w:pPr>
          <w:hyperlink w:anchor="_Toc50589202" w:history="1">
            <w:r w:rsidRPr="003D1C4F">
              <w:rPr>
                <w:rStyle w:val="Hyperlink"/>
                <w:noProof/>
              </w:rPr>
              <w:t>4.2.</w:t>
            </w:r>
            <w:r>
              <w:rPr>
                <w:rFonts w:eastAsiaTheme="minorEastAsia"/>
                <w:noProof/>
                <w:lang w:eastAsia="en-IN"/>
              </w:rPr>
              <w:tab/>
            </w:r>
            <w:r w:rsidRPr="003D1C4F">
              <w:rPr>
                <w:rStyle w:val="Hyperlink"/>
                <w:noProof/>
              </w:rPr>
              <w:t>Visit Number</w:t>
            </w:r>
            <w:r>
              <w:rPr>
                <w:noProof/>
                <w:webHidden/>
              </w:rPr>
              <w:tab/>
            </w:r>
            <w:r>
              <w:rPr>
                <w:noProof/>
                <w:webHidden/>
              </w:rPr>
              <w:fldChar w:fldCharType="begin"/>
            </w:r>
            <w:r>
              <w:rPr>
                <w:noProof/>
                <w:webHidden/>
              </w:rPr>
              <w:instrText xml:space="preserve"> PAGEREF _Toc50589202 \h </w:instrText>
            </w:r>
            <w:r>
              <w:rPr>
                <w:noProof/>
                <w:webHidden/>
              </w:rPr>
            </w:r>
            <w:r>
              <w:rPr>
                <w:noProof/>
                <w:webHidden/>
              </w:rPr>
              <w:fldChar w:fldCharType="separate"/>
            </w:r>
            <w:r>
              <w:rPr>
                <w:noProof/>
                <w:webHidden/>
              </w:rPr>
              <w:t>8</w:t>
            </w:r>
            <w:r>
              <w:rPr>
                <w:noProof/>
                <w:webHidden/>
              </w:rPr>
              <w:fldChar w:fldCharType="end"/>
            </w:r>
          </w:hyperlink>
        </w:p>
        <w:p w:rsidR="003D7735" w:rsidRDefault="003D7735">
          <w:pPr>
            <w:pStyle w:val="TOC2"/>
            <w:tabs>
              <w:tab w:val="left" w:pos="880"/>
              <w:tab w:val="right" w:leader="dot" w:pos="9016"/>
            </w:tabs>
            <w:rPr>
              <w:rFonts w:eastAsiaTheme="minorEastAsia"/>
              <w:noProof/>
              <w:lang w:eastAsia="en-IN"/>
            </w:rPr>
          </w:pPr>
          <w:hyperlink w:anchor="_Toc50589203" w:history="1">
            <w:r w:rsidRPr="003D1C4F">
              <w:rPr>
                <w:rStyle w:val="Hyperlink"/>
                <w:noProof/>
              </w:rPr>
              <w:t>4.3.</w:t>
            </w:r>
            <w:r>
              <w:rPr>
                <w:rFonts w:eastAsiaTheme="minorEastAsia"/>
                <w:noProof/>
                <w:lang w:eastAsia="en-IN"/>
              </w:rPr>
              <w:tab/>
            </w:r>
            <w:r w:rsidRPr="003D1C4F">
              <w:rPr>
                <w:rStyle w:val="Hyperlink"/>
                <w:noProof/>
              </w:rPr>
              <w:t>Patient Medications</w:t>
            </w:r>
            <w:r>
              <w:rPr>
                <w:noProof/>
                <w:webHidden/>
              </w:rPr>
              <w:tab/>
            </w:r>
            <w:r>
              <w:rPr>
                <w:noProof/>
                <w:webHidden/>
              </w:rPr>
              <w:fldChar w:fldCharType="begin"/>
            </w:r>
            <w:r>
              <w:rPr>
                <w:noProof/>
                <w:webHidden/>
              </w:rPr>
              <w:instrText xml:space="preserve"> PAGEREF _Toc50589203 \h </w:instrText>
            </w:r>
            <w:r>
              <w:rPr>
                <w:noProof/>
                <w:webHidden/>
              </w:rPr>
            </w:r>
            <w:r>
              <w:rPr>
                <w:noProof/>
                <w:webHidden/>
              </w:rPr>
              <w:fldChar w:fldCharType="separate"/>
            </w:r>
            <w:r>
              <w:rPr>
                <w:noProof/>
                <w:webHidden/>
              </w:rPr>
              <w:t>9</w:t>
            </w:r>
            <w:r>
              <w:rPr>
                <w:noProof/>
                <w:webHidden/>
              </w:rPr>
              <w:fldChar w:fldCharType="end"/>
            </w:r>
          </w:hyperlink>
        </w:p>
        <w:p w:rsidR="003D7735" w:rsidRDefault="003D7735">
          <w:pPr>
            <w:pStyle w:val="TOC2"/>
            <w:tabs>
              <w:tab w:val="left" w:pos="880"/>
              <w:tab w:val="right" w:leader="dot" w:pos="9016"/>
            </w:tabs>
            <w:rPr>
              <w:rFonts w:eastAsiaTheme="minorEastAsia"/>
              <w:noProof/>
              <w:lang w:eastAsia="en-IN"/>
            </w:rPr>
          </w:pPr>
          <w:hyperlink w:anchor="_Toc50589204" w:history="1">
            <w:r w:rsidRPr="003D1C4F">
              <w:rPr>
                <w:rStyle w:val="Hyperlink"/>
                <w:noProof/>
              </w:rPr>
              <w:t>4.4.</w:t>
            </w:r>
            <w:r>
              <w:rPr>
                <w:rFonts w:eastAsiaTheme="minorEastAsia"/>
                <w:noProof/>
                <w:lang w:eastAsia="en-IN"/>
              </w:rPr>
              <w:tab/>
            </w:r>
            <w:r w:rsidRPr="003D1C4F">
              <w:rPr>
                <w:rStyle w:val="Hyperlink"/>
                <w:noProof/>
              </w:rPr>
              <w:t>Patient Characteristics</w:t>
            </w:r>
            <w:r>
              <w:rPr>
                <w:noProof/>
                <w:webHidden/>
              </w:rPr>
              <w:tab/>
            </w:r>
            <w:r>
              <w:rPr>
                <w:noProof/>
                <w:webHidden/>
              </w:rPr>
              <w:fldChar w:fldCharType="begin"/>
            </w:r>
            <w:r>
              <w:rPr>
                <w:noProof/>
                <w:webHidden/>
              </w:rPr>
              <w:instrText xml:space="preserve"> PAGEREF _Toc50589204 \h </w:instrText>
            </w:r>
            <w:r>
              <w:rPr>
                <w:noProof/>
                <w:webHidden/>
              </w:rPr>
            </w:r>
            <w:r>
              <w:rPr>
                <w:noProof/>
                <w:webHidden/>
              </w:rPr>
              <w:fldChar w:fldCharType="separate"/>
            </w:r>
            <w:r>
              <w:rPr>
                <w:noProof/>
                <w:webHidden/>
              </w:rPr>
              <w:t>11</w:t>
            </w:r>
            <w:r>
              <w:rPr>
                <w:noProof/>
                <w:webHidden/>
              </w:rPr>
              <w:fldChar w:fldCharType="end"/>
            </w:r>
          </w:hyperlink>
        </w:p>
        <w:p w:rsidR="003D7735" w:rsidRDefault="003D7735">
          <w:pPr>
            <w:pStyle w:val="TOC2"/>
            <w:tabs>
              <w:tab w:val="left" w:pos="880"/>
              <w:tab w:val="right" w:leader="dot" w:pos="9016"/>
            </w:tabs>
            <w:rPr>
              <w:rFonts w:eastAsiaTheme="minorEastAsia"/>
              <w:noProof/>
              <w:lang w:eastAsia="en-IN"/>
            </w:rPr>
          </w:pPr>
          <w:hyperlink w:anchor="_Toc50589205" w:history="1">
            <w:r w:rsidRPr="003D1C4F">
              <w:rPr>
                <w:rStyle w:val="Hyperlink"/>
                <w:noProof/>
              </w:rPr>
              <w:t>4.5.</w:t>
            </w:r>
            <w:r>
              <w:rPr>
                <w:rFonts w:eastAsiaTheme="minorEastAsia"/>
                <w:noProof/>
                <w:lang w:eastAsia="en-IN"/>
              </w:rPr>
              <w:tab/>
            </w:r>
            <w:r w:rsidRPr="003D1C4F">
              <w:rPr>
                <w:rStyle w:val="Hyperlink"/>
                <w:noProof/>
              </w:rPr>
              <w:t>Patient Admission and Discharge Information</w:t>
            </w:r>
            <w:r>
              <w:rPr>
                <w:noProof/>
                <w:webHidden/>
              </w:rPr>
              <w:tab/>
            </w:r>
            <w:r>
              <w:rPr>
                <w:noProof/>
                <w:webHidden/>
              </w:rPr>
              <w:fldChar w:fldCharType="begin"/>
            </w:r>
            <w:r>
              <w:rPr>
                <w:noProof/>
                <w:webHidden/>
              </w:rPr>
              <w:instrText xml:space="preserve"> PAGEREF _Toc50589205 \h </w:instrText>
            </w:r>
            <w:r>
              <w:rPr>
                <w:noProof/>
                <w:webHidden/>
              </w:rPr>
            </w:r>
            <w:r>
              <w:rPr>
                <w:noProof/>
                <w:webHidden/>
              </w:rPr>
              <w:fldChar w:fldCharType="separate"/>
            </w:r>
            <w:r>
              <w:rPr>
                <w:noProof/>
                <w:webHidden/>
              </w:rPr>
              <w:t>12</w:t>
            </w:r>
            <w:r>
              <w:rPr>
                <w:noProof/>
                <w:webHidden/>
              </w:rPr>
              <w:fldChar w:fldCharType="end"/>
            </w:r>
          </w:hyperlink>
        </w:p>
        <w:p w:rsidR="003D7735" w:rsidRDefault="003D7735">
          <w:pPr>
            <w:pStyle w:val="TOC2"/>
            <w:tabs>
              <w:tab w:val="left" w:pos="880"/>
              <w:tab w:val="right" w:leader="dot" w:pos="9016"/>
            </w:tabs>
            <w:rPr>
              <w:rFonts w:eastAsiaTheme="minorEastAsia"/>
              <w:noProof/>
              <w:lang w:eastAsia="en-IN"/>
            </w:rPr>
          </w:pPr>
          <w:hyperlink w:anchor="_Toc50589206" w:history="1">
            <w:r w:rsidRPr="003D1C4F">
              <w:rPr>
                <w:rStyle w:val="Hyperlink"/>
                <w:noProof/>
              </w:rPr>
              <w:t>4.6.</w:t>
            </w:r>
            <w:r>
              <w:rPr>
                <w:rFonts w:eastAsiaTheme="minorEastAsia"/>
                <w:noProof/>
                <w:lang w:eastAsia="en-IN"/>
              </w:rPr>
              <w:tab/>
            </w:r>
            <w:r w:rsidRPr="003D1C4F">
              <w:rPr>
                <w:rStyle w:val="Hyperlink"/>
                <w:noProof/>
              </w:rPr>
              <w:t>Patient Medical Diagnosis</w:t>
            </w:r>
            <w:r>
              <w:rPr>
                <w:noProof/>
                <w:webHidden/>
              </w:rPr>
              <w:tab/>
            </w:r>
            <w:r>
              <w:rPr>
                <w:noProof/>
                <w:webHidden/>
              </w:rPr>
              <w:fldChar w:fldCharType="begin"/>
            </w:r>
            <w:r>
              <w:rPr>
                <w:noProof/>
                <w:webHidden/>
              </w:rPr>
              <w:instrText xml:space="preserve"> PAGEREF _Toc50589206 \h </w:instrText>
            </w:r>
            <w:r>
              <w:rPr>
                <w:noProof/>
                <w:webHidden/>
              </w:rPr>
            </w:r>
            <w:r>
              <w:rPr>
                <w:noProof/>
                <w:webHidden/>
              </w:rPr>
              <w:fldChar w:fldCharType="separate"/>
            </w:r>
            <w:r>
              <w:rPr>
                <w:noProof/>
                <w:webHidden/>
              </w:rPr>
              <w:t>13</w:t>
            </w:r>
            <w:r>
              <w:rPr>
                <w:noProof/>
                <w:webHidden/>
              </w:rPr>
              <w:fldChar w:fldCharType="end"/>
            </w:r>
          </w:hyperlink>
        </w:p>
        <w:p w:rsidR="003D7735" w:rsidRDefault="003D7735">
          <w:pPr>
            <w:pStyle w:val="TOC2"/>
            <w:tabs>
              <w:tab w:val="left" w:pos="880"/>
              <w:tab w:val="right" w:leader="dot" w:pos="9016"/>
            </w:tabs>
            <w:rPr>
              <w:rFonts w:eastAsiaTheme="minorEastAsia"/>
              <w:noProof/>
              <w:lang w:eastAsia="en-IN"/>
            </w:rPr>
          </w:pPr>
          <w:hyperlink w:anchor="_Toc50589207" w:history="1">
            <w:r w:rsidRPr="003D1C4F">
              <w:rPr>
                <w:rStyle w:val="Hyperlink"/>
                <w:noProof/>
              </w:rPr>
              <w:t>4.7.</w:t>
            </w:r>
            <w:r>
              <w:rPr>
                <w:rFonts w:eastAsiaTheme="minorEastAsia"/>
                <w:noProof/>
                <w:lang w:eastAsia="en-IN"/>
              </w:rPr>
              <w:tab/>
            </w:r>
            <w:r w:rsidRPr="003D1C4F">
              <w:rPr>
                <w:rStyle w:val="Hyperlink"/>
                <w:noProof/>
              </w:rPr>
              <w:t>Patient Encounters Details</w:t>
            </w:r>
            <w:r>
              <w:rPr>
                <w:noProof/>
                <w:webHidden/>
              </w:rPr>
              <w:tab/>
            </w:r>
            <w:r>
              <w:rPr>
                <w:noProof/>
                <w:webHidden/>
              </w:rPr>
              <w:fldChar w:fldCharType="begin"/>
            </w:r>
            <w:r>
              <w:rPr>
                <w:noProof/>
                <w:webHidden/>
              </w:rPr>
              <w:instrText xml:space="preserve"> PAGEREF _Toc50589207 \h </w:instrText>
            </w:r>
            <w:r>
              <w:rPr>
                <w:noProof/>
                <w:webHidden/>
              </w:rPr>
            </w:r>
            <w:r>
              <w:rPr>
                <w:noProof/>
                <w:webHidden/>
              </w:rPr>
              <w:fldChar w:fldCharType="separate"/>
            </w:r>
            <w:r>
              <w:rPr>
                <w:noProof/>
                <w:webHidden/>
              </w:rPr>
              <w:t>15</w:t>
            </w:r>
            <w:r>
              <w:rPr>
                <w:noProof/>
                <w:webHidden/>
              </w:rPr>
              <w:fldChar w:fldCharType="end"/>
            </w:r>
          </w:hyperlink>
        </w:p>
        <w:p w:rsidR="003D7735" w:rsidRDefault="003D7735">
          <w:pPr>
            <w:pStyle w:val="TOC2"/>
            <w:tabs>
              <w:tab w:val="left" w:pos="880"/>
              <w:tab w:val="right" w:leader="dot" w:pos="9016"/>
            </w:tabs>
            <w:rPr>
              <w:rFonts w:eastAsiaTheme="minorEastAsia"/>
              <w:noProof/>
              <w:lang w:eastAsia="en-IN"/>
            </w:rPr>
          </w:pPr>
          <w:hyperlink w:anchor="_Toc50589208" w:history="1">
            <w:r w:rsidRPr="003D1C4F">
              <w:rPr>
                <w:rStyle w:val="Hyperlink"/>
                <w:noProof/>
              </w:rPr>
              <w:t>4.8.</w:t>
            </w:r>
            <w:r>
              <w:rPr>
                <w:rFonts w:eastAsiaTheme="minorEastAsia"/>
                <w:noProof/>
                <w:lang w:eastAsia="en-IN"/>
              </w:rPr>
              <w:tab/>
            </w:r>
            <w:r w:rsidRPr="003D1C4F">
              <w:rPr>
                <w:rStyle w:val="Hyperlink"/>
                <w:noProof/>
              </w:rPr>
              <w:t>Frequentist and Inferential Statistics</w:t>
            </w:r>
            <w:r>
              <w:rPr>
                <w:noProof/>
                <w:webHidden/>
              </w:rPr>
              <w:tab/>
            </w:r>
            <w:r>
              <w:rPr>
                <w:noProof/>
                <w:webHidden/>
              </w:rPr>
              <w:fldChar w:fldCharType="begin"/>
            </w:r>
            <w:r>
              <w:rPr>
                <w:noProof/>
                <w:webHidden/>
              </w:rPr>
              <w:instrText xml:space="preserve"> PAGEREF _Toc50589208 \h </w:instrText>
            </w:r>
            <w:r>
              <w:rPr>
                <w:noProof/>
                <w:webHidden/>
              </w:rPr>
            </w:r>
            <w:r>
              <w:rPr>
                <w:noProof/>
                <w:webHidden/>
              </w:rPr>
              <w:fldChar w:fldCharType="separate"/>
            </w:r>
            <w:r>
              <w:rPr>
                <w:noProof/>
                <w:webHidden/>
              </w:rPr>
              <w:t>16</w:t>
            </w:r>
            <w:r>
              <w:rPr>
                <w:noProof/>
                <w:webHidden/>
              </w:rPr>
              <w:fldChar w:fldCharType="end"/>
            </w:r>
          </w:hyperlink>
        </w:p>
        <w:p w:rsidR="003D7735" w:rsidRDefault="003D7735">
          <w:pPr>
            <w:pStyle w:val="TOC2"/>
            <w:tabs>
              <w:tab w:val="left" w:pos="880"/>
              <w:tab w:val="right" w:leader="dot" w:pos="9016"/>
            </w:tabs>
            <w:rPr>
              <w:rFonts w:eastAsiaTheme="minorEastAsia"/>
              <w:noProof/>
              <w:lang w:eastAsia="en-IN"/>
            </w:rPr>
          </w:pPr>
          <w:hyperlink w:anchor="_Toc50589209" w:history="1">
            <w:r w:rsidRPr="003D1C4F">
              <w:rPr>
                <w:rStyle w:val="Hyperlink"/>
                <w:noProof/>
              </w:rPr>
              <w:t>4.9.</w:t>
            </w:r>
            <w:r>
              <w:rPr>
                <w:rFonts w:eastAsiaTheme="minorEastAsia"/>
                <w:noProof/>
                <w:lang w:eastAsia="en-IN"/>
              </w:rPr>
              <w:tab/>
            </w:r>
            <w:r w:rsidRPr="003D1C4F">
              <w:rPr>
                <w:rStyle w:val="Hyperlink"/>
                <w:noProof/>
              </w:rPr>
              <w:t>Multi-Collinearity</w:t>
            </w:r>
            <w:r>
              <w:rPr>
                <w:noProof/>
                <w:webHidden/>
              </w:rPr>
              <w:tab/>
            </w:r>
            <w:r>
              <w:rPr>
                <w:noProof/>
                <w:webHidden/>
              </w:rPr>
              <w:fldChar w:fldCharType="begin"/>
            </w:r>
            <w:r>
              <w:rPr>
                <w:noProof/>
                <w:webHidden/>
              </w:rPr>
              <w:instrText xml:space="preserve"> PAGEREF _Toc50589209 \h </w:instrText>
            </w:r>
            <w:r>
              <w:rPr>
                <w:noProof/>
                <w:webHidden/>
              </w:rPr>
            </w:r>
            <w:r>
              <w:rPr>
                <w:noProof/>
                <w:webHidden/>
              </w:rPr>
              <w:fldChar w:fldCharType="separate"/>
            </w:r>
            <w:r>
              <w:rPr>
                <w:noProof/>
                <w:webHidden/>
              </w:rPr>
              <w:t>18</w:t>
            </w:r>
            <w:r>
              <w:rPr>
                <w:noProof/>
                <w:webHidden/>
              </w:rPr>
              <w:fldChar w:fldCharType="end"/>
            </w:r>
          </w:hyperlink>
        </w:p>
        <w:p w:rsidR="008E04ED" w:rsidRDefault="008E04ED">
          <w:r>
            <w:rPr>
              <w:b/>
              <w:bCs/>
              <w:noProof/>
            </w:rPr>
            <w:fldChar w:fldCharType="end"/>
          </w:r>
        </w:p>
      </w:sdtContent>
    </w:sdt>
    <w:p w:rsidR="008E04ED" w:rsidRDefault="008E04ED" w:rsidP="008E04ED">
      <w:pPr>
        <w:rPr>
          <w:b/>
          <w:sz w:val="32"/>
        </w:rPr>
      </w:pPr>
    </w:p>
    <w:p w:rsidR="008E04ED" w:rsidRDefault="008E04ED" w:rsidP="008E04ED">
      <w:pPr>
        <w:rPr>
          <w:b/>
          <w:sz w:val="32"/>
        </w:rPr>
      </w:pPr>
    </w:p>
    <w:p w:rsidR="008E04ED" w:rsidRDefault="008E04ED" w:rsidP="008E04ED">
      <w:pPr>
        <w:rPr>
          <w:b/>
          <w:sz w:val="32"/>
        </w:rPr>
      </w:pPr>
    </w:p>
    <w:p w:rsidR="008E04ED" w:rsidRDefault="008E04ED" w:rsidP="008E04ED">
      <w:pPr>
        <w:rPr>
          <w:b/>
          <w:sz w:val="32"/>
        </w:rPr>
      </w:pPr>
    </w:p>
    <w:p w:rsidR="008E04ED" w:rsidRDefault="008E04ED" w:rsidP="008E04ED">
      <w:pPr>
        <w:rPr>
          <w:b/>
          <w:sz w:val="32"/>
        </w:rPr>
      </w:pPr>
    </w:p>
    <w:p w:rsidR="008E04ED" w:rsidRDefault="008E04ED" w:rsidP="008E04ED">
      <w:pPr>
        <w:rPr>
          <w:b/>
          <w:sz w:val="32"/>
        </w:rPr>
      </w:pPr>
    </w:p>
    <w:p w:rsidR="00AE00E4" w:rsidRDefault="00AE00E4" w:rsidP="008E04ED">
      <w:pPr>
        <w:rPr>
          <w:b/>
          <w:sz w:val="32"/>
        </w:rPr>
        <w:sectPr w:rsidR="00AE00E4" w:rsidSect="00B07F06">
          <w:footerReference w:type="default" r:id="rId8"/>
          <w:pgSz w:w="11906" w:h="16838"/>
          <w:pgMar w:top="1440" w:right="1440" w:bottom="1440" w:left="1440" w:header="708" w:footer="708" w:gutter="0"/>
          <w:pgNumType w:fmt="lowerRoman" w:start="1"/>
          <w:cols w:space="708"/>
          <w:titlePg/>
          <w:docGrid w:linePitch="360"/>
        </w:sectPr>
      </w:pPr>
    </w:p>
    <w:p w:rsidR="008E04ED" w:rsidRPr="00CC4BC4" w:rsidRDefault="00AE00E4" w:rsidP="00784243">
      <w:pPr>
        <w:pStyle w:val="Heading1"/>
        <w:numPr>
          <w:ilvl w:val="0"/>
          <w:numId w:val="4"/>
        </w:numPr>
        <w:rPr>
          <w:b/>
        </w:rPr>
      </w:pPr>
      <w:bookmarkStart w:id="0" w:name="_Toc50589195"/>
      <w:r w:rsidRPr="00CC4BC4">
        <w:rPr>
          <w:b/>
        </w:rPr>
        <w:lastRenderedPageBreak/>
        <w:t>Introduction</w:t>
      </w:r>
      <w:bookmarkEnd w:id="0"/>
    </w:p>
    <w:p w:rsidR="00EB2001" w:rsidRDefault="00FE5655" w:rsidP="00B07F06">
      <w:pPr>
        <w:jc w:val="both"/>
        <w:rPr>
          <w:sz w:val="24"/>
          <w:szCs w:val="24"/>
        </w:rPr>
      </w:pPr>
      <w:r>
        <w:rPr>
          <w:sz w:val="24"/>
          <w:szCs w:val="24"/>
        </w:rPr>
        <w:t xml:space="preserve">In the earlier days, we used to buy products based on recommendations from our friends and family and the products they trust. Before the digital age, that has been the default method of purchase. But now with advent of digital age, this is changing as the circles have expanded to more than just friends and family. Companies like Amazon, Flipkart, Spotify and Netflix have developed recommendation systems that would recommend product to their customers. </w:t>
      </w:r>
      <w:r w:rsidR="00D1154A">
        <w:rPr>
          <w:sz w:val="24"/>
          <w:szCs w:val="24"/>
        </w:rPr>
        <w:t xml:space="preserve">These systems filters data using different algorithms by capturing past behaviour of a customer and then recommends the most relevant items to the users. This project’s focus is to build a similar recommendation system for music industry. </w:t>
      </w:r>
    </w:p>
    <w:p w:rsidR="005C5622" w:rsidRDefault="005C5622" w:rsidP="00B07F06">
      <w:pPr>
        <w:jc w:val="both"/>
        <w:rPr>
          <w:sz w:val="24"/>
          <w:szCs w:val="24"/>
        </w:rPr>
      </w:pPr>
      <w:r w:rsidRPr="005C5622">
        <w:rPr>
          <w:sz w:val="24"/>
          <w:szCs w:val="24"/>
        </w:rPr>
        <w:t xml:space="preserve">With mobile devices and the internet coming in, offline music CDs, </w:t>
      </w:r>
      <w:r>
        <w:rPr>
          <w:sz w:val="24"/>
          <w:szCs w:val="24"/>
        </w:rPr>
        <w:t>music players</w:t>
      </w:r>
      <w:r w:rsidRPr="005C5622">
        <w:rPr>
          <w:sz w:val="24"/>
          <w:szCs w:val="24"/>
        </w:rPr>
        <w:t xml:space="preserve"> have gone extinct. </w:t>
      </w:r>
      <w:r w:rsidR="00D1154A" w:rsidRPr="00D1154A">
        <w:rPr>
          <w:sz w:val="24"/>
          <w:szCs w:val="24"/>
        </w:rPr>
        <w:t>Online streaming has become the new norm for today’s generation.</w:t>
      </w:r>
      <w:r w:rsidR="00D1154A">
        <w:rPr>
          <w:sz w:val="24"/>
          <w:szCs w:val="24"/>
        </w:rPr>
        <w:t xml:space="preserve"> </w:t>
      </w:r>
      <w:r w:rsidRPr="005C5622">
        <w:rPr>
          <w:sz w:val="24"/>
          <w:szCs w:val="24"/>
        </w:rPr>
        <w:t>This has led to music going online and customers getting access to millions of songs.</w:t>
      </w:r>
      <w:r>
        <w:rPr>
          <w:sz w:val="24"/>
          <w:szCs w:val="24"/>
        </w:rPr>
        <w:t xml:space="preserve"> </w:t>
      </w:r>
      <w:r w:rsidRPr="005C5622">
        <w:rPr>
          <w:sz w:val="24"/>
          <w:szCs w:val="24"/>
        </w:rPr>
        <w:t xml:space="preserve">The number of songs available exceeds the listening capacity of a single individual. People at times feel it is difficult to choose his favourite song from millions of songs. </w:t>
      </w:r>
      <w:r>
        <w:rPr>
          <w:sz w:val="24"/>
          <w:szCs w:val="24"/>
        </w:rPr>
        <w:t>Thus</w:t>
      </w:r>
      <w:r w:rsidRPr="005C5622">
        <w:rPr>
          <w:sz w:val="24"/>
          <w:szCs w:val="24"/>
        </w:rPr>
        <w:t xml:space="preserve"> customer convenience, e</w:t>
      </w:r>
      <w:r>
        <w:rPr>
          <w:sz w:val="24"/>
          <w:szCs w:val="24"/>
        </w:rPr>
        <w:t>fficient management of songs/</w:t>
      </w:r>
      <w:r w:rsidRPr="005C5622">
        <w:rPr>
          <w:sz w:val="24"/>
          <w:szCs w:val="24"/>
        </w:rPr>
        <w:t>playlists and personalized music discovery have become the need of the hour. This has given rise to companies bringing in music recommendation systems to improve customer experience.</w:t>
      </w:r>
    </w:p>
    <w:p w:rsidR="00D1154A" w:rsidRDefault="00D1154A" w:rsidP="00B07F06">
      <w:pPr>
        <w:jc w:val="both"/>
        <w:rPr>
          <w:sz w:val="24"/>
          <w:szCs w:val="24"/>
        </w:rPr>
      </w:pPr>
      <w:r w:rsidRPr="00D1154A">
        <w:rPr>
          <w:sz w:val="24"/>
          <w:szCs w:val="24"/>
        </w:rPr>
        <w:t>Lots of platforms like Spotify, Saavn, Apple Music, etc. are gathering lots of data based on users’ listening habits, song info and user info. These huge amounts of data paved the way for machine learning algorithms in building a good recommendation system.</w:t>
      </w:r>
      <w:r>
        <w:rPr>
          <w:sz w:val="24"/>
          <w:szCs w:val="24"/>
        </w:rPr>
        <w:t xml:space="preserve"> Lots of research is also been done on music recommendation system. </w:t>
      </w:r>
    </w:p>
    <w:p w:rsidR="0077775A" w:rsidRPr="00CC4BC4" w:rsidRDefault="0077775A" w:rsidP="00784243">
      <w:pPr>
        <w:pStyle w:val="Heading1"/>
        <w:numPr>
          <w:ilvl w:val="0"/>
          <w:numId w:val="4"/>
        </w:numPr>
        <w:rPr>
          <w:b/>
        </w:rPr>
      </w:pPr>
      <w:bookmarkStart w:id="1" w:name="_Ref37413646"/>
      <w:bookmarkStart w:id="2" w:name="_Toc50589196"/>
      <w:r w:rsidRPr="00CC4BC4">
        <w:rPr>
          <w:b/>
        </w:rPr>
        <w:t>Data Acquisition and Cleaning</w:t>
      </w:r>
      <w:bookmarkEnd w:id="1"/>
      <w:bookmarkEnd w:id="2"/>
    </w:p>
    <w:p w:rsidR="008536C9" w:rsidRPr="00784243" w:rsidRDefault="002A2B57" w:rsidP="001E5A64">
      <w:pPr>
        <w:jc w:val="both"/>
        <w:rPr>
          <w:sz w:val="24"/>
          <w:szCs w:val="24"/>
        </w:rPr>
      </w:pPr>
      <w:r w:rsidRPr="002A2B57">
        <w:rPr>
          <w:sz w:val="24"/>
          <w:szCs w:val="24"/>
        </w:rPr>
        <w:t>I acquired the data from Kaggle which is freely available. The dataset is part of a competition (WSDM 2018) where the challenge is to build a better music recommendation system using a donated dataset from KKBOX. The data set consists of information of the first observable listening event for each unique user-song pair within a specific time duration. Metadata of each unique user and song pair is also provided. The train and the test data are selected from users' listening history in a given time period and split based on time period. The dataset has over 50lakhs rows and more than 30 features</w:t>
      </w:r>
      <w:r>
        <w:rPr>
          <w:sz w:val="24"/>
          <w:szCs w:val="24"/>
        </w:rPr>
        <w:t>.</w:t>
      </w:r>
    </w:p>
    <w:p w:rsidR="008536C9" w:rsidRPr="00784243" w:rsidRDefault="008536C9" w:rsidP="001E5A64">
      <w:pPr>
        <w:jc w:val="both"/>
        <w:rPr>
          <w:sz w:val="24"/>
          <w:szCs w:val="24"/>
        </w:rPr>
      </w:pPr>
      <w:r w:rsidRPr="00784243">
        <w:rPr>
          <w:sz w:val="24"/>
          <w:szCs w:val="24"/>
        </w:rPr>
        <w:t xml:space="preserve">Each row is a single encounter of a </w:t>
      </w:r>
      <w:r w:rsidR="002A2B57">
        <w:rPr>
          <w:sz w:val="24"/>
          <w:szCs w:val="24"/>
        </w:rPr>
        <w:t>customer’s listening event</w:t>
      </w:r>
      <w:r w:rsidRPr="00784243">
        <w:rPr>
          <w:sz w:val="24"/>
          <w:szCs w:val="24"/>
        </w:rPr>
        <w:t xml:space="preserve"> with details given below.</w:t>
      </w:r>
    </w:p>
    <w:p w:rsidR="00CC4BC4" w:rsidRPr="00784243" w:rsidRDefault="002B5C93" w:rsidP="001E5A64">
      <w:pPr>
        <w:jc w:val="both"/>
        <w:rPr>
          <w:b/>
          <w:i/>
          <w:sz w:val="24"/>
          <w:szCs w:val="24"/>
        </w:rPr>
      </w:pPr>
      <w:r>
        <w:rPr>
          <w:b/>
          <w:i/>
          <w:sz w:val="24"/>
          <w:szCs w:val="24"/>
        </w:rPr>
        <w:t>Customer/Members</w:t>
      </w:r>
      <w:r w:rsidR="00CC4BC4" w:rsidRPr="00784243">
        <w:rPr>
          <w:b/>
          <w:i/>
          <w:sz w:val="24"/>
          <w:szCs w:val="24"/>
        </w:rPr>
        <w:t xml:space="preserve"> Characteristics:</w:t>
      </w:r>
    </w:p>
    <w:p w:rsidR="00CC4BC4" w:rsidRPr="00784243" w:rsidRDefault="002B5C93" w:rsidP="001E5A64">
      <w:pPr>
        <w:pStyle w:val="ListParagraph"/>
        <w:numPr>
          <w:ilvl w:val="0"/>
          <w:numId w:val="2"/>
        </w:numPr>
        <w:jc w:val="both"/>
        <w:rPr>
          <w:sz w:val="24"/>
          <w:szCs w:val="24"/>
        </w:rPr>
      </w:pPr>
      <w:r>
        <w:rPr>
          <w:sz w:val="24"/>
          <w:szCs w:val="24"/>
        </w:rPr>
        <w:t>Membership No</w:t>
      </w:r>
      <w:r w:rsidR="00CC4BC4" w:rsidRPr="00784243">
        <w:rPr>
          <w:sz w:val="24"/>
          <w:szCs w:val="24"/>
        </w:rPr>
        <w:t xml:space="preserve">, </w:t>
      </w:r>
      <w:r>
        <w:rPr>
          <w:sz w:val="24"/>
          <w:szCs w:val="24"/>
        </w:rPr>
        <w:t>City,</w:t>
      </w:r>
      <w:r w:rsidR="00CC4BC4" w:rsidRPr="00784243">
        <w:rPr>
          <w:sz w:val="24"/>
          <w:szCs w:val="24"/>
        </w:rPr>
        <w:t xml:space="preserve"> </w:t>
      </w:r>
      <w:r>
        <w:rPr>
          <w:sz w:val="24"/>
          <w:szCs w:val="24"/>
        </w:rPr>
        <w:t xml:space="preserve">Gender, Registered via, </w:t>
      </w:r>
      <w:r w:rsidR="00CC4BC4" w:rsidRPr="00784243">
        <w:rPr>
          <w:sz w:val="24"/>
          <w:szCs w:val="24"/>
        </w:rPr>
        <w:t xml:space="preserve">Age, </w:t>
      </w:r>
      <w:r>
        <w:rPr>
          <w:sz w:val="24"/>
          <w:szCs w:val="24"/>
        </w:rPr>
        <w:t>Registration and expiration date for membership</w:t>
      </w:r>
    </w:p>
    <w:p w:rsidR="00CC4BC4" w:rsidRPr="00784243" w:rsidRDefault="002B5C93" w:rsidP="001E5A64">
      <w:pPr>
        <w:jc w:val="both"/>
        <w:rPr>
          <w:b/>
          <w:i/>
          <w:sz w:val="24"/>
          <w:szCs w:val="24"/>
        </w:rPr>
      </w:pPr>
      <w:r>
        <w:rPr>
          <w:b/>
          <w:i/>
          <w:sz w:val="24"/>
          <w:szCs w:val="24"/>
        </w:rPr>
        <w:t>Song</w:t>
      </w:r>
      <w:r w:rsidR="00606500">
        <w:rPr>
          <w:b/>
          <w:i/>
          <w:sz w:val="24"/>
          <w:szCs w:val="24"/>
        </w:rPr>
        <w:t xml:space="preserve"> </w:t>
      </w:r>
      <w:r w:rsidR="00CC4BC4" w:rsidRPr="00784243">
        <w:rPr>
          <w:b/>
          <w:i/>
          <w:sz w:val="24"/>
          <w:szCs w:val="24"/>
        </w:rPr>
        <w:t>Details</w:t>
      </w:r>
      <w:r w:rsidR="008536C9" w:rsidRPr="00784243">
        <w:rPr>
          <w:b/>
          <w:i/>
          <w:sz w:val="24"/>
          <w:szCs w:val="24"/>
        </w:rPr>
        <w:t>:</w:t>
      </w:r>
    </w:p>
    <w:p w:rsidR="00CC4BC4" w:rsidRDefault="00B51EDB" w:rsidP="001E5A64">
      <w:pPr>
        <w:pStyle w:val="ListParagraph"/>
        <w:numPr>
          <w:ilvl w:val="0"/>
          <w:numId w:val="2"/>
        </w:numPr>
        <w:jc w:val="both"/>
        <w:rPr>
          <w:sz w:val="24"/>
          <w:szCs w:val="24"/>
        </w:rPr>
      </w:pPr>
      <w:r>
        <w:rPr>
          <w:sz w:val="24"/>
          <w:szCs w:val="24"/>
        </w:rPr>
        <w:t>Song id, Song length, Genre Ids, Artist Name, Composer, Lyricist, Language</w:t>
      </w:r>
    </w:p>
    <w:p w:rsidR="00B51EDB" w:rsidRDefault="00B51EDB" w:rsidP="00B51EDB">
      <w:pPr>
        <w:jc w:val="both"/>
        <w:rPr>
          <w:sz w:val="24"/>
          <w:szCs w:val="24"/>
        </w:rPr>
      </w:pPr>
    </w:p>
    <w:p w:rsidR="00B51EDB" w:rsidRPr="00B51EDB" w:rsidRDefault="00B51EDB" w:rsidP="00B51EDB">
      <w:pPr>
        <w:jc w:val="both"/>
        <w:rPr>
          <w:sz w:val="24"/>
          <w:szCs w:val="24"/>
        </w:rPr>
      </w:pPr>
    </w:p>
    <w:p w:rsidR="00CC4BC4" w:rsidRPr="00784243" w:rsidRDefault="00B51EDB" w:rsidP="001E5A64">
      <w:pPr>
        <w:jc w:val="both"/>
        <w:rPr>
          <w:b/>
          <w:i/>
          <w:sz w:val="24"/>
          <w:szCs w:val="24"/>
        </w:rPr>
      </w:pPr>
      <w:r>
        <w:rPr>
          <w:b/>
          <w:i/>
          <w:sz w:val="24"/>
          <w:szCs w:val="24"/>
        </w:rPr>
        <w:lastRenderedPageBreak/>
        <w:t>Extra Song Info</w:t>
      </w:r>
      <w:r w:rsidR="008536C9" w:rsidRPr="00784243">
        <w:rPr>
          <w:b/>
          <w:i/>
          <w:sz w:val="24"/>
          <w:szCs w:val="24"/>
        </w:rPr>
        <w:t>:</w:t>
      </w:r>
    </w:p>
    <w:p w:rsidR="00CC4BC4" w:rsidRPr="00784243" w:rsidRDefault="00B51EDB" w:rsidP="001E5A64">
      <w:pPr>
        <w:pStyle w:val="ListParagraph"/>
        <w:numPr>
          <w:ilvl w:val="0"/>
          <w:numId w:val="2"/>
        </w:numPr>
        <w:jc w:val="both"/>
        <w:rPr>
          <w:sz w:val="24"/>
          <w:szCs w:val="24"/>
        </w:rPr>
      </w:pPr>
      <w:r>
        <w:rPr>
          <w:sz w:val="24"/>
          <w:szCs w:val="24"/>
        </w:rPr>
        <w:t>Song Name, ISRC code</w:t>
      </w:r>
    </w:p>
    <w:p w:rsidR="00CC4BC4" w:rsidRPr="00784243" w:rsidRDefault="00B51EDB" w:rsidP="001E5A64">
      <w:pPr>
        <w:jc w:val="both"/>
        <w:rPr>
          <w:b/>
          <w:i/>
          <w:sz w:val="24"/>
          <w:szCs w:val="24"/>
        </w:rPr>
      </w:pPr>
      <w:r>
        <w:rPr>
          <w:b/>
          <w:i/>
          <w:sz w:val="24"/>
          <w:szCs w:val="24"/>
        </w:rPr>
        <w:t>Song Listening Characteristics</w:t>
      </w:r>
      <w:r w:rsidR="008536C9" w:rsidRPr="00784243">
        <w:rPr>
          <w:b/>
          <w:i/>
          <w:sz w:val="24"/>
          <w:szCs w:val="24"/>
        </w:rPr>
        <w:t>:</w:t>
      </w:r>
    </w:p>
    <w:p w:rsidR="00CC4BC4" w:rsidRPr="00784243" w:rsidRDefault="00B51EDB" w:rsidP="001E5A64">
      <w:pPr>
        <w:pStyle w:val="ListParagraph"/>
        <w:numPr>
          <w:ilvl w:val="0"/>
          <w:numId w:val="2"/>
        </w:numPr>
        <w:jc w:val="both"/>
        <w:rPr>
          <w:sz w:val="24"/>
          <w:szCs w:val="24"/>
        </w:rPr>
      </w:pPr>
      <w:r>
        <w:rPr>
          <w:sz w:val="24"/>
          <w:szCs w:val="24"/>
        </w:rPr>
        <w:t>Source System Tab, Source Screen Name, Source Type</w:t>
      </w:r>
    </w:p>
    <w:p w:rsidR="00127931" w:rsidRPr="00784243" w:rsidRDefault="00B51EDB" w:rsidP="001E5A64">
      <w:pPr>
        <w:jc w:val="both"/>
        <w:rPr>
          <w:b/>
          <w:i/>
          <w:sz w:val="24"/>
          <w:szCs w:val="24"/>
        </w:rPr>
      </w:pPr>
      <w:r>
        <w:rPr>
          <w:b/>
          <w:i/>
          <w:sz w:val="24"/>
          <w:szCs w:val="24"/>
        </w:rPr>
        <w:t>Target</w:t>
      </w:r>
      <w:r w:rsidR="008536C9" w:rsidRPr="00784243">
        <w:rPr>
          <w:b/>
          <w:i/>
          <w:sz w:val="24"/>
          <w:szCs w:val="24"/>
        </w:rPr>
        <w:t>:</w:t>
      </w:r>
    </w:p>
    <w:p w:rsidR="00127931" w:rsidRPr="00784243" w:rsidRDefault="00B51EDB" w:rsidP="00B51EDB">
      <w:pPr>
        <w:pStyle w:val="ListParagraph"/>
        <w:numPr>
          <w:ilvl w:val="0"/>
          <w:numId w:val="2"/>
        </w:numPr>
        <w:jc w:val="both"/>
        <w:rPr>
          <w:sz w:val="24"/>
          <w:szCs w:val="24"/>
        </w:rPr>
      </w:pPr>
      <w:r>
        <w:rPr>
          <w:sz w:val="24"/>
          <w:szCs w:val="24"/>
        </w:rPr>
        <w:t xml:space="preserve">Whether </w:t>
      </w:r>
      <w:r w:rsidRPr="00B51EDB">
        <w:rPr>
          <w:sz w:val="24"/>
          <w:szCs w:val="24"/>
        </w:rPr>
        <w:t>there are recurring listening event(s) triggered within a month after the user’s very first observable listening event</w:t>
      </w:r>
    </w:p>
    <w:p w:rsidR="001A4C9B" w:rsidRDefault="008536C9" w:rsidP="001E5A64">
      <w:pPr>
        <w:jc w:val="both"/>
        <w:rPr>
          <w:sz w:val="24"/>
          <w:szCs w:val="24"/>
        </w:rPr>
      </w:pPr>
      <w:r w:rsidRPr="00784243">
        <w:rPr>
          <w:sz w:val="24"/>
          <w:szCs w:val="24"/>
        </w:rPr>
        <w:t xml:space="preserve">The above data was downloaded as a CSV and then imported in python. More details of this can be found in </w:t>
      </w:r>
      <w:r w:rsidRPr="00FD71FF">
        <w:rPr>
          <w:sz w:val="24"/>
          <w:szCs w:val="24"/>
        </w:rPr>
        <w:t>this</w:t>
      </w:r>
      <w:r w:rsidRPr="00FD71FF">
        <w:rPr>
          <w:b/>
          <w:sz w:val="24"/>
          <w:szCs w:val="24"/>
        </w:rPr>
        <w:t xml:space="preserve"> </w:t>
      </w:r>
      <w:hyperlink r:id="rId9" w:history="1">
        <w:r w:rsidRPr="00FD71FF">
          <w:rPr>
            <w:rStyle w:val="Hyperlink"/>
            <w:b/>
            <w:sz w:val="24"/>
            <w:szCs w:val="24"/>
          </w:rPr>
          <w:t>IPython Notebook</w:t>
        </w:r>
      </w:hyperlink>
      <w:r w:rsidRPr="00784243">
        <w:rPr>
          <w:sz w:val="24"/>
          <w:szCs w:val="24"/>
        </w:rPr>
        <w:t xml:space="preserve">. </w:t>
      </w:r>
      <w:r w:rsidR="001A4C9B">
        <w:rPr>
          <w:sz w:val="24"/>
          <w:szCs w:val="24"/>
        </w:rPr>
        <w:t xml:space="preserve"> </w:t>
      </w:r>
      <w:r w:rsidR="0071466F">
        <w:rPr>
          <w:sz w:val="24"/>
          <w:szCs w:val="24"/>
        </w:rPr>
        <w:t xml:space="preserve">The training data had 7377418 rows while testing data had 2295971 rows. </w:t>
      </w:r>
      <w:r w:rsidR="001A4C9B">
        <w:rPr>
          <w:sz w:val="24"/>
          <w:szCs w:val="24"/>
        </w:rPr>
        <w:t>Post importing, data was pre-processed using the below mentioned steps</w:t>
      </w:r>
      <w:r w:rsidR="0008037C" w:rsidRPr="00784243">
        <w:rPr>
          <w:sz w:val="24"/>
          <w:szCs w:val="24"/>
        </w:rPr>
        <w:t>.</w:t>
      </w:r>
    </w:p>
    <w:p w:rsidR="0071466F" w:rsidRDefault="001A4C9B" w:rsidP="001A4C9B">
      <w:pPr>
        <w:pStyle w:val="ListParagraph"/>
        <w:numPr>
          <w:ilvl w:val="0"/>
          <w:numId w:val="9"/>
        </w:numPr>
        <w:jc w:val="both"/>
        <w:rPr>
          <w:sz w:val="24"/>
          <w:szCs w:val="24"/>
        </w:rPr>
      </w:pPr>
      <w:r w:rsidRPr="001A4C9B">
        <w:rPr>
          <w:sz w:val="24"/>
          <w:szCs w:val="24"/>
          <w:u w:val="single"/>
        </w:rPr>
        <w:t>Merging and Transformation:</w:t>
      </w:r>
      <w:r>
        <w:rPr>
          <w:sz w:val="24"/>
          <w:szCs w:val="24"/>
        </w:rPr>
        <w:t xml:space="preserve"> </w:t>
      </w:r>
      <w:r w:rsidRPr="001A4C9B">
        <w:rPr>
          <w:sz w:val="24"/>
          <w:szCs w:val="24"/>
        </w:rPr>
        <w:t xml:space="preserve">The </w:t>
      </w:r>
      <w:r>
        <w:rPr>
          <w:sz w:val="24"/>
          <w:szCs w:val="24"/>
        </w:rPr>
        <w:t>different</w:t>
      </w:r>
      <w:r w:rsidRPr="001A4C9B">
        <w:rPr>
          <w:sz w:val="24"/>
          <w:szCs w:val="24"/>
        </w:rPr>
        <w:t xml:space="preserve"> features</w:t>
      </w:r>
      <w:r>
        <w:rPr>
          <w:sz w:val="24"/>
          <w:szCs w:val="24"/>
        </w:rPr>
        <w:t xml:space="preserve"> like song and user characteristics</w:t>
      </w:r>
      <w:r w:rsidRPr="001A4C9B">
        <w:rPr>
          <w:sz w:val="24"/>
          <w:szCs w:val="24"/>
        </w:rPr>
        <w:t xml:space="preserve"> are present in different tables. Thus there</w:t>
      </w:r>
      <w:r>
        <w:rPr>
          <w:sz w:val="24"/>
          <w:szCs w:val="24"/>
        </w:rPr>
        <w:t xml:space="preserve"> was</w:t>
      </w:r>
      <w:r w:rsidRPr="001A4C9B">
        <w:rPr>
          <w:sz w:val="24"/>
          <w:szCs w:val="24"/>
        </w:rPr>
        <w:t xml:space="preserve"> a need for merging into one table</w:t>
      </w:r>
      <w:r>
        <w:rPr>
          <w:sz w:val="24"/>
          <w:szCs w:val="24"/>
        </w:rPr>
        <w:t xml:space="preserve"> using the columns song_id and membership no (msno) as key ids</w:t>
      </w:r>
      <w:r w:rsidRPr="001A4C9B">
        <w:rPr>
          <w:sz w:val="24"/>
          <w:szCs w:val="24"/>
        </w:rPr>
        <w:t>.</w:t>
      </w:r>
      <w:r w:rsidR="0071466F">
        <w:rPr>
          <w:sz w:val="24"/>
          <w:szCs w:val="24"/>
        </w:rPr>
        <w:t xml:space="preserve"> Songs, members and songs_extra tables were merged with the training and testing data.</w:t>
      </w:r>
    </w:p>
    <w:p w:rsidR="001A4C9B" w:rsidRDefault="001A4C9B" w:rsidP="0071466F">
      <w:pPr>
        <w:pStyle w:val="ListParagraph"/>
        <w:jc w:val="both"/>
        <w:rPr>
          <w:sz w:val="24"/>
          <w:szCs w:val="24"/>
        </w:rPr>
      </w:pPr>
      <w:r>
        <w:rPr>
          <w:sz w:val="24"/>
          <w:szCs w:val="24"/>
        </w:rPr>
        <w:t xml:space="preserve">Registration and Expiration date was imported as object class. So, we transformed these columns to “datetime” type so working with it becomes easy. </w:t>
      </w:r>
    </w:p>
    <w:p w:rsidR="00127931" w:rsidRPr="0071466F" w:rsidRDefault="0071466F" w:rsidP="00664D16">
      <w:pPr>
        <w:pStyle w:val="ListParagraph"/>
        <w:numPr>
          <w:ilvl w:val="0"/>
          <w:numId w:val="9"/>
        </w:numPr>
        <w:jc w:val="both"/>
        <w:rPr>
          <w:sz w:val="24"/>
          <w:szCs w:val="24"/>
        </w:rPr>
      </w:pPr>
      <w:r w:rsidRPr="0071466F">
        <w:rPr>
          <w:sz w:val="24"/>
          <w:szCs w:val="24"/>
          <w:u w:val="single"/>
        </w:rPr>
        <w:t>Missing Value Analysis:</w:t>
      </w:r>
      <w:r w:rsidRPr="0071466F">
        <w:rPr>
          <w:sz w:val="24"/>
          <w:szCs w:val="24"/>
        </w:rPr>
        <w:t xml:space="preserve"> </w:t>
      </w:r>
      <w:r w:rsidR="0008037C" w:rsidRPr="0071466F">
        <w:rPr>
          <w:sz w:val="24"/>
          <w:szCs w:val="24"/>
        </w:rPr>
        <w:t xml:space="preserve"> </w:t>
      </w:r>
      <w:r w:rsidR="003443B0" w:rsidRPr="0071466F">
        <w:rPr>
          <w:sz w:val="24"/>
          <w:szCs w:val="24"/>
        </w:rPr>
        <w:fldChar w:fldCharType="begin"/>
      </w:r>
      <w:r w:rsidR="003443B0" w:rsidRPr="0071466F">
        <w:rPr>
          <w:sz w:val="24"/>
          <w:szCs w:val="24"/>
        </w:rPr>
        <w:instrText xml:space="preserve"> REF _Ref37010766 \h </w:instrText>
      </w:r>
      <w:r w:rsidR="003443B0" w:rsidRPr="0071466F">
        <w:rPr>
          <w:sz w:val="24"/>
          <w:szCs w:val="24"/>
        </w:rPr>
      </w:r>
      <w:r w:rsidR="003443B0" w:rsidRPr="0071466F">
        <w:rPr>
          <w:sz w:val="24"/>
          <w:szCs w:val="24"/>
        </w:rPr>
        <w:fldChar w:fldCharType="separate"/>
      </w:r>
      <w:r w:rsidR="00F264B0" w:rsidRPr="0071466F">
        <w:rPr>
          <w:color w:val="0070C0"/>
        </w:rPr>
        <w:t xml:space="preserve">Table </w:t>
      </w:r>
      <w:r w:rsidR="00F264B0" w:rsidRPr="0071466F">
        <w:rPr>
          <w:noProof/>
          <w:color w:val="0070C0"/>
        </w:rPr>
        <w:t>1</w:t>
      </w:r>
      <w:r w:rsidR="003443B0" w:rsidRPr="0071466F">
        <w:rPr>
          <w:sz w:val="24"/>
          <w:szCs w:val="24"/>
        </w:rPr>
        <w:fldChar w:fldCharType="end"/>
      </w:r>
      <w:r w:rsidR="0008037C" w:rsidRPr="0071466F">
        <w:rPr>
          <w:sz w:val="24"/>
          <w:szCs w:val="24"/>
        </w:rPr>
        <w:t xml:space="preserve"> is the summary of the missing values. </w:t>
      </w:r>
      <w:r>
        <w:rPr>
          <w:sz w:val="24"/>
          <w:szCs w:val="24"/>
        </w:rPr>
        <w:t xml:space="preserve">Lot of important features have missing values. </w:t>
      </w:r>
    </w:p>
    <w:p w:rsidR="003443B0" w:rsidRDefault="001A051B" w:rsidP="003443B0">
      <w:pPr>
        <w:keepNext/>
      </w:pPr>
      <w:r>
        <w:rPr>
          <w:noProof/>
          <w:lang w:eastAsia="en-IN"/>
        </w:rPr>
        <w:drawing>
          <wp:inline distT="0" distB="0" distL="0" distR="0" wp14:anchorId="3FCDAF8F" wp14:editId="6A5C0B4C">
            <wp:extent cx="3581400" cy="2809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1400" cy="2809875"/>
                    </a:xfrm>
                    <a:prstGeom prst="rect">
                      <a:avLst/>
                    </a:prstGeom>
                  </pic:spPr>
                </pic:pic>
              </a:graphicData>
            </a:graphic>
          </wp:inline>
        </w:drawing>
      </w:r>
    </w:p>
    <w:p w:rsidR="0008037C" w:rsidRPr="003443B0" w:rsidRDefault="003443B0" w:rsidP="003443B0">
      <w:pPr>
        <w:pStyle w:val="Caption"/>
        <w:rPr>
          <w:color w:val="0070C0"/>
          <w:sz w:val="22"/>
        </w:rPr>
      </w:pPr>
      <w:bookmarkStart w:id="3" w:name="_Ref37010766"/>
      <w:r w:rsidRPr="003443B0">
        <w:rPr>
          <w:color w:val="0070C0"/>
          <w:sz w:val="22"/>
        </w:rPr>
        <w:t xml:space="preserve">Table </w:t>
      </w:r>
      <w:r w:rsidR="00737CFC">
        <w:rPr>
          <w:color w:val="0070C0"/>
          <w:sz w:val="22"/>
        </w:rPr>
        <w:fldChar w:fldCharType="begin"/>
      </w:r>
      <w:r w:rsidR="00737CFC">
        <w:rPr>
          <w:color w:val="0070C0"/>
          <w:sz w:val="22"/>
        </w:rPr>
        <w:instrText xml:space="preserve"> SEQ Table \* ARABIC </w:instrText>
      </w:r>
      <w:r w:rsidR="00737CFC">
        <w:rPr>
          <w:color w:val="0070C0"/>
          <w:sz w:val="22"/>
        </w:rPr>
        <w:fldChar w:fldCharType="separate"/>
      </w:r>
      <w:r w:rsidR="00737CFC">
        <w:rPr>
          <w:noProof/>
          <w:color w:val="0070C0"/>
          <w:sz w:val="22"/>
        </w:rPr>
        <w:t>1</w:t>
      </w:r>
      <w:r w:rsidR="00737CFC">
        <w:rPr>
          <w:color w:val="0070C0"/>
          <w:sz w:val="22"/>
        </w:rPr>
        <w:fldChar w:fldCharType="end"/>
      </w:r>
      <w:bookmarkEnd w:id="3"/>
      <w:r w:rsidRPr="003443B0">
        <w:rPr>
          <w:color w:val="0070C0"/>
          <w:sz w:val="22"/>
        </w:rPr>
        <w:t>: Features with missing values</w:t>
      </w:r>
    </w:p>
    <w:p w:rsidR="001A051B" w:rsidRDefault="001A051B" w:rsidP="00127931">
      <w:pPr>
        <w:rPr>
          <w:sz w:val="24"/>
          <w:szCs w:val="24"/>
        </w:rPr>
      </w:pPr>
    </w:p>
    <w:p w:rsidR="001A051B" w:rsidRDefault="00737CFC" w:rsidP="00127931">
      <w:pPr>
        <w:rPr>
          <w:sz w:val="24"/>
          <w:szCs w:val="24"/>
        </w:rPr>
      </w:pPr>
      <w:r>
        <w:rPr>
          <w:sz w:val="24"/>
          <w:szCs w:val="24"/>
        </w:rPr>
        <w:t>Testing data set too had similar missing values but less in volume. (</w:t>
      </w:r>
      <w:r>
        <w:rPr>
          <w:sz w:val="24"/>
          <w:szCs w:val="24"/>
        </w:rPr>
        <w:fldChar w:fldCharType="begin"/>
      </w:r>
      <w:r>
        <w:rPr>
          <w:sz w:val="24"/>
          <w:szCs w:val="24"/>
        </w:rPr>
        <w:instrText xml:space="preserve"> REF _Ref50495931 \h </w:instrText>
      </w:r>
      <w:r>
        <w:rPr>
          <w:sz w:val="24"/>
          <w:szCs w:val="24"/>
        </w:rPr>
      </w:r>
      <w:r>
        <w:rPr>
          <w:sz w:val="24"/>
          <w:szCs w:val="24"/>
        </w:rPr>
        <w:fldChar w:fldCharType="separate"/>
      </w:r>
      <w:r w:rsidRPr="00737CFC">
        <w:rPr>
          <w:color w:val="0070C0"/>
        </w:rPr>
        <w:t>Table 2</w:t>
      </w:r>
      <w:r>
        <w:rPr>
          <w:sz w:val="24"/>
          <w:szCs w:val="24"/>
        </w:rPr>
        <w:fldChar w:fldCharType="end"/>
      </w:r>
      <w:r>
        <w:rPr>
          <w:sz w:val="24"/>
          <w:szCs w:val="24"/>
        </w:rPr>
        <w:t>)</w:t>
      </w:r>
    </w:p>
    <w:p w:rsidR="00737CFC" w:rsidRDefault="00737CFC" w:rsidP="00127931">
      <w:pPr>
        <w:rPr>
          <w:sz w:val="24"/>
          <w:szCs w:val="24"/>
        </w:rPr>
      </w:pPr>
    </w:p>
    <w:p w:rsidR="00737CFC" w:rsidRDefault="00737CFC" w:rsidP="00737CFC">
      <w:pPr>
        <w:keepNext/>
      </w:pPr>
      <w:r>
        <w:rPr>
          <w:noProof/>
          <w:lang w:eastAsia="en-IN"/>
        </w:rPr>
        <w:lastRenderedPageBreak/>
        <w:drawing>
          <wp:inline distT="0" distB="0" distL="0" distR="0" wp14:anchorId="27D28AF7" wp14:editId="186617DF">
            <wp:extent cx="3571875" cy="2800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71875" cy="2800350"/>
                    </a:xfrm>
                    <a:prstGeom prst="rect">
                      <a:avLst/>
                    </a:prstGeom>
                  </pic:spPr>
                </pic:pic>
              </a:graphicData>
            </a:graphic>
          </wp:inline>
        </w:drawing>
      </w:r>
    </w:p>
    <w:p w:rsidR="00737CFC" w:rsidRPr="00737CFC" w:rsidRDefault="00737CFC" w:rsidP="00737CFC">
      <w:pPr>
        <w:pStyle w:val="Caption"/>
        <w:rPr>
          <w:color w:val="0070C0"/>
          <w:sz w:val="22"/>
        </w:rPr>
      </w:pPr>
      <w:bookmarkStart w:id="4" w:name="_Ref50495931"/>
      <w:r w:rsidRPr="00737CFC">
        <w:rPr>
          <w:color w:val="0070C0"/>
          <w:sz w:val="22"/>
        </w:rPr>
        <w:t xml:space="preserve">Table </w:t>
      </w:r>
      <w:r w:rsidRPr="00737CFC">
        <w:rPr>
          <w:color w:val="0070C0"/>
          <w:sz w:val="22"/>
        </w:rPr>
        <w:fldChar w:fldCharType="begin"/>
      </w:r>
      <w:r w:rsidRPr="00737CFC">
        <w:rPr>
          <w:color w:val="0070C0"/>
          <w:sz w:val="22"/>
        </w:rPr>
        <w:instrText xml:space="preserve"> SEQ Table \* ARABIC </w:instrText>
      </w:r>
      <w:r w:rsidRPr="00737CFC">
        <w:rPr>
          <w:color w:val="0070C0"/>
          <w:sz w:val="22"/>
        </w:rPr>
        <w:fldChar w:fldCharType="separate"/>
      </w:r>
      <w:r w:rsidRPr="00737CFC">
        <w:rPr>
          <w:color w:val="0070C0"/>
          <w:sz w:val="22"/>
        </w:rPr>
        <w:t>2</w:t>
      </w:r>
      <w:r w:rsidRPr="00737CFC">
        <w:rPr>
          <w:color w:val="0070C0"/>
          <w:sz w:val="22"/>
        </w:rPr>
        <w:fldChar w:fldCharType="end"/>
      </w:r>
      <w:bookmarkEnd w:id="4"/>
      <w:r w:rsidRPr="00737CFC">
        <w:rPr>
          <w:color w:val="0070C0"/>
          <w:sz w:val="22"/>
        </w:rPr>
        <w:t>: Missing Values in Testing Data</w:t>
      </w:r>
    </w:p>
    <w:p w:rsidR="0008037C" w:rsidRPr="00784243" w:rsidRDefault="0008037C" w:rsidP="00127931">
      <w:pPr>
        <w:rPr>
          <w:sz w:val="24"/>
          <w:szCs w:val="24"/>
        </w:rPr>
      </w:pPr>
      <w:r w:rsidRPr="00784243">
        <w:rPr>
          <w:sz w:val="24"/>
          <w:szCs w:val="24"/>
        </w:rPr>
        <w:t xml:space="preserve">Missing values were handled differently for each feature. </w:t>
      </w:r>
    </w:p>
    <w:p w:rsidR="0008037C" w:rsidRPr="00784243" w:rsidRDefault="0045471B" w:rsidP="001E5A64">
      <w:pPr>
        <w:pStyle w:val="ListParagraph"/>
        <w:numPr>
          <w:ilvl w:val="0"/>
          <w:numId w:val="2"/>
        </w:numPr>
        <w:jc w:val="both"/>
        <w:rPr>
          <w:sz w:val="24"/>
          <w:szCs w:val="24"/>
        </w:rPr>
      </w:pPr>
      <w:r>
        <w:rPr>
          <w:b/>
          <w:sz w:val="24"/>
          <w:szCs w:val="24"/>
        </w:rPr>
        <w:t>lyricist, gender and composer</w:t>
      </w:r>
      <w:r w:rsidR="0008037C" w:rsidRPr="00784243">
        <w:rPr>
          <w:b/>
          <w:sz w:val="24"/>
          <w:szCs w:val="24"/>
        </w:rPr>
        <w:t xml:space="preserve"> </w:t>
      </w:r>
      <w:r w:rsidR="0008037C" w:rsidRPr="00784243">
        <w:rPr>
          <w:sz w:val="24"/>
          <w:szCs w:val="24"/>
        </w:rPr>
        <w:t xml:space="preserve">have </w:t>
      </w:r>
      <w:r>
        <w:rPr>
          <w:sz w:val="24"/>
          <w:szCs w:val="24"/>
        </w:rPr>
        <w:t>&gt;20%</w:t>
      </w:r>
      <w:r w:rsidR="0008037C" w:rsidRPr="00784243">
        <w:rPr>
          <w:sz w:val="24"/>
          <w:szCs w:val="24"/>
        </w:rPr>
        <w:t xml:space="preserve"> missing values. </w:t>
      </w:r>
      <w:r>
        <w:rPr>
          <w:sz w:val="24"/>
          <w:szCs w:val="24"/>
        </w:rPr>
        <w:t xml:space="preserve">These columns are important features so dropping these columns is not an option. We cannot also replace the missing values with mode. So, we created </w:t>
      </w:r>
      <w:r w:rsidR="002F67DC">
        <w:rPr>
          <w:sz w:val="24"/>
          <w:szCs w:val="24"/>
        </w:rPr>
        <w:t xml:space="preserve">separate categories as “missing” for these features to tackle this. </w:t>
      </w:r>
    </w:p>
    <w:p w:rsidR="00652C7A" w:rsidRPr="00784243" w:rsidRDefault="002F67DC" w:rsidP="001E5A64">
      <w:pPr>
        <w:pStyle w:val="ListParagraph"/>
        <w:numPr>
          <w:ilvl w:val="0"/>
          <w:numId w:val="2"/>
        </w:numPr>
        <w:jc w:val="both"/>
        <w:rPr>
          <w:sz w:val="24"/>
          <w:szCs w:val="24"/>
        </w:rPr>
      </w:pPr>
      <w:r>
        <w:rPr>
          <w:b/>
          <w:sz w:val="24"/>
          <w:szCs w:val="24"/>
        </w:rPr>
        <w:t xml:space="preserve">isrc, source_screen_name, source_type, genre_ids, source_system_tab, name and artist name </w:t>
      </w:r>
      <w:r w:rsidR="0008037C" w:rsidRPr="00784243">
        <w:rPr>
          <w:sz w:val="24"/>
          <w:szCs w:val="24"/>
        </w:rPr>
        <w:t xml:space="preserve">have </w:t>
      </w:r>
      <w:r>
        <w:rPr>
          <w:sz w:val="24"/>
          <w:szCs w:val="24"/>
        </w:rPr>
        <w:t>0-1</w:t>
      </w:r>
      <w:r w:rsidR="0008037C" w:rsidRPr="00784243">
        <w:rPr>
          <w:sz w:val="24"/>
          <w:szCs w:val="24"/>
        </w:rPr>
        <w:t xml:space="preserve">0% missing values. </w:t>
      </w:r>
      <w:r>
        <w:rPr>
          <w:sz w:val="24"/>
          <w:szCs w:val="24"/>
        </w:rPr>
        <w:t>Most of the columns being important and categorical in nature, missing values were considered as a separate category</w:t>
      </w:r>
      <w:r w:rsidR="00737CFC">
        <w:rPr>
          <w:sz w:val="24"/>
          <w:szCs w:val="24"/>
        </w:rPr>
        <w:t xml:space="preserve"> and rows were not dropped. </w:t>
      </w:r>
    </w:p>
    <w:p w:rsidR="00652C7A" w:rsidRDefault="00737CFC" w:rsidP="00117927">
      <w:pPr>
        <w:pStyle w:val="ListParagraph"/>
        <w:numPr>
          <w:ilvl w:val="0"/>
          <w:numId w:val="2"/>
        </w:numPr>
        <w:jc w:val="both"/>
        <w:rPr>
          <w:sz w:val="24"/>
          <w:szCs w:val="24"/>
        </w:rPr>
      </w:pPr>
      <w:r>
        <w:rPr>
          <w:b/>
          <w:sz w:val="24"/>
          <w:szCs w:val="24"/>
        </w:rPr>
        <w:t xml:space="preserve">Language </w:t>
      </w:r>
      <w:r w:rsidRPr="00737CFC">
        <w:rPr>
          <w:sz w:val="24"/>
          <w:szCs w:val="24"/>
        </w:rPr>
        <w:t>has</w:t>
      </w:r>
      <w:r w:rsidR="00652C7A" w:rsidRPr="00784243">
        <w:rPr>
          <w:sz w:val="24"/>
          <w:szCs w:val="24"/>
        </w:rPr>
        <w:t xml:space="preserve"> </w:t>
      </w:r>
      <w:r>
        <w:rPr>
          <w:sz w:val="24"/>
          <w:szCs w:val="24"/>
        </w:rPr>
        <w:t xml:space="preserve">some values as -1. This value is assumed to be for missing values or where language is not known. So, missing values of language were replaced by -1. </w:t>
      </w:r>
    </w:p>
    <w:p w:rsidR="0008037C" w:rsidRPr="00784243" w:rsidRDefault="00737CFC" w:rsidP="001E5A64">
      <w:pPr>
        <w:pStyle w:val="ListParagraph"/>
        <w:numPr>
          <w:ilvl w:val="0"/>
          <w:numId w:val="2"/>
        </w:numPr>
        <w:jc w:val="both"/>
        <w:rPr>
          <w:sz w:val="24"/>
          <w:szCs w:val="24"/>
        </w:rPr>
      </w:pPr>
      <w:r>
        <w:rPr>
          <w:sz w:val="24"/>
          <w:szCs w:val="24"/>
        </w:rPr>
        <w:t xml:space="preserve">Missing values of </w:t>
      </w:r>
      <w:r w:rsidR="00EE4A80" w:rsidRPr="00EE4A80">
        <w:rPr>
          <w:b/>
          <w:sz w:val="24"/>
          <w:szCs w:val="24"/>
        </w:rPr>
        <w:t>s</w:t>
      </w:r>
      <w:r w:rsidRPr="00EE4A80">
        <w:rPr>
          <w:b/>
          <w:sz w:val="24"/>
          <w:szCs w:val="24"/>
        </w:rPr>
        <w:t>ong_length</w:t>
      </w:r>
      <w:r>
        <w:rPr>
          <w:sz w:val="24"/>
          <w:szCs w:val="24"/>
        </w:rPr>
        <w:t xml:space="preserve"> were replaced </w:t>
      </w:r>
      <w:r w:rsidR="00EE4A80">
        <w:rPr>
          <w:sz w:val="24"/>
          <w:szCs w:val="24"/>
        </w:rPr>
        <w:t xml:space="preserve">by median </w:t>
      </w:r>
      <w:r>
        <w:rPr>
          <w:sz w:val="24"/>
          <w:szCs w:val="24"/>
        </w:rPr>
        <w:t>song length</w:t>
      </w:r>
    </w:p>
    <w:p w:rsidR="00B627D9" w:rsidRDefault="00B627D9" w:rsidP="001E5A64">
      <w:pPr>
        <w:jc w:val="both"/>
        <w:rPr>
          <w:sz w:val="24"/>
          <w:szCs w:val="24"/>
        </w:rPr>
      </w:pPr>
      <w:r>
        <w:rPr>
          <w:sz w:val="24"/>
          <w:szCs w:val="24"/>
        </w:rPr>
        <w:t>Another interesting thing observed was the the missing values between few variables were correlated. Eg. 90% correlation between missing values of artist name and language were observed. We can infer that artist name was determining the language of the song. Source type and Source_system tab, composer and lyricist were other correlations that were found (</w:t>
      </w:r>
      <w:r w:rsidR="002E0199">
        <w:rPr>
          <w:sz w:val="24"/>
          <w:szCs w:val="24"/>
        </w:rPr>
        <w:fldChar w:fldCharType="begin"/>
      </w:r>
      <w:r w:rsidR="002E0199">
        <w:rPr>
          <w:sz w:val="24"/>
          <w:szCs w:val="24"/>
        </w:rPr>
        <w:instrText xml:space="preserve"> REF _Ref50583920 \h </w:instrText>
      </w:r>
      <w:r w:rsidR="002E0199">
        <w:rPr>
          <w:sz w:val="24"/>
          <w:szCs w:val="24"/>
        </w:rPr>
      </w:r>
      <w:r w:rsidR="002E0199">
        <w:rPr>
          <w:sz w:val="24"/>
          <w:szCs w:val="24"/>
        </w:rPr>
        <w:fldChar w:fldCharType="separate"/>
      </w:r>
      <w:r w:rsidR="002E0199" w:rsidRPr="00B627D9">
        <w:rPr>
          <w:color w:val="0070C0"/>
        </w:rPr>
        <w:t>Figure 1</w:t>
      </w:r>
      <w:r w:rsidR="002E0199">
        <w:rPr>
          <w:sz w:val="24"/>
          <w:szCs w:val="24"/>
        </w:rPr>
        <w:fldChar w:fldCharType="end"/>
      </w:r>
      <w:r>
        <w:rPr>
          <w:sz w:val="24"/>
          <w:szCs w:val="24"/>
        </w:rPr>
        <w:t xml:space="preserve">). Though there was correlation, this was not used to fill the missing values. </w:t>
      </w:r>
    </w:p>
    <w:p w:rsidR="00B627D9" w:rsidRDefault="00B627D9" w:rsidP="001E5A64">
      <w:pPr>
        <w:jc w:val="both"/>
        <w:rPr>
          <w:sz w:val="24"/>
          <w:szCs w:val="24"/>
        </w:rPr>
      </w:pPr>
    </w:p>
    <w:p w:rsidR="00B627D9" w:rsidRDefault="00B627D9" w:rsidP="001E5A64">
      <w:pPr>
        <w:jc w:val="both"/>
        <w:rPr>
          <w:sz w:val="24"/>
          <w:szCs w:val="24"/>
        </w:rPr>
      </w:pPr>
    </w:p>
    <w:p w:rsidR="00B627D9" w:rsidRDefault="00B627D9" w:rsidP="001E5A64">
      <w:pPr>
        <w:jc w:val="both"/>
        <w:rPr>
          <w:sz w:val="24"/>
          <w:szCs w:val="24"/>
        </w:rPr>
      </w:pPr>
    </w:p>
    <w:p w:rsidR="00B627D9" w:rsidRDefault="00B627D9" w:rsidP="001E5A64">
      <w:pPr>
        <w:jc w:val="both"/>
        <w:rPr>
          <w:sz w:val="24"/>
          <w:szCs w:val="24"/>
        </w:rPr>
      </w:pPr>
    </w:p>
    <w:p w:rsidR="00B627D9" w:rsidRDefault="00B627D9" w:rsidP="001E5A64">
      <w:pPr>
        <w:jc w:val="both"/>
        <w:rPr>
          <w:sz w:val="24"/>
          <w:szCs w:val="24"/>
        </w:rPr>
      </w:pPr>
    </w:p>
    <w:p w:rsidR="00B627D9" w:rsidRDefault="00B627D9" w:rsidP="001E5A64">
      <w:pPr>
        <w:jc w:val="both"/>
        <w:rPr>
          <w:sz w:val="24"/>
          <w:szCs w:val="24"/>
        </w:rPr>
      </w:pPr>
    </w:p>
    <w:p w:rsidR="00B627D9" w:rsidRDefault="00B627D9" w:rsidP="002E0199">
      <w:pPr>
        <w:keepNext/>
        <w:ind w:left="1134"/>
        <w:jc w:val="both"/>
      </w:pPr>
      <w:r>
        <w:rPr>
          <w:noProof/>
          <w:lang w:eastAsia="en-IN"/>
        </w:rPr>
        <w:lastRenderedPageBreak/>
        <w:drawing>
          <wp:inline distT="0" distB="0" distL="0" distR="0" wp14:anchorId="532C756D" wp14:editId="1BE0FFEE">
            <wp:extent cx="4210050" cy="27449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3106" cy="2753488"/>
                    </a:xfrm>
                    <a:prstGeom prst="rect">
                      <a:avLst/>
                    </a:prstGeom>
                  </pic:spPr>
                </pic:pic>
              </a:graphicData>
            </a:graphic>
          </wp:inline>
        </w:drawing>
      </w:r>
    </w:p>
    <w:p w:rsidR="00B627D9" w:rsidRPr="00B627D9" w:rsidRDefault="00B627D9" w:rsidP="00B627D9">
      <w:pPr>
        <w:pStyle w:val="Caption"/>
        <w:jc w:val="center"/>
        <w:rPr>
          <w:color w:val="0070C0"/>
          <w:sz w:val="22"/>
        </w:rPr>
      </w:pPr>
      <w:bookmarkStart w:id="5" w:name="_Ref50583920"/>
      <w:r w:rsidRPr="00B627D9">
        <w:rPr>
          <w:color w:val="0070C0"/>
          <w:sz w:val="22"/>
        </w:rPr>
        <w:t xml:space="preserve">Figure </w:t>
      </w:r>
      <w:r w:rsidRPr="00B627D9">
        <w:rPr>
          <w:color w:val="0070C0"/>
          <w:sz w:val="22"/>
        </w:rPr>
        <w:fldChar w:fldCharType="begin"/>
      </w:r>
      <w:r w:rsidRPr="00B627D9">
        <w:rPr>
          <w:color w:val="0070C0"/>
          <w:sz w:val="22"/>
        </w:rPr>
        <w:instrText xml:space="preserve"> SEQ Figure \* ARABIC </w:instrText>
      </w:r>
      <w:r w:rsidRPr="00B627D9">
        <w:rPr>
          <w:color w:val="0070C0"/>
          <w:sz w:val="22"/>
        </w:rPr>
        <w:fldChar w:fldCharType="separate"/>
      </w:r>
      <w:r w:rsidR="003D7735">
        <w:rPr>
          <w:noProof/>
          <w:color w:val="0070C0"/>
          <w:sz w:val="22"/>
        </w:rPr>
        <w:t>1</w:t>
      </w:r>
      <w:r w:rsidRPr="00B627D9">
        <w:rPr>
          <w:color w:val="0070C0"/>
          <w:sz w:val="22"/>
        </w:rPr>
        <w:fldChar w:fldCharType="end"/>
      </w:r>
      <w:bookmarkEnd w:id="5"/>
      <w:r w:rsidRPr="00B627D9">
        <w:rPr>
          <w:color w:val="0070C0"/>
          <w:sz w:val="22"/>
        </w:rPr>
        <w:t>: Correlation between missing values of different features</w:t>
      </w:r>
    </w:p>
    <w:p w:rsidR="00784243" w:rsidRPr="00F23462" w:rsidRDefault="002E0199" w:rsidP="00B85F85">
      <w:pPr>
        <w:pStyle w:val="Heading1"/>
        <w:numPr>
          <w:ilvl w:val="0"/>
          <w:numId w:val="4"/>
        </w:numPr>
        <w:rPr>
          <w:b/>
        </w:rPr>
      </w:pPr>
      <w:bookmarkStart w:id="6" w:name="_Toc50589197"/>
      <w:r>
        <w:rPr>
          <w:b/>
        </w:rPr>
        <w:t>Feature Creation and Outlier Analysis</w:t>
      </w:r>
      <w:bookmarkEnd w:id="6"/>
    </w:p>
    <w:p w:rsidR="00784243" w:rsidRDefault="002E0199" w:rsidP="00784243">
      <w:pPr>
        <w:pStyle w:val="Heading2"/>
        <w:numPr>
          <w:ilvl w:val="1"/>
          <w:numId w:val="5"/>
        </w:numPr>
      </w:pPr>
      <w:bookmarkStart w:id="7" w:name="_Toc50589198"/>
      <w:r>
        <w:t>Feature Creation</w:t>
      </w:r>
      <w:bookmarkEnd w:id="7"/>
    </w:p>
    <w:p w:rsidR="002E0199" w:rsidRDefault="002E0199" w:rsidP="00B85F85">
      <w:pPr>
        <w:jc w:val="both"/>
        <w:rPr>
          <w:sz w:val="24"/>
        </w:rPr>
      </w:pPr>
      <w:r>
        <w:rPr>
          <w:sz w:val="24"/>
        </w:rPr>
        <w:t xml:space="preserve">We had a limited set of features and most of them are categorical variables like song name, artist name etc. These makes the problem complex and hard for algorithms to learn. So, to provide more information, we manually extracted many features from existing variables. They are listed as below. </w:t>
      </w:r>
    </w:p>
    <w:p w:rsidR="00664D16" w:rsidRDefault="00664D16" w:rsidP="00B85F85">
      <w:pPr>
        <w:jc w:val="both"/>
        <w:rPr>
          <w:sz w:val="24"/>
        </w:rPr>
      </w:pPr>
      <w:r>
        <w:rPr>
          <w:sz w:val="24"/>
        </w:rPr>
        <w:t>Features Based on Songs</w:t>
      </w:r>
      <w:r w:rsidR="0025286C">
        <w:rPr>
          <w:sz w:val="24"/>
        </w:rPr>
        <w:t xml:space="preserve"> Features</w:t>
      </w:r>
      <w:r>
        <w:rPr>
          <w:sz w:val="24"/>
        </w:rPr>
        <w:t>:</w:t>
      </w:r>
    </w:p>
    <w:tbl>
      <w:tblPr>
        <w:tblStyle w:val="TableGrid"/>
        <w:tblW w:w="0" w:type="auto"/>
        <w:tblLook w:val="04A0" w:firstRow="1" w:lastRow="0" w:firstColumn="1" w:lastColumn="0" w:noHBand="0" w:noVBand="1"/>
      </w:tblPr>
      <w:tblGrid>
        <w:gridCol w:w="984"/>
        <w:gridCol w:w="2567"/>
        <w:gridCol w:w="5465"/>
      </w:tblGrid>
      <w:tr w:rsidR="00664D16" w:rsidTr="00DF57EC">
        <w:tc>
          <w:tcPr>
            <w:tcW w:w="984" w:type="dxa"/>
          </w:tcPr>
          <w:p w:rsidR="00664D16" w:rsidRDefault="00664D16" w:rsidP="00B85F85">
            <w:pPr>
              <w:jc w:val="both"/>
              <w:rPr>
                <w:sz w:val="24"/>
              </w:rPr>
            </w:pPr>
            <w:r>
              <w:rPr>
                <w:sz w:val="24"/>
              </w:rPr>
              <w:t>Sr. No.</w:t>
            </w:r>
          </w:p>
        </w:tc>
        <w:tc>
          <w:tcPr>
            <w:tcW w:w="2567" w:type="dxa"/>
          </w:tcPr>
          <w:p w:rsidR="00664D16" w:rsidRDefault="00664D16" w:rsidP="00B85F85">
            <w:pPr>
              <w:jc w:val="both"/>
              <w:rPr>
                <w:sz w:val="24"/>
              </w:rPr>
            </w:pPr>
            <w:r>
              <w:rPr>
                <w:sz w:val="24"/>
              </w:rPr>
              <w:t>Feature Notation</w:t>
            </w:r>
          </w:p>
        </w:tc>
        <w:tc>
          <w:tcPr>
            <w:tcW w:w="5465" w:type="dxa"/>
          </w:tcPr>
          <w:p w:rsidR="00664D16" w:rsidRDefault="00664D16" w:rsidP="00B85F85">
            <w:pPr>
              <w:jc w:val="both"/>
              <w:rPr>
                <w:sz w:val="24"/>
              </w:rPr>
            </w:pPr>
            <w:r>
              <w:rPr>
                <w:sz w:val="24"/>
              </w:rPr>
              <w:t>Feature Description</w:t>
            </w:r>
          </w:p>
        </w:tc>
      </w:tr>
      <w:tr w:rsidR="00664D16" w:rsidTr="00DF57EC">
        <w:tc>
          <w:tcPr>
            <w:tcW w:w="984" w:type="dxa"/>
          </w:tcPr>
          <w:p w:rsidR="00664D16" w:rsidRDefault="00664D16" w:rsidP="00B85F85">
            <w:pPr>
              <w:jc w:val="both"/>
              <w:rPr>
                <w:sz w:val="24"/>
              </w:rPr>
            </w:pPr>
            <w:r>
              <w:rPr>
                <w:sz w:val="24"/>
              </w:rPr>
              <w:t>1</w:t>
            </w:r>
          </w:p>
        </w:tc>
        <w:tc>
          <w:tcPr>
            <w:tcW w:w="2567" w:type="dxa"/>
          </w:tcPr>
          <w:p w:rsidR="00664D16" w:rsidRDefault="00664D16" w:rsidP="00B85F85">
            <w:pPr>
              <w:jc w:val="both"/>
              <w:rPr>
                <w:sz w:val="24"/>
              </w:rPr>
            </w:pPr>
            <w:r>
              <w:rPr>
                <w:sz w:val="24"/>
              </w:rPr>
              <w:t>lyricist_count</w:t>
            </w:r>
          </w:p>
        </w:tc>
        <w:tc>
          <w:tcPr>
            <w:tcW w:w="5465" w:type="dxa"/>
          </w:tcPr>
          <w:p w:rsidR="00664D16" w:rsidRDefault="00664D16" w:rsidP="00B85F85">
            <w:pPr>
              <w:jc w:val="both"/>
              <w:rPr>
                <w:sz w:val="24"/>
              </w:rPr>
            </w:pPr>
            <w:r>
              <w:rPr>
                <w:sz w:val="24"/>
              </w:rPr>
              <w:t>Number of Lyricist for a song</w:t>
            </w:r>
          </w:p>
        </w:tc>
      </w:tr>
      <w:tr w:rsidR="00664D16" w:rsidTr="00DF57EC">
        <w:tc>
          <w:tcPr>
            <w:tcW w:w="984" w:type="dxa"/>
          </w:tcPr>
          <w:p w:rsidR="00664D16" w:rsidRDefault="00664D16" w:rsidP="00B85F85">
            <w:pPr>
              <w:jc w:val="both"/>
              <w:rPr>
                <w:sz w:val="24"/>
              </w:rPr>
            </w:pPr>
            <w:r>
              <w:rPr>
                <w:sz w:val="24"/>
              </w:rPr>
              <w:t>2</w:t>
            </w:r>
          </w:p>
        </w:tc>
        <w:tc>
          <w:tcPr>
            <w:tcW w:w="2567" w:type="dxa"/>
          </w:tcPr>
          <w:p w:rsidR="00664D16" w:rsidRDefault="00664D16" w:rsidP="00B85F85">
            <w:pPr>
              <w:jc w:val="both"/>
              <w:rPr>
                <w:sz w:val="24"/>
              </w:rPr>
            </w:pPr>
            <w:r>
              <w:rPr>
                <w:sz w:val="24"/>
              </w:rPr>
              <w:t>artist_count</w:t>
            </w:r>
          </w:p>
        </w:tc>
        <w:tc>
          <w:tcPr>
            <w:tcW w:w="5465" w:type="dxa"/>
          </w:tcPr>
          <w:p w:rsidR="00664D16" w:rsidRDefault="00664D16" w:rsidP="00B85F85">
            <w:pPr>
              <w:jc w:val="both"/>
              <w:rPr>
                <w:sz w:val="24"/>
              </w:rPr>
            </w:pPr>
            <w:r>
              <w:rPr>
                <w:sz w:val="24"/>
              </w:rPr>
              <w:t>Number of Artists for a song</w:t>
            </w:r>
          </w:p>
        </w:tc>
      </w:tr>
      <w:tr w:rsidR="00664D16" w:rsidTr="00DF57EC">
        <w:tc>
          <w:tcPr>
            <w:tcW w:w="984" w:type="dxa"/>
          </w:tcPr>
          <w:p w:rsidR="00664D16" w:rsidRDefault="00664D16" w:rsidP="00B85F85">
            <w:pPr>
              <w:jc w:val="both"/>
              <w:rPr>
                <w:sz w:val="24"/>
              </w:rPr>
            </w:pPr>
            <w:r>
              <w:rPr>
                <w:sz w:val="24"/>
              </w:rPr>
              <w:t>3</w:t>
            </w:r>
          </w:p>
        </w:tc>
        <w:tc>
          <w:tcPr>
            <w:tcW w:w="2567" w:type="dxa"/>
          </w:tcPr>
          <w:p w:rsidR="00664D16" w:rsidRDefault="00664D16" w:rsidP="00B85F85">
            <w:pPr>
              <w:jc w:val="both"/>
              <w:rPr>
                <w:sz w:val="24"/>
              </w:rPr>
            </w:pPr>
            <w:r>
              <w:rPr>
                <w:sz w:val="24"/>
              </w:rPr>
              <w:t>composer_count</w:t>
            </w:r>
          </w:p>
        </w:tc>
        <w:tc>
          <w:tcPr>
            <w:tcW w:w="5465" w:type="dxa"/>
          </w:tcPr>
          <w:p w:rsidR="00664D16" w:rsidRDefault="00664D16" w:rsidP="00B85F85">
            <w:pPr>
              <w:jc w:val="both"/>
              <w:rPr>
                <w:sz w:val="24"/>
              </w:rPr>
            </w:pPr>
            <w:r>
              <w:rPr>
                <w:sz w:val="24"/>
              </w:rPr>
              <w:t>Number of Composers for a song</w:t>
            </w:r>
          </w:p>
        </w:tc>
      </w:tr>
      <w:tr w:rsidR="00664D16" w:rsidTr="00DF57EC">
        <w:tc>
          <w:tcPr>
            <w:tcW w:w="984" w:type="dxa"/>
          </w:tcPr>
          <w:p w:rsidR="00664D16" w:rsidRDefault="00664D16" w:rsidP="00B85F85">
            <w:pPr>
              <w:jc w:val="both"/>
              <w:rPr>
                <w:sz w:val="24"/>
              </w:rPr>
            </w:pPr>
            <w:r>
              <w:rPr>
                <w:sz w:val="24"/>
              </w:rPr>
              <w:t>4</w:t>
            </w:r>
          </w:p>
        </w:tc>
        <w:tc>
          <w:tcPr>
            <w:tcW w:w="2567" w:type="dxa"/>
          </w:tcPr>
          <w:p w:rsidR="00664D16" w:rsidRDefault="00664D16" w:rsidP="00B85F85">
            <w:pPr>
              <w:jc w:val="both"/>
              <w:rPr>
                <w:sz w:val="24"/>
              </w:rPr>
            </w:pPr>
            <w:r>
              <w:rPr>
                <w:sz w:val="24"/>
              </w:rPr>
              <w:t>genre_id</w:t>
            </w:r>
          </w:p>
        </w:tc>
        <w:tc>
          <w:tcPr>
            <w:tcW w:w="5465" w:type="dxa"/>
          </w:tcPr>
          <w:p w:rsidR="00664D16" w:rsidRDefault="00664D16" w:rsidP="00B85F85">
            <w:pPr>
              <w:jc w:val="both"/>
              <w:rPr>
                <w:sz w:val="24"/>
              </w:rPr>
            </w:pPr>
            <w:r>
              <w:rPr>
                <w:sz w:val="24"/>
              </w:rPr>
              <w:t>Number of genres for a song</w:t>
            </w:r>
          </w:p>
        </w:tc>
      </w:tr>
      <w:tr w:rsidR="00DF57EC" w:rsidTr="00DF57EC">
        <w:tc>
          <w:tcPr>
            <w:tcW w:w="984" w:type="dxa"/>
          </w:tcPr>
          <w:p w:rsidR="00DF57EC" w:rsidRDefault="00DF57EC" w:rsidP="00DF57EC">
            <w:pPr>
              <w:jc w:val="both"/>
              <w:rPr>
                <w:sz w:val="24"/>
              </w:rPr>
            </w:pPr>
            <w:r>
              <w:rPr>
                <w:sz w:val="24"/>
              </w:rPr>
              <w:t>5</w:t>
            </w:r>
          </w:p>
        </w:tc>
        <w:tc>
          <w:tcPr>
            <w:tcW w:w="2567" w:type="dxa"/>
          </w:tcPr>
          <w:p w:rsidR="00DF57EC" w:rsidRDefault="00DF57EC" w:rsidP="00DF57EC">
            <w:pPr>
              <w:jc w:val="both"/>
              <w:rPr>
                <w:sz w:val="24"/>
              </w:rPr>
            </w:pPr>
            <w:r>
              <w:rPr>
                <w:sz w:val="24"/>
              </w:rPr>
              <w:t>count_song_played</w:t>
            </w:r>
          </w:p>
        </w:tc>
        <w:tc>
          <w:tcPr>
            <w:tcW w:w="5465" w:type="dxa"/>
          </w:tcPr>
          <w:p w:rsidR="00DF57EC" w:rsidRDefault="00DF57EC" w:rsidP="00DF57EC">
            <w:pPr>
              <w:jc w:val="both"/>
              <w:rPr>
                <w:sz w:val="24"/>
              </w:rPr>
            </w:pPr>
            <w:r>
              <w:rPr>
                <w:sz w:val="24"/>
              </w:rPr>
              <w:t>Number of times the song was played</w:t>
            </w:r>
          </w:p>
        </w:tc>
      </w:tr>
      <w:tr w:rsidR="00DF57EC" w:rsidTr="00DF57EC">
        <w:tc>
          <w:tcPr>
            <w:tcW w:w="984" w:type="dxa"/>
          </w:tcPr>
          <w:p w:rsidR="00DF57EC" w:rsidRDefault="0025286C" w:rsidP="00DF57EC">
            <w:pPr>
              <w:jc w:val="both"/>
              <w:rPr>
                <w:sz w:val="24"/>
              </w:rPr>
            </w:pPr>
            <w:r>
              <w:rPr>
                <w:sz w:val="24"/>
              </w:rPr>
              <w:t>6</w:t>
            </w:r>
          </w:p>
        </w:tc>
        <w:tc>
          <w:tcPr>
            <w:tcW w:w="2567" w:type="dxa"/>
          </w:tcPr>
          <w:p w:rsidR="00DF57EC" w:rsidRDefault="00DF57EC" w:rsidP="00DF57EC">
            <w:pPr>
              <w:jc w:val="both"/>
              <w:rPr>
                <w:sz w:val="24"/>
              </w:rPr>
            </w:pPr>
            <w:r>
              <w:rPr>
                <w:sz w:val="24"/>
              </w:rPr>
              <w:t>song_freq</w:t>
            </w:r>
          </w:p>
        </w:tc>
        <w:tc>
          <w:tcPr>
            <w:tcW w:w="5465" w:type="dxa"/>
          </w:tcPr>
          <w:p w:rsidR="00DF57EC" w:rsidRDefault="00DF57EC" w:rsidP="00DF57EC">
            <w:pPr>
              <w:jc w:val="both"/>
              <w:rPr>
                <w:sz w:val="24"/>
              </w:rPr>
            </w:pPr>
            <w:r>
              <w:rPr>
                <w:sz w:val="24"/>
              </w:rPr>
              <w:t>Cumulative count of the song</w:t>
            </w:r>
            <w:r w:rsidR="0025286C">
              <w:rPr>
                <w:sz w:val="24"/>
              </w:rPr>
              <w:t xml:space="preserve"> played</w:t>
            </w:r>
            <w:r>
              <w:rPr>
                <w:sz w:val="24"/>
              </w:rPr>
              <w:t xml:space="preserve"> over time</w:t>
            </w:r>
          </w:p>
        </w:tc>
      </w:tr>
      <w:tr w:rsidR="00DF57EC" w:rsidTr="00DF57EC">
        <w:tc>
          <w:tcPr>
            <w:tcW w:w="984" w:type="dxa"/>
          </w:tcPr>
          <w:p w:rsidR="00DF57EC" w:rsidRDefault="0025286C" w:rsidP="00DF57EC">
            <w:pPr>
              <w:jc w:val="both"/>
              <w:rPr>
                <w:sz w:val="24"/>
              </w:rPr>
            </w:pPr>
            <w:r>
              <w:rPr>
                <w:sz w:val="24"/>
              </w:rPr>
              <w:t>7</w:t>
            </w:r>
          </w:p>
        </w:tc>
        <w:tc>
          <w:tcPr>
            <w:tcW w:w="2567" w:type="dxa"/>
          </w:tcPr>
          <w:p w:rsidR="00DF57EC" w:rsidRDefault="00DF57EC" w:rsidP="00DF57EC">
            <w:pPr>
              <w:jc w:val="both"/>
              <w:rPr>
                <w:sz w:val="24"/>
              </w:rPr>
            </w:pPr>
            <w:r>
              <w:rPr>
                <w:sz w:val="24"/>
              </w:rPr>
              <w:t>Count_artist_played</w:t>
            </w:r>
          </w:p>
        </w:tc>
        <w:tc>
          <w:tcPr>
            <w:tcW w:w="5465" w:type="dxa"/>
          </w:tcPr>
          <w:p w:rsidR="00DF57EC" w:rsidRDefault="00DF57EC" w:rsidP="00DF57EC">
            <w:pPr>
              <w:jc w:val="both"/>
              <w:rPr>
                <w:sz w:val="24"/>
              </w:rPr>
            </w:pPr>
            <w:r>
              <w:rPr>
                <w:sz w:val="24"/>
              </w:rPr>
              <w:t>Number of times an artist was played</w:t>
            </w:r>
          </w:p>
        </w:tc>
      </w:tr>
      <w:tr w:rsidR="00DF57EC" w:rsidTr="00DF57EC">
        <w:tc>
          <w:tcPr>
            <w:tcW w:w="984" w:type="dxa"/>
          </w:tcPr>
          <w:p w:rsidR="00DF57EC" w:rsidRDefault="0025286C" w:rsidP="00DF57EC">
            <w:pPr>
              <w:jc w:val="both"/>
              <w:rPr>
                <w:sz w:val="24"/>
              </w:rPr>
            </w:pPr>
            <w:r>
              <w:rPr>
                <w:sz w:val="24"/>
              </w:rPr>
              <w:t>8</w:t>
            </w:r>
          </w:p>
        </w:tc>
        <w:tc>
          <w:tcPr>
            <w:tcW w:w="2567" w:type="dxa"/>
          </w:tcPr>
          <w:p w:rsidR="00DF57EC" w:rsidRDefault="00DF57EC" w:rsidP="00DF57EC">
            <w:pPr>
              <w:jc w:val="both"/>
              <w:rPr>
                <w:sz w:val="24"/>
              </w:rPr>
            </w:pPr>
            <w:r>
              <w:rPr>
                <w:sz w:val="24"/>
              </w:rPr>
              <w:t>artist_freq</w:t>
            </w:r>
          </w:p>
        </w:tc>
        <w:tc>
          <w:tcPr>
            <w:tcW w:w="5465" w:type="dxa"/>
          </w:tcPr>
          <w:p w:rsidR="00DF57EC" w:rsidRDefault="00DF57EC" w:rsidP="0025286C">
            <w:pPr>
              <w:jc w:val="both"/>
              <w:rPr>
                <w:sz w:val="24"/>
              </w:rPr>
            </w:pPr>
            <w:r>
              <w:rPr>
                <w:sz w:val="24"/>
              </w:rPr>
              <w:t xml:space="preserve">Cumulative count of the </w:t>
            </w:r>
            <w:r w:rsidR="0025286C">
              <w:rPr>
                <w:sz w:val="24"/>
              </w:rPr>
              <w:t>artist played</w:t>
            </w:r>
            <w:r>
              <w:rPr>
                <w:sz w:val="24"/>
              </w:rPr>
              <w:t xml:space="preserve"> over time</w:t>
            </w:r>
          </w:p>
        </w:tc>
      </w:tr>
      <w:tr w:rsidR="00DF57EC" w:rsidTr="00DF57EC">
        <w:tc>
          <w:tcPr>
            <w:tcW w:w="984" w:type="dxa"/>
          </w:tcPr>
          <w:p w:rsidR="00DF57EC" w:rsidRDefault="0025286C" w:rsidP="00DF57EC">
            <w:pPr>
              <w:jc w:val="both"/>
              <w:rPr>
                <w:sz w:val="24"/>
              </w:rPr>
            </w:pPr>
            <w:r>
              <w:rPr>
                <w:sz w:val="24"/>
              </w:rPr>
              <w:t>9</w:t>
            </w:r>
          </w:p>
        </w:tc>
        <w:tc>
          <w:tcPr>
            <w:tcW w:w="2567" w:type="dxa"/>
          </w:tcPr>
          <w:p w:rsidR="00DF57EC" w:rsidRDefault="00DF57EC" w:rsidP="00DF57EC">
            <w:pPr>
              <w:jc w:val="both"/>
              <w:rPr>
                <w:sz w:val="24"/>
              </w:rPr>
            </w:pPr>
            <w:r w:rsidRPr="00DF57EC">
              <w:rPr>
                <w:sz w:val="24"/>
              </w:rPr>
              <w:t>composer_artist_lyricist</w:t>
            </w:r>
          </w:p>
        </w:tc>
        <w:tc>
          <w:tcPr>
            <w:tcW w:w="5465" w:type="dxa"/>
          </w:tcPr>
          <w:p w:rsidR="00DF57EC" w:rsidRDefault="00DF57EC" w:rsidP="00DF57EC">
            <w:pPr>
              <w:jc w:val="both"/>
              <w:rPr>
                <w:sz w:val="24"/>
              </w:rPr>
            </w:pPr>
            <w:r>
              <w:rPr>
                <w:sz w:val="24"/>
              </w:rPr>
              <w:t>Whether composer, artist, lyricist were same or not</w:t>
            </w:r>
          </w:p>
        </w:tc>
      </w:tr>
      <w:tr w:rsidR="00DF57EC" w:rsidTr="00DF57EC">
        <w:tc>
          <w:tcPr>
            <w:tcW w:w="984" w:type="dxa"/>
          </w:tcPr>
          <w:p w:rsidR="00DF57EC" w:rsidRDefault="0025286C" w:rsidP="00DF57EC">
            <w:pPr>
              <w:jc w:val="both"/>
              <w:rPr>
                <w:sz w:val="24"/>
              </w:rPr>
            </w:pPr>
            <w:r>
              <w:rPr>
                <w:sz w:val="24"/>
              </w:rPr>
              <w:t>10</w:t>
            </w:r>
          </w:p>
        </w:tc>
        <w:tc>
          <w:tcPr>
            <w:tcW w:w="2567" w:type="dxa"/>
          </w:tcPr>
          <w:p w:rsidR="00DF57EC" w:rsidRDefault="00DF57EC" w:rsidP="00DF57EC">
            <w:pPr>
              <w:jc w:val="both"/>
              <w:rPr>
                <w:sz w:val="24"/>
              </w:rPr>
            </w:pPr>
            <w:r w:rsidRPr="00DF57EC">
              <w:rPr>
                <w:sz w:val="24"/>
              </w:rPr>
              <w:t>composer_artist</w:t>
            </w:r>
          </w:p>
        </w:tc>
        <w:tc>
          <w:tcPr>
            <w:tcW w:w="5465" w:type="dxa"/>
          </w:tcPr>
          <w:p w:rsidR="00DF57EC" w:rsidRDefault="00DF57EC" w:rsidP="00DF57EC">
            <w:pPr>
              <w:jc w:val="both"/>
              <w:rPr>
                <w:sz w:val="24"/>
              </w:rPr>
            </w:pPr>
            <w:r>
              <w:rPr>
                <w:sz w:val="24"/>
              </w:rPr>
              <w:t>Whether composer and artist were same or not</w:t>
            </w:r>
          </w:p>
        </w:tc>
      </w:tr>
    </w:tbl>
    <w:p w:rsidR="00664D16" w:rsidRDefault="00664D16" w:rsidP="00B85F85">
      <w:pPr>
        <w:jc w:val="both"/>
        <w:rPr>
          <w:sz w:val="24"/>
        </w:rPr>
      </w:pPr>
    </w:p>
    <w:p w:rsidR="0025286C" w:rsidRDefault="0025286C" w:rsidP="00B85F85">
      <w:pPr>
        <w:jc w:val="both"/>
        <w:rPr>
          <w:sz w:val="24"/>
        </w:rPr>
      </w:pPr>
      <w:r>
        <w:rPr>
          <w:sz w:val="24"/>
        </w:rPr>
        <w:t>Features based on Time:</w:t>
      </w:r>
    </w:p>
    <w:tbl>
      <w:tblPr>
        <w:tblStyle w:val="TableGrid"/>
        <w:tblW w:w="0" w:type="auto"/>
        <w:tblLook w:val="04A0" w:firstRow="1" w:lastRow="0" w:firstColumn="1" w:lastColumn="0" w:noHBand="0" w:noVBand="1"/>
      </w:tblPr>
      <w:tblGrid>
        <w:gridCol w:w="988"/>
        <w:gridCol w:w="2522"/>
        <w:gridCol w:w="5506"/>
      </w:tblGrid>
      <w:tr w:rsidR="00DF57EC" w:rsidTr="0080204D">
        <w:tc>
          <w:tcPr>
            <w:tcW w:w="988" w:type="dxa"/>
          </w:tcPr>
          <w:p w:rsidR="00DF57EC" w:rsidRDefault="00DF57EC" w:rsidP="0080204D">
            <w:pPr>
              <w:jc w:val="both"/>
              <w:rPr>
                <w:sz w:val="24"/>
              </w:rPr>
            </w:pPr>
            <w:r>
              <w:rPr>
                <w:sz w:val="24"/>
              </w:rPr>
              <w:t>Sr. No.</w:t>
            </w:r>
          </w:p>
        </w:tc>
        <w:tc>
          <w:tcPr>
            <w:tcW w:w="2522" w:type="dxa"/>
          </w:tcPr>
          <w:p w:rsidR="00DF57EC" w:rsidRDefault="00DF57EC" w:rsidP="0080204D">
            <w:pPr>
              <w:jc w:val="both"/>
              <w:rPr>
                <w:sz w:val="24"/>
              </w:rPr>
            </w:pPr>
            <w:r>
              <w:rPr>
                <w:sz w:val="24"/>
              </w:rPr>
              <w:t>Feature Notation</w:t>
            </w:r>
          </w:p>
        </w:tc>
        <w:tc>
          <w:tcPr>
            <w:tcW w:w="5506" w:type="dxa"/>
          </w:tcPr>
          <w:p w:rsidR="00DF57EC" w:rsidRDefault="00DF57EC" w:rsidP="0080204D">
            <w:pPr>
              <w:jc w:val="both"/>
              <w:rPr>
                <w:sz w:val="24"/>
              </w:rPr>
            </w:pPr>
            <w:r>
              <w:rPr>
                <w:sz w:val="24"/>
              </w:rPr>
              <w:t>Feature Description</w:t>
            </w:r>
          </w:p>
        </w:tc>
      </w:tr>
      <w:tr w:rsidR="00DF57EC" w:rsidTr="0025286C">
        <w:tc>
          <w:tcPr>
            <w:tcW w:w="988" w:type="dxa"/>
            <w:vAlign w:val="center"/>
          </w:tcPr>
          <w:p w:rsidR="00DF57EC" w:rsidRDefault="00DF57EC" w:rsidP="0025286C">
            <w:pPr>
              <w:rPr>
                <w:sz w:val="24"/>
              </w:rPr>
            </w:pPr>
            <w:r>
              <w:rPr>
                <w:sz w:val="24"/>
              </w:rPr>
              <w:t>1</w:t>
            </w:r>
          </w:p>
        </w:tc>
        <w:tc>
          <w:tcPr>
            <w:tcW w:w="2522" w:type="dxa"/>
            <w:vAlign w:val="center"/>
          </w:tcPr>
          <w:p w:rsidR="00DF57EC" w:rsidRDefault="0025286C" w:rsidP="0025286C">
            <w:pPr>
              <w:rPr>
                <w:sz w:val="24"/>
              </w:rPr>
            </w:pPr>
            <w:r>
              <w:rPr>
                <w:sz w:val="24"/>
              </w:rPr>
              <w:t>duration</w:t>
            </w:r>
          </w:p>
        </w:tc>
        <w:tc>
          <w:tcPr>
            <w:tcW w:w="5506" w:type="dxa"/>
            <w:vAlign w:val="center"/>
          </w:tcPr>
          <w:p w:rsidR="00DF57EC" w:rsidRDefault="0025286C" w:rsidP="0025286C">
            <w:pPr>
              <w:rPr>
                <w:sz w:val="24"/>
              </w:rPr>
            </w:pPr>
            <w:r>
              <w:rPr>
                <w:sz w:val="24"/>
              </w:rPr>
              <w:t>Membership duration i.e. difference between registration and expiration date</w:t>
            </w:r>
          </w:p>
        </w:tc>
      </w:tr>
      <w:tr w:rsidR="00DF57EC" w:rsidTr="0080204D">
        <w:tc>
          <w:tcPr>
            <w:tcW w:w="988" w:type="dxa"/>
          </w:tcPr>
          <w:p w:rsidR="00DF57EC" w:rsidRDefault="00DF57EC" w:rsidP="0080204D">
            <w:pPr>
              <w:jc w:val="both"/>
              <w:rPr>
                <w:sz w:val="24"/>
              </w:rPr>
            </w:pPr>
            <w:r>
              <w:rPr>
                <w:sz w:val="24"/>
              </w:rPr>
              <w:t>2</w:t>
            </w:r>
          </w:p>
        </w:tc>
        <w:tc>
          <w:tcPr>
            <w:tcW w:w="2522" w:type="dxa"/>
          </w:tcPr>
          <w:p w:rsidR="00DF57EC" w:rsidRDefault="0025286C" w:rsidP="0080204D">
            <w:pPr>
              <w:jc w:val="both"/>
              <w:rPr>
                <w:sz w:val="24"/>
              </w:rPr>
            </w:pPr>
            <w:r>
              <w:rPr>
                <w:sz w:val="24"/>
              </w:rPr>
              <w:t>registration_year</w:t>
            </w:r>
          </w:p>
        </w:tc>
        <w:tc>
          <w:tcPr>
            <w:tcW w:w="5506" w:type="dxa"/>
          </w:tcPr>
          <w:p w:rsidR="00DF57EC" w:rsidRDefault="0025286C" w:rsidP="0080204D">
            <w:pPr>
              <w:jc w:val="both"/>
              <w:rPr>
                <w:sz w:val="24"/>
              </w:rPr>
            </w:pPr>
            <w:r>
              <w:rPr>
                <w:sz w:val="24"/>
              </w:rPr>
              <w:t>Year of membership registration</w:t>
            </w:r>
          </w:p>
        </w:tc>
      </w:tr>
      <w:tr w:rsidR="0025286C" w:rsidTr="0080204D">
        <w:tc>
          <w:tcPr>
            <w:tcW w:w="988" w:type="dxa"/>
          </w:tcPr>
          <w:p w:rsidR="0025286C" w:rsidRDefault="0025286C" w:rsidP="0080204D">
            <w:pPr>
              <w:jc w:val="both"/>
              <w:rPr>
                <w:sz w:val="24"/>
              </w:rPr>
            </w:pPr>
            <w:r>
              <w:rPr>
                <w:sz w:val="24"/>
              </w:rPr>
              <w:t>3</w:t>
            </w:r>
          </w:p>
        </w:tc>
        <w:tc>
          <w:tcPr>
            <w:tcW w:w="2522" w:type="dxa"/>
          </w:tcPr>
          <w:p w:rsidR="0025286C" w:rsidRDefault="0025286C" w:rsidP="0080204D">
            <w:pPr>
              <w:jc w:val="both"/>
              <w:rPr>
                <w:sz w:val="24"/>
              </w:rPr>
            </w:pPr>
            <w:r>
              <w:rPr>
                <w:sz w:val="24"/>
              </w:rPr>
              <w:t>registration_</w:t>
            </w:r>
            <w:r>
              <w:rPr>
                <w:sz w:val="24"/>
              </w:rPr>
              <w:t>month</w:t>
            </w:r>
          </w:p>
        </w:tc>
        <w:tc>
          <w:tcPr>
            <w:tcW w:w="5506" w:type="dxa"/>
          </w:tcPr>
          <w:p w:rsidR="0025286C" w:rsidRDefault="0025286C" w:rsidP="0080204D">
            <w:pPr>
              <w:jc w:val="both"/>
              <w:rPr>
                <w:sz w:val="24"/>
              </w:rPr>
            </w:pPr>
            <w:r>
              <w:rPr>
                <w:sz w:val="24"/>
              </w:rPr>
              <w:t xml:space="preserve">Month </w:t>
            </w:r>
            <w:r>
              <w:rPr>
                <w:sz w:val="24"/>
              </w:rPr>
              <w:t>of membership registration</w:t>
            </w:r>
          </w:p>
        </w:tc>
      </w:tr>
      <w:tr w:rsidR="0025286C" w:rsidTr="0080204D">
        <w:tc>
          <w:tcPr>
            <w:tcW w:w="988" w:type="dxa"/>
          </w:tcPr>
          <w:p w:rsidR="0025286C" w:rsidRDefault="0025286C" w:rsidP="0080204D">
            <w:pPr>
              <w:jc w:val="both"/>
              <w:rPr>
                <w:sz w:val="24"/>
              </w:rPr>
            </w:pPr>
            <w:r>
              <w:rPr>
                <w:sz w:val="24"/>
              </w:rPr>
              <w:t>4</w:t>
            </w:r>
          </w:p>
        </w:tc>
        <w:tc>
          <w:tcPr>
            <w:tcW w:w="2522" w:type="dxa"/>
          </w:tcPr>
          <w:p w:rsidR="0025286C" w:rsidRDefault="0025286C" w:rsidP="0080204D">
            <w:pPr>
              <w:jc w:val="both"/>
              <w:rPr>
                <w:sz w:val="24"/>
              </w:rPr>
            </w:pPr>
            <w:r>
              <w:rPr>
                <w:sz w:val="24"/>
              </w:rPr>
              <w:t>registration_</w:t>
            </w:r>
            <w:r>
              <w:rPr>
                <w:sz w:val="24"/>
              </w:rPr>
              <w:t>day</w:t>
            </w:r>
          </w:p>
        </w:tc>
        <w:tc>
          <w:tcPr>
            <w:tcW w:w="5506" w:type="dxa"/>
          </w:tcPr>
          <w:p w:rsidR="0025286C" w:rsidRDefault="0025286C" w:rsidP="0080204D">
            <w:pPr>
              <w:jc w:val="both"/>
              <w:rPr>
                <w:sz w:val="24"/>
              </w:rPr>
            </w:pPr>
            <w:r>
              <w:rPr>
                <w:sz w:val="24"/>
              </w:rPr>
              <w:t xml:space="preserve">Day </w:t>
            </w:r>
            <w:r>
              <w:rPr>
                <w:sz w:val="24"/>
              </w:rPr>
              <w:t>of membership registration</w:t>
            </w:r>
          </w:p>
        </w:tc>
      </w:tr>
      <w:tr w:rsidR="0025286C" w:rsidTr="0080204D">
        <w:tc>
          <w:tcPr>
            <w:tcW w:w="988" w:type="dxa"/>
          </w:tcPr>
          <w:p w:rsidR="0025286C" w:rsidRDefault="0025286C" w:rsidP="0025286C">
            <w:pPr>
              <w:jc w:val="both"/>
              <w:rPr>
                <w:sz w:val="24"/>
              </w:rPr>
            </w:pPr>
            <w:r>
              <w:rPr>
                <w:sz w:val="24"/>
              </w:rPr>
              <w:lastRenderedPageBreak/>
              <w:t>5</w:t>
            </w:r>
          </w:p>
        </w:tc>
        <w:tc>
          <w:tcPr>
            <w:tcW w:w="2522" w:type="dxa"/>
          </w:tcPr>
          <w:p w:rsidR="0025286C" w:rsidRDefault="0025286C" w:rsidP="0025286C">
            <w:pPr>
              <w:jc w:val="both"/>
              <w:rPr>
                <w:sz w:val="24"/>
              </w:rPr>
            </w:pPr>
            <w:r>
              <w:rPr>
                <w:sz w:val="24"/>
              </w:rPr>
              <w:t>expiration_year</w:t>
            </w:r>
          </w:p>
        </w:tc>
        <w:tc>
          <w:tcPr>
            <w:tcW w:w="5506" w:type="dxa"/>
          </w:tcPr>
          <w:p w:rsidR="0025286C" w:rsidRDefault="0025286C" w:rsidP="0025286C">
            <w:pPr>
              <w:jc w:val="both"/>
              <w:rPr>
                <w:sz w:val="24"/>
              </w:rPr>
            </w:pPr>
            <w:r>
              <w:rPr>
                <w:sz w:val="24"/>
              </w:rPr>
              <w:t>Year of membership expiration</w:t>
            </w:r>
          </w:p>
        </w:tc>
      </w:tr>
      <w:tr w:rsidR="0025286C" w:rsidTr="0080204D">
        <w:tc>
          <w:tcPr>
            <w:tcW w:w="988" w:type="dxa"/>
          </w:tcPr>
          <w:p w:rsidR="0025286C" w:rsidRDefault="0025286C" w:rsidP="0025286C">
            <w:pPr>
              <w:jc w:val="both"/>
              <w:rPr>
                <w:sz w:val="24"/>
              </w:rPr>
            </w:pPr>
            <w:r>
              <w:rPr>
                <w:sz w:val="24"/>
              </w:rPr>
              <w:t>6</w:t>
            </w:r>
          </w:p>
        </w:tc>
        <w:tc>
          <w:tcPr>
            <w:tcW w:w="2522" w:type="dxa"/>
          </w:tcPr>
          <w:p w:rsidR="0025286C" w:rsidRDefault="0025286C" w:rsidP="0025286C">
            <w:pPr>
              <w:jc w:val="both"/>
              <w:rPr>
                <w:sz w:val="24"/>
              </w:rPr>
            </w:pPr>
            <w:r>
              <w:rPr>
                <w:sz w:val="24"/>
              </w:rPr>
              <w:t>expiration</w:t>
            </w:r>
            <w:r>
              <w:rPr>
                <w:sz w:val="24"/>
              </w:rPr>
              <w:t>_</w:t>
            </w:r>
            <w:r>
              <w:rPr>
                <w:sz w:val="24"/>
              </w:rPr>
              <w:t>month</w:t>
            </w:r>
          </w:p>
        </w:tc>
        <w:tc>
          <w:tcPr>
            <w:tcW w:w="5506" w:type="dxa"/>
          </w:tcPr>
          <w:p w:rsidR="0025286C" w:rsidRDefault="0025286C" w:rsidP="0025286C">
            <w:pPr>
              <w:jc w:val="both"/>
              <w:rPr>
                <w:sz w:val="24"/>
              </w:rPr>
            </w:pPr>
            <w:r>
              <w:rPr>
                <w:sz w:val="24"/>
              </w:rPr>
              <w:t xml:space="preserve">Month </w:t>
            </w:r>
            <w:r>
              <w:rPr>
                <w:sz w:val="24"/>
              </w:rPr>
              <w:t xml:space="preserve">of membership </w:t>
            </w:r>
            <w:r>
              <w:rPr>
                <w:sz w:val="24"/>
              </w:rPr>
              <w:t>expiration</w:t>
            </w:r>
          </w:p>
        </w:tc>
      </w:tr>
      <w:tr w:rsidR="0025286C" w:rsidTr="0080204D">
        <w:tc>
          <w:tcPr>
            <w:tcW w:w="988" w:type="dxa"/>
          </w:tcPr>
          <w:p w:rsidR="0025286C" w:rsidRDefault="0025286C" w:rsidP="0025286C">
            <w:pPr>
              <w:jc w:val="both"/>
              <w:rPr>
                <w:sz w:val="24"/>
              </w:rPr>
            </w:pPr>
            <w:r>
              <w:rPr>
                <w:sz w:val="24"/>
              </w:rPr>
              <w:t>7</w:t>
            </w:r>
          </w:p>
        </w:tc>
        <w:tc>
          <w:tcPr>
            <w:tcW w:w="2522" w:type="dxa"/>
          </w:tcPr>
          <w:p w:rsidR="0025286C" w:rsidRDefault="0025286C" w:rsidP="0025286C">
            <w:pPr>
              <w:jc w:val="both"/>
              <w:rPr>
                <w:sz w:val="24"/>
              </w:rPr>
            </w:pPr>
            <w:r>
              <w:rPr>
                <w:sz w:val="24"/>
              </w:rPr>
              <w:t>expiration</w:t>
            </w:r>
            <w:r>
              <w:rPr>
                <w:sz w:val="24"/>
              </w:rPr>
              <w:t>_</w:t>
            </w:r>
            <w:r>
              <w:rPr>
                <w:sz w:val="24"/>
              </w:rPr>
              <w:t>day</w:t>
            </w:r>
          </w:p>
        </w:tc>
        <w:tc>
          <w:tcPr>
            <w:tcW w:w="5506" w:type="dxa"/>
          </w:tcPr>
          <w:p w:rsidR="0025286C" w:rsidRDefault="0025286C" w:rsidP="0025286C">
            <w:pPr>
              <w:jc w:val="both"/>
              <w:rPr>
                <w:sz w:val="24"/>
              </w:rPr>
            </w:pPr>
            <w:r>
              <w:rPr>
                <w:sz w:val="24"/>
              </w:rPr>
              <w:t xml:space="preserve">Day </w:t>
            </w:r>
            <w:r>
              <w:rPr>
                <w:sz w:val="24"/>
              </w:rPr>
              <w:t xml:space="preserve">of membership </w:t>
            </w:r>
            <w:r>
              <w:rPr>
                <w:sz w:val="24"/>
              </w:rPr>
              <w:t>expiration</w:t>
            </w:r>
          </w:p>
        </w:tc>
      </w:tr>
    </w:tbl>
    <w:p w:rsidR="00DF57EC" w:rsidRDefault="00DF57EC" w:rsidP="00B85F85">
      <w:pPr>
        <w:jc w:val="both"/>
        <w:rPr>
          <w:sz w:val="24"/>
        </w:rPr>
      </w:pPr>
    </w:p>
    <w:p w:rsidR="0025286C" w:rsidRDefault="0025286C" w:rsidP="00B85F85">
      <w:pPr>
        <w:jc w:val="both"/>
        <w:rPr>
          <w:sz w:val="24"/>
        </w:rPr>
      </w:pPr>
      <w:r>
        <w:rPr>
          <w:sz w:val="24"/>
        </w:rPr>
        <w:t xml:space="preserve">Other features: </w:t>
      </w:r>
    </w:p>
    <w:tbl>
      <w:tblPr>
        <w:tblStyle w:val="TableGrid"/>
        <w:tblW w:w="0" w:type="auto"/>
        <w:tblLook w:val="04A0" w:firstRow="1" w:lastRow="0" w:firstColumn="1" w:lastColumn="0" w:noHBand="0" w:noVBand="1"/>
      </w:tblPr>
      <w:tblGrid>
        <w:gridCol w:w="988"/>
        <w:gridCol w:w="2522"/>
        <w:gridCol w:w="5506"/>
      </w:tblGrid>
      <w:tr w:rsidR="0025286C" w:rsidTr="0080204D">
        <w:tc>
          <w:tcPr>
            <w:tcW w:w="988" w:type="dxa"/>
          </w:tcPr>
          <w:p w:rsidR="0025286C" w:rsidRDefault="0025286C" w:rsidP="0080204D">
            <w:pPr>
              <w:jc w:val="both"/>
              <w:rPr>
                <w:sz w:val="24"/>
              </w:rPr>
            </w:pPr>
            <w:r>
              <w:rPr>
                <w:sz w:val="24"/>
              </w:rPr>
              <w:t>Sr. No.</w:t>
            </w:r>
          </w:p>
        </w:tc>
        <w:tc>
          <w:tcPr>
            <w:tcW w:w="2522" w:type="dxa"/>
          </w:tcPr>
          <w:p w:rsidR="0025286C" w:rsidRDefault="0025286C" w:rsidP="0080204D">
            <w:pPr>
              <w:jc w:val="both"/>
              <w:rPr>
                <w:sz w:val="24"/>
              </w:rPr>
            </w:pPr>
            <w:r>
              <w:rPr>
                <w:sz w:val="24"/>
              </w:rPr>
              <w:t>Feature Notation</w:t>
            </w:r>
          </w:p>
        </w:tc>
        <w:tc>
          <w:tcPr>
            <w:tcW w:w="5506" w:type="dxa"/>
          </w:tcPr>
          <w:p w:rsidR="0025286C" w:rsidRDefault="0025286C" w:rsidP="0080204D">
            <w:pPr>
              <w:jc w:val="both"/>
              <w:rPr>
                <w:sz w:val="24"/>
              </w:rPr>
            </w:pPr>
            <w:r>
              <w:rPr>
                <w:sz w:val="24"/>
              </w:rPr>
              <w:t>Feature Description</w:t>
            </w:r>
          </w:p>
        </w:tc>
      </w:tr>
      <w:tr w:rsidR="0025286C" w:rsidTr="0080204D">
        <w:tc>
          <w:tcPr>
            <w:tcW w:w="988" w:type="dxa"/>
            <w:vAlign w:val="center"/>
          </w:tcPr>
          <w:p w:rsidR="0025286C" w:rsidRDefault="0025286C" w:rsidP="0080204D">
            <w:pPr>
              <w:rPr>
                <w:sz w:val="24"/>
              </w:rPr>
            </w:pPr>
            <w:r>
              <w:rPr>
                <w:sz w:val="24"/>
              </w:rPr>
              <w:t>1</w:t>
            </w:r>
          </w:p>
        </w:tc>
        <w:tc>
          <w:tcPr>
            <w:tcW w:w="2522" w:type="dxa"/>
            <w:vAlign w:val="center"/>
          </w:tcPr>
          <w:p w:rsidR="0025286C" w:rsidRDefault="0025286C" w:rsidP="0080204D">
            <w:pPr>
              <w:rPr>
                <w:sz w:val="24"/>
              </w:rPr>
            </w:pPr>
            <w:r>
              <w:rPr>
                <w:sz w:val="24"/>
              </w:rPr>
              <w:t>age_of_song</w:t>
            </w:r>
          </w:p>
        </w:tc>
        <w:tc>
          <w:tcPr>
            <w:tcW w:w="5506" w:type="dxa"/>
            <w:vAlign w:val="center"/>
          </w:tcPr>
          <w:p w:rsidR="0025286C" w:rsidRDefault="0025286C" w:rsidP="0025286C">
            <w:pPr>
              <w:rPr>
                <w:sz w:val="24"/>
              </w:rPr>
            </w:pPr>
            <w:r>
              <w:rPr>
                <w:sz w:val="24"/>
              </w:rPr>
              <w:t>Created from isrc year. Difference between 2017 and the isrc year.  Recency of the song being registered with isrc</w:t>
            </w:r>
          </w:p>
        </w:tc>
      </w:tr>
      <w:tr w:rsidR="0025286C" w:rsidTr="0080204D">
        <w:tc>
          <w:tcPr>
            <w:tcW w:w="988" w:type="dxa"/>
          </w:tcPr>
          <w:p w:rsidR="0025286C" w:rsidRDefault="0025286C" w:rsidP="0080204D">
            <w:pPr>
              <w:jc w:val="both"/>
              <w:rPr>
                <w:sz w:val="24"/>
              </w:rPr>
            </w:pPr>
            <w:r>
              <w:rPr>
                <w:sz w:val="24"/>
              </w:rPr>
              <w:t>2</w:t>
            </w:r>
          </w:p>
        </w:tc>
        <w:tc>
          <w:tcPr>
            <w:tcW w:w="2522" w:type="dxa"/>
          </w:tcPr>
          <w:p w:rsidR="0025286C" w:rsidRDefault="008C6E7D" w:rsidP="0080204D">
            <w:pPr>
              <w:jc w:val="both"/>
              <w:rPr>
                <w:sz w:val="24"/>
              </w:rPr>
            </w:pPr>
            <w:r>
              <w:rPr>
                <w:sz w:val="24"/>
              </w:rPr>
              <w:t>song_type</w:t>
            </w:r>
          </w:p>
        </w:tc>
        <w:tc>
          <w:tcPr>
            <w:tcW w:w="5506" w:type="dxa"/>
          </w:tcPr>
          <w:p w:rsidR="0025286C" w:rsidRDefault="008C6E7D" w:rsidP="0080204D">
            <w:pPr>
              <w:jc w:val="both"/>
              <w:rPr>
                <w:sz w:val="24"/>
              </w:rPr>
            </w:pPr>
            <w:r>
              <w:rPr>
                <w:sz w:val="24"/>
              </w:rPr>
              <w:t>Whether the song is long or short</w:t>
            </w:r>
          </w:p>
        </w:tc>
      </w:tr>
    </w:tbl>
    <w:p w:rsidR="0025286C" w:rsidRDefault="0025286C" w:rsidP="00B85F85">
      <w:pPr>
        <w:jc w:val="both"/>
        <w:rPr>
          <w:sz w:val="24"/>
        </w:rPr>
      </w:pPr>
    </w:p>
    <w:p w:rsidR="00AE08AB" w:rsidRDefault="008C6E7D" w:rsidP="008E08B1">
      <w:pPr>
        <w:jc w:val="both"/>
        <w:rPr>
          <w:sz w:val="24"/>
        </w:rPr>
      </w:pPr>
      <w:r>
        <w:rPr>
          <w:sz w:val="24"/>
        </w:rPr>
        <w:t xml:space="preserve">Many more features can be created but this being a huge data set and having limitation on computational power, the exercise was stopped after creating above mentioned features.  </w:t>
      </w:r>
      <w:r w:rsidR="00B85F85" w:rsidRPr="00B85F85">
        <w:rPr>
          <w:sz w:val="24"/>
        </w:rPr>
        <w:t>More Details of the</w:t>
      </w:r>
      <w:r>
        <w:rPr>
          <w:sz w:val="24"/>
        </w:rPr>
        <w:t xml:space="preserve"> feature creation</w:t>
      </w:r>
      <w:r w:rsidR="00B85F85" w:rsidRPr="00B85F85">
        <w:rPr>
          <w:sz w:val="24"/>
        </w:rPr>
        <w:t xml:space="preserve"> is available in this</w:t>
      </w:r>
      <w:r w:rsidR="00B85F85" w:rsidRPr="00FD71FF">
        <w:rPr>
          <w:b/>
          <w:sz w:val="24"/>
        </w:rPr>
        <w:t xml:space="preserve"> </w:t>
      </w:r>
      <w:hyperlink r:id="rId13" w:history="1">
        <w:r w:rsidR="00B85F85" w:rsidRPr="00FD71FF">
          <w:rPr>
            <w:rStyle w:val="Hyperlink"/>
            <w:b/>
            <w:sz w:val="24"/>
          </w:rPr>
          <w:t>IPython Notebook</w:t>
        </w:r>
      </w:hyperlink>
      <w:r w:rsidR="00B85F85" w:rsidRPr="00B85F85">
        <w:rPr>
          <w:sz w:val="24"/>
        </w:rPr>
        <w:t>.</w:t>
      </w:r>
    </w:p>
    <w:p w:rsidR="000701C3" w:rsidRDefault="00AE08AB" w:rsidP="00AE08AB">
      <w:pPr>
        <w:pStyle w:val="Heading2"/>
        <w:numPr>
          <w:ilvl w:val="1"/>
          <w:numId w:val="5"/>
        </w:numPr>
      </w:pPr>
      <w:bookmarkStart w:id="8" w:name="_Toc50589199"/>
      <w:r>
        <w:t>Outlier Analysis</w:t>
      </w:r>
      <w:bookmarkEnd w:id="8"/>
      <w:r w:rsidR="008E08B1">
        <w:t xml:space="preserve"> </w:t>
      </w:r>
    </w:p>
    <w:p w:rsidR="005020C7" w:rsidRDefault="00A16520" w:rsidP="00983B51">
      <w:pPr>
        <w:jc w:val="both"/>
        <w:rPr>
          <w:sz w:val="24"/>
        </w:rPr>
      </w:pPr>
      <w:r w:rsidRPr="00983B51">
        <w:rPr>
          <w:sz w:val="24"/>
        </w:rPr>
        <w:t xml:space="preserve">The numerical variables in the data set </w:t>
      </w:r>
      <w:r w:rsidR="008E6B1C">
        <w:rPr>
          <w:sz w:val="24"/>
        </w:rPr>
        <w:t xml:space="preserve">were age, song_length and all the count features that were extracted above. </w:t>
      </w:r>
      <w:r w:rsidR="00A11569">
        <w:rPr>
          <w:sz w:val="24"/>
        </w:rPr>
        <w:fldChar w:fldCharType="begin"/>
      </w:r>
      <w:r w:rsidR="00A11569">
        <w:rPr>
          <w:sz w:val="24"/>
        </w:rPr>
        <w:instrText xml:space="preserve"> REF _Ref37422296 \h </w:instrText>
      </w:r>
      <w:r w:rsidR="00A11569">
        <w:rPr>
          <w:sz w:val="24"/>
        </w:rPr>
      </w:r>
      <w:r w:rsidR="00A11569">
        <w:rPr>
          <w:sz w:val="24"/>
        </w:rPr>
        <w:fldChar w:fldCharType="separate"/>
      </w:r>
      <w:r w:rsidR="003D7735" w:rsidRPr="00983B51">
        <w:rPr>
          <w:color w:val="0070C0"/>
        </w:rPr>
        <w:t xml:space="preserve">Figure </w:t>
      </w:r>
      <w:r w:rsidR="003D7735">
        <w:rPr>
          <w:noProof/>
          <w:color w:val="0070C0"/>
        </w:rPr>
        <w:t>2</w:t>
      </w:r>
      <w:r w:rsidR="00A11569">
        <w:rPr>
          <w:sz w:val="24"/>
        </w:rPr>
        <w:fldChar w:fldCharType="end"/>
      </w:r>
      <w:r w:rsidR="003D7735">
        <w:rPr>
          <w:sz w:val="24"/>
        </w:rPr>
        <w:t xml:space="preserve"> and </w:t>
      </w:r>
      <w:r w:rsidR="003D7735">
        <w:rPr>
          <w:sz w:val="24"/>
        </w:rPr>
        <w:fldChar w:fldCharType="begin"/>
      </w:r>
      <w:r w:rsidR="003D7735">
        <w:rPr>
          <w:sz w:val="24"/>
        </w:rPr>
        <w:instrText xml:space="preserve"> REF _Ref37422276 \h </w:instrText>
      </w:r>
      <w:r w:rsidR="003D7735">
        <w:rPr>
          <w:sz w:val="24"/>
        </w:rPr>
      </w:r>
      <w:r w:rsidR="003D7735">
        <w:rPr>
          <w:sz w:val="24"/>
        </w:rPr>
        <w:fldChar w:fldCharType="separate"/>
      </w:r>
      <w:r w:rsidR="003D7735" w:rsidRPr="00983B51">
        <w:rPr>
          <w:color w:val="0070C0"/>
        </w:rPr>
        <w:t xml:space="preserve">Figure </w:t>
      </w:r>
      <w:r w:rsidR="003D7735">
        <w:rPr>
          <w:noProof/>
          <w:color w:val="0070C0"/>
        </w:rPr>
        <w:t>3</w:t>
      </w:r>
      <w:r w:rsidR="003D7735">
        <w:rPr>
          <w:sz w:val="24"/>
        </w:rPr>
        <w:fldChar w:fldCharType="end"/>
      </w:r>
      <w:r w:rsidR="00A11569">
        <w:rPr>
          <w:sz w:val="24"/>
        </w:rPr>
        <w:t xml:space="preserve"> </w:t>
      </w:r>
      <w:r w:rsidR="00B85F85" w:rsidRPr="00983B51">
        <w:rPr>
          <w:sz w:val="24"/>
        </w:rPr>
        <w:t xml:space="preserve">shows the distribution of all </w:t>
      </w:r>
      <w:r w:rsidR="008E6B1C">
        <w:rPr>
          <w:sz w:val="24"/>
        </w:rPr>
        <w:t xml:space="preserve">numeric </w:t>
      </w:r>
      <w:r w:rsidR="00B85F85" w:rsidRPr="00983B51">
        <w:rPr>
          <w:sz w:val="24"/>
        </w:rPr>
        <w:t xml:space="preserve">variables in the dataset. </w:t>
      </w:r>
    </w:p>
    <w:p w:rsidR="005020C7" w:rsidRDefault="005020C7" w:rsidP="00983B51">
      <w:pPr>
        <w:jc w:val="both"/>
        <w:rPr>
          <w:sz w:val="24"/>
        </w:rPr>
      </w:pPr>
      <w:r>
        <w:rPr>
          <w:sz w:val="24"/>
        </w:rPr>
        <w:t xml:space="preserve">Age </w:t>
      </w:r>
      <w:r w:rsidR="00117927" w:rsidRPr="00983B51">
        <w:rPr>
          <w:sz w:val="24"/>
        </w:rPr>
        <w:t xml:space="preserve">shows </w:t>
      </w:r>
      <w:r>
        <w:rPr>
          <w:sz w:val="24"/>
        </w:rPr>
        <w:t xml:space="preserve">very abnormal </w:t>
      </w:r>
      <w:r w:rsidR="00117927" w:rsidRPr="00983B51">
        <w:rPr>
          <w:sz w:val="24"/>
        </w:rPr>
        <w:t>distribution</w:t>
      </w:r>
      <w:r>
        <w:rPr>
          <w:sz w:val="24"/>
        </w:rPr>
        <w:t xml:space="preserve"> having values more than 1000 and negative values. A peak is also observed at zero value. It is inferred that zero is missing values and other outliers are data entry problems. We then cleaned the age using the following rules. </w:t>
      </w:r>
    </w:p>
    <w:p w:rsidR="005020C7" w:rsidRPr="005020C7" w:rsidRDefault="005020C7" w:rsidP="005020C7">
      <w:pPr>
        <w:pStyle w:val="ListParagraph"/>
        <w:numPr>
          <w:ilvl w:val="0"/>
          <w:numId w:val="10"/>
        </w:numPr>
        <w:jc w:val="both"/>
        <w:rPr>
          <w:sz w:val="24"/>
        </w:rPr>
      </w:pPr>
      <w:r w:rsidRPr="005020C7">
        <w:rPr>
          <w:sz w:val="24"/>
        </w:rPr>
        <w:t>Making Negative values as positive values as they are data input error</w:t>
      </w:r>
    </w:p>
    <w:p w:rsidR="005020C7" w:rsidRPr="005020C7" w:rsidRDefault="005020C7" w:rsidP="005020C7">
      <w:pPr>
        <w:pStyle w:val="ListParagraph"/>
        <w:numPr>
          <w:ilvl w:val="0"/>
          <w:numId w:val="10"/>
        </w:numPr>
        <w:jc w:val="both"/>
        <w:rPr>
          <w:sz w:val="24"/>
        </w:rPr>
      </w:pPr>
      <w:r w:rsidRPr="005020C7">
        <w:rPr>
          <w:sz w:val="24"/>
        </w:rPr>
        <w:t>(&gt; 1000) values are data input error so subtracting 1000 from such values</w:t>
      </w:r>
    </w:p>
    <w:p w:rsidR="005020C7" w:rsidRPr="005020C7" w:rsidRDefault="00271151" w:rsidP="005020C7">
      <w:pPr>
        <w:pStyle w:val="ListParagraph"/>
        <w:numPr>
          <w:ilvl w:val="0"/>
          <w:numId w:val="10"/>
        </w:numPr>
        <w:jc w:val="both"/>
        <w:rPr>
          <w:sz w:val="24"/>
        </w:rPr>
      </w:pPr>
      <w:r>
        <w:rPr>
          <w:sz w:val="24"/>
        </w:rPr>
        <w:t>For age between 1 to 10</w:t>
      </w:r>
      <w:r w:rsidR="005020C7" w:rsidRPr="005020C7">
        <w:rPr>
          <w:sz w:val="24"/>
        </w:rPr>
        <w:t xml:space="preserve"> and &gt;110 considering them as missing values (0)</w:t>
      </w:r>
      <w:r>
        <w:rPr>
          <w:sz w:val="24"/>
        </w:rPr>
        <w:t xml:space="preserve">. It is assumed that oldest persons living more than 110 are rare and children with less than 10 years are not matured enough to use a music app. </w:t>
      </w:r>
    </w:p>
    <w:p w:rsidR="005020C7" w:rsidRPr="005020C7" w:rsidRDefault="005020C7" w:rsidP="005020C7">
      <w:pPr>
        <w:pStyle w:val="ListParagraph"/>
        <w:numPr>
          <w:ilvl w:val="0"/>
          <w:numId w:val="10"/>
        </w:numPr>
        <w:jc w:val="both"/>
        <w:rPr>
          <w:sz w:val="24"/>
        </w:rPr>
      </w:pPr>
      <w:r w:rsidRPr="005020C7">
        <w:rPr>
          <w:sz w:val="24"/>
        </w:rPr>
        <w:t>Apart from that there are lot of values with age as zero (0). These are mostly missing age values</w:t>
      </w:r>
      <w:r w:rsidR="00271151">
        <w:rPr>
          <w:sz w:val="24"/>
        </w:rPr>
        <w:t xml:space="preserve"> and kept as it is</w:t>
      </w:r>
      <w:r w:rsidRPr="005020C7">
        <w:rPr>
          <w:sz w:val="24"/>
        </w:rPr>
        <w:t>.</w:t>
      </w:r>
    </w:p>
    <w:p w:rsidR="003D7735" w:rsidRDefault="00271151" w:rsidP="00983B51">
      <w:pPr>
        <w:jc w:val="both"/>
        <w:rPr>
          <w:sz w:val="24"/>
        </w:rPr>
      </w:pPr>
      <w:r>
        <w:rPr>
          <w:sz w:val="24"/>
        </w:rPr>
        <w:t xml:space="preserve">Composer count also showed some abnormal values more than 100. A song can rarely have so many composers. Upon checking that, it was found to be erroneous data and cleaned. Similar checks was done for all the count variables for the highest values and they were cleaned. </w:t>
      </w:r>
      <w:r w:rsidR="003D7735">
        <w:rPr>
          <w:sz w:val="24"/>
        </w:rPr>
        <w:t>Duration also had some negative values, which were replaced by mean duration. These negative value errors were due to incorrect registration or expiration date.</w:t>
      </w:r>
    </w:p>
    <w:p w:rsidR="00AE08AB" w:rsidRPr="00983B51" w:rsidRDefault="003D7735" w:rsidP="00983B51">
      <w:pPr>
        <w:jc w:val="both"/>
        <w:rPr>
          <w:sz w:val="24"/>
        </w:rPr>
      </w:pPr>
      <w:r>
        <w:rPr>
          <w:sz w:val="24"/>
        </w:rPr>
        <w:fldChar w:fldCharType="begin"/>
      </w:r>
      <w:r>
        <w:rPr>
          <w:sz w:val="24"/>
        </w:rPr>
        <w:instrText xml:space="preserve"> REF _Ref50589268 \h </w:instrText>
      </w:r>
      <w:r>
        <w:rPr>
          <w:sz w:val="24"/>
        </w:rPr>
      </w:r>
      <w:r>
        <w:rPr>
          <w:sz w:val="24"/>
        </w:rPr>
        <w:fldChar w:fldCharType="separate"/>
      </w:r>
      <w:r w:rsidRPr="003D7735">
        <w:rPr>
          <w:color w:val="0070C0"/>
        </w:rPr>
        <w:t>Figure 4</w:t>
      </w:r>
      <w:r>
        <w:rPr>
          <w:sz w:val="24"/>
        </w:rPr>
        <w:fldChar w:fldCharType="end"/>
      </w:r>
      <w:r>
        <w:rPr>
          <w:sz w:val="24"/>
        </w:rPr>
        <w:t xml:space="preserve"> </w:t>
      </w:r>
      <w:r w:rsidR="00B962D4" w:rsidRPr="00983B51">
        <w:rPr>
          <w:sz w:val="24"/>
        </w:rPr>
        <w:t>shows the distribution of variables post outlier analysis.</w:t>
      </w:r>
      <w:r w:rsidR="00271151">
        <w:rPr>
          <w:sz w:val="24"/>
        </w:rPr>
        <w:t xml:space="preserve"> This clean</w:t>
      </w:r>
      <w:r w:rsidR="00983B51">
        <w:rPr>
          <w:sz w:val="24"/>
        </w:rPr>
        <w:t xml:space="preserve"> data is </w:t>
      </w:r>
      <w:r w:rsidR="00271151">
        <w:rPr>
          <w:sz w:val="24"/>
        </w:rPr>
        <w:t xml:space="preserve">now </w:t>
      </w:r>
      <w:r w:rsidR="00983B51">
        <w:rPr>
          <w:sz w:val="24"/>
        </w:rPr>
        <w:t xml:space="preserve">ready for exploratory analysis. </w:t>
      </w:r>
    </w:p>
    <w:p w:rsidR="00983B51" w:rsidRPr="00983B51" w:rsidRDefault="00983B51" w:rsidP="00983B51">
      <w:pPr>
        <w:jc w:val="both"/>
        <w:rPr>
          <w:sz w:val="24"/>
        </w:rPr>
      </w:pPr>
    </w:p>
    <w:p w:rsidR="00983B51" w:rsidRDefault="003D7735" w:rsidP="00271151">
      <w:pPr>
        <w:keepNext/>
      </w:pPr>
      <w:r>
        <w:rPr>
          <w:noProof/>
          <w:lang w:eastAsia="en-IN"/>
        </w:rPr>
        <w:lastRenderedPageBreak/>
        <w:drawing>
          <wp:anchor distT="0" distB="0" distL="114300" distR="114300" simplePos="0" relativeHeight="251678720" behindDoc="0" locked="0" layoutInCell="1" allowOverlap="1">
            <wp:simplePos x="0" y="0"/>
            <wp:positionH relativeFrom="column">
              <wp:posOffset>2914650</wp:posOffset>
            </wp:positionH>
            <wp:positionV relativeFrom="paragraph">
              <wp:posOffset>0</wp:posOffset>
            </wp:positionV>
            <wp:extent cx="2743200" cy="1845556"/>
            <wp:effectExtent l="0" t="0" r="0" b="2540"/>
            <wp:wrapThrough wrapText="bothSides">
              <wp:wrapPolygon edited="0">
                <wp:start x="0" y="0"/>
                <wp:lineTo x="0" y="21407"/>
                <wp:lineTo x="21450" y="21407"/>
                <wp:lineTo x="21450" y="0"/>
                <wp:lineTo x="0" y="0"/>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43200" cy="1845556"/>
                    </a:xfrm>
                    <a:prstGeom prst="rect">
                      <a:avLst/>
                    </a:prstGeom>
                  </pic:spPr>
                </pic:pic>
              </a:graphicData>
            </a:graphic>
          </wp:anchor>
        </w:drawing>
      </w:r>
      <w:r w:rsidR="008E6B1C">
        <w:rPr>
          <w:noProof/>
          <w:lang w:eastAsia="en-IN"/>
        </w:rPr>
        <w:drawing>
          <wp:inline distT="0" distB="0" distL="0" distR="0" wp14:anchorId="6EA01D1E" wp14:editId="4FD8B3CB">
            <wp:extent cx="2771775" cy="1902903"/>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8829" cy="1914611"/>
                    </a:xfrm>
                    <a:prstGeom prst="rect">
                      <a:avLst/>
                    </a:prstGeom>
                  </pic:spPr>
                </pic:pic>
              </a:graphicData>
            </a:graphic>
          </wp:inline>
        </w:drawing>
      </w:r>
    </w:p>
    <w:p w:rsidR="00B85F85" w:rsidRPr="00983B51" w:rsidRDefault="00983B51" w:rsidP="003D7735">
      <w:pPr>
        <w:pStyle w:val="Caption"/>
        <w:jc w:val="center"/>
        <w:rPr>
          <w:color w:val="0070C0"/>
          <w:sz w:val="22"/>
          <w:szCs w:val="22"/>
        </w:rPr>
      </w:pPr>
      <w:bookmarkStart w:id="9" w:name="_Ref37422296"/>
      <w:r w:rsidRPr="00983B51">
        <w:rPr>
          <w:color w:val="0070C0"/>
          <w:sz w:val="22"/>
          <w:szCs w:val="22"/>
        </w:rPr>
        <w:t xml:space="preserve">Figure </w:t>
      </w:r>
      <w:r w:rsidRPr="00983B51">
        <w:rPr>
          <w:color w:val="0070C0"/>
          <w:sz w:val="22"/>
          <w:szCs w:val="22"/>
        </w:rPr>
        <w:fldChar w:fldCharType="begin"/>
      </w:r>
      <w:r w:rsidRPr="00983B51">
        <w:rPr>
          <w:color w:val="0070C0"/>
          <w:sz w:val="22"/>
          <w:szCs w:val="22"/>
        </w:rPr>
        <w:instrText xml:space="preserve"> SEQ Figure \* ARABIC </w:instrText>
      </w:r>
      <w:r w:rsidRPr="00983B51">
        <w:rPr>
          <w:color w:val="0070C0"/>
          <w:sz w:val="22"/>
          <w:szCs w:val="22"/>
        </w:rPr>
        <w:fldChar w:fldCharType="separate"/>
      </w:r>
      <w:r w:rsidR="003D7735">
        <w:rPr>
          <w:noProof/>
          <w:color w:val="0070C0"/>
          <w:sz w:val="22"/>
          <w:szCs w:val="22"/>
        </w:rPr>
        <w:t>2</w:t>
      </w:r>
      <w:r w:rsidRPr="00983B51">
        <w:rPr>
          <w:color w:val="0070C0"/>
          <w:sz w:val="22"/>
          <w:szCs w:val="22"/>
        </w:rPr>
        <w:fldChar w:fldCharType="end"/>
      </w:r>
      <w:bookmarkEnd w:id="9"/>
      <w:r w:rsidRPr="00983B51">
        <w:rPr>
          <w:color w:val="0070C0"/>
          <w:sz w:val="22"/>
          <w:szCs w:val="22"/>
        </w:rPr>
        <w:t xml:space="preserve">: Original </w:t>
      </w:r>
      <w:r w:rsidR="003D7735">
        <w:rPr>
          <w:color w:val="0070C0"/>
          <w:sz w:val="22"/>
          <w:szCs w:val="22"/>
        </w:rPr>
        <w:t xml:space="preserve">and Cleaned </w:t>
      </w:r>
      <w:r w:rsidRPr="00983B51">
        <w:rPr>
          <w:color w:val="0070C0"/>
          <w:sz w:val="22"/>
          <w:szCs w:val="22"/>
        </w:rPr>
        <w:t xml:space="preserve">Distribution of </w:t>
      </w:r>
      <w:r w:rsidR="008E6B1C">
        <w:rPr>
          <w:color w:val="0070C0"/>
          <w:sz w:val="22"/>
          <w:szCs w:val="22"/>
        </w:rPr>
        <w:t>Age</w:t>
      </w:r>
    </w:p>
    <w:p w:rsidR="003D7735" w:rsidRDefault="003D7735" w:rsidP="008E08B1">
      <w:pPr>
        <w:jc w:val="both"/>
        <w:rPr>
          <w:noProof/>
          <w:lang w:eastAsia="en-IN"/>
        </w:rPr>
      </w:pPr>
    </w:p>
    <w:p w:rsidR="0096261F" w:rsidRDefault="003D7735" w:rsidP="008E08B1">
      <w:pPr>
        <w:jc w:val="both"/>
        <w:rPr>
          <w:sz w:val="24"/>
        </w:rPr>
      </w:pPr>
      <w:r>
        <w:rPr>
          <w:noProof/>
          <w:lang w:eastAsia="en-IN"/>
        </w:rPr>
        <w:drawing>
          <wp:inline distT="0" distB="0" distL="0" distR="0" wp14:anchorId="50C020F1" wp14:editId="140A5237">
            <wp:extent cx="5731510" cy="469519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695190"/>
                    </a:xfrm>
                    <a:prstGeom prst="rect">
                      <a:avLst/>
                    </a:prstGeom>
                  </pic:spPr>
                </pic:pic>
              </a:graphicData>
            </a:graphic>
          </wp:inline>
        </w:drawing>
      </w:r>
    </w:p>
    <w:p w:rsidR="00983B51" w:rsidRDefault="00983B51" w:rsidP="00983B51">
      <w:pPr>
        <w:pStyle w:val="Caption"/>
        <w:jc w:val="center"/>
        <w:rPr>
          <w:color w:val="0070C0"/>
          <w:sz w:val="22"/>
        </w:rPr>
      </w:pPr>
      <w:bookmarkStart w:id="10" w:name="_Ref37422276"/>
      <w:r w:rsidRPr="00983B51">
        <w:rPr>
          <w:color w:val="0070C0"/>
          <w:sz w:val="22"/>
        </w:rPr>
        <w:t xml:space="preserve">Figure </w:t>
      </w:r>
      <w:r w:rsidRPr="00983B51">
        <w:rPr>
          <w:color w:val="0070C0"/>
          <w:sz w:val="22"/>
        </w:rPr>
        <w:fldChar w:fldCharType="begin"/>
      </w:r>
      <w:r w:rsidRPr="00983B51">
        <w:rPr>
          <w:color w:val="0070C0"/>
          <w:sz w:val="22"/>
        </w:rPr>
        <w:instrText xml:space="preserve"> SEQ Figure \* ARABIC </w:instrText>
      </w:r>
      <w:r w:rsidRPr="00983B51">
        <w:rPr>
          <w:color w:val="0070C0"/>
          <w:sz w:val="22"/>
        </w:rPr>
        <w:fldChar w:fldCharType="separate"/>
      </w:r>
      <w:r w:rsidR="003D7735">
        <w:rPr>
          <w:noProof/>
          <w:color w:val="0070C0"/>
          <w:sz w:val="22"/>
        </w:rPr>
        <w:t>3</w:t>
      </w:r>
      <w:r w:rsidRPr="00983B51">
        <w:rPr>
          <w:color w:val="0070C0"/>
          <w:sz w:val="22"/>
        </w:rPr>
        <w:fldChar w:fldCharType="end"/>
      </w:r>
      <w:bookmarkEnd w:id="10"/>
      <w:r w:rsidRPr="00983B51">
        <w:rPr>
          <w:color w:val="0070C0"/>
          <w:sz w:val="22"/>
        </w:rPr>
        <w:t>: P</w:t>
      </w:r>
      <w:r w:rsidR="003D7735">
        <w:rPr>
          <w:color w:val="0070C0"/>
          <w:sz w:val="22"/>
        </w:rPr>
        <w:t>re-</w:t>
      </w:r>
      <w:r w:rsidRPr="00983B51">
        <w:rPr>
          <w:color w:val="0070C0"/>
          <w:sz w:val="22"/>
        </w:rPr>
        <w:t>Outlier Analysis Distribution of Variables</w:t>
      </w:r>
    </w:p>
    <w:p w:rsidR="00983B51" w:rsidRDefault="00983B51" w:rsidP="00983B51"/>
    <w:p w:rsidR="003D7735" w:rsidRDefault="003D7735" w:rsidP="00983B51"/>
    <w:p w:rsidR="003D7735" w:rsidRDefault="003D7735" w:rsidP="00983B51"/>
    <w:p w:rsidR="003D7735" w:rsidRDefault="003D7735" w:rsidP="00983B51"/>
    <w:p w:rsidR="003D7735" w:rsidRDefault="003D7735" w:rsidP="003D7735">
      <w:pPr>
        <w:keepNext/>
      </w:pPr>
      <w:r>
        <w:rPr>
          <w:noProof/>
          <w:lang w:eastAsia="en-IN"/>
        </w:rPr>
        <w:lastRenderedPageBreak/>
        <w:drawing>
          <wp:inline distT="0" distB="0" distL="0" distR="0" wp14:anchorId="1DE8F5FE" wp14:editId="33A2FB21">
            <wp:extent cx="5731510" cy="4699635"/>
            <wp:effectExtent l="0" t="0" r="254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699635"/>
                    </a:xfrm>
                    <a:prstGeom prst="rect">
                      <a:avLst/>
                    </a:prstGeom>
                  </pic:spPr>
                </pic:pic>
              </a:graphicData>
            </a:graphic>
          </wp:inline>
        </w:drawing>
      </w:r>
    </w:p>
    <w:p w:rsidR="003D7735" w:rsidRDefault="003D7735" w:rsidP="003D7735">
      <w:pPr>
        <w:pStyle w:val="Caption"/>
        <w:jc w:val="center"/>
        <w:rPr>
          <w:color w:val="0070C0"/>
          <w:sz w:val="22"/>
        </w:rPr>
      </w:pPr>
      <w:bookmarkStart w:id="11" w:name="_Ref50589268"/>
      <w:r w:rsidRPr="003D7735">
        <w:rPr>
          <w:color w:val="0070C0"/>
          <w:sz w:val="22"/>
        </w:rPr>
        <w:t xml:space="preserve">Figure </w:t>
      </w:r>
      <w:r w:rsidRPr="003D7735">
        <w:rPr>
          <w:color w:val="0070C0"/>
          <w:sz w:val="22"/>
        </w:rPr>
        <w:fldChar w:fldCharType="begin"/>
      </w:r>
      <w:r w:rsidRPr="003D7735">
        <w:rPr>
          <w:color w:val="0070C0"/>
          <w:sz w:val="22"/>
        </w:rPr>
        <w:instrText xml:space="preserve"> SEQ Figure \* ARABIC </w:instrText>
      </w:r>
      <w:r w:rsidRPr="003D7735">
        <w:rPr>
          <w:color w:val="0070C0"/>
          <w:sz w:val="22"/>
        </w:rPr>
        <w:fldChar w:fldCharType="separate"/>
      </w:r>
      <w:r w:rsidRPr="003D7735">
        <w:rPr>
          <w:color w:val="0070C0"/>
          <w:sz w:val="22"/>
        </w:rPr>
        <w:t>4</w:t>
      </w:r>
      <w:r w:rsidRPr="003D7735">
        <w:rPr>
          <w:color w:val="0070C0"/>
          <w:sz w:val="22"/>
        </w:rPr>
        <w:fldChar w:fldCharType="end"/>
      </w:r>
      <w:bookmarkEnd w:id="11"/>
      <w:r w:rsidRPr="003D7735">
        <w:rPr>
          <w:color w:val="0070C0"/>
          <w:sz w:val="22"/>
        </w:rPr>
        <w:t>: Post-Outlier Analysis Distribution of Variables</w:t>
      </w:r>
    </w:p>
    <w:p w:rsidR="003D7735" w:rsidRPr="003D7735" w:rsidRDefault="003D7735" w:rsidP="003D7735"/>
    <w:p w:rsidR="00983B51" w:rsidRDefault="00983B51" w:rsidP="00983B51">
      <w:pPr>
        <w:pStyle w:val="Heading1"/>
        <w:numPr>
          <w:ilvl w:val="0"/>
          <w:numId w:val="4"/>
        </w:numPr>
        <w:rPr>
          <w:b/>
        </w:rPr>
      </w:pPr>
      <w:bookmarkStart w:id="12" w:name="_Toc50589200"/>
      <w:r w:rsidRPr="00983B51">
        <w:rPr>
          <w:b/>
        </w:rPr>
        <w:t>Explor</w:t>
      </w:r>
      <w:bookmarkStart w:id="13" w:name="_GoBack"/>
      <w:bookmarkEnd w:id="13"/>
      <w:r w:rsidRPr="00983B51">
        <w:rPr>
          <w:b/>
        </w:rPr>
        <w:t>atory Data Analysis</w:t>
      </w:r>
      <w:bookmarkEnd w:id="12"/>
    </w:p>
    <w:p w:rsidR="00983B51" w:rsidRDefault="00D32370" w:rsidP="00D50817">
      <w:pPr>
        <w:jc w:val="both"/>
        <w:rPr>
          <w:sz w:val="24"/>
        </w:rPr>
      </w:pPr>
      <w:r w:rsidRPr="00D50817">
        <w:rPr>
          <w:sz w:val="24"/>
        </w:rPr>
        <w:t>In the cleaned data, there a</w:t>
      </w:r>
      <w:r w:rsidR="004F7C01">
        <w:rPr>
          <w:sz w:val="24"/>
        </w:rPr>
        <w:t>re now 96551 patient records, 44</w:t>
      </w:r>
      <w:r w:rsidRPr="00D50817">
        <w:rPr>
          <w:sz w:val="24"/>
        </w:rPr>
        <w:t xml:space="preserve"> features/columns and one target variable. We will go through most of the features in the dataset to explore the relation with the readmission rate. </w:t>
      </w:r>
    </w:p>
    <w:p w:rsidR="00177B79" w:rsidRDefault="00177B79" w:rsidP="00D50817">
      <w:pPr>
        <w:jc w:val="both"/>
        <w:rPr>
          <w:sz w:val="24"/>
        </w:rPr>
      </w:pPr>
      <w:r>
        <w:rPr>
          <w:sz w:val="24"/>
        </w:rPr>
        <w:t xml:space="preserve">The target variable for this project is called “readmitted” which contains three values: </w:t>
      </w:r>
    </w:p>
    <w:p w:rsidR="004E01A1" w:rsidRDefault="004E01A1" w:rsidP="004E01A1">
      <w:pPr>
        <w:pStyle w:val="ListParagraph"/>
        <w:numPr>
          <w:ilvl w:val="0"/>
          <w:numId w:val="6"/>
        </w:numPr>
        <w:jc w:val="both"/>
        <w:rPr>
          <w:sz w:val="24"/>
        </w:rPr>
      </w:pPr>
      <w:r>
        <w:rPr>
          <w:sz w:val="24"/>
        </w:rPr>
        <w:t>“&lt;30” : Person gets readmitted within 30 days</w:t>
      </w:r>
      <w:r w:rsidR="00601660">
        <w:rPr>
          <w:sz w:val="24"/>
        </w:rPr>
        <w:t xml:space="preserve"> (0)</w:t>
      </w:r>
    </w:p>
    <w:p w:rsidR="004E01A1" w:rsidRDefault="004E01A1" w:rsidP="004E01A1">
      <w:pPr>
        <w:pStyle w:val="ListParagraph"/>
        <w:numPr>
          <w:ilvl w:val="0"/>
          <w:numId w:val="6"/>
        </w:numPr>
        <w:jc w:val="both"/>
        <w:rPr>
          <w:sz w:val="24"/>
        </w:rPr>
      </w:pPr>
      <w:r>
        <w:rPr>
          <w:sz w:val="24"/>
        </w:rPr>
        <w:t>“&gt;30”: Person gets readmitted after 30 days</w:t>
      </w:r>
      <w:r w:rsidR="00601660">
        <w:rPr>
          <w:sz w:val="24"/>
        </w:rPr>
        <w:t xml:space="preserve"> (1)</w:t>
      </w:r>
    </w:p>
    <w:p w:rsidR="004E01A1" w:rsidRDefault="004E01A1" w:rsidP="004E01A1">
      <w:pPr>
        <w:pStyle w:val="ListParagraph"/>
        <w:numPr>
          <w:ilvl w:val="0"/>
          <w:numId w:val="6"/>
        </w:numPr>
        <w:jc w:val="both"/>
        <w:rPr>
          <w:sz w:val="24"/>
        </w:rPr>
      </w:pPr>
      <w:r>
        <w:rPr>
          <w:sz w:val="24"/>
        </w:rPr>
        <w:t>“NO”: Person doesn’t get admitted</w:t>
      </w:r>
      <w:r w:rsidR="00601660">
        <w:rPr>
          <w:sz w:val="24"/>
        </w:rPr>
        <w:t xml:space="preserve"> (2)</w:t>
      </w:r>
    </w:p>
    <w:p w:rsidR="00601660" w:rsidRDefault="00601660" w:rsidP="00601660">
      <w:pPr>
        <w:pStyle w:val="Heading2"/>
        <w:numPr>
          <w:ilvl w:val="1"/>
          <w:numId w:val="4"/>
        </w:numPr>
      </w:pPr>
      <w:r>
        <w:t xml:space="preserve"> </w:t>
      </w:r>
      <w:bookmarkStart w:id="14" w:name="_Toc50589201"/>
      <w:r>
        <w:t>Hospital Readmission Rates</w:t>
      </w:r>
      <w:bookmarkEnd w:id="14"/>
    </w:p>
    <w:p w:rsidR="00601660" w:rsidRDefault="00C14E02" w:rsidP="00C14E02">
      <w:pPr>
        <w:jc w:val="both"/>
        <w:rPr>
          <w:sz w:val="24"/>
        </w:rPr>
      </w:pPr>
      <w:r w:rsidRPr="00C14E02">
        <w:rPr>
          <w:sz w:val="24"/>
        </w:rPr>
        <w:t xml:space="preserve">The distribution of the target variable in </w:t>
      </w:r>
      <w:r w:rsidR="00D9157E">
        <w:rPr>
          <w:sz w:val="24"/>
        </w:rPr>
        <w:fldChar w:fldCharType="begin"/>
      </w:r>
      <w:r w:rsidR="00D9157E">
        <w:rPr>
          <w:sz w:val="24"/>
        </w:rPr>
        <w:instrText xml:space="preserve"> REF _Ref37413051 \h </w:instrText>
      </w:r>
      <w:r w:rsidR="00D9157E">
        <w:rPr>
          <w:sz w:val="24"/>
        </w:rPr>
      </w:r>
      <w:r w:rsidR="00D9157E">
        <w:rPr>
          <w:sz w:val="24"/>
        </w:rPr>
        <w:fldChar w:fldCharType="separate"/>
      </w:r>
      <w:r w:rsidR="00F264B0" w:rsidRPr="00D9157E">
        <w:rPr>
          <w:b/>
          <w:color w:val="0070C0"/>
        </w:rPr>
        <w:t xml:space="preserve">Figure </w:t>
      </w:r>
      <w:r w:rsidR="00F264B0">
        <w:rPr>
          <w:b/>
          <w:noProof/>
          <w:color w:val="0070C0"/>
        </w:rPr>
        <w:t>5</w:t>
      </w:r>
      <w:r w:rsidR="00D9157E">
        <w:rPr>
          <w:sz w:val="24"/>
        </w:rPr>
        <w:fldChar w:fldCharType="end"/>
      </w:r>
      <w:r w:rsidR="00D9157E">
        <w:rPr>
          <w:sz w:val="24"/>
        </w:rPr>
        <w:t xml:space="preserve"> </w:t>
      </w:r>
      <w:r w:rsidRPr="00C14E02">
        <w:rPr>
          <w:sz w:val="24"/>
        </w:rPr>
        <w:t xml:space="preserve">shows that our dataset is highly imbalanced. The distribution of “&lt;30” (class of interest) is just 10.7% compared to remaining two classes. This imbalance needs to be kept in mind while applying our machine learning algorithms. It would also require special treatment at many places. </w:t>
      </w:r>
    </w:p>
    <w:p w:rsidR="00D9157E" w:rsidRPr="00D9157E" w:rsidRDefault="00D9157E" w:rsidP="00D9157E">
      <w:pPr>
        <w:keepNext/>
        <w:ind w:left="142"/>
        <w:jc w:val="center"/>
        <w:rPr>
          <w:sz w:val="18"/>
        </w:rPr>
      </w:pPr>
      <w:r w:rsidRPr="00D9157E">
        <w:rPr>
          <w:noProof/>
          <w:sz w:val="18"/>
          <w:lang w:eastAsia="en-IN"/>
        </w:rPr>
        <w:lastRenderedPageBreak/>
        <w:drawing>
          <wp:inline distT="0" distB="0" distL="0" distR="0" wp14:anchorId="31DDF01E" wp14:editId="7645E586">
            <wp:extent cx="3200400" cy="29813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10388" cy="2990606"/>
                    </a:xfrm>
                    <a:prstGeom prst="rect">
                      <a:avLst/>
                    </a:prstGeom>
                  </pic:spPr>
                </pic:pic>
              </a:graphicData>
            </a:graphic>
          </wp:inline>
        </w:drawing>
      </w:r>
    </w:p>
    <w:p w:rsidR="00D9157E" w:rsidRDefault="00D9157E" w:rsidP="00D9157E">
      <w:pPr>
        <w:pStyle w:val="Caption"/>
        <w:jc w:val="center"/>
        <w:rPr>
          <w:b/>
          <w:color w:val="0070C0"/>
          <w:sz w:val="22"/>
          <w:szCs w:val="22"/>
        </w:rPr>
      </w:pPr>
      <w:bookmarkStart w:id="15" w:name="_Ref37413051"/>
      <w:r w:rsidRPr="00D9157E">
        <w:rPr>
          <w:b/>
          <w:color w:val="0070C0"/>
          <w:sz w:val="22"/>
          <w:szCs w:val="22"/>
        </w:rPr>
        <w:t xml:space="preserve">Figure </w:t>
      </w:r>
      <w:r w:rsidRPr="00D9157E">
        <w:rPr>
          <w:b/>
          <w:color w:val="0070C0"/>
          <w:sz w:val="22"/>
          <w:szCs w:val="22"/>
        </w:rPr>
        <w:fldChar w:fldCharType="begin"/>
      </w:r>
      <w:r w:rsidRPr="00D9157E">
        <w:rPr>
          <w:b/>
          <w:color w:val="0070C0"/>
          <w:sz w:val="22"/>
          <w:szCs w:val="22"/>
        </w:rPr>
        <w:instrText xml:space="preserve"> SEQ Figure \* ARABIC </w:instrText>
      </w:r>
      <w:r w:rsidRPr="00D9157E">
        <w:rPr>
          <w:b/>
          <w:color w:val="0070C0"/>
          <w:sz w:val="22"/>
          <w:szCs w:val="22"/>
        </w:rPr>
        <w:fldChar w:fldCharType="separate"/>
      </w:r>
      <w:r w:rsidR="003D7735">
        <w:rPr>
          <w:b/>
          <w:noProof/>
          <w:color w:val="0070C0"/>
          <w:sz w:val="22"/>
          <w:szCs w:val="22"/>
        </w:rPr>
        <w:t>5</w:t>
      </w:r>
      <w:r w:rsidRPr="00D9157E">
        <w:rPr>
          <w:b/>
          <w:color w:val="0070C0"/>
          <w:sz w:val="22"/>
          <w:szCs w:val="22"/>
        </w:rPr>
        <w:fldChar w:fldCharType="end"/>
      </w:r>
      <w:bookmarkEnd w:id="15"/>
      <w:r w:rsidRPr="00D9157E">
        <w:rPr>
          <w:b/>
          <w:color w:val="0070C0"/>
          <w:sz w:val="22"/>
          <w:szCs w:val="22"/>
        </w:rPr>
        <w:t xml:space="preserve">: Distribution of Target Variable </w:t>
      </w:r>
      <w:r>
        <w:rPr>
          <w:b/>
          <w:color w:val="0070C0"/>
          <w:sz w:val="22"/>
          <w:szCs w:val="22"/>
        </w:rPr>
        <w:t>–</w:t>
      </w:r>
      <w:r w:rsidRPr="00D9157E">
        <w:rPr>
          <w:b/>
          <w:color w:val="0070C0"/>
          <w:sz w:val="22"/>
          <w:szCs w:val="22"/>
        </w:rPr>
        <w:t xml:space="preserve"> Readmitted</w:t>
      </w:r>
    </w:p>
    <w:p w:rsidR="00D9157E" w:rsidRPr="00867DD9" w:rsidRDefault="00867DD9" w:rsidP="00D9157E">
      <w:pPr>
        <w:rPr>
          <w:rFonts w:cstheme="minorHAnsi"/>
          <w:sz w:val="24"/>
          <w:szCs w:val="24"/>
        </w:rPr>
      </w:pPr>
      <w:r w:rsidRPr="00867DD9">
        <w:rPr>
          <w:rFonts w:cstheme="minorHAnsi"/>
          <w:sz w:val="24"/>
          <w:szCs w:val="24"/>
        </w:rPr>
        <w:t>We define the readmission rates as:</w:t>
      </w:r>
    </w:p>
    <w:p w:rsidR="00867DD9" w:rsidRDefault="00867DD9" w:rsidP="00D9157E">
      <w:pPr>
        <w:rPr>
          <w:rFonts w:cstheme="minorHAnsi"/>
          <w:sz w:val="24"/>
          <w:szCs w:val="24"/>
        </w:rPr>
      </w:pPr>
      <w:r w:rsidRPr="00867DD9">
        <w:rPr>
          <w:rFonts w:ascii="Cambria Math" w:hAnsi="Cambria Math" w:cstheme="minorHAnsi"/>
          <w:sz w:val="24"/>
          <w:szCs w:val="24"/>
        </w:rPr>
        <w:t>Readmission rates</w:t>
      </w:r>
      <w:r w:rsidRPr="00867DD9">
        <w:rPr>
          <w:rFonts w:cstheme="minorHAnsi"/>
          <w:sz w:val="24"/>
          <w:szCs w:val="24"/>
        </w:rPr>
        <w:t xml:space="preserve"> </w:t>
      </w:r>
      <w:r w:rsidRPr="00867DD9">
        <w:rPr>
          <w:rFonts w:cstheme="minorHAnsi"/>
          <w:sz w:val="32"/>
          <w:szCs w:val="24"/>
        </w:rPr>
        <w:t xml:space="preserve">=     </w:t>
      </w:r>
      <m:oMath>
        <m:f>
          <m:fPr>
            <m:ctrlPr>
              <w:rPr>
                <w:rFonts w:ascii="Cambria Math" w:hAnsi="Cambria Math" w:cstheme="minorHAnsi"/>
                <w:sz w:val="32"/>
                <w:szCs w:val="24"/>
              </w:rPr>
            </m:ctrlPr>
          </m:fPr>
          <m:num>
            <m:r>
              <m:rPr>
                <m:sty m:val="p"/>
              </m:rPr>
              <w:rPr>
                <w:rFonts w:ascii="Cambria Math" w:hAnsi="Cambria Math" w:cstheme="minorHAnsi"/>
                <w:sz w:val="32"/>
                <w:szCs w:val="24"/>
              </w:rPr>
              <m:t>A person getting readmission within &lt; 30 days</m:t>
            </m:r>
          </m:num>
          <m:den>
            <m:r>
              <m:rPr>
                <m:sty m:val="p"/>
              </m:rPr>
              <w:rPr>
                <w:rFonts w:ascii="Cambria Math" w:hAnsi="Cambria Math" w:cstheme="minorHAnsi"/>
                <w:sz w:val="32"/>
                <w:szCs w:val="24"/>
              </w:rPr>
              <m:t>Total Number of Patient for a given scenario</m:t>
            </m:r>
          </m:den>
        </m:f>
      </m:oMath>
      <w:r w:rsidRPr="00867DD9">
        <w:rPr>
          <w:rFonts w:cstheme="minorHAnsi"/>
          <w:sz w:val="32"/>
          <w:szCs w:val="24"/>
        </w:rPr>
        <w:br/>
      </w:r>
    </w:p>
    <w:p w:rsidR="00867DD9" w:rsidRDefault="00867DD9" w:rsidP="004F6F32">
      <w:pPr>
        <w:jc w:val="both"/>
        <w:rPr>
          <w:rFonts w:cstheme="minorHAnsi"/>
          <w:sz w:val="24"/>
          <w:szCs w:val="24"/>
        </w:rPr>
      </w:pPr>
      <w:r>
        <w:rPr>
          <w:rFonts w:cstheme="minorHAnsi"/>
          <w:sz w:val="24"/>
          <w:szCs w:val="24"/>
        </w:rPr>
        <w:t xml:space="preserve">Readmission would depend on lot of factors like type of medicine prescribed, patient medical conditions, patient age, race, results of laboratory tests, time in hospital, whether patient is visiting for the first time or multiple times, etc. In the following subsections, we will go through many of the above mentioned factors and explore the distribution of our readmission (&lt;30 class). As per Section </w:t>
      </w:r>
      <w:r>
        <w:rPr>
          <w:rFonts w:cstheme="minorHAnsi"/>
          <w:sz w:val="24"/>
          <w:szCs w:val="24"/>
        </w:rPr>
        <w:fldChar w:fldCharType="begin"/>
      </w:r>
      <w:r>
        <w:rPr>
          <w:rFonts w:cstheme="minorHAnsi"/>
          <w:sz w:val="24"/>
          <w:szCs w:val="24"/>
        </w:rPr>
        <w:instrText xml:space="preserve"> REF _Ref37413646 \r \h </w:instrText>
      </w:r>
      <w:r w:rsidR="004F6F32">
        <w:rPr>
          <w:rFonts w:cstheme="minorHAnsi"/>
          <w:sz w:val="24"/>
          <w:szCs w:val="24"/>
        </w:rPr>
        <w:instrText xml:space="preserve"> \* MERGEFORMAT </w:instrText>
      </w:r>
      <w:r>
        <w:rPr>
          <w:rFonts w:cstheme="minorHAnsi"/>
          <w:sz w:val="24"/>
          <w:szCs w:val="24"/>
        </w:rPr>
      </w:r>
      <w:r>
        <w:rPr>
          <w:rFonts w:cstheme="minorHAnsi"/>
          <w:sz w:val="24"/>
          <w:szCs w:val="24"/>
        </w:rPr>
        <w:fldChar w:fldCharType="separate"/>
      </w:r>
      <w:r w:rsidR="00F264B0">
        <w:rPr>
          <w:rFonts w:cstheme="minorHAnsi"/>
          <w:sz w:val="24"/>
          <w:szCs w:val="24"/>
        </w:rPr>
        <w:t>2</w:t>
      </w:r>
      <w:r>
        <w:rPr>
          <w:rFonts w:cstheme="minorHAnsi"/>
          <w:sz w:val="24"/>
          <w:szCs w:val="24"/>
        </w:rPr>
        <w:fldChar w:fldCharType="end"/>
      </w:r>
      <w:r>
        <w:rPr>
          <w:rFonts w:cstheme="minorHAnsi"/>
          <w:sz w:val="24"/>
          <w:szCs w:val="24"/>
        </w:rPr>
        <w:t>, there are broadly 5 categories of information that are embedded in most of the fields.</w:t>
      </w:r>
    </w:p>
    <w:p w:rsidR="00FB5F54" w:rsidRDefault="00FB5F54" w:rsidP="00FB5F54">
      <w:pPr>
        <w:pStyle w:val="ListParagraph"/>
        <w:numPr>
          <w:ilvl w:val="0"/>
          <w:numId w:val="7"/>
        </w:numPr>
        <w:rPr>
          <w:rFonts w:cstheme="minorHAnsi"/>
          <w:sz w:val="24"/>
          <w:szCs w:val="24"/>
        </w:rPr>
      </w:pPr>
      <w:r>
        <w:rPr>
          <w:rFonts w:cstheme="minorHAnsi"/>
          <w:sz w:val="24"/>
          <w:szCs w:val="24"/>
        </w:rPr>
        <w:t>Patient Medications</w:t>
      </w:r>
    </w:p>
    <w:p w:rsidR="00867DD9" w:rsidRDefault="00867DD9" w:rsidP="00867DD9">
      <w:pPr>
        <w:pStyle w:val="ListParagraph"/>
        <w:numPr>
          <w:ilvl w:val="0"/>
          <w:numId w:val="7"/>
        </w:numPr>
        <w:rPr>
          <w:rFonts w:cstheme="minorHAnsi"/>
          <w:sz w:val="24"/>
          <w:szCs w:val="24"/>
        </w:rPr>
      </w:pPr>
      <w:r>
        <w:rPr>
          <w:rFonts w:cstheme="minorHAnsi"/>
          <w:sz w:val="24"/>
          <w:szCs w:val="24"/>
        </w:rPr>
        <w:t>Patient Characteristics</w:t>
      </w:r>
    </w:p>
    <w:p w:rsidR="00ED5E6B" w:rsidRPr="00867DD9" w:rsidRDefault="00ED5E6B" w:rsidP="00ED5E6B">
      <w:pPr>
        <w:pStyle w:val="ListParagraph"/>
        <w:numPr>
          <w:ilvl w:val="0"/>
          <w:numId w:val="7"/>
        </w:numPr>
        <w:rPr>
          <w:rFonts w:cstheme="minorHAnsi"/>
          <w:sz w:val="24"/>
          <w:szCs w:val="24"/>
        </w:rPr>
      </w:pPr>
      <w:r w:rsidRPr="00867DD9">
        <w:rPr>
          <w:rFonts w:cstheme="minorHAnsi"/>
          <w:sz w:val="24"/>
          <w:szCs w:val="24"/>
        </w:rPr>
        <w:t>Pat</w:t>
      </w:r>
      <w:r>
        <w:rPr>
          <w:rFonts w:cstheme="minorHAnsi"/>
          <w:sz w:val="24"/>
          <w:szCs w:val="24"/>
        </w:rPr>
        <w:t xml:space="preserve">ient Hospital Admission </w:t>
      </w:r>
      <w:r w:rsidR="00075518">
        <w:rPr>
          <w:rFonts w:cstheme="minorHAnsi"/>
          <w:sz w:val="24"/>
          <w:szCs w:val="24"/>
        </w:rPr>
        <w:t xml:space="preserve">and Discharge </w:t>
      </w:r>
      <w:r>
        <w:rPr>
          <w:rFonts w:cstheme="minorHAnsi"/>
          <w:sz w:val="24"/>
          <w:szCs w:val="24"/>
        </w:rPr>
        <w:t>info</w:t>
      </w:r>
    </w:p>
    <w:p w:rsidR="00C75F7A" w:rsidRPr="00867DD9" w:rsidRDefault="00C75F7A" w:rsidP="00C75F7A">
      <w:pPr>
        <w:pStyle w:val="ListParagraph"/>
        <w:numPr>
          <w:ilvl w:val="0"/>
          <w:numId w:val="7"/>
        </w:numPr>
        <w:rPr>
          <w:rFonts w:cstheme="minorHAnsi"/>
          <w:sz w:val="24"/>
          <w:szCs w:val="24"/>
        </w:rPr>
      </w:pPr>
      <w:r>
        <w:rPr>
          <w:rFonts w:cstheme="minorHAnsi"/>
          <w:sz w:val="24"/>
          <w:szCs w:val="24"/>
        </w:rPr>
        <w:t xml:space="preserve">Patient </w:t>
      </w:r>
      <w:r w:rsidR="00606500">
        <w:rPr>
          <w:rFonts w:cstheme="minorHAnsi"/>
          <w:sz w:val="24"/>
          <w:szCs w:val="24"/>
        </w:rPr>
        <w:t>Medical Diagnosis</w:t>
      </w:r>
    </w:p>
    <w:p w:rsidR="00867DD9" w:rsidRPr="00867DD9" w:rsidRDefault="004F6F32" w:rsidP="00867DD9">
      <w:pPr>
        <w:pStyle w:val="ListParagraph"/>
        <w:numPr>
          <w:ilvl w:val="0"/>
          <w:numId w:val="7"/>
        </w:numPr>
        <w:rPr>
          <w:rFonts w:cstheme="minorHAnsi"/>
          <w:sz w:val="24"/>
          <w:szCs w:val="24"/>
        </w:rPr>
      </w:pPr>
      <w:r>
        <w:rPr>
          <w:rFonts w:cstheme="minorHAnsi"/>
          <w:sz w:val="24"/>
          <w:szCs w:val="24"/>
        </w:rPr>
        <w:t>Patient Encounter</w:t>
      </w:r>
      <w:r w:rsidR="003068CB">
        <w:rPr>
          <w:rFonts w:cstheme="minorHAnsi"/>
          <w:sz w:val="24"/>
          <w:szCs w:val="24"/>
        </w:rPr>
        <w:t xml:space="preserve"> Details</w:t>
      </w:r>
      <w:r w:rsidR="00B07B24">
        <w:rPr>
          <w:rFonts w:cstheme="minorHAnsi"/>
          <w:sz w:val="24"/>
          <w:szCs w:val="24"/>
        </w:rPr>
        <w:t xml:space="preserve"> </w:t>
      </w:r>
    </w:p>
    <w:p w:rsidR="009A1200" w:rsidRDefault="009A1200" w:rsidP="009A1200">
      <w:pPr>
        <w:rPr>
          <w:rFonts w:cstheme="minorHAnsi"/>
          <w:sz w:val="24"/>
          <w:szCs w:val="24"/>
        </w:rPr>
      </w:pPr>
      <w:r>
        <w:rPr>
          <w:rFonts w:cstheme="minorHAnsi"/>
          <w:sz w:val="24"/>
          <w:szCs w:val="24"/>
        </w:rPr>
        <w:t xml:space="preserve">Before we deep dive into above categories, we will look at one of the important feature that would affect our readmission rates.  </w:t>
      </w:r>
    </w:p>
    <w:p w:rsidR="009A1200" w:rsidRDefault="009A1200" w:rsidP="009A1200">
      <w:pPr>
        <w:pStyle w:val="Heading2"/>
        <w:numPr>
          <w:ilvl w:val="1"/>
          <w:numId w:val="4"/>
        </w:numPr>
      </w:pPr>
      <w:r>
        <w:t xml:space="preserve"> </w:t>
      </w:r>
      <w:bookmarkStart w:id="16" w:name="_Toc50589202"/>
      <w:r>
        <w:t>Visit Number</w:t>
      </w:r>
      <w:bookmarkEnd w:id="16"/>
    </w:p>
    <w:p w:rsidR="003175B0" w:rsidRPr="003175B0" w:rsidRDefault="002D7880" w:rsidP="003175B0">
      <w:pPr>
        <w:jc w:val="both"/>
        <w:rPr>
          <w:sz w:val="24"/>
        </w:rPr>
      </w:pPr>
      <w:r w:rsidRPr="003175B0">
        <w:rPr>
          <w:sz w:val="24"/>
        </w:rPr>
        <w:t xml:space="preserve">A person admitting for the first time, his/her visit number would be 1. Post first readmission, if he gets readmitted again or visit the hospital, his/her visit number will then be 2. Thus visit number is the number of visit to hospital made by the patient post first readmission. </w:t>
      </w:r>
      <w:r w:rsidR="003175B0" w:rsidRPr="003175B0">
        <w:rPr>
          <w:sz w:val="24"/>
        </w:rPr>
        <w:t xml:space="preserve">This feature was created as per Section </w:t>
      </w:r>
      <w:r w:rsidR="003175B0" w:rsidRPr="003175B0">
        <w:rPr>
          <w:sz w:val="24"/>
        </w:rPr>
        <w:fldChar w:fldCharType="begin"/>
      </w:r>
      <w:r w:rsidR="003175B0" w:rsidRPr="003175B0">
        <w:rPr>
          <w:sz w:val="24"/>
        </w:rPr>
        <w:instrText xml:space="preserve"> REF _Ref37415451 \r \h </w:instrText>
      </w:r>
      <w:r w:rsidR="003175B0">
        <w:rPr>
          <w:sz w:val="24"/>
        </w:rPr>
        <w:instrText xml:space="preserve"> \* MERGEFORMAT </w:instrText>
      </w:r>
      <w:r w:rsidR="003175B0" w:rsidRPr="003175B0">
        <w:rPr>
          <w:sz w:val="24"/>
        </w:rPr>
      </w:r>
      <w:r w:rsidR="003175B0" w:rsidRPr="003175B0">
        <w:rPr>
          <w:sz w:val="24"/>
        </w:rPr>
        <w:fldChar w:fldCharType="separate"/>
      </w:r>
      <w:r w:rsidR="00F264B0">
        <w:rPr>
          <w:sz w:val="24"/>
        </w:rPr>
        <w:t>3.1</w:t>
      </w:r>
      <w:r w:rsidR="003175B0" w:rsidRPr="003175B0">
        <w:rPr>
          <w:sz w:val="24"/>
        </w:rPr>
        <w:fldChar w:fldCharType="end"/>
      </w:r>
      <w:r w:rsidR="003175B0" w:rsidRPr="003175B0">
        <w:rPr>
          <w:sz w:val="24"/>
        </w:rPr>
        <w:t>. ~30% of my data has visit number as &gt;1.</w:t>
      </w:r>
    </w:p>
    <w:p w:rsidR="009A1200" w:rsidRDefault="003175B0" w:rsidP="003175B0">
      <w:pPr>
        <w:jc w:val="both"/>
        <w:rPr>
          <w:sz w:val="24"/>
        </w:rPr>
      </w:pPr>
      <w:r w:rsidRPr="003175B0">
        <w:rPr>
          <w:sz w:val="24"/>
        </w:rPr>
        <w:t xml:space="preserve">On comparing visit number with readmission rates, </w:t>
      </w:r>
      <w:r>
        <w:rPr>
          <w:sz w:val="24"/>
        </w:rPr>
        <w:t>we see that as the visits of the patient increases to the hospital, his/her patient readmission chances also increases (</w:t>
      </w:r>
      <w:r w:rsidR="00C72017">
        <w:rPr>
          <w:sz w:val="24"/>
        </w:rPr>
        <w:fldChar w:fldCharType="begin"/>
      </w:r>
      <w:r w:rsidR="00C72017">
        <w:rPr>
          <w:sz w:val="24"/>
        </w:rPr>
        <w:instrText xml:space="preserve"> REF _Ref37422938 \h </w:instrText>
      </w:r>
      <w:r w:rsidR="00C72017">
        <w:rPr>
          <w:sz w:val="24"/>
        </w:rPr>
      </w:r>
      <w:r w:rsidR="00C72017">
        <w:rPr>
          <w:sz w:val="24"/>
        </w:rPr>
        <w:fldChar w:fldCharType="separate"/>
      </w:r>
      <w:r w:rsidR="00F264B0" w:rsidRPr="00CC2BAD">
        <w:rPr>
          <w:color w:val="0070C0"/>
        </w:rPr>
        <w:t xml:space="preserve">Figure </w:t>
      </w:r>
      <w:r w:rsidR="00F264B0">
        <w:rPr>
          <w:noProof/>
          <w:color w:val="0070C0"/>
        </w:rPr>
        <w:t>6</w:t>
      </w:r>
      <w:r w:rsidR="00C72017">
        <w:rPr>
          <w:sz w:val="24"/>
        </w:rPr>
        <w:fldChar w:fldCharType="end"/>
      </w:r>
      <w:r w:rsidR="00C72017">
        <w:rPr>
          <w:sz w:val="24"/>
        </w:rPr>
        <w:t>)</w:t>
      </w:r>
      <w:r>
        <w:rPr>
          <w:sz w:val="24"/>
        </w:rPr>
        <w:t xml:space="preserve">. </w:t>
      </w:r>
      <w:r>
        <w:rPr>
          <w:sz w:val="24"/>
        </w:rPr>
        <w:lastRenderedPageBreak/>
        <w:t>Common sense would say that after a particular number of visits, readmission rate will be zero either because patient gets died or gets cured or gets transferred to other hospitals. During our data cleaning and outlier analysis, we have removed all such cases. So that would not be visible in our trend.</w:t>
      </w:r>
    </w:p>
    <w:p w:rsidR="00CC2BAD" w:rsidRDefault="00CC2BAD" w:rsidP="00CC2BAD">
      <w:pPr>
        <w:keepNext/>
        <w:ind w:left="284"/>
        <w:jc w:val="both"/>
      </w:pPr>
      <w:r>
        <w:rPr>
          <w:noProof/>
          <w:lang w:eastAsia="en-IN"/>
        </w:rPr>
        <w:drawing>
          <wp:inline distT="0" distB="0" distL="0" distR="0" wp14:anchorId="5DD759EE" wp14:editId="3E891056">
            <wp:extent cx="5337545" cy="3648934"/>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3525"/>
                    <a:stretch/>
                  </pic:blipFill>
                  <pic:spPr bwMode="auto">
                    <a:xfrm>
                      <a:off x="0" y="0"/>
                      <a:ext cx="5341541" cy="3651666"/>
                    </a:xfrm>
                    <a:prstGeom prst="rect">
                      <a:avLst/>
                    </a:prstGeom>
                    <a:ln>
                      <a:noFill/>
                    </a:ln>
                    <a:extLst>
                      <a:ext uri="{53640926-AAD7-44D8-BBD7-CCE9431645EC}">
                        <a14:shadowObscured xmlns:a14="http://schemas.microsoft.com/office/drawing/2010/main"/>
                      </a:ext>
                    </a:extLst>
                  </pic:spPr>
                </pic:pic>
              </a:graphicData>
            </a:graphic>
          </wp:inline>
        </w:drawing>
      </w:r>
    </w:p>
    <w:p w:rsidR="00CC2BAD" w:rsidRDefault="00CC2BAD" w:rsidP="00CC2BAD">
      <w:pPr>
        <w:pStyle w:val="Caption"/>
        <w:jc w:val="center"/>
        <w:rPr>
          <w:color w:val="0070C0"/>
          <w:sz w:val="22"/>
        </w:rPr>
      </w:pPr>
      <w:bookmarkStart w:id="17" w:name="_Ref37422938"/>
      <w:r w:rsidRPr="00CC2BAD">
        <w:rPr>
          <w:color w:val="0070C0"/>
          <w:sz w:val="22"/>
        </w:rPr>
        <w:t xml:space="preserve">Figure </w:t>
      </w:r>
      <w:r w:rsidRPr="00CC2BAD">
        <w:rPr>
          <w:color w:val="0070C0"/>
          <w:sz w:val="22"/>
        </w:rPr>
        <w:fldChar w:fldCharType="begin"/>
      </w:r>
      <w:r w:rsidRPr="00CC2BAD">
        <w:rPr>
          <w:color w:val="0070C0"/>
          <w:sz w:val="22"/>
        </w:rPr>
        <w:instrText xml:space="preserve"> SEQ Figure \* ARABIC </w:instrText>
      </w:r>
      <w:r w:rsidRPr="00CC2BAD">
        <w:rPr>
          <w:color w:val="0070C0"/>
          <w:sz w:val="22"/>
        </w:rPr>
        <w:fldChar w:fldCharType="separate"/>
      </w:r>
      <w:r w:rsidR="003D7735">
        <w:rPr>
          <w:noProof/>
          <w:color w:val="0070C0"/>
          <w:sz w:val="22"/>
        </w:rPr>
        <w:t>6</w:t>
      </w:r>
      <w:r w:rsidRPr="00CC2BAD">
        <w:rPr>
          <w:color w:val="0070C0"/>
          <w:sz w:val="22"/>
        </w:rPr>
        <w:fldChar w:fldCharType="end"/>
      </w:r>
      <w:bookmarkEnd w:id="17"/>
      <w:r w:rsidRPr="00CC2BAD">
        <w:rPr>
          <w:color w:val="0070C0"/>
          <w:sz w:val="22"/>
        </w:rPr>
        <w:t>: Readmission rates of different visit numbers</w:t>
      </w:r>
    </w:p>
    <w:p w:rsidR="00CC2BAD" w:rsidRDefault="00CC2BAD" w:rsidP="00CC2BAD"/>
    <w:p w:rsidR="00CC2BAD" w:rsidRPr="00CC2BAD" w:rsidRDefault="00CC2BAD" w:rsidP="00CC2BAD"/>
    <w:p w:rsidR="00CC2BAD" w:rsidRDefault="00CC2BAD" w:rsidP="00CC2BAD">
      <w:pPr>
        <w:pStyle w:val="Heading2"/>
        <w:numPr>
          <w:ilvl w:val="1"/>
          <w:numId w:val="4"/>
        </w:numPr>
      </w:pPr>
      <w:bookmarkStart w:id="18" w:name="_Ref37602639"/>
      <w:bookmarkStart w:id="19" w:name="_Toc50589203"/>
      <w:r>
        <w:t xml:space="preserve">Patient </w:t>
      </w:r>
      <w:r w:rsidR="00CB1EB4">
        <w:t>Medications</w:t>
      </w:r>
      <w:bookmarkEnd w:id="18"/>
      <w:bookmarkEnd w:id="19"/>
    </w:p>
    <w:p w:rsidR="00A11569" w:rsidRDefault="00AA09B6" w:rsidP="00AA09B6">
      <w:pPr>
        <w:rPr>
          <w:b/>
          <w:sz w:val="24"/>
        </w:rPr>
      </w:pPr>
      <w:r w:rsidRPr="00A11569">
        <w:rPr>
          <w:b/>
          <w:sz w:val="24"/>
        </w:rPr>
        <w:t xml:space="preserve">Medications </w:t>
      </w:r>
      <w:r w:rsidR="00A11569">
        <w:rPr>
          <w:b/>
          <w:sz w:val="24"/>
        </w:rPr>
        <w:t>(</w:t>
      </w:r>
      <w:r w:rsidR="00C72017">
        <w:rPr>
          <w:b/>
          <w:sz w:val="24"/>
        </w:rPr>
        <w:t>21</w:t>
      </w:r>
      <w:r w:rsidR="00A11569">
        <w:rPr>
          <w:b/>
          <w:sz w:val="24"/>
        </w:rPr>
        <w:t xml:space="preserve"> Features)</w:t>
      </w:r>
    </w:p>
    <w:p w:rsidR="00ED35D6" w:rsidRDefault="00C72017" w:rsidP="00C72017">
      <w:pPr>
        <w:jc w:val="both"/>
        <w:rPr>
          <w:sz w:val="24"/>
        </w:rPr>
      </w:pPr>
      <w:r>
        <w:rPr>
          <w:sz w:val="24"/>
        </w:rPr>
        <w:t>For</w:t>
      </w:r>
      <w:r w:rsidR="00A11569" w:rsidRPr="00A11569">
        <w:rPr>
          <w:sz w:val="24"/>
        </w:rPr>
        <w:t xml:space="preserve"> the</w:t>
      </w:r>
      <w:r>
        <w:rPr>
          <w:sz w:val="24"/>
        </w:rPr>
        <w:t xml:space="preserve"> 21</w:t>
      </w:r>
      <w:r w:rsidR="00A11569">
        <w:rPr>
          <w:sz w:val="24"/>
        </w:rPr>
        <w:t xml:space="preserve"> features, exploratory analysis </w:t>
      </w:r>
      <w:r>
        <w:rPr>
          <w:sz w:val="24"/>
        </w:rPr>
        <w:t xml:space="preserve">in </w:t>
      </w:r>
      <w:r>
        <w:rPr>
          <w:sz w:val="24"/>
        </w:rPr>
        <w:fldChar w:fldCharType="begin"/>
      </w:r>
      <w:r>
        <w:rPr>
          <w:sz w:val="24"/>
        </w:rPr>
        <w:instrText xml:space="preserve"> REF _Ref37422833 \h </w:instrText>
      </w:r>
      <w:r>
        <w:rPr>
          <w:sz w:val="24"/>
        </w:rPr>
      </w:r>
      <w:r>
        <w:rPr>
          <w:sz w:val="24"/>
        </w:rPr>
        <w:fldChar w:fldCharType="separate"/>
      </w:r>
      <w:r w:rsidR="00F264B0" w:rsidRPr="00C72017">
        <w:rPr>
          <w:color w:val="0070C0"/>
        </w:rPr>
        <w:t xml:space="preserve">Figure </w:t>
      </w:r>
      <w:r w:rsidR="00F264B0">
        <w:rPr>
          <w:noProof/>
          <w:color w:val="0070C0"/>
        </w:rPr>
        <w:t>7</w:t>
      </w:r>
      <w:r>
        <w:rPr>
          <w:sz w:val="24"/>
        </w:rPr>
        <w:fldChar w:fldCharType="end"/>
      </w:r>
      <w:r>
        <w:rPr>
          <w:sz w:val="24"/>
        </w:rPr>
        <w:t xml:space="preserve"> </w:t>
      </w:r>
      <w:r w:rsidR="00A11569">
        <w:rPr>
          <w:sz w:val="24"/>
        </w:rPr>
        <w:t>shows that there were few medicines not prescribed to 99.9% of the patient. This observation told us that even if we remove those features, it would not affect my target variable distribution. Thus we removed 9 medicines from the cleaned data set</w:t>
      </w:r>
      <w:r w:rsidR="004F7C01">
        <w:rPr>
          <w:sz w:val="24"/>
        </w:rPr>
        <w:t xml:space="preserve"> and final dataset will have 35</w:t>
      </w:r>
      <w:r w:rsidR="00A11569">
        <w:rPr>
          <w:sz w:val="24"/>
        </w:rPr>
        <w:t xml:space="preserve"> features. </w:t>
      </w:r>
      <w:r w:rsidR="00ED35D6">
        <w:rPr>
          <w:sz w:val="24"/>
        </w:rPr>
        <w:t xml:space="preserve">More Details of which medicines were removed is available in this </w:t>
      </w:r>
      <w:hyperlink r:id="rId20" w:history="1">
        <w:r w:rsidR="00ED35D6" w:rsidRPr="00FD71FF">
          <w:rPr>
            <w:rStyle w:val="Hyperlink"/>
            <w:b/>
            <w:sz w:val="24"/>
            <w:szCs w:val="24"/>
          </w:rPr>
          <w:t>IPython Notebook</w:t>
        </w:r>
      </w:hyperlink>
      <w:r w:rsidR="00ED35D6" w:rsidRPr="00784243">
        <w:rPr>
          <w:sz w:val="24"/>
          <w:szCs w:val="24"/>
        </w:rPr>
        <w:t>.</w:t>
      </w:r>
    </w:p>
    <w:p w:rsidR="00C72017" w:rsidRDefault="00C72017" w:rsidP="00C72017">
      <w:pPr>
        <w:keepNext/>
      </w:pPr>
      <w:r>
        <w:rPr>
          <w:noProof/>
          <w:lang w:eastAsia="en-IN"/>
        </w:rPr>
        <w:lastRenderedPageBreak/>
        <w:drawing>
          <wp:inline distT="0" distB="0" distL="0" distR="0" wp14:anchorId="47F9155B" wp14:editId="3864A671">
            <wp:extent cx="5731510" cy="3976370"/>
            <wp:effectExtent l="0" t="0" r="254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976370"/>
                    </a:xfrm>
                    <a:prstGeom prst="rect">
                      <a:avLst/>
                    </a:prstGeom>
                  </pic:spPr>
                </pic:pic>
              </a:graphicData>
            </a:graphic>
          </wp:inline>
        </w:drawing>
      </w:r>
    </w:p>
    <w:p w:rsidR="00ED35D6" w:rsidRDefault="00C72017" w:rsidP="00C72017">
      <w:pPr>
        <w:pStyle w:val="Caption"/>
        <w:jc w:val="center"/>
        <w:rPr>
          <w:color w:val="0070C0"/>
          <w:sz w:val="22"/>
        </w:rPr>
      </w:pPr>
      <w:bookmarkStart w:id="20" w:name="_Ref37422833"/>
      <w:r w:rsidRPr="00C72017">
        <w:rPr>
          <w:color w:val="0070C0"/>
          <w:sz w:val="22"/>
        </w:rPr>
        <w:t xml:space="preserve">Figure </w:t>
      </w:r>
      <w:r w:rsidRPr="00C72017">
        <w:rPr>
          <w:color w:val="0070C0"/>
          <w:sz w:val="22"/>
        </w:rPr>
        <w:fldChar w:fldCharType="begin"/>
      </w:r>
      <w:r w:rsidRPr="00C72017">
        <w:rPr>
          <w:color w:val="0070C0"/>
          <w:sz w:val="22"/>
        </w:rPr>
        <w:instrText xml:space="preserve"> SEQ Figure \* ARABIC </w:instrText>
      </w:r>
      <w:r w:rsidRPr="00C72017">
        <w:rPr>
          <w:color w:val="0070C0"/>
          <w:sz w:val="22"/>
        </w:rPr>
        <w:fldChar w:fldCharType="separate"/>
      </w:r>
      <w:r w:rsidR="003D7735">
        <w:rPr>
          <w:noProof/>
          <w:color w:val="0070C0"/>
          <w:sz w:val="22"/>
        </w:rPr>
        <w:t>7</w:t>
      </w:r>
      <w:r w:rsidRPr="00C72017">
        <w:rPr>
          <w:color w:val="0070C0"/>
          <w:sz w:val="22"/>
        </w:rPr>
        <w:fldChar w:fldCharType="end"/>
      </w:r>
      <w:bookmarkEnd w:id="20"/>
      <w:r w:rsidRPr="00C72017">
        <w:rPr>
          <w:color w:val="0070C0"/>
          <w:sz w:val="22"/>
        </w:rPr>
        <w:t>: Medications and their prescription changes</w:t>
      </w:r>
    </w:p>
    <w:p w:rsidR="00C72017" w:rsidRDefault="00C72017" w:rsidP="00C72017">
      <w:pPr>
        <w:rPr>
          <w:b/>
          <w:sz w:val="24"/>
        </w:rPr>
      </w:pPr>
      <w:r w:rsidRPr="00236ACA">
        <w:rPr>
          <w:b/>
          <w:sz w:val="24"/>
        </w:rPr>
        <w:t>Change of Medications</w:t>
      </w:r>
    </w:p>
    <w:p w:rsidR="00192F80" w:rsidRDefault="00192F80" w:rsidP="00192F80">
      <w:pPr>
        <w:jc w:val="both"/>
        <w:rPr>
          <w:sz w:val="24"/>
        </w:rPr>
      </w:pPr>
      <w:r>
        <w:rPr>
          <w:sz w:val="24"/>
        </w:rPr>
        <w:t>Patients whose medications were changes have higher chance of getting readmitted (</w:t>
      </w:r>
      <w:r>
        <w:rPr>
          <w:sz w:val="24"/>
        </w:rPr>
        <w:fldChar w:fldCharType="begin"/>
      </w:r>
      <w:r>
        <w:rPr>
          <w:sz w:val="24"/>
        </w:rPr>
        <w:instrText xml:space="preserve"> REF _Ref37424787 \h  \* MERGEFORMAT </w:instrText>
      </w:r>
      <w:r>
        <w:rPr>
          <w:sz w:val="24"/>
        </w:rPr>
      </w:r>
      <w:r>
        <w:rPr>
          <w:sz w:val="24"/>
        </w:rPr>
        <w:fldChar w:fldCharType="separate"/>
      </w:r>
      <w:r w:rsidR="00F264B0" w:rsidRPr="00192F80">
        <w:rPr>
          <w:color w:val="0070C0"/>
        </w:rPr>
        <w:t xml:space="preserve">Figure </w:t>
      </w:r>
      <w:r w:rsidR="00F264B0">
        <w:rPr>
          <w:noProof/>
          <w:color w:val="0070C0"/>
        </w:rPr>
        <w:t>8</w:t>
      </w:r>
      <w:r>
        <w:rPr>
          <w:sz w:val="24"/>
        </w:rPr>
        <w:fldChar w:fldCharType="end"/>
      </w:r>
      <w:r>
        <w:rPr>
          <w:sz w:val="24"/>
        </w:rPr>
        <w:t xml:space="preserve">). Possible reasons may be wrong medicines prescribed, experimenting with medicines, wrong dosage of medicines prescribed, and person’s immunity to the medicines. </w:t>
      </w:r>
    </w:p>
    <w:p w:rsidR="00192F80" w:rsidRDefault="00192F80" w:rsidP="00C72017">
      <w:pPr>
        <w:rPr>
          <w:sz w:val="24"/>
        </w:rPr>
      </w:pPr>
    </w:p>
    <w:p w:rsidR="00192F80" w:rsidRDefault="00192F80" w:rsidP="00606500">
      <w:pPr>
        <w:keepNext/>
        <w:ind w:left="1560"/>
      </w:pPr>
      <w:r>
        <w:rPr>
          <w:noProof/>
          <w:lang w:eastAsia="en-IN"/>
        </w:rPr>
        <w:drawing>
          <wp:inline distT="0" distB="0" distL="0" distR="0" wp14:anchorId="72A7C493" wp14:editId="4485DB63">
            <wp:extent cx="3827426" cy="2653275"/>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36997" cy="2659910"/>
                    </a:xfrm>
                    <a:prstGeom prst="rect">
                      <a:avLst/>
                    </a:prstGeom>
                  </pic:spPr>
                </pic:pic>
              </a:graphicData>
            </a:graphic>
          </wp:inline>
        </w:drawing>
      </w:r>
    </w:p>
    <w:p w:rsidR="00192F80" w:rsidRDefault="00192F80" w:rsidP="00192F80">
      <w:pPr>
        <w:pStyle w:val="Caption"/>
        <w:jc w:val="center"/>
        <w:rPr>
          <w:color w:val="0070C0"/>
          <w:sz w:val="22"/>
        </w:rPr>
      </w:pPr>
      <w:bookmarkStart w:id="21" w:name="_Ref37424787"/>
      <w:r w:rsidRPr="00192F80">
        <w:rPr>
          <w:color w:val="0070C0"/>
          <w:sz w:val="22"/>
        </w:rPr>
        <w:t xml:space="preserve">Figure </w:t>
      </w:r>
      <w:r w:rsidRPr="00192F80">
        <w:rPr>
          <w:color w:val="0070C0"/>
          <w:sz w:val="22"/>
        </w:rPr>
        <w:fldChar w:fldCharType="begin"/>
      </w:r>
      <w:r w:rsidRPr="00192F80">
        <w:rPr>
          <w:color w:val="0070C0"/>
          <w:sz w:val="22"/>
        </w:rPr>
        <w:instrText xml:space="preserve"> SEQ Figure \* ARABIC </w:instrText>
      </w:r>
      <w:r w:rsidRPr="00192F80">
        <w:rPr>
          <w:color w:val="0070C0"/>
          <w:sz w:val="22"/>
        </w:rPr>
        <w:fldChar w:fldCharType="separate"/>
      </w:r>
      <w:r w:rsidR="003D7735">
        <w:rPr>
          <w:noProof/>
          <w:color w:val="0070C0"/>
          <w:sz w:val="22"/>
        </w:rPr>
        <w:t>8</w:t>
      </w:r>
      <w:r w:rsidRPr="00192F80">
        <w:rPr>
          <w:color w:val="0070C0"/>
          <w:sz w:val="22"/>
        </w:rPr>
        <w:fldChar w:fldCharType="end"/>
      </w:r>
      <w:bookmarkEnd w:id="21"/>
      <w:r w:rsidRPr="00192F80">
        <w:rPr>
          <w:color w:val="0070C0"/>
          <w:sz w:val="22"/>
        </w:rPr>
        <w:t>: Change of Medicines affecting Readmission rates</w:t>
      </w:r>
    </w:p>
    <w:p w:rsidR="004F7C01" w:rsidRPr="004F7C01" w:rsidRDefault="004F7C01" w:rsidP="00075518">
      <w:pPr>
        <w:pStyle w:val="Heading2"/>
        <w:numPr>
          <w:ilvl w:val="1"/>
          <w:numId w:val="4"/>
        </w:numPr>
      </w:pPr>
      <w:bookmarkStart w:id="22" w:name="_Toc50589204"/>
      <w:r>
        <w:lastRenderedPageBreak/>
        <w:t>Patient Characteristics</w:t>
      </w:r>
      <w:bookmarkEnd w:id="22"/>
      <w:r>
        <w:t xml:space="preserve"> </w:t>
      </w:r>
    </w:p>
    <w:p w:rsidR="00A11569" w:rsidRDefault="004F7C01" w:rsidP="00AA09B6">
      <w:pPr>
        <w:rPr>
          <w:b/>
          <w:sz w:val="24"/>
        </w:rPr>
      </w:pPr>
      <w:r w:rsidRPr="004F7C01">
        <w:rPr>
          <w:b/>
          <w:sz w:val="24"/>
        </w:rPr>
        <w:t>Race</w:t>
      </w:r>
      <w:r>
        <w:rPr>
          <w:b/>
          <w:sz w:val="24"/>
        </w:rPr>
        <w:t xml:space="preserve">, </w:t>
      </w:r>
      <w:r w:rsidR="00C96591">
        <w:rPr>
          <w:b/>
          <w:sz w:val="24"/>
        </w:rPr>
        <w:t>A</w:t>
      </w:r>
      <w:r>
        <w:rPr>
          <w:b/>
          <w:sz w:val="24"/>
        </w:rPr>
        <w:t xml:space="preserve">ge </w:t>
      </w:r>
      <w:r w:rsidR="00C96591">
        <w:rPr>
          <w:b/>
          <w:sz w:val="24"/>
        </w:rPr>
        <w:t>and Gender</w:t>
      </w:r>
    </w:p>
    <w:p w:rsidR="00AB2E40" w:rsidRDefault="00AB2E40" w:rsidP="00AB2E40">
      <w:pPr>
        <w:jc w:val="both"/>
        <w:rPr>
          <w:sz w:val="24"/>
        </w:rPr>
      </w:pPr>
      <w:r>
        <w:rPr>
          <w:noProof/>
          <w:lang w:eastAsia="en-IN"/>
        </w:rPr>
        <w:drawing>
          <wp:anchor distT="0" distB="0" distL="114300" distR="114300" simplePos="0" relativeHeight="251664384" behindDoc="0" locked="0" layoutInCell="1" allowOverlap="1">
            <wp:simplePos x="0" y="0"/>
            <wp:positionH relativeFrom="column">
              <wp:posOffset>2965450</wp:posOffset>
            </wp:positionH>
            <wp:positionV relativeFrom="paragraph">
              <wp:posOffset>999033</wp:posOffset>
            </wp:positionV>
            <wp:extent cx="2965450" cy="2306955"/>
            <wp:effectExtent l="0" t="0" r="6350" b="0"/>
            <wp:wrapThrough wrapText="bothSides">
              <wp:wrapPolygon edited="0">
                <wp:start x="0" y="0"/>
                <wp:lineTo x="0" y="21404"/>
                <wp:lineTo x="21507" y="21404"/>
                <wp:lineTo x="21507"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965450" cy="2306955"/>
                    </a:xfrm>
                    <a:prstGeom prst="rect">
                      <a:avLst/>
                    </a:prstGeom>
                  </pic:spPr>
                </pic:pic>
              </a:graphicData>
            </a:graphic>
            <wp14:sizeRelH relativeFrom="page">
              <wp14:pctWidth>0</wp14:pctWidth>
            </wp14:sizeRelH>
            <wp14:sizeRelV relativeFrom="page">
              <wp14:pctHeight>0</wp14:pctHeight>
            </wp14:sizeRelV>
          </wp:anchor>
        </w:drawing>
      </w:r>
      <w:r>
        <w:rPr>
          <w:sz w:val="24"/>
        </w:rPr>
        <w:t>~77% of the patients are from Caucasian Race. This is as expected because the data set is from United States. Almost 90% of the patients more than 40 years of age, this implies that diabetes occurs in patient above the age of 40 years</w:t>
      </w:r>
      <w:r w:rsidR="0003315D">
        <w:rPr>
          <w:sz w:val="24"/>
        </w:rPr>
        <w:t xml:space="preserve"> (</w:t>
      </w:r>
      <w:r w:rsidR="0003315D">
        <w:rPr>
          <w:sz w:val="24"/>
        </w:rPr>
        <w:fldChar w:fldCharType="begin"/>
      </w:r>
      <w:r w:rsidR="0003315D">
        <w:rPr>
          <w:sz w:val="24"/>
        </w:rPr>
        <w:instrText xml:space="preserve"> REF _Ref37426982 \h </w:instrText>
      </w:r>
      <w:r w:rsidR="0003315D">
        <w:rPr>
          <w:sz w:val="24"/>
        </w:rPr>
      </w:r>
      <w:r w:rsidR="0003315D">
        <w:rPr>
          <w:sz w:val="24"/>
        </w:rPr>
        <w:fldChar w:fldCharType="separate"/>
      </w:r>
      <w:r w:rsidR="00F264B0" w:rsidRPr="00AB2E40">
        <w:rPr>
          <w:color w:val="0070C0"/>
        </w:rPr>
        <w:t xml:space="preserve">Figure </w:t>
      </w:r>
      <w:r w:rsidR="00F264B0">
        <w:rPr>
          <w:noProof/>
          <w:color w:val="0070C0"/>
        </w:rPr>
        <w:t>9</w:t>
      </w:r>
      <w:r w:rsidR="0003315D">
        <w:rPr>
          <w:sz w:val="24"/>
        </w:rPr>
        <w:fldChar w:fldCharType="end"/>
      </w:r>
      <w:r w:rsidR="0003315D">
        <w:rPr>
          <w:sz w:val="24"/>
        </w:rPr>
        <w:t>)</w:t>
      </w:r>
      <w:r>
        <w:rPr>
          <w:sz w:val="24"/>
        </w:rPr>
        <w:t xml:space="preserve">. The ratio of female and male is approximately uniform. </w:t>
      </w:r>
    </w:p>
    <w:p w:rsidR="004F7C01" w:rsidRPr="004F7C01" w:rsidRDefault="00AB2E40" w:rsidP="00AA09B6">
      <w:pPr>
        <w:rPr>
          <w:sz w:val="24"/>
        </w:rPr>
      </w:pPr>
      <w:r>
        <w:rPr>
          <w:noProof/>
          <w:lang w:eastAsia="en-IN"/>
        </w:rPr>
        <mc:AlternateContent>
          <mc:Choice Requires="wps">
            <w:drawing>
              <wp:anchor distT="0" distB="0" distL="114300" distR="114300" simplePos="0" relativeHeight="251667456" behindDoc="0" locked="0" layoutInCell="1" allowOverlap="1" wp14:anchorId="688060A1" wp14:editId="2007FBE6">
                <wp:simplePos x="0" y="0"/>
                <wp:positionH relativeFrom="column">
                  <wp:posOffset>1563414</wp:posOffset>
                </wp:positionH>
                <wp:positionV relativeFrom="paragraph">
                  <wp:posOffset>2673291</wp:posOffset>
                </wp:positionV>
                <wp:extent cx="2806700" cy="635"/>
                <wp:effectExtent l="0" t="0" r="0" b="0"/>
                <wp:wrapThrough wrapText="bothSides">
                  <wp:wrapPolygon edited="0">
                    <wp:start x="0" y="0"/>
                    <wp:lineTo x="0" y="21600"/>
                    <wp:lineTo x="21600" y="21600"/>
                    <wp:lineTo x="21600" y="0"/>
                  </wp:wrapPolygon>
                </wp:wrapThrough>
                <wp:docPr id="20" name="Text Box 20"/>
                <wp:cNvGraphicFramePr/>
                <a:graphic xmlns:a="http://schemas.openxmlformats.org/drawingml/2006/main">
                  <a:graphicData uri="http://schemas.microsoft.com/office/word/2010/wordprocessingShape">
                    <wps:wsp>
                      <wps:cNvSpPr txBox="1"/>
                      <wps:spPr>
                        <a:xfrm>
                          <a:off x="0" y="0"/>
                          <a:ext cx="2806700" cy="635"/>
                        </a:xfrm>
                        <a:prstGeom prst="rect">
                          <a:avLst/>
                        </a:prstGeom>
                        <a:solidFill>
                          <a:prstClr val="white"/>
                        </a:solidFill>
                        <a:ln>
                          <a:noFill/>
                        </a:ln>
                        <a:effectLst/>
                      </wps:spPr>
                      <wps:txbx>
                        <w:txbxContent>
                          <w:p w:rsidR="00664D16" w:rsidRPr="00AB2E40" w:rsidRDefault="00664D16" w:rsidP="00AB2E40">
                            <w:pPr>
                              <w:pStyle w:val="Caption"/>
                              <w:jc w:val="center"/>
                              <w:rPr>
                                <w:noProof/>
                                <w:color w:val="0070C0"/>
                                <w:sz w:val="22"/>
                              </w:rPr>
                            </w:pPr>
                            <w:bookmarkStart w:id="23" w:name="_Ref37426982"/>
                            <w:r w:rsidRPr="00AB2E40">
                              <w:rPr>
                                <w:color w:val="0070C0"/>
                                <w:sz w:val="22"/>
                              </w:rPr>
                              <w:t xml:space="preserve">Figure </w:t>
                            </w:r>
                            <w:r w:rsidRPr="00AB2E40">
                              <w:rPr>
                                <w:color w:val="0070C0"/>
                                <w:sz w:val="22"/>
                              </w:rPr>
                              <w:fldChar w:fldCharType="begin"/>
                            </w:r>
                            <w:r w:rsidRPr="00AB2E40">
                              <w:rPr>
                                <w:color w:val="0070C0"/>
                                <w:sz w:val="22"/>
                              </w:rPr>
                              <w:instrText xml:space="preserve"> SEQ Figure \* ARABIC </w:instrText>
                            </w:r>
                            <w:r w:rsidRPr="00AB2E40">
                              <w:rPr>
                                <w:color w:val="0070C0"/>
                                <w:sz w:val="22"/>
                              </w:rPr>
                              <w:fldChar w:fldCharType="separate"/>
                            </w:r>
                            <w:r w:rsidR="003D7735">
                              <w:rPr>
                                <w:noProof/>
                                <w:color w:val="0070C0"/>
                                <w:sz w:val="22"/>
                              </w:rPr>
                              <w:t>9</w:t>
                            </w:r>
                            <w:r w:rsidRPr="00AB2E40">
                              <w:rPr>
                                <w:color w:val="0070C0"/>
                                <w:sz w:val="22"/>
                              </w:rPr>
                              <w:fldChar w:fldCharType="end"/>
                            </w:r>
                            <w:bookmarkEnd w:id="23"/>
                            <w:r w:rsidRPr="00AB2E40">
                              <w:rPr>
                                <w:color w:val="0070C0"/>
                                <w:sz w:val="22"/>
                              </w:rPr>
                              <w:t>: Age</w:t>
                            </w:r>
                            <w:r>
                              <w:rPr>
                                <w:color w:val="0070C0"/>
                                <w:sz w:val="22"/>
                              </w:rPr>
                              <w:t xml:space="preserve"> and Race</w:t>
                            </w:r>
                            <w:r w:rsidRPr="00AB2E40">
                              <w:rPr>
                                <w:color w:val="0070C0"/>
                                <w:sz w:val="22"/>
                              </w:rPr>
                              <w:t xml:space="preserve"> Distribution of Patients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8060A1" id="_x0000_t202" coordsize="21600,21600" o:spt="202" path="m,l,21600r21600,l21600,xe">
                <v:stroke joinstyle="miter"/>
                <v:path gradientshapeok="t" o:connecttype="rect"/>
              </v:shapetype>
              <v:shape id="Text Box 20" o:spid="_x0000_s1026" type="#_x0000_t202" style="position:absolute;margin-left:123.1pt;margin-top:210.5pt;width:221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" stroked="f">
                <v:textbox style="mso-fit-shape-to-text:t" inset="0,0,0,0">
                  <w:txbxContent>
                    <w:p w:rsidR="00664D16" w:rsidRPr="00AB2E40" w:rsidRDefault="00664D16" w:rsidP="00AB2E40">
                      <w:pPr>
                        <w:pStyle w:val="Caption"/>
                        <w:jc w:val="center"/>
                        <w:rPr>
                          <w:noProof/>
                          <w:color w:val="0070C0"/>
                          <w:sz w:val="22"/>
                        </w:rPr>
                      </w:pPr>
                      <w:bookmarkStart w:id="24" w:name="_Ref37426982"/>
                      <w:r w:rsidRPr="00AB2E40">
                        <w:rPr>
                          <w:color w:val="0070C0"/>
                          <w:sz w:val="22"/>
                        </w:rPr>
                        <w:t xml:space="preserve">Figure </w:t>
                      </w:r>
                      <w:r w:rsidRPr="00AB2E40">
                        <w:rPr>
                          <w:color w:val="0070C0"/>
                          <w:sz w:val="22"/>
                        </w:rPr>
                        <w:fldChar w:fldCharType="begin"/>
                      </w:r>
                      <w:r w:rsidRPr="00AB2E40">
                        <w:rPr>
                          <w:color w:val="0070C0"/>
                          <w:sz w:val="22"/>
                        </w:rPr>
                        <w:instrText xml:space="preserve"> SEQ Figure \* ARABIC </w:instrText>
                      </w:r>
                      <w:r w:rsidRPr="00AB2E40">
                        <w:rPr>
                          <w:color w:val="0070C0"/>
                          <w:sz w:val="22"/>
                        </w:rPr>
                        <w:fldChar w:fldCharType="separate"/>
                      </w:r>
                      <w:r w:rsidR="003D7735">
                        <w:rPr>
                          <w:noProof/>
                          <w:color w:val="0070C0"/>
                          <w:sz w:val="22"/>
                        </w:rPr>
                        <w:t>9</w:t>
                      </w:r>
                      <w:r w:rsidRPr="00AB2E40">
                        <w:rPr>
                          <w:color w:val="0070C0"/>
                          <w:sz w:val="22"/>
                        </w:rPr>
                        <w:fldChar w:fldCharType="end"/>
                      </w:r>
                      <w:bookmarkEnd w:id="24"/>
                      <w:r w:rsidRPr="00AB2E40">
                        <w:rPr>
                          <w:color w:val="0070C0"/>
                          <w:sz w:val="22"/>
                        </w:rPr>
                        <w:t>: Age</w:t>
                      </w:r>
                      <w:r>
                        <w:rPr>
                          <w:color w:val="0070C0"/>
                          <w:sz w:val="22"/>
                        </w:rPr>
                        <w:t xml:space="preserve"> and Race</w:t>
                      </w:r>
                      <w:r w:rsidRPr="00AB2E40">
                        <w:rPr>
                          <w:color w:val="0070C0"/>
                          <w:sz w:val="22"/>
                        </w:rPr>
                        <w:t xml:space="preserve"> Distribution of Patients</w:t>
                      </w:r>
                    </w:p>
                  </w:txbxContent>
                </v:textbox>
                <w10:wrap type="through"/>
              </v:shape>
            </w:pict>
          </mc:Fallback>
        </mc:AlternateContent>
      </w:r>
      <w:r>
        <w:rPr>
          <w:noProof/>
          <w:lang w:eastAsia="en-IN"/>
        </w:rPr>
        <w:drawing>
          <wp:anchor distT="0" distB="0" distL="114300" distR="114300" simplePos="0" relativeHeight="251665408" behindDoc="0" locked="0" layoutInCell="1" allowOverlap="1">
            <wp:simplePos x="0" y="0"/>
            <wp:positionH relativeFrom="column">
              <wp:posOffset>-138371</wp:posOffset>
            </wp:positionH>
            <wp:positionV relativeFrom="paragraph">
              <wp:posOffset>98071</wp:posOffset>
            </wp:positionV>
            <wp:extent cx="2806700" cy="2507615"/>
            <wp:effectExtent l="0" t="0" r="0" b="6985"/>
            <wp:wrapThrough wrapText="bothSides">
              <wp:wrapPolygon edited="0">
                <wp:start x="0" y="0"/>
                <wp:lineTo x="0" y="21496"/>
                <wp:lineTo x="21405" y="21496"/>
                <wp:lineTo x="21405"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06700" cy="2507615"/>
                    </a:xfrm>
                    <a:prstGeom prst="rect">
                      <a:avLst/>
                    </a:prstGeom>
                  </pic:spPr>
                </pic:pic>
              </a:graphicData>
            </a:graphic>
            <wp14:sizeRelH relativeFrom="page">
              <wp14:pctWidth>0</wp14:pctWidth>
            </wp14:sizeRelH>
            <wp14:sizeRelV relativeFrom="page">
              <wp14:pctHeight>0</wp14:pctHeight>
            </wp14:sizeRelV>
          </wp:anchor>
        </w:drawing>
      </w:r>
      <w:r>
        <w:rPr>
          <w:sz w:val="24"/>
        </w:rPr>
        <w:t xml:space="preserve"> </w:t>
      </w:r>
      <w:r w:rsidRPr="00AB2E40">
        <w:rPr>
          <w:noProof/>
          <w:lang w:eastAsia="en-IN"/>
        </w:rPr>
        <w:t xml:space="preserve"> </w:t>
      </w:r>
    </w:p>
    <w:p w:rsidR="0003315D" w:rsidRDefault="003B3CDC" w:rsidP="0003315D">
      <w:pPr>
        <w:keepNext/>
        <w:ind w:left="2410"/>
      </w:pPr>
      <w:r>
        <w:rPr>
          <w:noProof/>
          <w:lang w:eastAsia="en-IN"/>
        </w:rPr>
        <w:drawing>
          <wp:anchor distT="0" distB="0" distL="114300" distR="114300" simplePos="0" relativeHeight="251670528" behindDoc="0" locked="0" layoutInCell="1" allowOverlap="1">
            <wp:simplePos x="0" y="0"/>
            <wp:positionH relativeFrom="column">
              <wp:posOffset>2753360</wp:posOffset>
            </wp:positionH>
            <wp:positionV relativeFrom="paragraph">
              <wp:posOffset>127591</wp:posOffset>
            </wp:positionV>
            <wp:extent cx="3200400" cy="2540635"/>
            <wp:effectExtent l="0" t="0" r="0" b="0"/>
            <wp:wrapThrough wrapText="bothSides">
              <wp:wrapPolygon edited="0">
                <wp:start x="0" y="0"/>
                <wp:lineTo x="0" y="21379"/>
                <wp:lineTo x="21471" y="21379"/>
                <wp:lineTo x="21471"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200400" cy="2540635"/>
                    </a:xfrm>
                    <a:prstGeom prst="rect">
                      <a:avLst/>
                    </a:prstGeom>
                  </pic:spPr>
                </pic:pic>
              </a:graphicData>
            </a:graphic>
            <wp14:sizeRelH relativeFrom="page">
              <wp14:pctWidth>0</wp14:pctWidth>
            </wp14:sizeRelH>
            <wp14:sizeRelV relativeFrom="page">
              <wp14:pctHeight>0</wp14:pctHeight>
            </wp14:sizeRelV>
          </wp:anchor>
        </w:drawing>
      </w:r>
      <w:r w:rsidR="00AB2E40">
        <w:rPr>
          <w:noProof/>
          <w:lang w:eastAsia="en-IN"/>
        </w:rPr>
        <w:drawing>
          <wp:anchor distT="0" distB="0" distL="114300" distR="114300" simplePos="0" relativeHeight="251669504" behindDoc="0" locked="0" layoutInCell="1" allowOverlap="1">
            <wp:simplePos x="0" y="0"/>
            <wp:positionH relativeFrom="column">
              <wp:posOffset>-95693</wp:posOffset>
            </wp:positionH>
            <wp:positionV relativeFrom="paragraph">
              <wp:posOffset>0</wp:posOffset>
            </wp:positionV>
            <wp:extent cx="2503805" cy="2743200"/>
            <wp:effectExtent l="0" t="0" r="0" b="0"/>
            <wp:wrapThrough wrapText="bothSides">
              <wp:wrapPolygon edited="0">
                <wp:start x="0" y="0"/>
                <wp:lineTo x="0" y="21450"/>
                <wp:lineTo x="21364" y="21450"/>
                <wp:lineTo x="21364"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503805" cy="2743200"/>
                    </a:xfrm>
                    <a:prstGeom prst="rect">
                      <a:avLst/>
                    </a:prstGeom>
                  </pic:spPr>
                </pic:pic>
              </a:graphicData>
            </a:graphic>
            <wp14:sizeRelH relativeFrom="page">
              <wp14:pctWidth>0</wp14:pctWidth>
            </wp14:sizeRelH>
            <wp14:sizeRelV relativeFrom="page">
              <wp14:pctHeight>0</wp14:pctHeight>
            </wp14:sizeRelV>
          </wp:anchor>
        </w:drawing>
      </w:r>
    </w:p>
    <w:p w:rsidR="004F7C01" w:rsidRDefault="0003315D" w:rsidP="0003315D">
      <w:pPr>
        <w:pStyle w:val="Caption"/>
        <w:jc w:val="center"/>
        <w:rPr>
          <w:color w:val="0070C0"/>
          <w:sz w:val="22"/>
        </w:rPr>
      </w:pPr>
      <w:bookmarkStart w:id="25" w:name="_Ref37428219"/>
      <w:r w:rsidRPr="0003315D">
        <w:rPr>
          <w:color w:val="0070C0"/>
          <w:sz w:val="22"/>
        </w:rPr>
        <w:t xml:space="preserve">Figure </w:t>
      </w:r>
      <w:r w:rsidRPr="0003315D">
        <w:rPr>
          <w:color w:val="0070C0"/>
          <w:sz w:val="22"/>
        </w:rPr>
        <w:fldChar w:fldCharType="begin"/>
      </w:r>
      <w:r w:rsidRPr="0003315D">
        <w:rPr>
          <w:color w:val="0070C0"/>
          <w:sz w:val="22"/>
        </w:rPr>
        <w:instrText xml:space="preserve"> SEQ Figure \* ARABIC </w:instrText>
      </w:r>
      <w:r w:rsidRPr="0003315D">
        <w:rPr>
          <w:color w:val="0070C0"/>
          <w:sz w:val="22"/>
        </w:rPr>
        <w:fldChar w:fldCharType="separate"/>
      </w:r>
      <w:r w:rsidR="003D7735">
        <w:rPr>
          <w:noProof/>
          <w:color w:val="0070C0"/>
          <w:sz w:val="22"/>
        </w:rPr>
        <w:t>10</w:t>
      </w:r>
      <w:r w:rsidRPr="0003315D">
        <w:rPr>
          <w:color w:val="0070C0"/>
          <w:sz w:val="22"/>
        </w:rPr>
        <w:fldChar w:fldCharType="end"/>
      </w:r>
      <w:bookmarkEnd w:id="25"/>
      <w:r w:rsidRPr="0003315D">
        <w:rPr>
          <w:color w:val="0070C0"/>
          <w:sz w:val="22"/>
        </w:rPr>
        <w:t>: Gender Distribution of Patients</w:t>
      </w:r>
      <w:r w:rsidR="00BA0D88">
        <w:rPr>
          <w:color w:val="0070C0"/>
          <w:sz w:val="22"/>
        </w:rPr>
        <w:t xml:space="preserve"> and its relation with readmission rates</w:t>
      </w:r>
    </w:p>
    <w:p w:rsidR="00BA0D88" w:rsidRDefault="00BA0D88" w:rsidP="000F0747">
      <w:pPr>
        <w:jc w:val="both"/>
        <w:rPr>
          <w:sz w:val="24"/>
        </w:rPr>
      </w:pPr>
    </w:p>
    <w:p w:rsidR="0003315D" w:rsidRPr="000F0747" w:rsidRDefault="00BA0D88" w:rsidP="000F0747">
      <w:pPr>
        <w:jc w:val="both"/>
        <w:rPr>
          <w:sz w:val="24"/>
        </w:rPr>
      </w:pPr>
      <w:r w:rsidRPr="00BA0D88">
        <w:rPr>
          <w:noProof/>
          <w:sz w:val="24"/>
          <w:lang w:eastAsia="en-IN"/>
        </w:rPr>
        <w:t>In</w:t>
      </w:r>
      <w:r>
        <w:rPr>
          <w:noProof/>
          <w:lang w:eastAsia="en-IN"/>
        </w:rPr>
        <w:t xml:space="preserve"> </w:t>
      </w:r>
      <w:r>
        <w:rPr>
          <w:noProof/>
          <w:lang w:eastAsia="en-IN"/>
        </w:rPr>
        <w:fldChar w:fldCharType="begin"/>
      </w:r>
      <w:r>
        <w:rPr>
          <w:noProof/>
          <w:lang w:eastAsia="en-IN"/>
        </w:rPr>
        <w:instrText xml:space="preserve"> REF _Ref37428219 \h  \* MERGEFORMAT </w:instrText>
      </w:r>
      <w:r>
        <w:rPr>
          <w:noProof/>
          <w:lang w:eastAsia="en-IN"/>
        </w:rPr>
      </w:r>
      <w:r>
        <w:rPr>
          <w:noProof/>
          <w:lang w:eastAsia="en-IN"/>
        </w:rPr>
        <w:fldChar w:fldCharType="separate"/>
      </w:r>
      <w:r w:rsidR="00F264B0" w:rsidRPr="0003315D">
        <w:rPr>
          <w:color w:val="0070C0"/>
        </w:rPr>
        <w:t xml:space="preserve">Figure </w:t>
      </w:r>
      <w:r w:rsidR="00F264B0">
        <w:rPr>
          <w:noProof/>
          <w:color w:val="0070C0"/>
        </w:rPr>
        <w:t>10</w:t>
      </w:r>
      <w:r>
        <w:rPr>
          <w:noProof/>
          <w:lang w:eastAsia="en-IN"/>
        </w:rPr>
        <w:fldChar w:fldCharType="end"/>
      </w:r>
      <w:r w:rsidRPr="00BA0D88">
        <w:rPr>
          <w:noProof/>
          <w:sz w:val="24"/>
          <w:lang w:eastAsia="en-IN"/>
        </w:rPr>
        <w:t xml:space="preserve">, we observe that gender doesn’t play any major role in determining readmission rates. </w:t>
      </w:r>
      <w:r w:rsidR="0003315D" w:rsidRPr="000F0747">
        <w:rPr>
          <w:sz w:val="24"/>
        </w:rPr>
        <w:t>On exploring relation of race with readmission we found that, Caucasians and AfricanAmerican are at highest risk of being readmitted. With the exception of 20-30 age cate</w:t>
      </w:r>
      <w:r w:rsidR="000F0747" w:rsidRPr="000F0747">
        <w:rPr>
          <w:sz w:val="24"/>
        </w:rPr>
        <w:t>gory, we see in</w:t>
      </w:r>
      <w:r w:rsidR="000F0747">
        <w:rPr>
          <w:sz w:val="24"/>
        </w:rPr>
        <w:t xml:space="preserve"> </w:t>
      </w:r>
      <w:r w:rsidR="000F0747">
        <w:rPr>
          <w:sz w:val="24"/>
        </w:rPr>
        <w:fldChar w:fldCharType="begin"/>
      </w:r>
      <w:r w:rsidR="000F0747">
        <w:rPr>
          <w:sz w:val="24"/>
        </w:rPr>
        <w:instrText xml:space="preserve"> REF _Ref37427705 \h </w:instrText>
      </w:r>
      <w:r w:rsidR="000F0747">
        <w:rPr>
          <w:sz w:val="24"/>
        </w:rPr>
      </w:r>
      <w:r w:rsidR="000F0747">
        <w:rPr>
          <w:sz w:val="24"/>
        </w:rPr>
        <w:fldChar w:fldCharType="separate"/>
      </w:r>
      <w:r w:rsidR="00F264B0" w:rsidRPr="000F0747">
        <w:rPr>
          <w:color w:val="0070C0"/>
        </w:rPr>
        <w:t xml:space="preserve">Figure </w:t>
      </w:r>
      <w:r w:rsidR="00F264B0">
        <w:rPr>
          <w:noProof/>
          <w:color w:val="0070C0"/>
        </w:rPr>
        <w:t>11</w:t>
      </w:r>
      <w:r w:rsidR="000F0747">
        <w:rPr>
          <w:sz w:val="24"/>
        </w:rPr>
        <w:fldChar w:fldCharType="end"/>
      </w:r>
      <w:r w:rsidR="000F0747" w:rsidRPr="000F0747">
        <w:rPr>
          <w:sz w:val="24"/>
        </w:rPr>
        <w:t xml:space="preserve"> that as age increases, chances of readmission also increases. Thus old people are more likely to get readmitted. </w:t>
      </w:r>
      <w:r w:rsidR="0003315D" w:rsidRPr="000F0747">
        <w:rPr>
          <w:sz w:val="24"/>
        </w:rPr>
        <w:t xml:space="preserve"> </w:t>
      </w:r>
    </w:p>
    <w:p w:rsidR="0003315D" w:rsidRDefault="0003315D" w:rsidP="0003315D">
      <w:r>
        <w:rPr>
          <w:noProof/>
          <w:lang w:eastAsia="en-IN"/>
        </w:rPr>
        <w:lastRenderedPageBreak/>
        <w:drawing>
          <wp:anchor distT="0" distB="0" distL="114300" distR="114300" simplePos="0" relativeHeight="251668480" behindDoc="0" locked="0" layoutInCell="1" allowOverlap="1">
            <wp:simplePos x="0" y="0"/>
            <wp:positionH relativeFrom="column">
              <wp:posOffset>3146469</wp:posOffset>
            </wp:positionH>
            <wp:positionV relativeFrom="paragraph">
              <wp:posOffset>205105</wp:posOffset>
            </wp:positionV>
            <wp:extent cx="3049270" cy="2115820"/>
            <wp:effectExtent l="0" t="0" r="0" b="0"/>
            <wp:wrapThrough wrapText="bothSides">
              <wp:wrapPolygon edited="0">
                <wp:start x="0" y="0"/>
                <wp:lineTo x="0" y="21393"/>
                <wp:lineTo x="21456" y="21393"/>
                <wp:lineTo x="21456"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049270" cy="2115820"/>
                    </a:xfrm>
                    <a:prstGeom prst="rect">
                      <a:avLst/>
                    </a:prstGeom>
                  </pic:spPr>
                </pic:pic>
              </a:graphicData>
            </a:graphic>
            <wp14:sizeRelH relativeFrom="page">
              <wp14:pctWidth>0</wp14:pctWidth>
            </wp14:sizeRelH>
            <wp14:sizeRelV relativeFrom="page">
              <wp14:pctHeight>0</wp14:pctHeight>
            </wp14:sizeRelV>
          </wp:anchor>
        </w:drawing>
      </w:r>
    </w:p>
    <w:p w:rsidR="000F0747" w:rsidRDefault="0003315D" w:rsidP="000F0747">
      <w:pPr>
        <w:keepNext/>
      </w:pPr>
      <w:r>
        <w:rPr>
          <w:noProof/>
          <w:lang w:eastAsia="en-IN"/>
        </w:rPr>
        <w:drawing>
          <wp:inline distT="0" distB="0" distL="0" distR="0" wp14:anchorId="314773D4" wp14:editId="40623ABB">
            <wp:extent cx="2838893" cy="249364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r="7280"/>
                    <a:stretch/>
                  </pic:blipFill>
                  <pic:spPr bwMode="auto">
                    <a:xfrm>
                      <a:off x="0" y="0"/>
                      <a:ext cx="2839227" cy="2493938"/>
                    </a:xfrm>
                    <a:prstGeom prst="rect">
                      <a:avLst/>
                    </a:prstGeom>
                    <a:ln>
                      <a:noFill/>
                    </a:ln>
                    <a:extLst>
                      <a:ext uri="{53640926-AAD7-44D8-BBD7-CCE9431645EC}">
                        <a14:shadowObscured xmlns:a14="http://schemas.microsoft.com/office/drawing/2010/main"/>
                      </a:ext>
                    </a:extLst>
                  </pic:spPr>
                </pic:pic>
              </a:graphicData>
            </a:graphic>
          </wp:inline>
        </w:drawing>
      </w:r>
    </w:p>
    <w:p w:rsidR="000F0747" w:rsidRPr="000F0747" w:rsidRDefault="000F0747" w:rsidP="000F0747">
      <w:pPr>
        <w:pStyle w:val="Caption"/>
        <w:jc w:val="center"/>
        <w:rPr>
          <w:color w:val="0070C0"/>
          <w:sz w:val="22"/>
        </w:rPr>
      </w:pPr>
      <w:bookmarkStart w:id="26" w:name="_Ref37427705"/>
      <w:r w:rsidRPr="000F0747">
        <w:rPr>
          <w:color w:val="0070C0"/>
          <w:sz w:val="22"/>
        </w:rPr>
        <w:t xml:space="preserve">Figure </w:t>
      </w:r>
      <w:r w:rsidRPr="000F0747">
        <w:rPr>
          <w:color w:val="0070C0"/>
          <w:sz w:val="22"/>
        </w:rPr>
        <w:fldChar w:fldCharType="begin"/>
      </w:r>
      <w:r w:rsidRPr="000F0747">
        <w:rPr>
          <w:color w:val="0070C0"/>
          <w:sz w:val="22"/>
        </w:rPr>
        <w:instrText xml:space="preserve"> SEQ Figure \* ARABIC </w:instrText>
      </w:r>
      <w:r w:rsidRPr="000F0747">
        <w:rPr>
          <w:color w:val="0070C0"/>
          <w:sz w:val="22"/>
        </w:rPr>
        <w:fldChar w:fldCharType="separate"/>
      </w:r>
      <w:r w:rsidR="003D7735">
        <w:rPr>
          <w:noProof/>
          <w:color w:val="0070C0"/>
          <w:sz w:val="22"/>
        </w:rPr>
        <w:t>11</w:t>
      </w:r>
      <w:r w:rsidRPr="000F0747">
        <w:rPr>
          <w:color w:val="0070C0"/>
          <w:sz w:val="22"/>
        </w:rPr>
        <w:fldChar w:fldCharType="end"/>
      </w:r>
      <w:bookmarkEnd w:id="26"/>
      <w:r w:rsidRPr="000F0747">
        <w:rPr>
          <w:color w:val="0070C0"/>
          <w:sz w:val="22"/>
        </w:rPr>
        <w:t>: Readmission rates for age and race</w:t>
      </w:r>
      <w:r w:rsidRPr="000F0747">
        <w:rPr>
          <w:noProof/>
          <w:color w:val="0070C0"/>
          <w:sz w:val="22"/>
        </w:rPr>
        <w:t xml:space="preserve"> features</w:t>
      </w:r>
    </w:p>
    <w:p w:rsidR="003B3CDC" w:rsidRDefault="003B3CDC" w:rsidP="003B3CDC"/>
    <w:p w:rsidR="00BA0D88" w:rsidRDefault="00BA0D88" w:rsidP="003B3CDC"/>
    <w:p w:rsidR="00BA0D88" w:rsidRDefault="00BA0D88" w:rsidP="003B3CDC"/>
    <w:p w:rsidR="00BA0D88" w:rsidRDefault="00075518" w:rsidP="00075518">
      <w:pPr>
        <w:pStyle w:val="Heading2"/>
        <w:numPr>
          <w:ilvl w:val="1"/>
          <w:numId w:val="4"/>
        </w:numPr>
      </w:pPr>
      <w:bookmarkStart w:id="27" w:name="_Toc50589205"/>
      <w:r>
        <w:t>Patient Admission and Discharge Information</w:t>
      </w:r>
      <w:bookmarkEnd w:id="27"/>
    </w:p>
    <w:p w:rsidR="007D594D" w:rsidRDefault="00075518" w:rsidP="007D594D">
      <w:pPr>
        <w:jc w:val="both"/>
        <w:rPr>
          <w:sz w:val="24"/>
        </w:rPr>
      </w:pPr>
      <w:r w:rsidRPr="007D594D">
        <w:rPr>
          <w:sz w:val="24"/>
        </w:rPr>
        <w:t xml:space="preserve">This information consists of reason for admission, admission source and how was the patient discharged. All the above three features affect the readmission rate because they may contain indirect information regarding the patient conditions at the time of admission and discharge. For example, a person coming for elective surgery would have a lesser chance of getting readmitted than a person coming as emergency. Similarly, a person getting discharged to home mean fully recovered compared to discharge to other facilities where he/she may not have recovered fully. </w:t>
      </w:r>
    </w:p>
    <w:p w:rsidR="007D594D" w:rsidRDefault="007D594D" w:rsidP="007D594D">
      <w:pPr>
        <w:jc w:val="both"/>
        <w:rPr>
          <w:sz w:val="24"/>
        </w:rPr>
      </w:pPr>
      <w:r>
        <w:rPr>
          <w:sz w:val="24"/>
        </w:rPr>
        <w:t xml:space="preserve">Exploratory analysis suggested that an Emergency Patient has high chance of getting readmitted compared to other reasons. In </w:t>
      </w:r>
      <w:r w:rsidR="007A62C5">
        <w:rPr>
          <w:sz w:val="24"/>
        </w:rPr>
        <w:fldChar w:fldCharType="begin"/>
      </w:r>
      <w:r w:rsidR="007A62C5">
        <w:rPr>
          <w:sz w:val="24"/>
        </w:rPr>
        <w:instrText xml:space="preserve"> REF _Ref37433509 \h </w:instrText>
      </w:r>
      <w:r w:rsidR="007A62C5">
        <w:rPr>
          <w:sz w:val="24"/>
        </w:rPr>
      </w:r>
      <w:r w:rsidR="007A62C5">
        <w:rPr>
          <w:sz w:val="24"/>
        </w:rPr>
        <w:fldChar w:fldCharType="separate"/>
      </w:r>
      <w:r w:rsidR="00F264B0" w:rsidRPr="007A62C5">
        <w:rPr>
          <w:color w:val="0070C0"/>
        </w:rPr>
        <w:t xml:space="preserve">Figure </w:t>
      </w:r>
      <w:r w:rsidR="00F264B0">
        <w:rPr>
          <w:noProof/>
          <w:color w:val="0070C0"/>
        </w:rPr>
        <w:t>12</w:t>
      </w:r>
      <w:r w:rsidR="007A62C5">
        <w:rPr>
          <w:sz w:val="24"/>
        </w:rPr>
        <w:fldChar w:fldCharType="end"/>
      </w:r>
      <w:r w:rsidR="007A62C5">
        <w:rPr>
          <w:sz w:val="24"/>
        </w:rPr>
        <w:t>,</w:t>
      </w:r>
      <w:r>
        <w:rPr>
          <w:sz w:val="24"/>
        </w:rPr>
        <w:t xml:space="preserve"> 7 and 1 represents emergency. ID mappings are available in the dataset. For discharges, a person getting discharged to home/hospice</w:t>
      </w:r>
      <w:r w:rsidR="007A62C5">
        <w:rPr>
          <w:sz w:val="24"/>
        </w:rPr>
        <w:t xml:space="preserve"> (Id = 1)</w:t>
      </w:r>
      <w:r>
        <w:rPr>
          <w:sz w:val="24"/>
        </w:rPr>
        <w:t xml:space="preserve"> have less chance of readmission compared to other categories </w:t>
      </w:r>
      <w:r w:rsidR="007A62C5">
        <w:rPr>
          <w:sz w:val="24"/>
        </w:rPr>
        <w:t xml:space="preserve">             </w:t>
      </w:r>
      <w:r>
        <w:rPr>
          <w:sz w:val="24"/>
        </w:rPr>
        <w:t>(</w:t>
      </w:r>
      <w:r w:rsidR="007A62C5">
        <w:rPr>
          <w:sz w:val="24"/>
        </w:rPr>
        <w:fldChar w:fldCharType="begin"/>
      </w:r>
      <w:r w:rsidR="007A62C5">
        <w:rPr>
          <w:sz w:val="24"/>
        </w:rPr>
        <w:instrText xml:space="preserve"> REF _Ref37433568 \h </w:instrText>
      </w:r>
      <w:r w:rsidR="007A62C5">
        <w:rPr>
          <w:sz w:val="24"/>
        </w:rPr>
      </w:r>
      <w:r w:rsidR="007A62C5">
        <w:rPr>
          <w:sz w:val="24"/>
        </w:rPr>
        <w:fldChar w:fldCharType="separate"/>
      </w:r>
      <w:r w:rsidR="00F264B0" w:rsidRPr="007A62C5">
        <w:rPr>
          <w:color w:val="0070C0"/>
        </w:rPr>
        <w:t xml:space="preserve">Figure </w:t>
      </w:r>
      <w:r w:rsidR="00F264B0">
        <w:rPr>
          <w:noProof/>
          <w:color w:val="0070C0"/>
        </w:rPr>
        <w:t>13</w:t>
      </w:r>
      <w:r w:rsidR="007A62C5">
        <w:rPr>
          <w:sz w:val="24"/>
        </w:rPr>
        <w:fldChar w:fldCharType="end"/>
      </w:r>
      <w:r>
        <w:rPr>
          <w:sz w:val="24"/>
        </w:rPr>
        <w:t>)</w:t>
      </w:r>
      <w:r w:rsidR="007A62C5">
        <w:rPr>
          <w:sz w:val="24"/>
        </w:rPr>
        <w:t>.</w:t>
      </w:r>
    </w:p>
    <w:p w:rsidR="007D594D" w:rsidRDefault="007D594D" w:rsidP="007D594D">
      <w:pPr>
        <w:keepNext/>
        <w:jc w:val="both"/>
      </w:pPr>
      <w:r>
        <w:rPr>
          <w:sz w:val="24"/>
        </w:rPr>
        <w:lastRenderedPageBreak/>
        <w:t xml:space="preserve"> </w:t>
      </w:r>
      <w:r>
        <w:rPr>
          <w:noProof/>
          <w:lang w:eastAsia="en-IN"/>
        </w:rPr>
        <w:drawing>
          <wp:inline distT="0" distB="0" distL="0" distR="0" wp14:anchorId="0B5C395F" wp14:editId="78C70A4A">
            <wp:extent cx="5731510" cy="227584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275840"/>
                    </a:xfrm>
                    <a:prstGeom prst="rect">
                      <a:avLst/>
                    </a:prstGeom>
                  </pic:spPr>
                </pic:pic>
              </a:graphicData>
            </a:graphic>
          </wp:inline>
        </w:drawing>
      </w:r>
    </w:p>
    <w:p w:rsidR="00075518" w:rsidRPr="007A62C5" w:rsidRDefault="007D594D" w:rsidP="007D594D">
      <w:pPr>
        <w:pStyle w:val="Caption"/>
        <w:jc w:val="center"/>
        <w:rPr>
          <w:color w:val="0070C0"/>
          <w:sz w:val="22"/>
        </w:rPr>
      </w:pPr>
      <w:bookmarkStart w:id="28" w:name="_Ref37433509"/>
      <w:r w:rsidRPr="007A62C5">
        <w:rPr>
          <w:color w:val="0070C0"/>
          <w:sz w:val="22"/>
        </w:rPr>
        <w:t xml:space="preserve">Figure </w:t>
      </w:r>
      <w:r w:rsidRPr="007A62C5">
        <w:rPr>
          <w:color w:val="0070C0"/>
          <w:sz w:val="22"/>
        </w:rPr>
        <w:fldChar w:fldCharType="begin"/>
      </w:r>
      <w:r w:rsidRPr="007A62C5">
        <w:rPr>
          <w:color w:val="0070C0"/>
          <w:sz w:val="22"/>
        </w:rPr>
        <w:instrText xml:space="preserve"> SEQ Figure \* ARABIC </w:instrText>
      </w:r>
      <w:r w:rsidRPr="007A62C5">
        <w:rPr>
          <w:color w:val="0070C0"/>
          <w:sz w:val="22"/>
        </w:rPr>
        <w:fldChar w:fldCharType="separate"/>
      </w:r>
      <w:r w:rsidR="003D7735">
        <w:rPr>
          <w:noProof/>
          <w:color w:val="0070C0"/>
          <w:sz w:val="22"/>
        </w:rPr>
        <w:t>12</w:t>
      </w:r>
      <w:r w:rsidRPr="007A62C5">
        <w:rPr>
          <w:color w:val="0070C0"/>
          <w:sz w:val="22"/>
        </w:rPr>
        <w:fldChar w:fldCharType="end"/>
      </w:r>
      <w:bookmarkEnd w:id="28"/>
      <w:r w:rsidRPr="007A62C5">
        <w:rPr>
          <w:color w:val="0070C0"/>
          <w:sz w:val="22"/>
        </w:rPr>
        <w:t>: Admission Type and Source Readmission Rate</w:t>
      </w:r>
    </w:p>
    <w:p w:rsidR="007A62C5" w:rsidRPr="007A62C5" w:rsidRDefault="007A62C5" w:rsidP="007A62C5"/>
    <w:p w:rsidR="007A62C5" w:rsidRDefault="007A62C5" w:rsidP="007A62C5">
      <w:pPr>
        <w:keepNext/>
        <w:ind w:left="1560"/>
      </w:pPr>
      <w:r>
        <w:rPr>
          <w:noProof/>
          <w:lang w:eastAsia="en-IN"/>
        </w:rPr>
        <w:drawing>
          <wp:inline distT="0" distB="0" distL="0" distR="0" wp14:anchorId="6C21FF26" wp14:editId="5A6935B3">
            <wp:extent cx="3598299" cy="2551814"/>
            <wp:effectExtent l="0" t="0" r="254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07159" cy="2558097"/>
                    </a:xfrm>
                    <a:prstGeom prst="rect">
                      <a:avLst/>
                    </a:prstGeom>
                  </pic:spPr>
                </pic:pic>
              </a:graphicData>
            </a:graphic>
          </wp:inline>
        </w:drawing>
      </w:r>
    </w:p>
    <w:p w:rsidR="007A62C5" w:rsidRDefault="007A62C5" w:rsidP="007A62C5">
      <w:pPr>
        <w:pStyle w:val="Caption"/>
        <w:jc w:val="center"/>
        <w:rPr>
          <w:color w:val="0070C0"/>
          <w:sz w:val="22"/>
        </w:rPr>
      </w:pPr>
      <w:bookmarkStart w:id="29" w:name="_Ref37433568"/>
      <w:r w:rsidRPr="007A62C5">
        <w:rPr>
          <w:color w:val="0070C0"/>
          <w:sz w:val="22"/>
        </w:rPr>
        <w:t xml:space="preserve">Figure </w:t>
      </w:r>
      <w:r w:rsidRPr="007A62C5">
        <w:rPr>
          <w:color w:val="0070C0"/>
          <w:sz w:val="22"/>
        </w:rPr>
        <w:fldChar w:fldCharType="begin"/>
      </w:r>
      <w:r w:rsidRPr="007A62C5">
        <w:rPr>
          <w:color w:val="0070C0"/>
          <w:sz w:val="22"/>
        </w:rPr>
        <w:instrText xml:space="preserve"> SEQ Figure \* ARABIC </w:instrText>
      </w:r>
      <w:r w:rsidRPr="007A62C5">
        <w:rPr>
          <w:color w:val="0070C0"/>
          <w:sz w:val="22"/>
        </w:rPr>
        <w:fldChar w:fldCharType="separate"/>
      </w:r>
      <w:r w:rsidR="003D7735">
        <w:rPr>
          <w:noProof/>
          <w:color w:val="0070C0"/>
          <w:sz w:val="22"/>
        </w:rPr>
        <w:t>13</w:t>
      </w:r>
      <w:r w:rsidRPr="007A62C5">
        <w:rPr>
          <w:color w:val="0070C0"/>
          <w:sz w:val="22"/>
        </w:rPr>
        <w:fldChar w:fldCharType="end"/>
      </w:r>
      <w:bookmarkEnd w:id="29"/>
      <w:r w:rsidRPr="007A62C5">
        <w:rPr>
          <w:color w:val="0070C0"/>
          <w:sz w:val="22"/>
        </w:rPr>
        <w:t>: Readmission Rates for Discharge Disposition</w:t>
      </w:r>
    </w:p>
    <w:p w:rsidR="00606500" w:rsidRPr="00606500" w:rsidRDefault="00606500" w:rsidP="00606500">
      <w:pPr>
        <w:pStyle w:val="Heading2"/>
        <w:numPr>
          <w:ilvl w:val="1"/>
          <w:numId w:val="4"/>
        </w:numPr>
      </w:pPr>
      <w:bookmarkStart w:id="30" w:name="_Toc50589206"/>
      <w:r>
        <w:t>Patient Medical Diagnosis</w:t>
      </w:r>
      <w:bookmarkEnd w:id="30"/>
    </w:p>
    <w:p w:rsidR="00606500" w:rsidRPr="00CB1EB4" w:rsidRDefault="00606500" w:rsidP="00606500">
      <w:pPr>
        <w:rPr>
          <w:b/>
          <w:sz w:val="24"/>
        </w:rPr>
      </w:pPr>
      <w:r w:rsidRPr="00CB1EB4">
        <w:rPr>
          <w:b/>
          <w:sz w:val="24"/>
        </w:rPr>
        <w:t>Glucose Serum and A1</w:t>
      </w:r>
      <w:r>
        <w:rPr>
          <w:b/>
          <w:sz w:val="24"/>
        </w:rPr>
        <w:t>C</w:t>
      </w:r>
      <w:r w:rsidRPr="00CB1EB4">
        <w:rPr>
          <w:b/>
          <w:sz w:val="24"/>
        </w:rPr>
        <w:t xml:space="preserve"> Tests</w:t>
      </w:r>
    </w:p>
    <w:p w:rsidR="00606500" w:rsidRPr="00CB1EB4" w:rsidRDefault="00606500" w:rsidP="00606500">
      <w:pPr>
        <w:jc w:val="both"/>
        <w:rPr>
          <w:sz w:val="24"/>
        </w:rPr>
      </w:pPr>
      <w:r w:rsidRPr="00CB1EB4">
        <w:rPr>
          <w:sz w:val="24"/>
        </w:rPr>
        <w:t xml:space="preserve">Since we are dealing with diabetes patients, we will first look at the </w:t>
      </w:r>
      <w:r>
        <w:rPr>
          <w:sz w:val="24"/>
        </w:rPr>
        <w:t>Glucose serum</w:t>
      </w:r>
      <w:r w:rsidRPr="00CB1EB4">
        <w:rPr>
          <w:sz w:val="24"/>
        </w:rPr>
        <w:t xml:space="preserve"> and </w:t>
      </w:r>
      <w:r>
        <w:rPr>
          <w:sz w:val="24"/>
        </w:rPr>
        <w:t>A1C</w:t>
      </w:r>
      <w:r w:rsidRPr="00CB1EB4">
        <w:rPr>
          <w:sz w:val="24"/>
        </w:rPr>
        <w:t xml:space="preserve"> test result</w:t>
      </w:r>
      <w:r>
        <w:rPr>
          <w:sz w:val="24"/>
        </w:rPr>
        <w:t xml:space="preserve">s. Both these tests are performed to diagnose diabetes. A person with diabetes will show values of &gt;200 in glucose test and &gt;6% in A1c results. As both the value increases, intensity of diabetes also increases. </w:t>
      </w:r>
      <w:r>
        <w:rPr>
          <w:sz w:val="24"/>
        </w:rPr>
        <w:fldChar w:fldCharType="begin"/>
      </w:r>
      <w:r>
        <w:rPr>
          <w:sz w:val="24"/>
        </w:rPr>
        <w:instrText xml:space="preserve"> REF _Ref37422960 \h  \* MERGEFORMAT </w:instrText>
      </w:r>
      <w:r>
        <w:rPr>
          <w:sz w:val="24"/>
        </w:rPr>
      </w:r>
      <w:r>
        <w:rPr>
          <w:sz w:val="24"/>
        </w:rPr>
        <w:fldChar w:fldCharType="separate"/>
      </w:r>
      <w:r w:rsidR="00F264B0" w:rsidRPr="00D406C9">
        <w:rPr>
          <w:color w:val="0070C0"/>
        </w:rPr>
        <w:t xml:space="preserve">Figure </w:t>
      </w:r>
      <w:r w:rsidR="00F264B0">
        <w:rPr>
          <w:noProof/>
          <w:color w:val="0070C0"/>
        </w:rPr>
        <w:t>14</w:t>
      </w:r>
      <w:r>
        <w:rPr>
          <w:sz w:val="24"/>
        </w:rPr>
        <w:fldChar w:fldCharType="end"/>
      </w:r>
      <w:r>
        <w:rPr>
          <w:sz w:val="24"/>
        </w:rPr>
        <w:t xml:space="preserve"> and </w:t>
      </w:r>
      <w:r>
        <w:rPr>
          <w:sz w:val="24"/>
        </w:rPr>
        <w:fldChar w:fldCharType="begin"/>
      </w:r>
      <w:r>
        <w:rPr>
          <w:sz w:val="24"/>
        </w:rPr>
        <w:instrText xml:space="preserve"> REF _Ref37422966 \h  \* MERGEFORMAT </w:instrText>
      </w:r>
      <w:r>
        <w:rPr>
          <w:sz w:val="24"/>
        </w:rPr>
      </w:r>
      <w:r>
        <w:rPr>
          <w:sz w:val="24"/>
        </w:rPr>
        <w:fldChar w:fldCharType="separate"/>
      </w:r>
      <w:r w:rsidR="00F264B0" w:rsidRPr="00D406C9">
        <w:rPr>
          <w:color w:val="0070C0"/>
        </w:rPr>
        <w:t xml:space="preserve">Figure </w:t>
      </w:r>
      <w:r w:rsidR="00F264B0">
        <w:rPr>
          <w:noProof/>
          <w:color w:val="0070C0"/>
        </w:rPr>
        <w:t>15</w:t>
      </w:r>
      <w:r>
        <w:rPr>
          <w:sz w:val="24"/>
        </w:rPr>
        <w:fldChar w:fldCharType="end"/>
      </w:r>
      <w:r>
        <w:rPr>
          <w:sz w:val="24"/>
        </w:rPr>
        <w:t xml:space="preserve"> shows that diabetes patients whose lab results are &gt;300 in glucose serum test and no A1C test was performed, have higher chance of readmission. </w:t>
      </w:r>
    </w:p>
    <w:p w:rsidR="00606500" w:rsidRDefault="00606500" w:rsidP="00606500">
      <w:pPr>
        <w:keepNext/>
        <w:ind w:left="567"/>
      </w:pPr>
      <w:r>
        <w:rPr>
          <w:noProof/>
          <w:lang w:eastAsia="en-IN"/>
        </w:rPr>
        <w:lastRenderedPageBreak/>
        <w:drawing>
          <wp:inline distT="0" distB="0" distL="0" distR="0" wp14:anchorId="2B1FBDA4" wp14:editId="7BBB0781">
            <wp:extent cx="4423144" cy="30765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23144" cy="3076582"/>
                    </a:xfrm>
                    <a:prstGeom prst="rect">
                      <a:avLst/>
                    </a:prstGeom>
                  </pic:spPr>
                </pic:pic>
              </a:graphicData>
            </a:graphic>
          </wp:inline>
        </w:drawing>
      </w:r>
    </w:p>
    <w:p w:rsidR="00606500" w:rsidRDefault="00606500" w:rsidP="00606500">
      <w:pPr>
        <w:pStyle w:val="Caption"/>
        <w:jc w:val="center"/>
        <w:rPr>
          <w:noProof/>
          <w:color w:val="0070C0"/>
          <w:sz w:val="22"/>
        </w:rPr>
      </w:pPr>
      <w:bookmarkStart w:id="31" w:name="_Ref37422960"/>
      <w:r w:rsidRPr="00D406C9">
        <w:rPr>
          <w:color w:val="0070C0"/>
          <w:sz w:val="22"/>
        </w:rPr>
        <w:t xml:space="preserve">Figure </w:t>
      </w:r>
      <w:r w:rsidRPr="00D406C9">
        <w:rPr>
          <w:color w:val="0070C0"/>
          <w:sz w:val="22"/>
        </w:rPr>
        <w:fldChar w:fldCharType="begin"/>
      </w:r>
      <w:r w:rsidRPr="00D406C9">
        <w:rPr>
          <w:color w:val="0070C0"/>
          <w:sz w:val="22"/>
        </w:rPr>
        <w:instrText xml:space="preserve"> SEQ Figure \* ARABIC </w:instrText>
      </w:r>
      <w:r w:rsidRPr="00D406C9">
        <w:rPr>
          <w:color w:val="0070C0"/>
          <w:sz w:val="22"/>
        </w:rPr>
        <w:fldChar w:fldCharType="separate"/>
      </w:r>
      <w:r w:rsidR="003D7735">
        <w:rPr>
          <w:noProof/>
          <w:color w:val="0070C0"/>
          <w:sz w:val="22"/>
        </w:rPr>
        <w:t>14</w:t>
      </w:r>
      <w:r w:rsidRPr="00D406C9">
        <w:rPr>
          <w:color w:val="0070C0"/>
          <w:sz w:val="22"/>
        </w:rPr>
        <w:fldChar w:fldCharType="end"/>
      </w:r>
      <w:bookmarkEnd w:id="31"/>
      <w:r w:rsidRPr="00D406C9">
        <w:rPr>
          <w:color w:val="0070C0"/>
          <w:sz w:val="22"/>
        </w:rPr>
        <w:t xml:space="preserve">: Glucose Serum Test </w:t>
      </w:r>
      <w:r>
        <w:rPr>
          <w:color w:val="0070C0"/>
          <w:sz w:val="22"/>
        </w:rPr>
        <w:t>R</w:t>
      </w:r>
      <w:r w:rsidRPr="00D406C9">
        <w:rPr>
          <w:noProof/>
          <w:color w:val="0070C0"/>
          <w:sz w:val="22"/>
        </w:rPr>
        <w:t xml:space="preserve">eadmission </w:t>
      </w:r>
      <w:r>
        <w:rPr>
          <w:noProof/>
          <w:color w:val="0070C0"/>
          <w:sz w:val="22"/>
        </w:rPr>
        <w:t>R</w:t>
      </w:r>
      <w:r w:rsidRPr="00D406C9">
        <w:rPr>
          <w:noProof/>
          <w:color w:val="0070C0"/>
          <w:sz w:val="22"/>
        </w:rPr>
        <w:t>ates</w:t>
      </w:r>
    </w:p>
    <w:p w:rsidR="00606500" w:rsidRPr="00D406C9" w:rsidRDefault="00606500" w:rsidP="00606500"/>
    <w:p w:rsidR="00606500" w:rsidRDefault="00606500" w:rsidP="00606500">
      <w:pPr>
        <w:keepNext/>
        <w:ind w:left="709"/>
      </w:pPr>
      <w:r>
        <w:rPr>
          <w:noProof/>
          <w:lang w:eastAsia="en-IN"/>
        </w:rPr>
        <w:drawing>
          <wp:inline distT="0" distB="0" distL="0" distR="0" wp14:anchorId="511BE948" wp14:editId="36D14E17">
            <wp:extent cx="4266681" cy="2945219"/>
            <wp:effectExtent l="0" t="0" r="63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84887" cy="2957786"/>
                    </a:xfrm>
                    <a:prstGeom prst="rect">
                      <a:avLst/>
                    </a:prstGeom>
                  </pic:spPr>
                </pic:pic>
              </a:graphicData>
            </a:graphic>
          </wp:inline>
        </w:drawing>
      </w:r>
    </w:p>
    <w:p w:rsidR="00606500" w:rsidRDefault="00606500" w:rsidP="00606500">
      <w:pPr>
        <w:pStyle w:val="Caption"/>
        <w:jc w:val="center"/>
        <w:rPr>
          <w:color w:val="0070C0"/>
          <w:sz w:val="22"/>
        </w:rPr>
      </w:pPr>
      <w:bookmarkStart w:id="32" w:name="_Ref37422966"/>
      <w:r w:rsidRPr="00D406C9">
        <w:rPr>
          <w:color w:val="0070C0"/>
          <w:sz w:val="22"/>
        </w:rPr>
        <w:t xml:space="preserve">Figure </w:t>
      </w:r>
      <w:r w:rsidRPr="00D406C9">
        <w:rPr>
          <w:color w:val="0070C0"/>
          <w:sz w:val="22"/>
        </w:rPr>
        <w:fldChar w:fldCharType="begin"/>
      </w:r>
      <w:r w:rsidRPr="00D406C9">
        <w:rPr>
          <w:color w:val="0070C0"/>
          <w:sz w:val="22"/>
        </w:rPr>
        <w:instrText xml:space="preserve"> SEQ Figure \* ARABIC </w:instrText>
      </w:r>
      <w:r w:rsidRPr="00D406C9">
        <w:rPr>
          <w:color w:val="0070C0"/>
          <w:sz w:val="22"/>
        </w:rPr>
        <w:fldChar w:fldCharType="separate"/>
      </w:r>
      <w:r w:rsidR="003D7735">
        <w:rPr>
          <w:noProof/>
          <w:color w:val="0070C0"/>
          <w:sz w:val="22"/>
        </w:rPr>
        <w:t>15</w:t>
      </w:r>
      <w:r w:rsidRPr="00D406C9">
        <w:rPr>
          <w:color w:val="0070C0"/>
          <w:sz w:val="22"/>
        </w:rPr>
        <w:fldChar w:fldCharType="end"/>
      </w:r>
      <w:bookmarkEnd w:id="32"/>
      <w:r w:rsidRPr="00D406C9">
        <w:rPr>
          <w:color w:val="0070C0"/>
          <w:sz w:val="22"/>
        </w:rPr>
        <w:t>: A1C Result Test Readmission Rates</w:t>
      </w:r>
    </w:p>
    <w:p w:rsidR="00606500" w:rsidRDefault="00606500" w:rsidP="00606500">
      <w:pPr>
        <w:rPr>
          <w:b/>
          <w:sz w:val="24"/>
        </w:rPr>
      </w:pPr>
      <w:r w:rsidRPr="008E486B">
        <w:rPr>
          <w:b/>
          <w:sz w:val="24"/>
        </w:rPr>
        <w:t>D</w:t>
      </w:r>
      <w:r w:rsidR="008E486B">
        <w:rPr>
          <w:b/>
          <w:sz w:val="24"/>
        </w:rPr>
        <w:t>iagnosis</w:t>
      </w:r>
    </w:p>
    <w:p w:rsidR="008E486B" w:rsidRDefault="008E486B" w:rsidP="0088716B">
      <w:pPr>
        <w:jc w:val="both"/>
        <w:rPr>
          <w:sz w:val="24"/>
        </w:rPr>
      </w:pPr>
      <w:r>
        <w:rPr>
          <w:sz w:val="24"/>
        </w:rPr>
        <w:t xml:space="preserve">There are three diagnosis columns; primary, secondary and additional secondary diagnosis. </w:t>
      </w:r>
      <w:r w:rsidR="00077407">
        <w:rPr>
          <w:sz w:val="24"/>
        </w:rPr>
        <w:t xml:space="preserve">This features represents the medical diseases of the patient i.e. whether patient has diabetes, cancer, etc. Just exploring the distribution of diagnosed diseases among the sample data, we found that Circulatory is the major diagnosis and present among 30% of the patients. </w:t>
      </w:r>
      <w:r w:rsidR="0088716B">
        <w:rPr>
          <w:sz w:val="24"/>
        </w:rPr>
        <w:t>Diabetes represents only ~8% among the patients</w:t>
      </w:r>
      <w:r w:rsidR="00BE7BA9">
        <w:rPr>
          <w:sz w:val="24"/>
        </w:rPr>
        <w:t xml:space="preserve"> (</w:t>
      </w:r>
      <w:r w:rsidR="00BE7BA9">
        <w:rPr>
          <w:sz w:val="24"/>
        </w:rPr>
        <w:fldChar w:fldCharType="begin"/>
      </w:r>
      <w:r w:rsidR="00BE7BA9">
        <w:rPr>
          <w:sz w:val="24"/>
        </w:rPr>
        <w:instrText xml:space="preserve"> REF _Ref37438392 \h </w:instrText>
      </w:r>
      <w:r w:rsidR="00BE7BA9">
        <w:rPr>
          <w:sz w:val="24"/>
        </w:rPr>
      </w:r>
      <w:r w:rsidR="00BE7BA9">
        <w:rPr>
          <w:sz w:val="24"/>
        </w:rPr>
        <w:fldChar w:fldCharType="separate"/>
      </w:r>
      <w:r w:rsidR="00F264B0" w:rsidRPr="00BE7BA9">
        <w:rPr>
          <w:color w:val="0070C0"/>
        </w:rPr>
        <w:t xml:space="preserve">Figure </w:t>
      </w:r>
      <w:r w:rsidR="00F264B0">
        <w:rPr>
          <w:noProof/>
          <w:color w:val="0070C0"/>
        </w:rPr>
        <w:t>16</w:t>
      </w:r>
      <w:r w:rsidR="00BE7BA9">
        <w:rPr>
          <w:sz w:val="24"/>
        </w:rPr>
        <w:fldChar w:fldCharType="end"/>
      </w:r>
      <w:r w:rsidR="00BE7BA9">
        <w:rPr>
          <w:sz w:val="24"/>
        </w:rPr>
        <w:t>)</w:t>
      </w:r>
      <w:r w:rsidR="0088716B">
        <w:rPr>
          <w:sz w:val="24"/>
        </w:rPr>
        <w:t xml:space="preserve">. </w:t>
      </w:r>
    </w:p>
    <w:p w:rsidR="00BE7BA9" w:rsidRDefault="00BE7BA9" w:rsidP="00BE7BA9">
      <w:pPr>
        <w:keepNext/>
        <w:jc w:val="both"/>
      </w:pPr>
      <w:r>
        <w:rPr>
          <w:noProof/>
          <w:lang w:eastAsia="en-IN"/>
        </w:rPr>
        <w:lastRenderedPageBreak/>
        <w:drawing>
          <wp:inline distT="0" distB="0" distL="0" distR="0" wp14:anchorId="26BF8133" wp14:editId="015329D2">
            <wp:extent cx="5731510" cy="188722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887220"/>
                    </a:xfrm>
                    <a:prstGeom prst="rect">
                      <a:avLst/>
                    </a:prstGeom>
                  </pic:spPr>
                </pic:pic>
              </a:graphicData>
            </a:graphic>
          </wp:inline>
        </w:drawing>
      </w:r>
    </w:p>
    <w:p w:rsidR="00BE7BA9" w:rsidRPr="00BE7BA9" w:rsidRDefault="00BE7BA9" w:rsidP="00BE7BA9">
      <w:pPr>
        <w:pStyle w:val="Caption"/>
        <w:jc w:val="center"/>
        <w:rPr>
          <w:color w:val="0070C0"/>
          <w:sz w:val="32"/>
        </w:rPr>
      </w:pPr>
      <w:bookmarkStart w:id="33" w:name="_Ref37438392"/>
      <w:r w:rsidRPr="00BE7BA9">
        <w:rPr>
          <w:color w:val="0070C0"/>
          <w:sz w:val="22"/>
        </w:rPr>
        <w:t xml:space="preserve">Figure </w:t>
      </w:r>
      <w:r w:rsidRPr="00BE7BA9">
        <w:rPr>
          <w:color w:val="0070C0"/>
          <w:sz w:val="22"/>
        </w:rPr>
        <w:fldChar w:fldCharType="begin"/>
      </w:r>
      <w:r w:rsidRPr="00BE7BA9">
        <w:rPr>
          <w:color w:val="0070C0"/>
          <w:sz w:val="22"/>
        </w:rPr>
        <w:instrText xml:space="preserve"> SEQ Figure \* ARABIC </w:instrText>
      </w:r>
      <w:r w:rsidRPr="00BE7BA9">
        <w:rPr>
          <w:color w:val="0070C0"/>
          <w:sz w:val="22"/>
        </w:rPr>
        <w:fldChar w:fldCharType="separate"/>
      </w:r>
      <w:r w:rsidR="003D7735">
        <w:rPr>
          <w:noProof/>
          <w:color w:val="0070C0"/>
          <w:sz w:val="22"/>
        </w:rPr>
        <w:t>16</w:t>
      </w:r>
      <w:r w:rsidRPr="00BE7BA9">
        <w:rPr>
          <w:color w:val="0070C0"/>
          <w:sz w:val="22"/>
        </w:rPr>
        <w:fldChar w:fldCharType="end"/>
      </w:r>
      <w:bookmarkEnd w:id="33"/>
      <w:r w:rsidRPr="00BE7BA9">
        <w:rPr>
          <w:color w:val="0070C0"/>
          <w:sz w:val="22"/>
        </w:rPr>
        <w:t>: Types of Diagnoses among Patients</w:t>
      </w:r>
    </w:p>
    <w:p w:rsidR="00BE7BA9" w:rsidRPr="008E486B" w:rsidRDefault="00BE7BA9" w:rsidP="0088716B">
      <w:pPr>
        <w:jc w:val="both"/>
        <w:rPr>
          <w:sz w:val="24"/>
        </w:rPr>
      </w:pPr>
    </w:p>
    <w:p w:rsidR="008E486B" w:rsidRDefault="00302905" w:rsidP="00BE7BA9">
      <w:pPr>
        <w:jc w:val="both"/>
        <w:rPr>
          <w:sz w:val="24"/>
        </w:rPr>
      </w:pPr>
      <w:r>
        <w:rPr>
          <w:sz w:val="24"/>
        </w:rPr>
        <w:fldChar w:fldCharType="begin"/>
      </w:r>
      <w:r>
        <w:rPr>
          <w:sz w:val="24"/>
        </w:rPr>
        <w:instrText xml:space="preserve"> REF _Ref37439114 \h </w:instrText>
      </w:r>
      <w:r>
        <w:rPr>
          <w:sz w:val="24"/>
        </w:rPr>
      </w:r>
      <w:r>
        <w:rPr>
          <w:sz w:val="24"/>
        </w:rPr>
        <w:fldChar w:fldCharType="separate"/>
      </w:r>
      <w:r w:rsidR="00F264B0" w:rsidRPr="00302905">
        <w:rPr>
          <w:color w:val="0070C0"/>
        </w:rPr>
        <w:t xml:space="preserve">Figure </w:t>
      </w:r>
      <w:r w:rsidR="00F264B0">
        <w:rPr>
          <w:noProof/>
          <w:color w:val="0070C0"/>
        </w:rPr>
        <w:t>17</w:t>
      </w:r>
      <w:r>
        <w:rPr>
          <w:sz w:val="24"/>
        </w:rPr>
        <w:fldChar w:fldCharType="end"/>
      </w:r>
      <w:r>
        <w:rPr>
          <w:sz w:val="24"/>
        </w:rPr>
        <w:t xml:space="preserve"> shows that a</w:t>
      </w:r>
      <w:r w:rsidR="00BE7BA9" w:rsidRPr="00BE7BA9">
        <w:rPr>
          <w:sz w:val="24"/>
        </w:rPr>
        <w:t xml:space="preserve"> p</w:t>
      </w:r>
      <w:r>
        <w:rPr>
          <w:sz w:val="24"/>
        </w:rPr>
        <w:t>atient</w:t>
      </w:r>
      <w:r w:rsidR="00BE7BA9" w:rsidRPr="00BE7BA9">
        <w:rPr>
          <w:sz w:val="24"/>
        </w:rPr>
        <w:t xml:space="preserve"> having primary diagnosis as diabetes have high readmission rates compared to other diseases. But when we see secondary and additional secondary diagnosis, diabetes is pushed towards the end and Neoplasms (Cancer Related) and Genitourinary (related to kidney) gets pushed up towards high readmission rates. </w:t>
      </w:r>
      <w:r w:rsidR="00BE7BA9">
        <w:rPr>
          <w:sz w:val="24"/>
        </w:rPr>
        <w:t xml:space="preserve">This implies a particular combination of primary, secondary and additional secondary would affect the readmission rates. Our machine learning model will be further able to help us identify those combinations. </w:t>
      </w:r>
    </w:p>
    <w:p w:rsidR="00302905" w:rsidRDefault="00BE7BA9" w:rsidP="00302905">
      <w:pPr>
        <w:keepNext/>
        <w:jc w:val="both"/>
      </w:pPr>
      <w:r>
        <w:rPr>
          <w:noProof/>
          <w:lang w:eastAsia="en-IN"/>
        </w:rPr>
        <w:drawing>
          <wp:inline distT="0" distB="0" distL="0" distR="0" wp14:anchorId="52F09AF5" wp14:editId="52970957">
            <wp:extent cx="6217833" cy="2030819"/>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222878" cy="2032467"/>
                    </a:xfrm>
                    <a:prstGeom prst="rect">
                      <a:avLst/>
                    </a:prstGeom>
                  </pic:spPr>
                </pic:pic>
              </a:graphicData>
            </a:graphic>
          </wp:inline>
        </w:drawing>
      </w:r>
    </w:p>
    <w:p w:rsidR="00BE7BA9" w:rsidRPr="00302905" w:rsidRDefault="00302905" w:rsidP="00302905">
      <w:pPr>
        <w:pStyle w:val="Caption"/>
        <w:jc w:val="center"/>
        <w:rPr>
          <w:color w:val="0070C0"/>
          <w:sz w:val="32"/>
        </w:rPr>
      </w:pPr>
      <w:bookmarkStart w:id="34" w:name="_Ref37439114"/>
      <w:r w:rsidRPr="00302905">
        <w:rPr>
          <w:color w:val="0070C0"/>
          <w:sz w:val="22"/>
        </w:rPr>
        <w:t xml:space="preserve">Figure </w:t>
      </w:r>
      <w:r w:rsidRPr="00302905">
        <w:rPr>
          <w:color w:val="0070C0"/>
          <w:sz w:val="22"/>
        </w:rPr>
        <w:fldChar w:fldCharType="begin"/>
      </w:r>
      <w:r w:rsidRPr="00302905">
        <w:rPr>
          <w:color w:val="0070C0"/>
          <w:sz w:val="22"/>
        </w:rPr>
        <w:instrText xml:space="preserve"> SEQ Figure \* ARABIC </w:instrText>
      </w:r>
      <w:r w:rsidRPr="00302905">
        <w:rPr>
          <w:color w:val="0070C0"/>
          <w:sz w:val="22"/>
        </w:rPr>
        <w:fldChar w:fldCharType="separate"/>
      </w:r>
      <w:r w:rsidR="003D7735">
        <w:rPr>
          <w:noProof/>
          <w:color w:val="0070C0"/>
          <w:sz w:val="22"/>
        </w:rPr>
        <w:t>17</w:t>
      </w:r>
      <w:r w:rsidRPr="00302905">
        <w:rPr>
          <w:color w:val="0070C0"/>
          <w:sz w:val="22"/>
        </w:rPr>
        <w:fldChar w:fldCharType="end"/>
      </w:r>
      <w:bookmarkEnd w:id="34"/>
      <w:r w:rsidRPr="00302905">
        <w:rPr>
          <w:color w:val="0070C0"/>
          <w:sz w:val="22"/>
        </w:rPr>
        <w:t>: Readmission Rates across different diagnosis types</w:t>
      </w:r>
    </w:p>
    <w:p w:rsidR="00BE7BA9" w:rsidRDefault="00BE7BA9" w:rsidP="00BE7BA9">
      <w:pPr>
        <w:jc w:val="both"/>
        <w:rPr>
          <w:sz w:val="24"/>
        </w:rPr>
      </w:pPr>
      <w:r>
        <w:rPr>
          <w:sz w:val="24"/>
        </w:rPr>
        <w:t>diag_1 – Primary Diagnosis</w:t>
      </w:r>
    </w:p>
    <w:p w:rsidR="00BE7BA9" w:rsidRDefault="00BE7BA9" w:rsidP="00BE7BA9">
      <w:pPr>
        <w:jc w:val="both"/>
        <w:rPr>
          <w:sz w:val="24"/>
        </w:rPr>
      </w:pPr>
      <w:r>
        <w:rPr>
          <w:sz w:val="24"/>
        </w:rPr>
        <w:t>diag_2 – Secondary Diagnosis</w:t>
      </w:r>
    </w:p>
    <w:p w:rsidR="00BE7BA9" w:rsidRDefault="00BE7BA9" w:rsidP="00BE7BA9">
      <w:pPr>
        <w:jc w:val="both"/>
        <w:rPr>
          <w:sz w:val="24"/>
        </w:rPr>
      </w:pPr>
      <w:r>
        <w:rPr>
          <w:sz w:val="24"/>
        </w:rPr>
        <w:t xml:space="preserve">diag_3 – Additional </w:t>
      </w:r>
      <w:r w:rsidR="00302905">
        <w:rPr>
          <w:sz w:val="24"/>
        </w:rPr>
        <w:t>Secondary Diagnosis</w:t>
      </w:r>
    </w:p>
    <w:p w:rsidR="00BE7BA9" w:rsidRDefault="003068CB" w:rsidP="003068CB">
      <w:pPr>
        <w:pStyle w:val="Heading2"/>
        <w:numPr>
          <w:ilvl w:val="1"/>
          <w:numId w:val="4"/>
        </w:numPr>
      </w:pPr>
      <w:bookmarkStart w:id="35" w:name="_Toc50589207"/>
      <w:r w:rsidRPr="003068CB">
        <w:t>Patient Encounters</w:t>
      </w:r>
      <w:r>
        <w:t xml:space="preserve"> Details</w:t>
      </w:r>
      <w:bookmarkEnd w:id="35"/>
    </w:p>
    <w:p w:rsidR="003068CB" w:rsidRPr="003068CB" w:rsidRDefault="003068CB" w:rsidP="003068CB">
      <w:pPr>
        <w:jc w:val="both"/>
        <w:rPr>
          <w:sz w:val="24"/>
        </w:rPr>
      </w:pPr>
      <w:r w:rsidRPr="003068CB">
        <w:rPr>
          <w:sz w:val="24"/>
        </w:rPr>
        <w:t xml:space="preserve">This group contains following features: </w:t>
      </w:r>
    </w:p>
    <w:p w:rsidR="003068CB" w:rsidRPr="003068CB" w:rsidRDefault="003068CB" w:rsidP="003068CB">
      <w:pPr>
        <w:pStyle w:val="ListParagraph"/>
        <w:numPr>
          <w:ilvl w:val="0"/>
          <w:numId w:val="6"/>
        </w:numPr>
        <w:jc w:val="both"/>
        <w:rPr>
          <w:sz w:val="24"/>
        </w:rPr>
      </w:pPr>
      <w:r w:rsidRPr="003068CB">
        <w:rPr>
          <w:sz w:val="24"/>
        </w:rPr>
        <w:t>Number of lab procedures performed during the encounter</w:t>
      </w:r>
    </w:p>
    <w:p w:rsidR="003068CB" w:rsidRPr="003068CB" w:rsidRDefault="003068CB" w:rsidP="003068CB">
      <w:pPr>
        <w:pStyle w:val="ListParagraph"/>
        <w:numPr>
          <w:ilvl w:val="0"/>
          <w:numId w:val="6"/>
        </w:numPr>
        <w:jc w:val="both"/>
        <w:rPr>
          <w:sz w:val="24"/>
        </w:rPr>
      </w:pPr>
      <w:r w:rsidRPr="003068CB">
        <w:rPr>
          <w:sz w:val="24"/>
        </w:rPr>
        <w:t>Number of procedures other than lab tests during the encounter</w:t>
      </w:r>
    </w:p>
    <w:p w:rsidR="003068CB" w:rsidRPr="003068CB" w:rsidRDefault="003068CB" w:rsidP="003068CB">
      <w:pPr>
        <w:pStyle w:val="ListParagraph"/>
        <w:numPr>
          <w:ilvl w:val="0"/>
          <w:numId w:val="6"/>
        </w:numPr>
        <w:jc w:val="both"/>
        <w:rPr>
          <w:sz w:val="24"/>
        </w:rPr>
      </w:pPr>
      <w:r w:rsidRPr="003068CB">
        <w:rPr>
          <w:sz w:val="24"/>
        </w:rPr>
        <w:t xml:space="preserve">Number of distinct </w:t>
      </w:r>
      <w:r w:rsidR="00DC383A">
        <w:rPr>
          <w:sz w:val="24"/>
        </w:rPr>
        <w:t>m</w:t>
      </w:r>
      <w:r w:rsidRPr="003068CB">
        <w:rPr>
          <w:sz w:val="24"/>
        </w:rPr>
        <w:t>edications administered during the encounter</w:t>
      </w:r>
    </w:p>
    <w:p w:rsidR="003068CB" w:rsidRPr="003068CB" w:rsidRDefault="003068CB" w:rsidP="003068CB">
      <w:pPr>
        <w:pStyle w:val="ListParagraph"/>
        <w:numPr>
          <w:ilvl w:val="0"/>
          <w:numId w:val="6"/>
        </w:numPr>
        <w:jc w:val="both"/>
        <w:rPr>
          <w:sz w:val="24"/>
        </w:rPr>
      </w:pPr>
      <w:r w:rsidRPr="003068CB">
        <w:rPr>
          <w:sz w:val="24"/>
        </w:rPr>
        <w:t>Number of outpatient and Inpatient visits in the year preceding the encounter</w:t>
      </w:r>
    </w:p>
    <w:p w:rsidR="003068CB" w:rsidRDefault="003068CB" w:rsidP="003068CB">
      <w:pPr>
        <w:pStyle w:val="ListParagraph"/>
        <w:numPr>
          <w:ilvl w:val="0"/>
          <w:numId w:val="6"/>
        </w:numPr>
        <w:jc w:val="both"/>
        <w:rPr>
          <w:sz w:val="24"/>
        </w:rPr>
      </w:pPr>
      <w:r w:rsidRPr="003068CB">
        <w:rPr>
          <w:sz w:val="24"/>
        </w:rPr>
        <w:lastRenderedPageBreak/>
        <w:t>Number of emergency visits in the year preceding the encounter</w:t>
      </w:r>
    </w:p>
    <w:p w:rsidR="00DC383A" w:rsidRPr="003068CB" w:rsidRDefault="00DC383A" w:rsidP="003068CB">
      <w:pPr>
        <w:pStyle w:val="ListParagraph"/>
        <w:numPr>
          <w:ilvl w:val="0"/>
          <w:numId w:val="6"/>
        </w:numPr>
        <w:jc w:val="both"/>
        <w:rPr>
          <w:sz w:val="24"/>
        </w:rPr>
      </w:pPr>
      <w:r>
        <w:rPr>
          <w:sz w:val="24"/>
        </w:rPr>
        <w:t>Number of diagnoses entered in system</w:t>
      </w:r>
    </w:p>
    <w:p w:rsidR="00DC383A" w:rsidRDefault="003068CB" w:rsidP="003068CB">
      <w:pPr>
        <w:jc w:val="both"/>
        <w:rPr>
          <w:sz w:val="24"/>
        </w:rPr>
      </w:pPr>
      <w:r w:rsidRPr="003068CB">
        <w:rPr>
          <w:sz w:val="24"/>
        </w:rPr>
        <w:t xml:space="preserve">All of the above features </w:t>
      </w:r>
      <w:r w:rsidR="00DC383A">
        <w:rPr>
          <w:sz w:val="24"/>
        </w:rPr>
        <w:t xml:space="preserve">are discrete numeric variables i.e. count variables. The distribution of these variables is shown in </w:t>
      </w:r>
      <w:r w:rsidR="00DC383A">
        <w:rPr>
          <w:sz w:val="24"/>
        </w:rPr>
        <w:fldChar w:fldCharType="begin"/>
      </w:r>
      <w:r w:rsidR="00DC383A">
        <w:rPr>
          <w:sz w:val="24"/>
        </w:rPr>
        <w:instrText xml:space="preserve"> REF _Ref37422276 \h </w:instrText>
      </w:r>
      <w:r w:rsidR="00DC383A">
        <w:rPr>
          <w:sz w:val="24"/>
        </w:rPr>
      </w:r>
      <w:r w:rsidR="00DC383A">
        <w:rPr>
          <w:sz w:val="24"/>
        </w:rPr>
        <w:fldChar w:fldCharType="separate"/>
      </w:r>
      <w:r w:rsidR="00F264B0" w:rsidRPr="00983B51">
        <w:rPr>
          <w:color w:val="0070C0"/>
        </w:rPr>
        <w:t xml:space="preserve">Figure </w:t>
      </w:r>
      <w:r w:rsidR="00F264B0">
        <w:rPr>
          <w:noProof/>
          <w:color w:val="0070C0"/>
        </w:rPr>
        <w:t>4</w:t>
      </w:r>
      <w:r w:rsidR="00DC383A">
        <w:rPr>
          <w:sz w:val="24"/>
        </w:rPr>
        <w:fldChar w:fldCharType="end"/>
      </w:r>
      <w:r w:rsidR="00DC383A">
        <w:rPr>
          <w:sz w:val="24"/>
        </w:rPr>
        <w:t>. Except for diagnoses number, all variables are skewed towards right suggesting they follow lognormal distribution. Number of diagnoses is skewed towards left. To explore relation between above features with readmis</w:t>
      </w:r>
      <w:r w:rsidR="001B5C83">
        <w:rPr>
          <w:sz w:val="24"/>
        </w:rPr>
        <w:t xml:space="preserve">sion rate, we did a simplification. We combined ‘&gt;30’ and ‘NO’ in to one class No-Readmission (0) and ‘&lt;30’ as class Readmission (1). This would help us better visualize the relation. </w:t>
      </w:r>
      <w:r w:rsidR="001B5C83">
        <w:rPr>
          <w:sz w:val="24"/>
        </w:rPr>
        <w:fldChar w:fldCharType="begin"/>
      </w:r>
      <w:r w:rsidR="001B5C83">
        <w:rPr>
          <w:sz w:val="24"/>
        </w:rPr>
        <w:instrText xml:space="preserve"> REF _Ref37589215 \h </w:instrText>
      </w:r>
      <w:r w:rsidR="001B5C83">
        <w:rPr>
          <w:sz w:val="24"/>
        </w:rPr>
      </w:r>
      <w:r w:rsidR="001B5C83">
        <w:rPr>
          <w:sz w:val="24"/>
        </w:rPr>
        <w:fldChar w:fldCharType="separate"/>
      </w:r>
      <w:r w:rsidR="00F264B0" w:rsidRPr="001B5C83">
        <w:rPr>
          <w:color w:val="0070C0"/>
        </w:rPr>
        <w:t xml:space="preserve">Figure </w:t>
      </w:r>
      <w:r w:rsidR="00F264B0">
        <w:rPr>
          <w:noProof/>
          <w:color w:val="0070C0"/>
        </w:rPr>
        <w:t>18</w:t>
      </w:r>
      <w:r w:rsidR="001B5C83">
        <w:rPr>
          <w:sz w:val="24"/>
        </w:rPr>
        <w:fldChar w:fldCharType="end"/>
      </w:r>
      <w:r w:rsidR="001B5C83">
        <w:rPr>
          <w:sz w:val="24"/>
        </w:rPr>
        <w:t xml:space="preserve"> shows that except for ‘n</w:t>
      </w:r>
      <w:r w:rsidR="001B5C83" w:rsidRPr="003068CB">
        <w:rPr>
          <w:sz w:val="24"/>
        </w:rPr>
        <w:t>umber of procedures other than lab tests</w:t>
      </w:r>
      <w:r w:rsidR="001B5C83">
        <w:rPr>
          <w:sz w:val="24"/>
        </w:rPr>
        <w:t xml:space="preserve">’, all features have different distribution for readmission and no-readmission. The distribution for readmission is shifted towards right. </w:t>
      </w:r>
      <w:r w:rsidR="005A0684">
        <w:rPr>
          <w:sz w:val="24"/>
        </w:rPr>
        <w:t xml:space="preserve"> We explore in next section whether this variation is statistically significant or not for each of the features. </w:t>
      </w:r>
    </w:p>
    <w:p w:rsidR="001B5C83" w:rsidRDefault="001B5C83" w:rsidP="001B5C83">
      <w:pPr>
        <w:keepNext/>
        <w:jc w:val="both"/>
      </w:pPr>
      <w:r>
        <w:rPr>
          <w:noProof/>
          <w:lang w:eastAsia="en-IN"/>
        </w:rPr>
        <w:drawing>
          <wp:inline distT="0" distB="0" distL="0" distR="0" wp14:anchorId="2060431A" wp14:editId="1AA3A526">
            <wp:extent cx="5571460" cy="4605436"/>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73750" cy="4607329"/>
                    </a:xfrm>
                    <a:prstGeom prst="rect">
                      <a:avLst/>
                    </a:prstGeom>
                  </pic:spPr>
                </pic:pic>
              </a:graphicData>
            </a:graphic>
          </wp:inline>
        </w:drawing>
      </w:r>
    </w:p>
    <w:p w:rsidR="001B5C83" w:rsidRDefault="001B5C83" w:rsidP="001B5C83">
      <w:pPr>
        <w:pStyle w:val="Caption"/>
        <w:jc w:val="center"/>
        <w:rPr>
          <w:color w:val="0070C0"/>
          <w:sz w:val="22"/>
        </w:rPr>
      </w:pPr>
      <w:bookmarkStart w:id="36" w:name="_Ref37589215"/>
      <w:r w:rsidRPr="001B5C83">
        <w:rPr>
          <w:color w:val="0070C0"/>
          <w:sz w:val="22"/>
        </w:rPr>
        <w:t xml:space="preserve">Figure </w:t>
      </w:r>
      <w:r w:rsidRPr="001B5C83">
        <w:rPr>
          <w:color w:val="0070C0"/>
          <w:sz w:val="22"/>
        </w:rPr>
        <w:fldChar w:fldCharType="begin"/>
      </w:r>
      <w:r w:rsidRPr="001B5C83">
        <w:rPr>
          <w:color w:val="0070C0"/>
          <w:sz w:val="22"/>
        </w:rPr>
        <w:instrText xml:space="preserve"> SEQ Figure \* ARABIC </w:instrText>
      </w:r>
      <w:r w:rsidRPr="001B5C83">
        <w:rPr>
          <w:color w:val="0070C0"/>
          <w:sz w:val="22"/>
        </w:rPr>
        <w:fldChar w:fldCharType="separate"/>
      </w:r>
      <w:r w:rsidR="003D7735">
        <w:rPr>
          <w:noProof/>
          <w:color w:val="0070C0"/>
          <w:sz w:val="22"/>
        </w:rPr>
        <w:t>18</w:t>
      </w:r>
      <w:r w:rsidRPr="001B5C83">
        <w:rPr>
          <w:color w:val="0070C0"/>
          <w:sz w:val="22"/>
        </w:rPr>
        <w:fldChar w:fldCharType="end"/>
      </w:r>
      <w:bookmarkEnd w:id="36"/>
      <w:r w:rsidRPr="001B5C83">
        <w:rPr>
          <w:color w:val="0070C0"/>
          <w:sz w:val="22"/>
        </w:rPr>
        <w:t>: Distribution of patient encounter features between readmission and no-readmission</w:t>
      </w:r>
    </w:p>
    <w:p w:rsidR="005A0684" w:rsidRDefault="00851D0C" w:rsidP="00806DDB">
      <w:pPr>
        <w:pStyle w:val="Heading2"/>
        <w:numPr>
          <w:ilvl w:val="1"/>
          <w:numId w:val="4"/>
        </w:numPr>
      </w:pPr>
      <w:bookmarkStart w:id="37" w:name="_Toc50589208"/>
      <w:r>
        <w:t xml:space="preserve">Frequentist and </w:t>
      </w:r>
      <w:r w:rsidR="00C84198" w:rsidRPr="00C84198">
        <w:t>Inferential Statistics</w:t>
      </w:r>
      <w:bookmarkEnd w:id="37"/>
    </w:p>
    <w:p w:rsidR="00C15E18" w:rsidRDefault="006162E1" w:rsidP="00C15E18">
      <w:pPr>
        <w:jc w:val="both"/>
        <w:rPr>
          <w:sz w:val="24"/>
        </w:rPr>
      </w:pPr>
      <w:r w:rsidRPr="00C15E18">
        <w:rPr>
          <w:sz w:val="24"/>
        </w:rPr>
        <w:t xml:space="preserve">In this section we will see which count variables have statistically significant relation with readmission rates. </w:t>
      </w:r>
      <w:r w:rsidR="005A6332">
        <w:rPr>
          <w:sz w:val="24"/>
        </w:rPr>
        <w:t xml:space="preserve">The Null hypothesis was that the mean of the feature samples for readmission and non-readmission are equal. </w:t>
      </w:r>
      <w:r w:rsidR="00E90C60" w:rsidRPr="00C15E18">
        <w:rPr>
          <w:sz w:val="24"/>
        </w:rPr>
        <w:t xml:space="preserve">The method used </w:t>
      </w:r>
      <w:r w:rsidR="005A6332">
        <w:rPr>
          <w:sz w:val="24"/>
        </w:rPr>
        <w:t xml:space="preserve">to test this hypothesis </w:t>
      </w:r>
      <w:r w:rsidR="00E90C60" w:rsidRPr="00C15E18">
        <w:rPr>
          <w:sz w:val="24"/>
        </w:rPr>
        <w:t>was Bootstrap</w:t>
      </w:r>
      <w:r w:rsidR="00C15E18" w:rsidRPr="00C15E18">
        <w:rPr>
          <w:sz w:val="24"/>
        </w:rPr>
        <w:t>ped Hypothesis Test</w:t>
      </w:r>
      <w:r w:rsidR="00E90C60" w:rsidRPr="00C15E18">
        <w:rPr>
          <w:sz w:val="24"/>
        </w:rPr>
        <w:t xml:space="preserve"> with difference of mean as test statistic</w:t>
      </w:r>
      <w:r w:rsidR="005A6332">
        <w:rPr>
          <w:sz w:val="24"/>
        </w:rPr>
        <w:t xml:space="preserve"> and</w:t>
      </w:r>
      <w:r w:rsidR="00C15E18" w:rsidRPr="00C15E18">
        <w:rPr>
          <w:sz w:val="24"/>
        </w:rPr>
        <w:t xml:space="preserve"> 5% significance </w:t>
      </w:r>
      <w:r w:rsidR="00C15E18" w:rsidRPr="00C15E18">
        <w:rPr>
          <w:sz w:val="24"/>
        </w:rPr>
        <w:lastRenderedPageBreak/>
        <w:t xml:space="preserve">level. </w:t>
      </w:r>
      <w:r w:rsidR="00E90C60" w:rsidRPr="00C15E18">
        <w:rPr>
          <w:sz w:val="24"/>
        </w:rPr>
        <w:t xml:space="preserve"> </w:t>
      </w:r>
      <w:r w:rsidR="00C15E18" w:rsidRPr="00C15E18">
        <w:rPr>
          <w:sz w:val="24"/>
        </w:rPr>
        <w:t xml:space="preserve">P-value and confidence interval was calculated for all the features of Patient encounter group. More details is available in this </w:t>
      </w:r>
      <w:hyperlink r:id="rId36" w:history="1">
        <w:r w:rsidR="00C15E18" w:rsidRPr="00FD71FF">
          <w:rPr>
            <w:rStyle w:val="Hyperlink"/>
            <w:b/>
            <w:sz w:val="24"/>
          </w:rPr>
          <w:t>IPython notebook</w:t>
        </w:r>
      </w:hyperlink>
      <w:r w:rsidR="00C15E18" w:rsidRPr="00C15E18">
        <w:rPr>
          <w:sz w:val="24"/>
        </w:rPr>
        <w:t xml:space="preserve">. </w:t>
      </w:r>
      <w:r w:rsidR="00C15E18">
        <w:rPr>
          <w:sz w:val="24"/>
        </w:rPr>
        <w:t xml:space="preserve">Below are the results of the test. </w:t>
      </w:r>
    </w:p>
    <w:p w:rsidR="00C15E18" w:rsidRDefault="00C15E18" w:rsidP="00C15E18">
      <w:pPr>
        <w:jc w:val="both"/>
        <w:rPr>
          <w:sz w:val="24"/>
        </w:rPr>
      </w:pPr>
      <w:r>
        <w:rPr>
          <w:noProof/>
          <w:lang w:eastAsia="en-IN"/>
        </w:rPr>
        <w:drawing>
          <wp:inline distT="0" distB="0" distL="0" distR="0" wp14:anchorId="5B72015B" wp14:editId="040F17F9">
            <wp:extent cx="2245423" cy="1105786"/>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54798" cy="1110403"/>
                    </a:xfrm>
                    <a:prstGeom prst="rect">
                      <a:avLst/>
                    </a:prstGeom>
                  </pic:spPr>
                </pic:pic>
              </a:graphicData>
            </a:graphic>
          </wp:inline>
        </w:drawing>
      </w:r>
    </w:p>
    <w:p w:rsidR="005A6332" w:rsidRDefault="00C15E18" w:rsidP="00C15E18">
      <w:pPr>
        <w:jc w:val="both"/>
        <w:rPr>
          <w:sz w:val="24"/>
        </w:rPr>
      </w:pPr>
      <w:r>
        <w:rPr>
          <w:sz w:val="24"/>
        </w:rPr>
        <w:t xml:space="preserve">It shows that all variables are </w:t>
      </w:r>
      <w:r w:rsidR="005A6332">
        <w:rPr>
          <w:sz w:val="24"/>
        </w:rPr>
        <w:t>statistically</w:t>
      </w:r>
      <w:r>
        <w:rPr>
          <w:sz w:val="24"/>
        </w:rPr>
        <w:t xml:space="preserve"> significant </w:t>
      </w:r>
      <w:r w:rsidR="005A6332">
        <w:rPr>
          <w:sz w:val="24"/>
        </w:rPr>
        <w:t xml:space="preserve">i.e. Null Hypothesis was rejected. This proves that distribution of patient encounter features are definitely different for readmitted patients and non-readmitted patients. </w:t>
      </w:r>
      <w:r w:rsidR="005A6332">
        <w:rPr>
          <w:sz w:val="24"/>
        </w:rPr>
        <w:fldChar w:fldCharType="begin"/>
      </w:r>
      <w:r w:rsidR="005A6332">
        <w:rPr>
          <w:sz w:val="24"/>
        </w:rPr>
        <w:instrText xml:space="preserve"> REF _Ref37598397 \h </w:instrText>
      </w:r>
      <w:r w:rsidR="005A6332">
        <w:rPr>
          <w:sz w:val="24"/>
        </w:rPr>
      </w:r>
      <w:r w:rsidR="005A6332">
        <w:rPr>
          <w:sz w:val="24"/>
        </w:rPr>
        <w:fldChar w:fldCharType="separate"/>
      </w:r>
      <w:r w:rsidR="00F264B0" w:rsidRPr="005A6332">
        <w:rPr>
          <w:color w:val="0070C0"/>
        </w:rPr>
        <w:t xml:space="preserve">Figure </w:t>
      </w:r>
      <w:r w:rsidR="00F264B0">
        <w:rPr>
          <w:noProof/>
          <w:color w:val="0070C0"/>
        </w:rPr>
        <w:t>19</w:t>
      </w:r>
      <w:r w:rsidR="005A6332">
        <w:rPr>
          <w:sz w:val="24"/>
        </w:rPr>
        <w:fldChar w:fldCharType="end"/>
      </w:r>
      <w:r w:rsidR="005A6332">
        <w:rPr>
          <w:sz w:val="24"/>
        </w:rPr>
        <w:t xml:space="preserve"> shows the results graphically with confidence interval.</w:t>
      </w:r>
    </w:p>
    <w:p w:rsidR="005A6332" w:rsidRDefault="005A6332" w:rsidP="005A6332">
      <w:pPr>
        <w:keepNext/>
        <w:jc w:val="both"/>
      </w:pPr>
      <w:r>
        <w:rPr>
          <w:sz w:val="24"/>
        </w:rPr>
        <w:t xml:space="preserve"> </w:t>
      </w:r>
      <w:r>
        <w:rPr>
          <w:noProof/>
          <w:lang w:eastAsia="en-IN"/>
        </w:rPr>
        <w:drawing>
          <wp:inline distT="0" distB="0" distL="0" distR="0" wp14:anchorId="3E09DD8C" wp14:editId="7815DB2C">
            <wp:extent cx="5550883" cy="456136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52371" cy="4562590"/>
                    </a:xfrm>
                    <a:prstGeom prst="rect">
                      <a:avLst/>
                    </a:prstGeom>
                  </pic:spPr>
                </pic:pic>
              </a:graphicData>
            </a:graphic>
          </wp:inline>
        </w:drawing>
      </w:r>
    </w:p>
    <w:p w:rsidR="00C15E18" w:rsidRDefault="005A6332" w:rsidP="005A6332">
      <w:pPr>
        <w:pStyle w:val="Caption"/>
        <w:jc w:val="center"/>
        <w:rPr>
          <w:color w:val="0070C0"/>
          <w:sz w:val="22"/>
        </w:rPr>
      </w:pPr>
      <w:bookmarkStart w:id="38" w:name="_Ref37598397"/>
      <w:r w:rsidRPr="005A6332">
        <w:rPr>
          <w:color w:val="0070C0"/>
          <w:sz w:val="22"/>
        </w:rPr>
        <w:t xml:space="preserve">Figure </w:t>
      </w:r>
      <w:r w:rsidRPr="005A6332">
        <w:rPr>
          <w:color w:val="0070C0"/>
          <w:sz w:val="22"/>
        </w:rPr>
        <w:fldChar w:fldCharType="begin"/>
      </w:r>
      <w:r w:rsidRPr="005A6332">
        <w:rPr>
          <w:color w:val="0070C0"/>
          <w:sz w:val="22"/>
        </w:rPr>
        <w:instrText xml:space="preserve"> SEQ Figure \* ARABIC </w:instrText>
      </w:r>
      <w:r w:rsidRPr="005A6332">
        <w:rPr>
          <w:color w:val="0070C0"/>
          <w:sz w:val="22"/>
        </w:rPr>
        <w:fldChar w:fldCharType="separate"/>
      </w:r>
      <w:r w:rsidR="003D7735">
        <w:rPr>
          <w:noProof/>
          <w:color w:val="0070C0"/>
          <w:sz w:val="22"/>
        </w:rPr>
        <w:t>19</w:t>
      </w:r>
      <w:r w:rsidRPr="005A6332">
        <w:rPr>
          <w:color w:val="0070C0"/>
          <w:sz w:val="22"/>
        </w:rPr>
        <w:fldChar w:fldCharType="end"/>
      </w:r>
      <w:bookmarkEnd w:id="38"/>
      <w:r w:rsidRPr="005A6332">
        <w:rPr>
          <w:color w:val="0070C0"/>
          <w:sz w:val="22"/>
        </w:rPr>
        <w:t>: Results of Bootstrapped Hypothesis Tests</w:t>
      </w:r>
    </w:p>
    <w:p w:rsidR="00851D0C" w:rsidRDefault="00851D0C" w:rsidP="00851D0C"/>
    <w:p w:rsidR="00851D0C" w:rsidRDefault="00851D0C" w:rsidP="00851D0C">
      <w:pPr>
        <w:jc w:val="both"/>
        <w:rPr>
          <w:sz w:val="24"/>
        </w:rPr>
      </w:pPr>
      <w:r w:rsidRPr="00851D0C">
        <w:rPr>
          <w:sz w:val="24"/>
        </w:rPr>
        <w:t xml:space="preserve">I also made use of Chi-square Independence Test to verify whether that columns of medicines that were dropped were insignificant and not related to Readmission rates. Chi-Square Test was used, since I was comparing two categorical variables i.e. medicine features and </w:t>
      </w:r>
      <w:r w:rsidRPr="00851D0C">
        <w:rPr>
          <w:sz w:val="24"/>
        </w:rPr>
        <w:lastRenderedPageBreak/>
        <w:t>readmitted.</w:t>
      </w:r>
      <w:r>
        <w:rPr>
          <w:sz w:val="24"/>
        </w:rPr>
        <w:t xml:space="preserve"> The Null Hypothesis was that medicine features are independent of Readmission rates i.e. there is no relation between the two. </w:t>
      </w:r>
    </w:p>
    <w:p w:rsidR="00851D0C" w:rsidRDefault="00851D0C" w:rsidP="00851D0C">
      <w:pPr>
        <w:jc w:val="both"/>
        <w:rPr>
          <w:sz w:val="24"/>
        </w:rPr>
      </w:pPr>
      <w:r>
        <w:rPr>
          <w:sz w:val="24"/>
        </w:rPr>
        <w:t>Below</w:t>
      </w:r>
      <w:r w:rsidR="00494565">
        <w:rPr>
          <w:sz w:val="24"/>
        </w:rPr>
        <w:t xml:space="preserve"> </w:t>
      </w:r>
      <w:r w:rsidR="00494565">
        <w:rPr>
          <w:sz w:val="24"/>
        </w:rPr>
        <w:fldChar w:fldCharType="begin"/>
      </w:r>
      <w:r w:rsidR="00494565">
        <w:rPr>
          <w:sz w:val="24"/>
        </w:rPr>
        <w:instrText xml:space="preserve"> REF _Ref37602751 \h </w:instrText>
      </w:r>
      <w:r w:rsidR="00494565">
        <w:rPr>
          <w:sz w:val="24"/>
        </w:rPr>
      </w:r>
      <w:r w:rsidR="00494565">
        <w:rPr>
          <w:sz w:val="24"/>
        </w:rPr>
        <w:fldChar w:fldCharType="separate"/>
      </w:r>
      <w:r w:rsidR="00F264B0" w:rsidRPr="00494565">
        <w:rPr>
          <w:color w:val="0070C0"/>
        </w:rPr>
        <w:t xml:space="preserve">Table </w:t>
      </w:r>
      <w:r w:rsidR="00F264B0">
        <w:rPr>
          <w:noProof/>
          <w:color w:val="0070C0"/>
        </w:rPr>
        <w:t>3</w:t>
      </w:r>
      <w:r w:rsidR="00494565">
        <w:rPr>
          <w:sz w:val="24"/>
        </w:rPr>
        <w:fldChar w:fldCharType="end"/>
      </w:r>
      <w:r w:rsidR="00494565">
        <w:rPr>
          <w:sz w:val="24"/>
        </w:rPr>
        <w:t xml:space="preserve"> </w:t>
      </w:r>
      <w:r>
        <w:rPr>
          <w:sz w:val="24"/>
        </w:rPr>
        <w:t>shows that the 9 variables removed in Section</w:t>
      </w:r>
      <w:r w:rsidR="00494565">
        <w:rPr>
          <w:sz w:val="24"/>
        </w:rPr>
        <w:t xml:space="preserve"> </w:t>
      </w:r>
      <w:r w:rsidR="00494565">
        <w:rPr>
          <w:sz w:val="24"/>
        </w:rPr>
        <w:fldChar w:fldCharType="begin"/>
      </w:r>
      <w:r w:rsidR="00494565">
        <w:rPr>
          <w:sz w:val="24"/>
        </w:rPr>
        <w:instrText xml:space="preserve"> REF _Ref37602639 \r \h </w:instrText>
      </w:r>
      <w:r w:rsidR="00494565">
        <w:rPr>
          <w:sz w:val="24"/>
        </w:rPr>
      </w:r>
      <w:r w:rsidR="00494565">
        <w:rPr>
          <w:sz w:val="24"/>
        </w:rPr>
        <w:fldChar w:fldCharType="separate"/>
      </w:r>
      <w:r w:rsidR="00F264B0">
        <w:rPr>
          <w:sz w:val="24"/>
        </w:rPr>
        <w:t>4.3</w:t>
      </w:r>
      <w:r w:rsidR="00494565">
        <w:rPr>
          <w:sz w:val="24"/>
        </w:rPr>
        <w:fldChar w:fldCharType="end"/>
      </w:r>
      <w:r w:rsidR="00494565">
        <w:rPr>
          <w:sz w:val="24"/>
        </w:rPr>
        <w:t xml:space="preserve"> </w:t>
      </w:r>
      <w:r>
        <w:rPr>
          <w:sz w:val="24"/>
        </w:rPr>
        <w:t>are all insignificant</w:t>
      </w:r>
      <w:r w:rsidR="00494565">
        <w:rPr>
          <w:sz w:val="24"/>
        </w:rPr>
        <w:t xml:space="preserve"> (Test_stat &gt;0.05)</w:t>
      </w:r>
      <w:r>
        <w:rPr>
          <w:sz w:val="24"/>
        </w:rPr>
        <w:t xml:space="preserve"> and they passed our Null Hypothesis. This test also helped us identify more features that are not relevant. We can choose to remove those features too. </w:t>
      </w:r>
    </w:p>
    <w:p w:rsidR="00494565" w:rsidRDefault="00494565" w:rsidP="00494565">
      <w:pPr>
        <w:keepNext/>
        <w:jc w:val="both"/>
      </w:pPr>
      <w:r>
        <w:rPr>
          <w:noProof/>
          <w:lang w:eastAsia="en-IN"/>
        </w:rPr>
        <mc:AlternateContent>
          <mc:Choice Requires="wps">
            <w:drawing>
              <wp:anchor distT="0" distB="0" distL="114300" distR="114300" simplePos="0" relativeHeight="251677696" behindDoc="0" locked="0" layoutInCell="1" allowOverlap="1">
                <wp:simplePos x="0" y="0"/>
                <wp:positionH relativeFrom="column">
                  <wp:posOffset>4625163</wp:posOffset>
                </wp:positionH>
                <wp:positionV relativeFrom="paragraph">
                  <wp:posOffset>1146736</wp:posOffset>
                </wp:positionV>
                <wp:extent cx="1063256" cy="627321"/>
                <wp:effectExtent l="0" t="0" r="22860" b="20955"/>
                <wp:wrapNone/>
                <wp:docPr id="35" name="Rectangle 35"/>
                <wp:cNvGraphicFramePr/>
                <a:graphic xmlns:a="http://schemas.openxmlformats.org/drawingml/2006/main">
                  <a:graphicData uri="http://schemas.microsoft.com/office/word/2010/wordprocessingShape">
                    <wps:wsp>
                      <wps:cNvSpPr/>
                      <wps:spPr>
                        <a:xfrm>
                          <a:off x="0" y="0"/>
                          <a:ext cx="1063256" cy="62732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4D16" w:rsidRPr="00494565" w:rsidRDefault="00664D16" w:rsidP="00494565">
                            <w:pPr>
                              <w:jc w:val="center"/>
                              <w:rPr>
                                <w:color w:val="000000" w:themeColor="text1"/>
                              </w:rPr>
                            </w:pPr>
                            <w:r w:rsidRPr="00494565">
                              <w:rPr>
                                <w:color w:val="000000" w:themeColor="text1"/>
                              </w:rPr>
                              <w:t>Variables dropped in Section</w:t>
                            </w:r>
                            <w:r>
                              <w:rPr>
                                <w:color w:val="000000" w:themeColor="text1"/>
                              </w:rPr>
                              <w:t xml:space="preserve"> 4.3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5" o:spid="_x0000_s1027" style="position:absolute;left:0;text-align:left;margin-left:364.2pt;margin-top:90.3pt;width:83.7pt;height:49.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" filled="f" strokecolor="red" strokeweight="1pt">
                <v:textbox>
                  <w:txbxContent>
                    <w:p w:rsidR="00664D16" w:rsidRPr="00494565" w:rsidRDefault="00664D16" w:rsidP="00494565">
                      <w:pPr>
                        <w:jc w:val="center"/>
                        <w:rPr>
                          <w:color w:val="000000" w:themeColor="text1"/>
                        </w:rPr>
                      </w:pPr>
                      <w:r w:rsidRPr="00494565">
                        <w:rPr>
                          <w:color w:val="000000" w:themeColor="text1"/>
                        </w:rPr>
                        <w:t>Variables dropped in Section</w:t>
                      </w:r>
                      <w:r>
                        <w:rPr>
                          <w:color w:val="000000" w:themeColor="text1"/>
                        </w:rPr>
                        <w:t xml:space="preserve"> 4.3</w:t>
                      </w:r>
                    </w:p>
                  </w:txbxContent>
                </v:textbox>
              </v:rect>
            </w:pict>
          </mc:Fallback>
        </mc:AlternateContent>
      </w:r>
      <w:r>
        <w:rPr>
          <w:noProof/>
          <w:lang w:eastAsia="en-IN"/>
        </w:rPr>
        <mc:AlternateContent>
          <mc:Choice Requires="wps">
            <w:drawing>
              <wp:anchor distT="0" distB="0" distL="114300" distR="114300" simplePos="0" relativeHeight="251676672" behindDoc="0" locked="0" layoutInCell="1" allowOverlap="1">
                <wp:simplePos x="0" y="0"/>
                <wp:positionH relativeFrom="column">
                  <wp:posOffset>3508656</wp:posOffset>
                </wp:positionH>
                <wp:positionV relativeFrom="paragraph">
                  <wp:posOffset>1444448</wp:posOffset>
                </wp:positionV>
                <wp:extent cx="1063344" cy="106325"/>
                <wp:effectExtent l="0" t="57150" r="22860" b="27305"/>
                <wp:wrapNone/>
                <wp:docPr id="34" name="Straight Arrow Connector 34"/>
                <wp:cNvGraphicFramePr/>
                <a:graphic xmlns:a="http://schemas.openxmlformats.org/drawingml/2006/main">
                  <a:graphicData uri="http://schemas.microsoft.com/office/word/2010/wordprocessingShape">
                    <wps:wsp>
                      <wps:cNvCnPr/>
                      <wps:spPr>
                        <a:xfrm flipV="1">
                          <a:off x="0" y="0"/>
                          <a:ext cx="1063344" cy="106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C5E0AEA" id="_x0000_t32" coordsize="21600,21600" o:spt="32" o:oned="t" path="m,l21600,21600e" filled="f">
                <v:path arrowok="t" fillok="f" o:connecttype="none"/>
                <o:lock v:ext="edit" shapetype="t"/>
              </v:shapetype>
              <v:shape id="Straight Arrow Connector 34" o:spid="_x0000_s1026" type="#_x0000_t32" style="position:absolute;margin-left:276.25pt;margin-top:113.75pt;width:83.75pt;height:8.3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5648" behindDoc="0" locked="0" layoutInCell="1" allowOverlap="1" wp14:anchorId="51B4B0F5" wp14:editId="1BF57921">
                <wp:simplePos x="0" y="0"/>
                <wp:positionH relativeFrom="column">
                  <wp:posOffset>106326</wp:posOffset>
                </wp:positionH>
                <wp:positionV relativeFrom="paragraph">
                  <wp:posOffset>2826680</wp:posOffset>
                </wp:positionV>
                <wp:extent cx="3402419" cy="308345"/>
                <wp:effectExtent l="0" t="0" r="26670" b="15875"/>
                <wp:wrapNone/>
                <wp:docPr id="33" name="Rectangle 33"/>
                <wp:cNvGraphicFramePr/>
                <a:graphic xmlns:a="http://schemas.openxmlformats.org/drawingml/2006/main">
                  <a:graphicData uri="http://schemas.microsoft.com/office/word/2010/wordprocessingShape">
                    <wps:wsp>
                      <wps:cNvSpPr/>
                      <wps:spPr>
                        <a:xfrm>
                          <a:off x="0" y="0"/>
                          <a:ext cx="3402419" cy="30834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551D6C" id="Rectangle 33" o:spid="_x0000_s1026" style="position:absolute;margin-left:8.35pt;margin-top:222.55pt;width:267.9pt;height:24.3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" filled="f" strokecolor="red" strokeweight="1pt"/>
            </w:pict>
          </mc:Fallback>
        </mc:AlternateContent>
      </w:r>
      <w:r>
        <w:rPr>
          <w:noProof/>
          <w:lang w:eastAsia="en-IN"/>
        </w:rPr>
        <mc:AlternateContent>
          <mc:Choice Requires="wps">
            <w:drawing>
              <wp:anchor distT="0" distB="0" distL="114300" distR="114300" simplePos="0" relativeHeight="251673600" behindDoc="0" locked="0" layoutInCell="1" allowOverlap="1" wp14:anchorId="1E8B17C1" wp14:editId="591B0394">
                <wp:simplePos x="0" y="0"/>
                <wp:positionH relativeFrom="column">
                  <wp:posOffset>106326</wp:posOffset>
                </wp:positionH>
                <wp:positionV relativeFrom="paragraph">
                  <wp:posOffset>1019145</wp:posOffset>
                </wp:positionV>
                <wp:extent cx="3402419" cy="1244010"/>
                <wp:effectExtent l="0" t="0" r="26670" b="13335"/>
                <wp:wrapNone/>
                <wp:docPr id="32" name="Rectangle 32"/>
                <wp:cNvGraphicFramePr/>
                <a:graphic xmlns:a="http://schemas.openxmlformats.org/drawingml/2006/main">
                  <a:graphicData uri="http://schemas.microsoft.com/office/word/2010/wordprocessingShape">
                    <wps:wsp>
                      <wps:cNvSpPr/>
                      <wps:spPr>
                        <a:xfrm>
                          <a:off x="0" y="0"/>
                          <a:ext cx="3402419" cy="124401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0DBDFE" id="Rectangle 32" o:spid="_x0000_s1026" style="position:absolute;margin-left:8.35pt;margin-top:80.25pt;width:267.9pt;height:97.9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" filled="f" strokecolor="red" strokeweight="1pt"/>
            </w:pict>
          </mc:Fallback>
        </mc:AlternateContent>
      </w:r>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105572</wp:posOffset>
                </wp:positionH>
                <wp:positionV relativeFrom="paragraph">
                  <wp:posOffset>401955</wp:posOffset>
                </wp:positionV>
                <wp:extent cx="3402419" cy="382772"/>
                <wp:effectExtent l="0" t="0" r="26670" b="17780"/>
                <wp:wrapNone/>
                <wp:docPr id="31" name="Rectangle 31"/>
                <wp:cNvGraphicFramePr/>
                <a:graphic xmlns:a="http://schemas.openxmlformats.org/drawingml/2006/main">
                  <a:graphicData uri="http://schemas.microsoft.com/office/word/2010/wordprocessingShape">
                    <wps:wsp>
                      <wps:cNvSpPr/>
                      <wps:spPr>
                        <a:xfrm>
                          <a:off x="0" y="0"/>
                          <a:ext cx="3402419" cy="382772"/>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068C81" id="Rectangle 31" o:spid="_x0000_s1026" style="position:absolute;margin-left:8.3pt;margin-top:31.65pt;width:267.9pt;height:30.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" filled="f" strokecolor="red" strokeweight="1pt"/>
            </w:pict>
          </mc:Fallback>
        </mc:AlternateContent>
      </w:r>
      <w:r>
        <w:rPr>
          <w:noProof/>
          <w:lang w:eastAsia="en-IN"/>
        </w:rPr>
        <w:drawing>
          <wp:inline distT="0" distB="0" distL="0" distR="0" wp14:anchorId="6BB09689" wp14:editId="0B6E3FD8">
            <wp:extent cx="3629025" cy="52768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29025" cy="5276850"/>
                    </a:xfrm>
                    <a:prstGeom prst="rect">
                      <a:avLst/>
                    </a:prstGeom>
                  </pic:spPr>
                </pic:pic>
              </a:graphicData>
            </a:graphic>
          </wp:inline>
        </w:drawing>
      </w:r>
    </w:p>
    <w:p w:rsidR="00851D0C" w:rsidRDefault="00494565" w:rsidP="00494565">
      <w:pPr>
        <w:pStyle w:val="Caption"/>
        <w:jc w:val="both"/>
        <w:rPr>
          <w:color w:val="0070C0"/>
          <w:sz w:val="22"/>
        </w:rPr>
      </w:pPr>
      <w:bookmarkStart w:id="39" w:name="_Ref37602751"/>
      <w:r w:rsidRPr="00494565">
        <w:rPr>
          <w:color w:val="0070C0"/>
          <w:sz w:val="22"/>
        </w:rPr>
        <w:t xml:space="preserve">Table </w:t>
      </w:r>
      <w:r w:rsidR="00737CFC">
        <w:rPr>
          <w:color w:val="0070C0"/>
          <w:sz w:val="22"/>
        </w:rPr>
        <w:fldChar w:fldCharType="begin"/>
      </w:r>
      <w:r w:rsidR="00737CFC">
        <w:rPr>
          <w:color w:val="0070C0"/>
          <w:sz w:val="22"/>
        </w:rPr>
        <w:instrText xml:space="preserve"> SEQ Table \* ARABIC </w:instrText>
      </w:r>
      <w:r w:rsidR="00737CFC">
        <w:rPr>
          <w:color w:val="0070C0"/>
          <w:sz w:val="22"/>
        </w:rPr>
        <w:fldChar w:fldCharType="separate"/>
      </w:r>
      <w:r w:rsidR="00737CFC">
        <w:rPr>
          <w:noProof/>
          <w:color w:val="0070C0"/>
          <w:sz w:val="22"/>
        </w:rPr>
        <w:t>4</w:t>
      </w:r>
      <w:r w:rsidR="00737CFC">
        <w:rPr>
          <w:color w:val="0070C0"/>
          <w:sz w:val="22"/>
        </w:rPr>
        <w:fldChar w:fldCharType="end"/>
      </w:r>
      <w:bookmarkEnd w:id="39"/>
      <w:r w:rsidRPr="00494565">
        <w:rPr>
          <w:color w:val="0070C0"/>
          <w:sz w:val="22"/>
        </w:rPr>
        <w:t>: Results of Chi-Square Independence Test on Medicine Features</w:t>
      </w:r>
    </w:p>
    <w:p w:rsidR="000C2510" w:rsidRDefault="000C2510" w:rsidP="005C054D">
      <w:pPr>
        <w:pStyle w:val="Heading2"/>
        <w:numPr>
          <w:ilvl w:val="1"/>
          <w:numId w:val="4"/>
        </w:numPr>
      </w:pPr>
      <w:bookmarkStart w:id="40" w:name="_Toc50589209"/>
      <w:r>
        <w:t>Multi-Collinearity</w:t>
      </w:r>
      <w:bookmarkEnd w:id="40"/>
    </w:p>
    <w:p w:rsidR="000C2510" w:rsidRDefault="000C2510" w:rsidP="000C2510">
      <w:pPr>
        <w:jc w:val="both"/>
      </w:pPr>
      <w:r w:rsidRPr="000C2510">
        <w:rPr>
          <w:sz w:val="24"/>
        </w:rPr>
        <w:t>Common sense would say that a person spending more time in hospital is highly likely to have got high number of lab procedures performed and been prescribed large number of medicines</w:t>
      </w:r>
      <w:r w:rsidR="003C3896">
        <w:rPr>
          <w:sz w:val="24"/>
        </w:rPr>
        <w:t xml:space="preserve"> (</w:t>
      </w:r>
      <w:r w:rsidR="003C3896">
        <w:rPr>
          <w:sz w:val="24"/>
        </w:rPr>
        <w:fldChar w:fldCharType="begin"/>
      </w:r>
      <w:r w:rsidR="003C3896">
        <w:rPr>
          <w:sz w:val="24"/>
        </w:rPr>
        <w:instrText xml:space="preserve"> REF _Ref37608298 \h </w:instrText>
      </w:r>
      <w:r w:rsidR="003C3896">
        <w:rPr>
          <w:sz w:val="24"/>
        </w:rPr>
      </w:r>
      <w:r w:rsidR="003C3896">
        <w:rPr>
          <w:sz w:val="24"/>
        </w:rPr>
        <w:fldChar w:fldCharType="separate"/>
      </w:r>
      <w:r w:rsidR="00F264B0" w:rsidRPr="003C3896">
        <w:rPr>
          <w:color w:val="0070C0"/>
        </w:rPr>
        <w:t xml:space="preserve">Figure </w:t>
      </w:r>
      <w:r w:rsidR="00F264B0">
        <w:rPr>
          <w:noProof/>
          <w:color w:val="0070C0"/>
        </w:rPr>
        <w:t>20</w:t>
      </w:r>
      <w:r w:rsidR="003C3896">
        <w:rPr>
          <w:sz w:val="24"/>
        </w:rPr>
        <w:fldChar w:fldCharType="end"/>
      </w:r>
      <w:r w:rsidR="003C3896">
        <w:rPr>
          <w:sz w:val="24"/>
        </w:rPr>
        <w:t xml:space="preserve">). </w:t>
      </w:r>
      <w:r>
        <w:rPr>
          <w:sz w:val="24"/>
        </w:rPr>
        <w:t xml:space="preserve">Similarly, ‘change’ i.e. change in medications column derives itself from the 24 features of medicine. Thus they two will be highly related. </w:t>
      </w:r>
      <w:r w:rsidR="003C3896">
        <w:rPr>
          <w:sz w:val="24"/>
        </w:rPr>
        <w:t xml:space="preserve">Multi-Collinearity was also observed between variables of Patient admission and discharge. More details about their proof is given in this </w:t>
      </w:r>
      <w:hyperlink r:id="rId40" w:history="1">
        <w:r w:rsidR="003C3896" w:rsidRPr="00FD71FF">
          <w:rPr>
            <w:rStyle w:val="Hyperlink"/>
            <w:b/>
            <w:sz w:val="24"/>
          </w:rPr>
          <w:t>IPython Notebook</w:t>
        </w:r>
      </w:hyperlink>
      <w:r w:rsidR="003C3896">
        <w:rPr>
          <w:sz w:val="24"/>
        </w:rPr>
        <w:t xml:space="preserve">. </w:t>
      </w:r>
      <w:r w:rsidRPr="000C2510">
        <w:rPr>
          <w:sz w:val="24"/>
        </w:rPr>
        <w:t xml:space="preserve">This means that multi-collinearity is expected between various independent variables in the given dataset. </w:t>
      </w:r>
      <w:r>
        <w:t xml:space="preserve"> </w:t>
      </w:r>
    </w:p>
    <w:p w:rsidR="003C3896" w:rsidRDefault="003C3896" w:rsidP="003C3896">
      <w:pPr>
        <w:keepNext/>
        <w:jc w:val="both"/>
      </w:pPr>
      <w:r>
        <w:rPr>
          <w:noProof/>
          <w:lang w:eastAsia="en-IN"/>
        </w:rPr>
        <w:lastRenderedPageBreak/>
        <w:drawing>
          <wp:inline distT="0" distB="0" distL="0" distR="0" wp14:anchorId="252EBC9C" wp14:editId="107813A5">
            <wp:extent cx="5731510" cy="284099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2840990"/>
                    </a:xfrm>
                    <a:prstGeom prst="rect">
                      <a:avLst/>
                    </a:prstGeom>
                  </pic:spPr>
                </pic:pic>
              </a:graphicData>
            </a:graphic>
          </wp:inline>
        </w:drawing>
      </w:r>
    </w:p>
    <w:p w:rsidR="003C3896" w:rsidRPr="003C3896" w:rsidRDefault="003C3896" w:rsidP="003C3896">
      <w:pPr>
        <w:pStyle w:val="Caption"/>
        <w:jc w:val="center"/>
        <w:rPr>
          <w:color w:val="0070C0"/>
          <w:sz w:val="22"/>
        </w:rPr>
      </w:pPr>
      <w:bookmarkStart w:id="41" w:name="_Ref37608298"/>
      <w:r w:rsidRPr="003C3896">
        <w:rPr>
          <w:color w:val="0070C0"/>
          <w:sz w:val="22"/>
        </w:rPr>
        <w:t xml:space="preserve">Figure </w:t>
      </w:r>
      <w:r w:rsidRPr="003C3896">
        <w:rPr>
          <w:color w:val="0070C0"/>
          <w:sz w:val="22"/>
        </w:rPr>
        <w:fldChar w:fldCharType="begin"/>
      </w:r>
      <w:r w:rsidRPr="003C3896">
        <w:rPr>
          <w:color w:val="0070C0"/>
          <w:sz w:val="22"/>
        </w:rPr>
        <w:instrText xml:space="preserve"> SEQ Figure \* ARABIC </w:instrText>
      </w:r>
      <w:r w:rsidRPr="003C3896">
        <w:rPr>
          <w:color w:val="0070C0"/>
          <w:sz w:val="22"/>
        </w:rPr>
        <w:fldChar w:fldCharType="separate"/>
      </w:r>
      <w:r w:rsidR="003D7735">
        <w:rPr>
          <w:noProof/>
          <w:color w:val="0070C0"/>
          <w:sz w:val="22"/>
        </w:rPr>
        <w:t>20</w:t>
      </w:r>
      <w:r w:rsidRPr="003C3896">
        <w:rPr>
          <w:color w:val="0070C0"/>
          <w:sz w:val="22"/>
        </w:rPr>
        <w:fldChar w:fldCharType="end"/>
      </w:r>
      <w:bookmarkEnd w:id="41"/>
      <w:r w:rsidRPr="003C3896">
        <w:rPr>
          <w:color w:val="0070C0"/>
          <w:sz w:val="22"/>
        </w:rPr>
        <w:t>: Multi-collinearity among features of Patient encounter group</w:t>
      </w:r>
    </w:p>
    <w:sectPr w:rsidR="003C3896" w:rsidRPr="003C3896" w:rsidSect="00B07F0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2473" w:rsidRDefault="002E2473" w:rsidP="00B07F06">
      <w:pPr>
        <w:spacing w:after="0" w:line="240" w:lineRule="auto"/>
      </w:pPr>
      <w:r>
        <w:separator/>
      </w:r>
    </w:p>
  </w:endnote>
  <w:endnote w:type="continuationSeparator" w:id="0">
    <w:p w:rsidR="002E2473" w:rsidRDefault="002E2473" w:rsidP="00B07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9918965"/>
      <w:docPartObj>
        <w:docPartGallery w:val="Page Numbers (Bottom of Page)"/>
        <w:docPartUnique/>
      </w:docPartObj>
    </w:sdtPr>
    <w:sdtEndPr>
      <w:rPr>
        <w:color w:val="7F7F7F" w:themeColor="background1" w:themeShade="7F"/>
        <w:spacing w:val="60"/>
      </w:rPr>
    </w:sdtEndPr>
    <w:sdtContent>
      <w:p w:rsidR="00664D16" w:rsidRDefault="00664D16" w:rsidP="00B07F06">
        <w:pPr>
          <w:pStyle w:val="Footer"/>
          <w:pBdr>
            <w:top w:val="single" w:sz="4" w:space="0" w:color="D9D9D9" w:themeColor="background1" w:themeShade="D9"/>
          </w:pBdr>
          <w:jc w:val="right"/>
        </w:pPr>
        <w:r>
          <w:fldChar w:fldCharType="begin"/>
        </w:r>
        <w:r>
          <w:instrText xml:space="preserve"> PAGE   \* MERGEFORMAT </w:instrText>
        </w:r>
        <w:r>
          <w:fldChar w:fldCharType="separate"/>
        </w:r>
        <w:r w:rsidR="003D7735">
          <w:rPr>
            <w:noProof/>
          </w:rPr>
          <w:t>8</w:t>
        </w:r>
        <w:r>
          <w:rPr>
            <w:noProof/>
          </w:rPr>
          <w:fldChar w:fldCharType="end"/>
        </w:r>
        <w:r>
          <w:t xml:space="preserve"> | </w:t>
        </w:r>
        <w:r>
          <w:rPr>
            <w:color w:val="7F7F7F" w:themeColor="background1" w:themeShade="7F"/>
            <w:spacing w:val="60"/>
          </w:rPr>
          <w:t>Page</w:t>
        </w:r>
      </w:p>
    </w:sdtContent>
  </w:sdt>
  <w:p w:rsidR="00664D16" w:rsidRDefault="00664D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2473" w:rsidRDefault="002E2473" w:rsidP="00B07F06">
      <w:pPr>
        <w:spacing w:after="0" w:line="240" w:lineRule="auto"/>
      </w:pPr>
      <w:r>
        <w:separator/>
      </w:r>
    </w:p>
  </w:footnote>
  <w:footnote w:type="continuationSeparator" w:id="0">
    <w:p w:rsidR="002E2473" w:rsidRDefault="002E2473" w:rsidP="00B07F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90811"/>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1261EE"/>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26C05B5"/>
    <w:multiLevelType w:val="hybridMultilevel"/>
    <w:tmpl w:val="CC44F50C"/>
    <w:lvl w:ilvl="0" w:tplc="085287D0">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287268"/>
    <w:multiLevelType w:val="hybridMultilevel"/>
    <w:tmpl w:val="8334E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942211"/>
    <w:multiLevelType w:val="hybridMultilevel"/>
    <w:tmpl w:val="0F86E5C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58529E"/>
    <w:multiLevelType w:val="hybridMultilevel"/>
    <w:tmpl w:val="98207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91718C8"/>
    <w:multiLevelType w:val="hybridMultilevel"/>
    <w:tmpl w:val="B5169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2D72FA8"/>
    <w:multiLevelType w:val="hybridMultilevel"/>
    <w:tmpl w:val="9CC0E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CAD7243"/>
    <w:multiLevelType w:val="hybridMultilevel"/>
    <w:tmpl w:val="028E5456"/>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D0817BD"/>
    <w:multiLevelType w:val="multilevel"/>
    <w:tmpl w:val="A30ED1E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5"/>
  </w:num>
  <w:num w:numId="2">
    <w:abstractNumId w:val="6"/>
  </w:num>
  <w:num w:numId="3">
    <w:abstractNumId w:val="7"/>
  </w:num>
  <w:num w:numId="4">
    <w:abstractNumId w:val="1"/>
  </w:num>
  <w:num w:numId="5">
    <w:abstractNumId w:val="9"/>
  </w:num>
  <w:num w:numId="6">
    <w:abstractNumId w:val="2"/>
  </w:num>
  <w:num w:numId="7">
    <w:abstractNumId w:val="8"/>
  </w:num>
  <w:num w:numId="8">
    <w:abstractNumId w:val="0"/>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F45"/>
    <w:rsid w:val="0003315D"/>
    <w:rsid w:val="000701C3"/>
    <w:rsid w:val="00075518"/>
    <w:rsid w:val="00077407"/>
    <w:rsid w:val="0008037C"/>
    <w:rsid w:val="000C2510"/>
    <w:rsid w:val="000F0747"/>
    <w:rsid w:val="00117927"/>
    <w:rsid w:val="00127931"/>
    <w:rsid w:val="001439B8"/>
    <w:rsid w:val="0014674D"/>
    <w:rsid w:val="00177B79"/>
    <w:rsid w:val="00192F80"/>
    <w:rsid w:val="001A051B"/>
    <w:rsid w:val="001A4C9B"/>
    <w:rsid w:val="001B5C83"/>
    <w:rsid w:val="001E5A64"/>
    <w:rsid w:val="00217A26"/>
    <w:rsid w:val="00236ACA"/>
    <w:rsid w:val="0025286C"/>
    <w:rsid w:val="00254BA6"/>
    <w:rsid w:val="00271151"/>
    <w:rsid w:val="00275434"/>
    <w:rsid w:val="002A2B57"/>
    <w:rsid w:val="002B5C93"/>
    <w:rsid w:val="002D7880"/>
    <w:rsid w:val="002E0199"/>
    <w:rsid w:val="002E2473"/>
    <w:rsid w:val="002F67DC"/>
    <w:rsid w:val="00302905"/>
    <w:rsid w:val="003068CB"/>
    <w:rsid w:val="003175B0"/>
    <w:rsid w:val="003443B0"/>
    <w:rsid w:val="003B3CDC"/>
    <w:rsid w:val="003C3896"/>
    <w:rsid w:val="003D0108"/>
    <w:rsid w:val="003D7735"/>
    <w:rsid w:val="00410E8D"/>
    <w:rsid w:val="0045471B"/>
    <w:rsid w:val="00456F45"/>
    <w:rsid w:val="00494565"/>
    <w:rsid w:val="004E01A1"/>
    <w:rsid w:val="004F1BAE"/>
    <w:rsid w:val="004F6F32"/>
    <w:rsid w:val="004F7C01"/>
    <w:rsid w:val="005020C7"/>
    <w:rsid w:val="00527104"/>
    <w:rsid w:val="005A0684"/>
    <w:rsid w:val="005A6332"/>
    <w:rsid w:val="005B1094"/>
    <w:rsid w:val="005C054D"/>
    <w:rsid w:val="005C5622"/>
    <w:rsid w:val="005F5995"/>
    <w:rsid w:val="005F6976"/>
    <w:rsid w:val="00601660"/>
    <w:rsid w:val="00606500"/>
    <w:rsid w:val="006162E1"/>
    <w:rsid w:val="00640468"/>
    <w:rsid w:val="00652C7A"/>
    <w:rsid w:val="00664D16"/>
    <w:rsid w:val="0071466F"/>
    <w:rsid w:val="00737CFC"/>
    <w:rsid w:val="0077775A"/>
    <w:rsid w:val="00784243"/>
    <w:rsid w:val="0078747A"/>
    <w:rsid w:val="007A62C5"/>
    <w:rsid w:val="007D594D"/>
    <w:rsid w:val="00806DDB"/>
    <w:rsid w:val="00851D0C"/>
    <w:rsid w:val="008536C9"/>
    <w:rsid w:val="00866CFE"/>
    <w:rsid w:val="00867DD9"/>
    <w:rsid w:val="0088716B"/>
    <w:rsid w:val="008C6E7D"/>
    <w:rsid w:val="008E04ED"/>
    <w:rsid w:val="008E08B1"/>
    <w:rsid w:val="008E486B"/>
    <w:rsid w:val="008E6B1C"/>
    <w:rsid w:val="0096261F"/>
    <w:rsid w:val="00983B51"/>
    <w:rsid w:val="009A1200"/>
    <w:rsid w:val="00A11569"/>
    <w:rsid w:val="00A16520"/>
    <w:rsid w:val="00AA09B6"/>
    <w:rsid w:val="00AB2E40"/>
    <w:rsid w:val="00AB2F0E"/>
    <w:rsid w:val="00AE00E4"/>
    <w:rsid w:val="00AE08AB"/>
    <w:rsid w:val="00B07B24"/>
    <w:rsid w:val="00B07F06"/>
    <w:rsid w:val="00B11ECB"/>
    <w:rsid w:val="00B23F26"/>
    <w:rsid w:val="00B51EDB"/>
    <w:rsid w:val="00B627D9"/>
    <w:rsid w:val="00B85F85"/>
    <w:rsid w:val="00B962D4"/>
    <w:rsid w:val="00BA0D88"/>
    <w:rsid w:val="00BE7BA9"/>
    <w:rsid w:val="00BF1544"/>
    <w:rsid w:val="00C14E02"/>
    <w:rsid w:val="00C15E18"/>
    <w:rsid w:val="00C1616B"/>
    <w:rsid w:val="00C72017"/>
    <w:rsid w:val="00C75F7A"/>
    <w:rsid w:val="00C80B5F"/>
    <w:rsid w:val="00C84198"/>
    <w:rsid w:val="00C96591"/>
    <w:rsid w:val="00CB1EB4"/>
    <w:rsid w:val="00CC2BAD"/>
    <w:rsid w:val="00CC4BC4"/>
    <w:rsid w:val="00D1154A"/>
    <w:rsid w:val="00D32370"/>
    <w:rsid w:val="00D406C9"/>
    <w:rsid w:val="00D50817"/>
    <w:rsid w:val="00D84151"/>
    <w:rsid w:val="00D9157E"/>
    <w:rsid w:val="00DC383A"/>
    <w:rsid w:val="00DF07A5"/>
    <w:rsid w:val="00DF57EC"/>
    <w:rsid w:val="00E37F76"/>
    <w:rsid w:val="00E8667A"/>
    <w:rsid w:val="00E90C60"/>
    <w:rsid w:val="00EB2001"/>
    <w:rsid w:val="00ED35D6"/>
    <w:rsid w:val="00ED5E6B"/>
    <w:rsid w:val="00EE4A80"/>
    <w:rsid w:val="00F14B0F"/>
    <w:rsid w:val="00F23462"/>
    <w:rsid w:val="00F264B0"/>
    <w:rsid w:val="00FB5F54"/>
    <w:rsid w:val="00FD71FF"/>
    <w:rsid w:val="00FE56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9A7087-7F0A-4C1F-BE84-75CB46BEB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04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42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777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4E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E04ED"/>
    <w:pPr>
      <w:outlineLvl w:val="9"/>
    </w:pPr>
    <w:rPr>
      <w:lang w:val="en-US"/>
    </w:rPr>
  </w:style>
  <w:style w:type="paragraph" w:styleId="TOC1">
    <w:name w:val="toc 1"/>
    <w:basedOn w:val="Normal"/>
    <w:next w:val="Normal"/>
    <w:autoRedefine/>
    <w:uiPriority w:val="39"/>
    <w:unhideWhenUsed/>
    <w:rsid w:val="00B07F06"/>
    <w:pPr>
      <w:spacing w:after="100"/>
    </w:pPr>
  </w:style>
  <w:style w:type="character" w:styleId="Hyperlink">
    <w:name w:val="Hyperlink"/>
    <w:basedOn w:val="DefaultParagraphFont"/>
    <w:uiPriority w:val="99"/>
    <w:unhideWhenUsed/>
    <w:rsid w:val="00B07F06"/>
    <w:rPr>
      <w:color w:val="0563C1" w:themeColor="hyperlink"/>
      <w:u w:val="single"/>
    </w:rPr>
  </w:style>
  <w:style w:type="paragraph" w:styleId="Header">
    <w:name w:val="header"/>
    <w:basedOn w:val="Normal"/>
    <w:link w:val="HeaderChar"/>
    <w:uiPriority w:val="99"/>
    <w:unhideWhenUsed/>
    <w:rsid w:val="00B07F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7F06"/>
  </w:style>
  <w:style w:type="paragraph" w:styleId="Footer">
    <w:name w:val="footer"/>
    <w:basedOn w:val="Normal"/>
    <w:link w:val="FooterChar"/>
    <w:uiPriority w:val="99"/>
    <w:unhideWhenUsed/>
    <w:rsid w:val="00B07F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7F06"/>
  </w:style>
  <w:style w:type="character" w:customStyle="1" w:styleId="Heading3Char">
    <w:name w:val="Heading 3 Char"/>
    <w:basedOn w:val="DefaultParagraphFont"/>
    <w:link w:val="Heading3"/>
    <w:uiPriority w:val="9"/>
    <w:semiHidden/>
    <w:rsid w:val="0077775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C4BC4"/>
    <w:pPr>
      <w:ind w:left="720"/>
      <w:contextualSpacing/>
    </w:pPr>
  </w:style>
  <w:style w:type="character" w:customStyle="1" w:styleId="Heading2Char">
    <w:name w:val="Heading 2 Char"/>
    <w:basedOn w:val="DefaultParagraphFont"/>
    <w:link w:val="Heading2"/>
    <w:uiPriority w:val="9"/>
    <w:rsid w:val="0078424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F23462"/>
    <w:pPr>
      <w:spacing w:after="100"/>
      <w:ind w:left="220"/>
    </w:pPr>
  </w:style>
  <w:style w:type="paragraph" w:styleId="Caption">
    <w:name w:val="caption"/>
    <w:basedOn w:val="Normal"/>
    <w:next w:val="Normal"/>
    <w:uiPriority w:val="35"/>
    <w:unhideWhenUsed/>
    <w:qFormat/>
    <w:rsid w:val="003443B0"/>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23F26"/>
    <w:rPr>
      <w:sz w:val="16"/>
      <w:szCs w:val="16"/>
    </w:rPr>
  </w:style>
  <w:style w:type="paragraph" w:styleId="CommentText">
    <w:name w:val="annotation text"/>
    <w:basedOn w:val="Normal"/>
    <w:link w:val="CommentTextChar"/>
    <w:uiPriority w:val="99"/>
    <w:semiHidden/>
    <w:unhideWhenUsed/>
    <w:rsid w:val="00B23F26"/>
    <w:pPr>
      <w:spacing w:line="240" w:lineRule="auto"/>
    </w:pPr>
    <w:rPr>
      <w:sz w:val="20"/>
      <w:szCs w:val="20"/>
    </w:rPr>
  </w:style>
  <w:style w:type="character" w:customStyle="1" w:styleId="CommentTextChar">
    <w:name w:val="Comment Text Char"/>
    <w:basedOn w:val="DefaultParagraphFont"/>
    <w:link w:val="CommentText"/>
    <w:uiPriority w:val="99"/>
    <w:semiHidden/>
    <w:rsid w:val="00B23F26"/>
    <w:rPr>
      <w:sz w:val="20"/>
      <w:szCs w:val="20"/>
    </w:rPr>
  </w:style>
  <w:style w:type="paragraph" w:styleId="CommentSubject">
    <w:name w:val="annotation subject"/>
    <w:basedOn w:val="CommentText"/>
    <w:next w:val="CommentText"/>
    <w:link w:val="CommentSubjectChar"/>
    <w:uiPriority w:val="99"/>
    <w:semiHidden/>
    <w:unhideWhenUsed/>
    <w:rsid w:val="00B23F26"/>
    <w:rPr>
      <w:b/>
      <w:bCs/>
    </w:rPr>
  </w:style>
  <w:style w:type="character" w:customStyle="1" w:styleId="CommentSubjectChar">
    <w:name w:val="Comment Subject Char"/>
    <w:basedOn w:val="CommentTextChar"/>
    <w:link w:val="CommentSubject"/>
    <w:uiPriority w:val="99"/>
    <w:semiHidden/>
    <w:rsid w:val="00B23F26"/>
    <w:rPr>
      <w:b/>
      <w:bCs/>
      <w:sz w:val="20"/>
      <w:szCs w:val="20"/>
    </w:rPr>
  </w:style>
  <w:style w:type="paragraph" w:styleId="BalloonText">
    <w:name w:val="Balloon Text"/>
    <w:basedOn w:val="Normal"/>
    <w:link w:val="BalloonTextChar"/>
    <w:uiPriority w:val="99"/>
    <w:semiHidden/>
    <w:unhideWhenUsed/>
    <w:rsid w:val="00B23F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3F26"/>
    <w:rPr>
      <w:rFonts w:ascii="Segoe UI" w:hAnsi="Segoe UI" w:cs="Segoe UI"/>
      <w:sz w:val="18"/>
      <w:szCs w:val="18"/>
    </w:rPr>
  </w:style>
  <w:style w:type="character" w:styleId="Strong">
    <w:name w:val="Strong"/>
    <w:basedOn w:val="DefaultParagraphFont"/>
    <w:uiPriority w:val="22"/>
    <w:qFormat/>
    <w:rsid w:val="00FE5655"/>
    <w:rPr>
      <w:b/>
      <w:bCs/>
    </w:rPr>
  </w:style>
  <w:style w:type="character" w:styleId="FollowedHyperlink">
    <w:name w:val="FollowedHyperlink"/>
    <w:basedOn w:val="DefaultParagraphFont"/>
    <w:uiPriority w:val="99"/>
    <w:semiHidden/>
    <w:unhideWhenUsed/>
    <w:rsid w:val="001A4C9B"/>
    <w:rPr>
      <w:color w:val="954F72" w:themeColor="followedHyperlink"/>
      <w:u w:val="single"/>
    </w:rPr>
  </w:style>
  <w:style w:type="table" w:styleId="TableGrid">
    <w:name w:val="Table Grid"/>
    <w:basedOn w:val="TableNormal"/>
    <w:uiPriority w:val="39"/>
    <w:rsid w:val="00664D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66942">
      <w:bodyDiv w:val="1"/>
      <w:marLeft w:val="0"/>
      <w:marRight w:val="0"/>
      <w:marTop w:val="0"/>
      <w:marBottom w:val="0"/>
      <w:divBdr>
        <w:top w:val="none" w:sz="0" w:space="0" w:color="auto"/>
        <w:left w:val="none" w:sz="0" w:space="0" w:color="auto"/>
        <w:bottom w:val="none" w:sz="0" w:space="0" w:color="auto"/>
        <w:right w:val="none" w:sz="0" w:space="0" w:color="auto"/>
      </w:divBdr>
    </w:div>
    <w:div w:id="85923054">
      <w:bodyDiv w:val="1"/>
      <w:marLeft w:val="0"/>
      <w:marRight w:val="0"/>
      <w:marTop w:val="0"/>
      <w:marBottom w:val="0"/>
      <w:divBdr>
        <w:top w:val="none" w:sz="0" w:space="0" w:color="auto"/>
        <w:left w:val="none" w:sz="0" w:space="0" w:color="auto"/>
        <w:bottom w:val="none" w:sz="0" w:space="0" w:color="auto"/>
        <w:right w:val="none" w:sz="0" w:space="0" w:color="auto"/>
      </w:divBdr>
    </w:div>
    <w:div w:id="165287848">
      <w:bodyDiv w:val="1"/>
      <w:marLeft w:val="0"/>
      <w:marRight w:val="0"/>
      <w:marTop w:val="0"/>
      <w:marBottom w:val="0"/>
      <w:divBdr>
        <w:top w:val="none" w:sz="0" w:space="0" w:color="auto"/>
        <w:left w:val="none" w:sz="0" w:space="0" w:color="auto"/>
        <w:bottom w:val="none" w:sz="0" w:space="0" w:color="auto"/>
        <w:right w:val="none" w:sz="0" w:space="0" w:color="auto"/>
      </w:divBdr>
    </w:div>
    <w:div w:id="1076823240">
      <w:bodyDiv w:val="1"/>
      <w:marLeft w:val="0"/>
      <w:marRight w:val="0"/>
      <w:marTop w:val="0"/>
      <w:marBottom w:val="0"/>
      <w:divBdr>
        <w:top w:val="none" w:sz="0" w:space="0" w:color="auto"/>
        <w:left w:val="none" w:sz="0" w:space="0" w:color="auto"/>
        <w:bottom w:val="none" w:sz="0" w:space="0" w:color="auto"/>
        <w:right w:val="none" w:sz="0" w:space="0" w:color="auto"/>
      </w:divBdr>
    </w:div>
    <w:div w:id="1119254082">
      <w:bodyDiv w:val="1"/>
      <w:marLeft w:val="0"/>
      <w:marRight w:val="0"/>
      <w:marTop w:val="0"/>
      <w:marBottom w:val="0"/>
      <w:divBdr>
        <w:top w:val="none" w:sz="0" w:space="0" w:color="auto"/>
        <w:left w:val="none" w:sz="0" w:space="0" w:color="auto"/>
        <w:bottom w:val="none" w:sz="0" w:space="0" w:color="auto"/>
        <w:right w:val="none" w:sz="0" w:space="0" w:color="auto"/>
      </w:divBdr>
    </w:div>
    <w:div w:id="1321688489">
      <w:bodyDiv w:val="1"/>
      <w:marLeft w:val="0"/>
      <w:marRight w:val="0"/>
      <w:marTop w:val="0"/>
      <w:marBottom w:val="0"/>
      <w:divBdr>
        <w:top w:val="none" w:sz="0" w:space="0" w:color="auto"/>
        <w:left w:val="none" w:sz="0" w:space="0" w:color="auto"/>
        <w:bottom w:val="none" w:sz="0" w:space="0" w:color="auto"/>
        <w:right w:val="none" w:sz="0" w:space="0" w:color="auto"/>
      </w:divBdr>
    </w:div>
    <w:div w:id="144133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Sukhadia1/Springboard_DSC/blob/master/Capstone%20Project%202/Capstone%20Project%202-%20Milestone%20Report.ipynb" TargetMode="External"/><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github.com/Sukhadia1/Springboard_DSC/blob/master/Capstone%20Projects/Capstone%20Project%201-%20Milestone%201.ipynb" TargetMode="External"/><Relationship Id="rId29" Type="http://schemas.openxmlformats.org/officeDocument/2006/relationships/image" Target="media/image18.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hyperlink" Target="https://github.com/Sukhadia1/Springboard_DSC/blob/master/Capstone%20Projects/Capstone%20Project%201-%20Milestone%201.ipynb"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github.com/Sukhadia1/Springboard_DSC/blob/master/Capstone%20Projects/Capstone%20Project%201-%20Milestone%201.ipynb"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github.com/Sukhadia1/Springboard_DSC/blob/master/Capstone%20Project%202/Capstone%20Project%202-%20Milestone%20Report.ipynb"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DA240-F572-4E95-89F6-897FEB0BE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1787</TotalTime>
  <Pages>21</Pages>
  <Words>3550</Words>
  <Characters>20239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Sukhadia</dc:creator>
  <cp:keywords/>
  <dc:description/>
  <cp:lastModifiedBy>Abhishek Sukhadia</cp:lastModifiedBy>
  <cp:revision>45</cp:revision>
  <cp:lastPrinted>2020-04-12T13:03:00Z</cp:lastPrinted>
  <dcterms:created xsi:type="dcterms:W3CDTF">2020-04-05T11:04:00Z</dcterms:created>
  <dcterms:modified xsi:type="dcterms:W3CDTF">2020-09-09T18:44:00Z</dcterms:modified>
</cp:coreProperties>
</file>