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3089D" w14:textId="77777777" w:rsidR="004712D3" w:rsidRPr="004105D5" w:rsidRDefault="004712D3" w:rsidP="004712D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05D5">
        <w:rPr>
          <w:rFonts w:ascii="Times New Roman" w:hAnsi="Times New Roman" w:cs="Times New Roman"/>
          <w:b/>
          <w:bCs/>
          <w:sz w:val="32"/>
          <w:szCs w:val="32"/>
        </w:rPr>
        <w:t>Practical No. 1: To Develop Naive Blockchain Construction</w:t>
      </w:r>
    </w:p>
    <w:p w14:paraId="28CE3ADD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Aim</w:t>
      </w:r>
      <w:r w:rsidRPr="00270102">
        <w:rPr>
          <w:rFonts w:ascii="Times New Roman" w:hAnsi="Times New Roman" w:cs="Times New Roman"/>
          <w:b/>
          <w:bCs/>
        </w:rPr>
        <w:t xml:space="preserve">: </w:t>
      </w:r>
      <w:r w:rsidRPr="004105D5">
        <w:rPr>
          <w:rFonts w:ascii="Times New Roman" w:hAnsi="Times New Roman" w:cs="Times New Roman"/>
        </w:rPr>
        <w:t xml:space="preserve">To understand and simulate the working of a </w:t>
      </w:r>
      <w:r w:rsidRPr="004105D5">
        <w:rPr>
          <w:rFonts w:ascii="Times New Roman" w:hAnsi="Times New Roman" w:cs="Times New Roman"/>
          <w:b/>
          <w:bCs/>
        </w:rPr>
        <w:t>naive blockchain</w:t>
      </w:r>
      <w:r w:rsidRPr="004105D5">
        <w:rPr>
          <w:rFonts w:ascii="Times New Roman" w:hAnsi="Times New Roman" w:cs="Times New Roman"/>
        </w:rPr>
        <w:t xml:space="preserve"> using an online blockchain demonstration tool.</w:t>
      </w:r>
    </w:p>
    <w:p w14:paraId="0AB5033C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Apparatus / Platform Used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5D49CB31" w14:textId="77777777" w:rsidR="004712D3" w:rsidRPr="004105D5" w:rsidRDefault="004712D3" w:rsidP="004712D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Platform:</w:t>
      </w:r>
      <w:r w:rsidRPr="00270102">
        <w:rPr>
          <w:rFonts w:ascii="Times New Roman" w:hAnsi="Times New Roman" w:cs="Times New Roman"/>
        </w:rPr>
        <w:t xml:space="preserve"> </w:t>
      </w:r>
      <w:r w:rsidRPr="004105D5">
        <w:rPr>
          <w:rFonts w:ascii="Times New Roman" w:hAnsi="Times New Roman" w:cs="Times New Roman"/>
        </w:rPr>
        <w:t>https://andersbrownworth.com/blockchain/hash</w:t>
      </w:r>
    </w:p>
    <w:p w14:paraId="7305120E" w14:textId="77777777" w:rsidR="004712D3" w:rsidRPr="004105D5" w:rsidRDefault="004712D3" w:rsidP="004712D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Software Requirements:</w:t>
      </w:r>
      <w:r w:rsidRPr="004105D5">
        <w:rPr>
          <w:rFonts w:ascii="Times New Roman" w:hAnsi="Times New Roman" w:cs="Times New Roman"/>
        </w:rPr>
        <w:t xml:space="preserve"> Web browser with internet access</w:t>
      </w:r>
    </w:p>
    <w:p w14:paraId="24929B93" w14:textId="77777777" w:rsidR="004712D3" w:rsidRPr="004105D5" w:rsidRDefault="004712D3" w:rsidP="004712D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Programming Language:</w:t>
      </w:r>
      <w:r w:rsidRPr="004105D5">
        <w:rPr>
          <w:rFonts w:ascii="Times New Roman" w:hAnsi="Times New Roman" w:cs="Times New Roman"/>
        </w:rPr>
        <w:t xml:space="preserve"> Not required (visual simulation)</w:t>
      </w:r>
    </w:p>
    <w:p w14:paraId="27670CE1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Theory</w:t>
      </w:r>
      <w:r>
        <w:rPr>
          <w:rFonts w:ascii="Times New Roman" w:hAnsi="Times New Roman" w:cs="Times New Roman"/>
          <w:b/>
          <w:bCs/>
        </w:rPr>
        <w:t xml:space="preserve">: </w:t>
      </w:r>
      <w:r w:rsidRPr="004105D5">
        <w:rPr>
          <w:rFonts w:ascii="Times New Roman" w:hAnsi="Times New Roman" w:cs="Times New Roman"/>
        </w:rPr>
        <w:t xml:space="preserve">A </w:t>
      </w:r>
      <w:r w:rsidRPr="004105D5">
        <w:rPr>
          <w:rFonts w:ascii="Times New Roman" w:hAnsi="Times New Roman" w:cs="Times New Roman"/>
          <w:b/>
          <w:bCs/>
        </w:rPr>
        <w:t>blockchain</w:t>
      </w:r>
      <w:r w:rsidRPr="004105D5">
        <w:rPr>
          <w:rFonts w:ascii="Times New Roman" w:hAnsi="Times New Roman" w:cs="Times New Roman"/>
        </w:rPr>
        <w:t xml:space="preserve"> is a chain of blocks, where each block contains data, its own hash, and the hash of the previous block.</w:t>
      </w:r>
      <w:r>
        <w:rPr>
          <w:rFonts w:ascii="Times New Roman" w:hAnsi="Times New Roman" w:cs="Times New Roman"/>
        </w:rPr>
        <w:t xml:space="preserve"> </w:t>
      </w:r>
      <w:r w:rsidRPr="004105D5">
        <w:rPr>
          <w:rFonts w:ascii="Times New Roman" w:hAnsi="Times New Roman" w:cs="Times New Roman"/>
        </w:rPr>
        <w:t xml:space="preserve">This structure ensures </w:t>
      </w:r>
      <w:r w:rsidRPr="004105D5">
        <w:rPr>
          <w:rFonts w:ascii="Times New Roman" w:hAnsi="Times New Roman" w:cs="Times New Roman"/>
          <w:b/>
          <w:bCs/>
        </w:rPr>
        <w:t>immutability</w:t>
      </w:r>
      <w:r w:rsidRPr="004105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4105D5">
        <w:rPr>
          <w:rFonts w:ascii="Times New Roman" w:hAnsi="Times New Roman" w:cs="Times New Roman"/>
        </w:rPr>
        <w:t xml:space="preserve"> any change in one block invalidates all the following blocks.</w:t>
      </w:r>
    </w:p>
    <w:p w14:paraId="3765C93D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1. Components of a Block</w:t>
      </w:r>
      <w:r>
        <w:rPr>
          <w:rFonts w:ascii="Times New Roman" w:hAnsi="Times New Roman" w:cs="Times New Roman"/>
          <w:b/>
          <w:bCs/>
        </w:rPr>
        <w:t>:</w:t>
      </w:r>
    </w:p>
    <w:p w14:paraId="56E5F729" w14:textId="77777777" w:rsidR="004712D3" w:rsidRPr="004105D5" w:rsidRDefault="004712D3" w:rsidP="004712D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Block Number / Index:</w:t>
      </w:r>
      <w:r w:rsidRPr="004105D5">
        <w:rPr>
          <w:rFonts w:ascii="Times New Roman" w:hAnsi="Times New Roman" w:cs="Times New Roman"/>
        </w:rPr>
        <w:t xml:space="preserve"> Position of the block in the chain.</w:t>
      </w:r>
    </w:p>
    <w:p w14:paraId="4F47BD1B" w14:textId="77777777" w:rsidR="004712D3" w:rsidRPr="004105D5" w:rsidRDefault="004712D3" w:rsidP="004712D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Nonce:</w:t>
      </w:r>
      <w:r w:rsidRPr="004105D5">
        <w:rPr>
          <w:rFonts w:ascii="Times New Roman" w:hAnsi="Times New Roman" w:cs="Times New Roman"/>
        </w:rPr>
        <w:t xml:space="preserve"> A number that miners change to find a valid hash (Proof-of-Work).</w:t>
      </w:r>
    </w:p>
    <w:p w14:paraId="0E2E8D27" w14:textId="77777777" w:rsidR="004712D3" w:rsidRPr="004105D5" w:rsidRDefault="004712D3" w:rsidP="004712D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Data:</w:t>
      </w:r>
      <w:r w:rsidRPr="004105D5">
        <w:rPr>
          <w:rFonts w:ascii="Times New Roman" w:hAnsi="Times New Roman" w:cs="Times New Roman"/>
        </w:rPr>
        <w:t xml:space="preserve"> Transaction or record stored in the block.</w:t>
      </w:r>
    </w:p>
    <w:p w14:paraId="2AE9CA91" w14:textId="77777777" w:rsidR="004712D3" w:rsidRPr="004105D5" w:rsidRDefault="004712D3" w:rsidP="004712D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Hash:</w:t>
      </w:r>
      <w:r w:rsidRPr="004105D5">
        <w:rPr>
          <w:rFonts w:ascii="Times New Roman" w:hAnsi="Times New Roman" w:cs="Times New Roman"/>
        </w:rPr>
        <w:t xml:space="preserve"> Unique digital fingerprint of the block’s contents.</w:t>
      </w:r>
    </w:p>
    <w:p w14:paraId="660CD565" w14:textId="77777777" w:rsidR="004712D3" w:rsidRPr="004105D5" w:rsidRDefault="004712D3" w:rsidP="004712D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Previous Hash:</w:t>
      </w:r>
      <w:r w:rsidRPr="004105D5">
        <w:rPr>
          <w:rFonts w:ascii="Times New Roman" w:hAnsi="Times New Roman" w:cs="Times New Roman"/>
        </w:rPr>
        <w:t xml:space="preserve"> Connects the block to the previous one, maintaining the chain.</w:t>
      </w:r>
    </w:p>
    <w:p w14:paraId="156370CA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2. How Blockchain Ensures Security</w:t>
      </w:r>
      <w:r>
        <w:rPr>
          <w:rFonts w:ascii="Times New Roman" w:hAnsi="Times New Roman" w:cs="Times New Roman"/>
          <w:b/>
          <w:bCs/>
        </w:rPr>
        <w:t xml:space="preserve">: </w:t>
      </w:r>
    </w:p>
    <w:p w14:paraId="22EABAD8" w14:textId="77777777" w:rsidR="004712D3" w:rsidRPr="004105D5" w:rsidRDefault="004712D3" w:rsidP="004712D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Each block’s hash depends on its data and previous hash.</w:t>
      </w:r>
    </w:p>
    <w:p w14:paraId="220EB28F" w14:textId="77777777" w:rsidR="004712D3" w:rsidRPr="004105D5" w:rsidRDefault="004712D3" w:rsidP="004712D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If any data changes, the hash changes instantly, breaking the chain.</w:t>
      </w:r>
    </w:p>
    <w:p w14:paraId="28E4D35E" w14:textId="77777777" w:rsidR="004712D3" w:rsidRPr="004105D5" w:rsidRDefault="004712D3" w:rsidP="004712D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To restore the chain, all subsequent hashes must be recalculated </w:t>
      </w:r>
      <w:r>
        <w:rPr>
          <w:rFonts w:ascii="Times New Roman" w:hAnsi="Times New Roman" w:cs="Times New Roman"/>
        </w:rPr>
        <w:t>-</w:t>
      </w:r>
      <w:r w:rsidRPr="004105D5">
        <w:rPr>
          <w:rFonts w:ascii="Times New Roman" w:hAnsi="Times New Roman" w:cs="Times New Roman"/>
        </w:rPr>
        <w:t xml:space="preserve"> practically infeasible, hence secure.</w:t>
      </w:r>
    </w:p>
    <w:p w14:paraId="6D8D988F" w14:textId="77777777" w:rsidR="004712D3" w:rsidRPr="00484220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 xml:space="preserve">:  </w:t>
      </w:r>
      <w:r w:rsidRPr="00484220">
        <w:rPr>
          <w:rFonts w:ascii="Times New Roman" w:hAnsi="Times New Roman" w:cs="Times New Roman"/>
        </w:rPr>
        <w:t xml:space="preserve">Open the </w:t>
      </w:r>
      <w:r w:rsidRPr="00484220">
        <w:rPr>
          <w:rFonts w:ascii="Times New Roman" w:hAnsi="Times New Roman" w:cs="Times New Roman"/>
          <w:b/>
          <w:bCs/>
        </w:rPr>
        <w:t>Blockchain Demo</w:t>
      </w:r>
      <w:r w:rsidRPr="00484220">
        <w:rPr>
          <w:rFonts w:ascii="Times New Roman" w:hAnsi="Times New Roman" w:cs="Times New Roman"/>
        </w:rPr>
        <w:t xml:space="preserve"> at https://andersbrownworth.com/blockchain/hash</w:t>
      </w:r>
    </w:p>
    <w:p w14:paraId="6C2296DD" w14:textId="77777777" w:rsidR="004712D3" w:rsidRPr="004105D5" w:rsidRDefault="004712D3" w:rsidP="004712D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Explore the </w:t>
      </w:r>
      <w:r w:rsidRPr="004105D5">
        <w:rPr>
          <w:rFonts w:ascii="Times New Roman" w:hAnsi="Times New Roman" w:cs="Times New Roman"/>
          <w:b/>
          <w:bCs/>
        </w:rPr>
        <w:t>Hash</w:t>
      </w:r>
      <w:r w:rsidRPr="004105D5">
        <w:rPr>
          <w:rFonts w:ascii="Times New Roman" w:hAnsi="Times New Roman" w:cs="Times New Roman"/>
        </w:rPr>
        <w:t xml:space="preserve"> section first:</w:t>
      </w:r>
    </w:p>
    <w:p w14:paraId="0602924D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Type any text and observe the </w:t>
      </w:r>
      <w:r w:rsidRPr="004105D5">
        <w:rPr>
          <w:rFonts w:ascii="Times New Roman" w:hAnsi="Times New Roman" w:cs="Times New Roman"/>
          <w:b/>
          <w:bCs/>
        </w:rPr>
        <w:t>SHA-256 hash</w:t>
      </w:r>
      <w:r w:rsidRPr="004105D5">
        <w:rPr>
          <w:rFonts w:ascii="Times New Roman" w:hAnsi="Times New Roman" w:cs="Times New Roman"/>
        </w:rPr>
        <w:t xml:space="preserve"> generated instantly.</w:t>
      </w:r>
    </w:p>
    <w:p w14:paraId="2BB34ABF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Note that even a small change (adding a space) completely changes the hash </w:t>
      </w:r>
      <w:r>
        <w:rPr>
          <w:rFonts w:ascii="Times New Roman" w:hAnsi="Times New Roman" w:cs="Times New Roman"/>
        </w:rPr>
        <w:t>-</w:t>
      </w:r>
      <w:r w:rsidRPr="004105D5">
        <w:rPr>
          <w:rFonts w:ascii="Times New Roman" w:hAnsi="Times New Roman" w:cs="Times New Roman"/>
        </w:rPr>
        <w:t xml:space="preserve"> showing </w:t>
      </w:r>
      <w:r w:rsidRPr="004105D5">
        <w:rPr>
          <w:rFonts w:ascii="Times New Roman" w:hAnsi="Times New Roman" w:cs="Times New Roman"/>
          <w:b/>
          <w:bCs/>
        </w:rPr>
        <w:t>hash sensitivity</w:t>
      </w:r>
      <w:r w:rsidRPr="004105D5">
        <w:rPr>
          <w:rFonts w:ascii="Times New Roman" w:hAnsi="Times New Roman" w:cs="Times New Roman"/>
        </w:rPr>
        <w:t>.</w:t>
      </w:r>
    </w:p>
    <w:p w14:paraId="184752C3" w14:textId="77777777" w:rsidR="004712D3" w:rsidRPr="004105D5" w:rsidRDefault="004712D3" w:rsidP="004712D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Move to the </w:t>
      </w:r>
      <w:r w:rsidRPr="004105D5">
        <w:rPr>
          <w:rFonts w:ascii="Times New Roman" w:hAnsi="Times New Roman" w:cs="Times New Roman"/>
          <w:b/>
          <w:bCs/>
        </w:rPr>
        <w:t>Block</w:t>
      </w:r>
      <w:r w:rsidRPr="004105D5">
        <w:rPr>
          <w:rFonts w:ascii="Times New Roman" w:hAnsi="Times New Roman" w:cs="Times New Roman"/>
        </w:rPr>
        <w:t xml:space="preserve"> section:</w:t>
      </w:r>
    </w:p>
    <w:p w14:paraId="033EC05C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Observe fields like </w:t>
      </w:r>
      <w:r w:rsidRPr="004105D5">
        <w:rPr>
          <w:rFonts w:ascii="Times New Roman" w:hAnsi="Times New Roman" w:cs="Times New Roman"/>
          <w:i/>
          <w:iCs/>
        </w:rPr>
        <w:t>Block Number</w:t>
      </w:r>
      <w:r w:rsidRPr="004105D5">
        <w:rPr>
          <w:rFonts w:ascii="Times New Roman" w:hAnsi="Times New Roman" w:cs="Times New Roman"/>
        </w:rPr>
        <w:t xml:space="preserve">, </w:t>
      </w:r>
      <w:r w:rsidRPr="004105D5">
        <w:rPr>
          <w:rFonts w:ascii="Times New Roman" w:hAnsi="Times New Roman" w:cs="Times New Roman"/>
          <w:i/>
          <w:iCs/>
        </w:rPr>
        <w:t>Nonce</w:t>
      </w:r>
      <w:r w:rsidRPr="004105D5">
        <w:rPr>
          <w:rFonts w:ascii="Times New Roman" w:hAnsi="Times New Roman" w:cs="Times New Roman"/>
        </w:rPr>
        <w:t xml:space="preserve">, </w:t>
      </w:r>
      <w:r w:rsidRPr="004105D5">
        <w:rPr>
          <w:rFonts w:ascii="Times New Roman" w:hAnsi="Times New Roman" w:cs="Times New Roman"/>
          <w:i/>
          <w:iCs/>
        </w:rPr>
        <w:t>Data</w:t>
      </w:r>
      <w:r w:rsidRPr="004105D5">
        <w:rPr>
          <w:rFonts w:ascii="Times New Roman" w:hAnsi="Times New Roman" w:cs="Times New Roman"/>
        </w:rPr>
        <w:t xml:space="preserve">, </w:t>
      </w:r>
      <w:r w:rsidRPr="004105D5">
        <w:rPr>
          <w:rFonts w:ascii="Times New Roman" w:hAnsi="Times New Roman" w:cs="Times New Roman"/>
          <w:i/>
          <w:iCs/>
        </w:rPr>
        <w:t>Hash</w:t>
      </w:r>
      <w:r w:rsidRPr="004105D5">
        <w:rPr>
          <w:rFonts w:ascii="Times New Roman" w:hAnsi="Times New Roman" w:cs="Times New Roman"/>
        </w:rPr>
        <w:t>.</w:t>
      </w:r>
    </w:p>
    <w:p w14:paraId="196641C5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lastRenderedPageBreak/>
        <w:t xml:space="preserve">Try changing the </w:t>
      </w:r>
      <w:r w:rsidRPr="004105D5">
        <w:rPr>
          <w:rFonts w:ascii="Times New Roman" w:hAnsi="Times New Roman" w:cs="Times New Roman"/>
          <w:i/>
          <w:iCs/>
        </w:rPr>
        <w:t>Data</w:t>
      </w:r>
      <w:r w:rsidRPr="004105D5">
        <w:rPr>
          <w:rFonts w:ascii="Times New Roman" w:hAnsi="Times New Roman" w:cs="Times New Roman"/>
        </w:rPr>
        <w:t xml:space="preserve">; the </w:t>
      </w:r>
      <w:r w:rsidRPr="004105D5">
        <w:rPr>
          <w:rFonts w:ascii="Times New Roman" w:hAnsi="Times New Roman" w:cs="Times New Roman"/>
          <w:i/>
          <w:iCs/>
        </w:rPr>
        <w:t>Hash</w:t>
      </w:r>
      <w:r w:rsidRPr="004105D5">
        <w:rPr>
          <w:rFonts w:ascii="Times New Roman" w:hAnsi="Times New Roman" w:cs="Times New Roman"/>
        </w:rPr>
        <w:t xml:space="preserve"> turns </w:t>
      </w:r>
      <w:r w:rsidRPr="004105D5">
        <w:rPr>
          <w:rFonts w:ascii="Times New Roman" w:hAnsi="Times New Roman" w:cs="Times New Roman"/>
          <w:b/>
          <w:bCs/>
        </w:rPr>
        <w:t>red</w:t>
      </w:r>
      <w:r w:rsidRPr="004105D5">
        <w:rPr>
          <w:rFonts w:ascii="Times New Roman" w:hAnsi="Times New Roman" w:cs="Times New Roman"/>
        </w:rPr>
        <w:t>, meaning the block is invalid until a valid hash is found again.</w:t>
      </w:r>
    </w:p>
    <w:p w14:paraId="02F5ECD4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Click </w:t>
      </w:r>
      <w:r w:rsidRPr="004105D5">
        <w:rPr>
          <w:rFonts w:ascii="Times New Roman" w:hAnsi="Times New Roman" w:cs="Times New Roman"/>
          <w:b/>
          <w:bCs/>
        </w:rPr>
        <w:t>“Mine”</w:t>
      </w:r>
      <w:r w:rsidRPr="004105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4105D5">
        <w:rPr>
          <w:rFonts w:ascii="Times New Roman" w:hAnsi="Times New Roman" w:cs="Times New Roman"/>
        </w:rPr>
        <w:t xml:space="preserve"> the tool changes the nonce until the hash begins with zeros (valid block found).</w:t>
      </w:r>
    </w:p>
    <w:p w14:paraId="2F8B255B" w14:textId="77777777" w:rsidR="004712D3" w:rsidRPr="004105D5" w:rsidRDefault="004712D3" w:rsidP="004712D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Move to the </w:t>
      </w:r>
      <w:r w:rsidRPr="004105D5">
        <w:rPr>
          <w:rFonts w:ascii="Times New Roman" w:hAnsi="Times New Roman" w:cs="Times New Roman"/>
          <w:b/>
          <w:bCs/>
        </w:rPr>
        <w:t>Blockchain</w:t>
      </w:r>
      <w:r w:rsidRPr="004105D5">
        <w:rPr>
          <w:rFonts w:ascii="Times New Roman" w:hAnsi="Times New Roman" w:cs="Times New Roman"/>
        </w:rPr>
        <w:t xml:space="preserve"> section:</w:t>
      </w:r>
    </w:p>
    <w:p w14:paraId="0824F193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Multiple blocks are now linked using </w:t>
      </w:r>
      <w:r w:rsidRPr="004105D5">
        <w:rPr>
          <w:rFonts w:ascii="Times New Roman" w:hAnsi="Times New Roman" w:cs="Times New Roman"/>
          <w:i/>
          <w:iCs/>
        </w:rPr>
        <w:t>Previous Hash</w:t>
      </w:r>
      <w:r w:rsidRPr="004105D5">
        <w:rPr>
          <w:rFonts w:ascii="Times New Roman" w:hAnsi="Times New Roman" w:cs="Times New Roman"/>
        </w:rPr>
        <w:t>.</w:t>
      </w:r>
    </w:p>
    <w:p w14:paraId="0C5452E5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Try editing data in </w:t>
      </w:r>
      <w:r w:rsidRPr="004105D5">
        <w:rPr>
          <w:rFonts w:ascii="Times New Roman" w:hAnsi="Times New Roman" w:cs="Times New Roman"/>
          <w:b/>
          <w:bCs/>
        </w:rPr>
        <w:t>Block 1</w:t>
      </w:r>
      <w:r w:rsidRPr="004105D5">
        <w:rPr>
          <w:rFonts w:ascii="Times New Roman" w:hAnsi="Times New Roman" w:cs="Times New Roman"/>
        </w:rPr>
        <w:t xml:space="preserve"> and see that </w:t>
      </w:r>
      <w:r w:rsidRPr="004105D5">
        <w:rPr>
          <w:rFonts w:ascii="Times New Roman" w:hAnsi="Times New Roman" w:cs="Times New Roman"/>
          <w:b/>
          <w:bCs/>
        </w:rPr>
        <w:t>Block 2</w:t>
      </w:r>
      <w:r w:rsidRPr="004105D5">
        <w:rPr>
          <w:rFonts w:ascii="Times New Roman" w:hAnsi="Times New Roman" w:cs="Times New Roman"/>
        </w:rPr>
        <w:t xml:space="preserve">, </w:t>
      </w:r>
      <w:r w:rsidRPr="004105D5">
        <w:rPr>
          <w:rFonts w:ascii="Times New Roman" w:hAnsi="Times New Roman" w:cs="Times New Roman"/>
          <w:b/>
          <w:bCs/>
        </w:rPr>
        <w:t>Block 3</w:t>
      </w:r>
      <w:r w:rsidRPr="004105D5">
        <w:rPr>
          <w:rFonts w:ascii="Times New Roman" w:hAnsi="Times New Roman" w:cs="Times New Roman"/>
        </w:rPr>
        <w:t>, etc., all turn red (invalid).</w:t>
      </w:r>
    </w:p>
    <w:p w14:paraId="19FCE167" w14:textId="77777777" w:rsidR="004712D3" w:rsidRPr="004105D5" w:rsidRDefault="004712D3" w:rsidP="004712D3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 xml:space="preserve">Press </w:t>
      </w:r>
      <w:r w:rsidRPr="004105D5">
        <w:rPr>
          <w:rFonts w:ascii="Times New Roman" w:hAnsi="Times New Roman" w:cs="Times New Roman"/>
          <w:b/>
          <w:bCs/>
        </w:rPr>
        <w:t>Mine</w:t>
      </w:r>
      <w:r w:rsidRPr="004105D5">
        <w:rPr>
          <w:rFonts w:ascii="Times New Roman" w:hAnsi="Times New Roman" w:cs="Times New Roman"/>
        </w:rPr>
        <w:t xml:space="preserve"> on each block to repair the chain.</w:t>
      </w:r>
    </w:p>
    <w:p w14:paraId="155FE777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Observation Table</w:t>
      </w:r>
      <w:r>
        <w:rPr>
          <w:rFonts w:ascii="Times New Roman" w:hAnsi="Times New Roman" w:cs="Times New Roman"/>
          <w:b/>
          <w:bCs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483"/>
        <w:gridCol w:w="2658"/>
      </w:tblGrid>
      <w:tr w:rsidR="004712D3" w:rsidRPr="004105D5" w14:paraId="2B443400" w14:textId="77777777" w:rsidTr="004712D3">
        <w:tc>
          <w:tcPr>
            <w:tcW w:w="0" w:type="auto"/>
            <w:hideMark/>
          </w:tcPr>
          <w:p w14:paraId="1B3F78CE" w14:textId="77777777" w:rsidR="004712D3" w:rsidRPr="004105D5" w:rsidRDefault="004712D3" w:rsidP="002A44F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Operation Performed</w:t>
            </w:r>
          </w:p>
        </w:tc>
        <w:tc>
          <w:tcPr>
            <w:tcW w:w="0" w:type="auto"/>
            <w:hideMark/>
          </w:tcPr>
          <w:p w14:paraId="6D0A2FA1" w14:textId="77777777" w:rsidR="004712D3" w:rsidRPr="004105D5" w:rsidRDefault="004712D3" w:rsidP="002A44F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0" w:type="auto"/>
            <w:hideMark/>
          </w:tcPr>
          <w:p w14:paraId="3AD2278E" w14:textId="77777777" w:rsidR="004712D3" w:rsidRPr="004105D5" w:rsidRDefault="004712D3" w:rsidP="002A44F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System Response / Observation</w:t>
            </w:r>
          </w:p>
        </w:tc>
      </w:tr>
      <w:tr w:rsidR="004712D3" w:rsidRPr="004105D5" w14:paraId="79272C56" w14:textId="77777777" w:rsidTr="004712D3">
        <w:tc>
          <w:tcPr>
            <w:tcW w:w="0" w:type="auto"/>
            <w:hideMark/>
          </w:tcPr>
          <w:p w14:paraId="728BAD6D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Typed text in Hash field</w:t>
            </w:r>
          </w:p>
        </w:tc>
        <w:tc>
          <w:tcPr>
            <w:tcW w:w="0" w:type="auto"/>
            <w:hideMark/>
          </w:tcPr>
          <w:p w14:paraId="73892F19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Changed “Hello” to “hello”</w:t>
            </w:r>
          </w:p>
        </w:tc>
        <w:tc>
          <w:tcPr>
            <w:tcW w:w="0" w:type="auto"/>
            <w:hideMark/>
          </w:tcPr>
          <w:p w14:paraId="70E0BFB3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Hash changed completely</w:t>
            </w:r>
          </w:p>
        </w:tc>
      </w:tr>
      <w:tr w:rsidR="004712D3" w:rsidRPr="004105D5" w14:paraId="43AFDF1F" w14:textId="77777777" w:rsidTr="004712D3">
        <w:tc>
          <w:tcPr>
            <w:tcW w:w="0" w:type="auto"/>
            <w:hideMark/>
          </w:tcPr>
          <w:p w14:paraId="6EDCD840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Changed block data</w:t>
            </w:r>
          </w:p>
        </w:tc>
        <w:tc>
          <w:tcPr>
            <w:tcW w:w="0" w:type="auto"/>
            <w:hideMark/>
          </w:tcPr>
          <w:p w14:paraId="2960F694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Hash turned red, block invalid</w:t>
            </w:r>
          </w:p>
        </w:tc>
        <w:tc>
          <w:tcPr>
            <w:tcW w:w="0" w:type="auto"/>
            <w:hideMark/>
          </w:tcPr>
          <w:p w14:paraId="07E051D4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Indicates data tampering</w:t>
            </w:r>
          </w:p>
        </w:tc>
      </w:tr>
      <w:tr w:rsidR="004712D3" w:rsidRPr="004105D5" w14:paraId="339CDA34" w14:textId="77777777" w:rsidTr="004712D3">
        <w:tc>
          <w:tcPr>
            <w:tcW w:w="0" w:type="auto"/>
            <w:hideMark/>
          </w:tcPr>
          <w:p w14:paraId="4D0F8F70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Clicked “Mine”</w:t>
            </w:r>
          </w:p>
        </w:tc>
        <w:tc>
          <w:tcPr>
            <w:tcW w:w="0" w:type="auto"/>
            <w:hideMark/>
          </w:tcPr>
          <w:p w14:paraId="68FE9A18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Nonce changed repeatedly until hash started with zeros</w:t>
            </w:r>
          </w:p>
        </w:tc>
        <w:tc>
          <w:tcPr>
            <w:tcW w:w="0" w:type="auto"/>
            <w:hideMark/>
          </w:tcPr>
          <w:p w14:paraId="0A6A85D4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Block became valid again</w:t>
            </w:r>
          </w:p>
        </w:tc>
      </w:tr>
      <w:tr w:rsidR="004712D3" w:rsidRPr="004105D5" w14:paraId="5D421BED" w14:textId="77777777" w:rsidTr="004712D3">
        <w:tc>
          <w:tcPr>
            <w:tcW w:w="0" w:type="auto"/>
            <w:hideMark/>
          </w:tcPr>
          <w:p w14:paraId="236BBB9C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Changed data in first block of blockchain</w:t>
            </w:r>
          </w:p>
        </w:tc>
        <w:tc>
          <w:tcPr>
            <w:tcW w:w="0" w:type="auto"/>
            <w:hideMark/>
          </w:tcPr>
          <w:p w14:paraId="7709046B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All following blocks turned red</w:t>
            </w:r>
          </w:p>
        </w:tc>
        <w:tc>
          <w:tcPr>
            <w:tcW w:w="0" w:type="auto"/>
            <w:hideMark/>
          </w:tcPr>
          <w:p w14:paraId="2FFB7848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Shows linkage via Previous Hash</w:t>
            </w:r>
          </w:p>
        </w:tc>
      </w:tr>
      <w:tr w:rsidR="004712D3" w:rsidRPr="004105D5" w14:paraId="3C02D0F4" w14:textId="77777777" w:rsidTr="004712D3">
        <w:tc>
          <w:tcPr>
            <w:tcW w:w="0" w:type="auto"/>
            <w:hideMark/>
          </w:tcPr>
          <w:p w14:paraId="4C362EA9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Mined all affected blocks</w:t>
            </w:r>
          </w:p>
        </w:tc>
        <w:tc>
          <w:tcPr>
            <w:tcW w:w="0" w:type="auto"/>
            <w:hideMark/>
          </w:tcPr>
          <w:p w14:paraId="55A8E1E2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Chain became valid again</w:t>
            </w:r>
          </w:p>
        </w:tc>
        <w:tc>
          <w:tcPr>
            <w:tcW w:w="0" w:type="auto"/>
            <w:hideMark/>
          </w:tcPr>
          <w:p w14:paraId="4AEE88CC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Restored integrity of blockchain</w:t>
            </w:r>
          </w:p>
        </w:tc>
      </w:tr>
      <w:tr w:rsidR="004712D3" w:rsidRPr="004105D5" w14:paraId="78A87652" w14:textId="77777777" w:rsidTr="004712D3">
        <w:tc>
          <w:tcPr>
            <w:tcW w:w="0" w:type="auto"/>
            <w:hideMark/>
          </w:tcPr>
          <w:p w14:paraId="5316E81F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Edited data in one node of distributed blockchain</w:t>
            </w:r>
          </w:p>
        </w:tc>
        <w:tc>
          <w:tcPr>
            <w:tcW w:w="0" w:type="auto"/>
            <w:hideMark/>
          </w:tcPr>
          <w:p w14:paraId="30D3D20B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That node became invalid until consensus</w:t>
            </w:r>
          </w:p>
        </w:tc>
        <w:tc>
          <w:tcPr>
            <w:tcW w:w="0" w:type="auto"/>
            <w:hideMark/>
          </w:tcPr>
          <w:p w14:paraId="492DAF3C" w14:textId="77777777" w:rsidR="004712D3" w:rsidRPr="004105D5" w:rsidRDefault="004712D3" w:rsidP="002A44F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105D5">
              <w:rPr>
                <w:rFonts w:ascii="Times New Roman" w:hAnsi="Times New Roman" w:cs="Times New Roman"/>
                <w:sz w:val="22"/>
                <w:szCs w:val="22"/>
              </w:rPr>
              <w:t>Demonstrates distributed verification</w:t>
            </w:r>
          </w:p>
        </w:tc>
      </w:tr>
    </w:tbl>
    <w:p w14:paraId="71D02CB6" w14:textId="77777777" w:rsidR="004712D3" w:rsidRDefault="004712D3" w:rsidP="004712D3">
      <w:pPr>
        <w:jc w:val="both"/>
        <w:rPr>
          <w:rFonts w:ascii="Times New Roman" w:hAnsi="Times New Roman" w:cs="Times New Roman"/>
          <w:b/>
          <w:bCs/>
        </w:rPr>
      </w:pPr>
    </w:p>
    <w:p w14:paraId="5A5024F2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</w:rPr>
      </w:pPr>
      <w:r w:rsidRPr="004105D5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 xml:space="preserve">: </w:t>
      </w:r>
      <w:r w:rsidRPr="004105D5">
        <w:rPr>
          <w:rFonts w:ascii="Times New Roman" w:hAnsi="Times New Roman" w:cs="Times New Roman"/>
        </w:rPr>
        <w:t>The simulation successfully demonstrated how a naive blockchain operates:</w:t>
      </w:r>
    </w:p>
    <w:p w14:paraId="4FA6483B" w14:textId="77777777" w:rsidR="004712D3" w:rsidRPr="004105D5" w:rsidRDefault="004712D3" w:rsidP="004712D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Each block contains its data, nonce, hash, and previous hash.</w:t>
      </w:r>
    </w:p>
    <w:p w14:paraId="392DE3FD" w14:textId="77777777" w:rsidR="004712D3" w:rsidRPr="004105D5" w:rsidRDefault="004712D3" w:rsidP="004712D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Changing any data breaks the chain due to hash mismatch.</w:t>
      </w:r>
    </w:p>
    <w:p w14:paraId="3090319C" w14:textId="77777777" w:rsidR="004712D3" w:rsidRPr="004105D5" w:rsidRDefault="004712D3" w:rsidP="004712D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Mining revalidates a block by recalculating a valid hash.</w:t>
      </w:r>
    </w:p>
    <w:p w14:paraId="26CBF934" w14:textId="77777777" w:rsidR="004712D3" w:rsidRPr="004105D5" w:rsidRDefault="004712D3" w:rsidP="004712D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</w:rPr>
        <w:t>The blockchain maintains data integrity and immutability through cryptographic linking.</w:t>
      </w:r>
    </w:p>
    <w:p w14:paraId="7A23F6F6" w14:textId="77777777" w:rsidR="004712D3" w:rsidRPr="00484220" w:rsidRDefault="004712D3" w:rsidP="004712D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484220">
        <w:rPr>
          <w:rFonts w:ascii="Times New Roman" w:hAnsi="Times New Roman" w:cs="Times New Roman"/>
        </w:rPr>
        <w:t xml:space="preserve">Hence, the working of a basic (naive) blockchain has been </w:t>
      </w:r>
      <w:r w:rsidRPr="00484220">
        <w:rPr>
          <w:rFonts w:ascii="Times New Roman" w:hAnsi="Times New Roman" w:cs="Times New Roman"/>
          <w:b/>
          <w:bCs/>
        </w:rPr>
        <w:t>successfully simulated</w:t>
      </w:r>
      <w:r w:rsidRPr="00484220">
        <w:rPr>
          <w:rFonts w:ascii="Times New Roman" w:hAnsi="Times New Roman" w:cs="Times New Roman"/>
        </w:rPr>
        <w:t>.</w:t>
      </w:r>
    </w:p>
    <w:p w14:paraId="5D10E294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4105D5">
        <w:rPr>
          <w:rFonts w:ascii="Times New Roman" w:hAnsi="Times New Roman" w:cs="Times New Roman"/>
          <w:b/>
          <w:bCs/>
          <w:color w:val="EE0000"/>
        </w:rPr>
        <w:t>Output Screenshot</w:t>
      </w:r>
      <w:r>
        <w:rPr>
          <w:rFonts w:ascii="Times New Roman" w:hAnsi="Times New Roman" w:cs="Times New Roman"/>
          <w:b/>
          <w:bCs/>
          <w:color w:val="EE0000"/>
        </w:rPr>
        <w:t xml:space="preserve">: </w:t>
      </w:r>
    </w:p>
    <w:p w14:paraId="6BD135E8" w14:textId="77777777" w:rsidR="004712D3" w:rsidRPr="004105D5" w:rsidRDefault="004712D3" w:rsidP="004712D3">
      <w:pPr>
        <w:jc w:val="both"/>
        <w:rPr>
          <w:rFonts w:ascii="Times New Roman" w:hAnsi="Times New Roman" w:cs="Times New Roman"/>
          <w:color w:val="EE0000"/>
        </w:rPr>
      </w:pPr>
      <w:r w:rsidRPr="004105D5">
        <w:rPr>
          <w:rFonts w:ascii="Times New Roman" w:hAnsi="Times New Roman" w:cs="Times New Roman"/>
          <w:color w:val="EE0000"/>
        </w:rPr>
        <w:t>Insert screenshots of:</w:t>
      </w:r>
    </w:p>
    <w:p w14:paraId="540E05EF" w14:textId="77777777" w:rsidR="004712D3" w:rsidRPr="004105D5" w:rsidRDefault="004712D3" w:rsidP="004712D3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</w:rPr>
      </w:pPr>
      <w:r w:rsidRPr="004105D5">
        <w:rPr>
          <w:rFonts w:ascii="Times New Roman" w:hAnsi="Times New Roman" w:cs="Times New Roman"/>
          <w:color w:val="EE0000"/>
        </w:rPr>
        <w:t xml:space="preserve">The </w:t>
      </w:r>
      <w:r w:rsidRPr="004105D5">
        <w:rPr>
          <w:rFonts w:ascii="Times New Roman" w:hAnsi="Times New Roman" w:cs="Times New Roman"/>
          <w:b/>
          <w:bCs/>
          <w:color w:val="EE0000"/>
        </w:rPr>
        <w:t>Hash</w:t>
      </w:r>
      <w:r w:rsidRPr="004105D5">
        <w:rPr>
          <w:rFonts w:ascii="Times New Roman" w:hAnsi="Times New Roman" w:cs="Times New Roman"/>
          <w:color w:val="EE0000"/>
        </w:rPr>
        <w:t xml:space="preserve"> section (before and after text change)</w:t>
      </w:r>
    </w:p>
    <w:p w14:paraId="39067705" w14:textId="77777777" w:rsidR="004712D3" w:rsidRPr="004105D5" w:rsidRDefault="004712D3" w:rsidP="004712D3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</w:rPr>
      </w:pPr>
      <w:r w:rsidRPr="004105D5">
        <w:rPr>
          <w:rFonts w:ascii="Times New Roman" w:hAnsi="Times New Roman" w:cs="Times New Roman"/>
          <w:color w:val="EE0000"/>
        </w:rPr>
        <w:t xml:space="preserve">The </w:t>
      </w:r>
      <w:r w:rsidRPr="004105D5">
        <w:rPr>
          <w:rFonts w:ascii="Times New Roman" w:hAnsi="Times New Roman" w:cs="Times New Roman"/>
          <w:b/>
          <w:bCs/>
          <w:color w:val="EE0000"/>
        </w:rPr>
        <w:t>Block</w:t>
      </w:r>
      <w:r w:rsidRPr="004105D5">
        <w:rPr>
          <w:rFonts w:ascii="Times New Roman" w:hAnsi="Times New Roman" w:cs="Times New Roman"/>
          <w:color w:val="EE0000"/>
        </w:rPr>
        <w:t xml:space="preserve"> section showing mining</w:t>
      </w:r>
    </w:p>
    <w:p w14:paraId="4810C273" w14:textId="77777777" w:rsidR="004712D3" w:rsidRDefault="004712D3" w:rsidP="004712D3">
      <w:pPr>
        <w:numPr>
          <w:ilvl w:val="0"/>
          <w:numId w:val="5"/>
        </w:numPr>
        <w:jc w:val="both"/>
        <w:rPr>
          <w:rFonts w:ascii="Times New Roman" w:hAnsi="Times New Roman" w:cs="Times New Roman"/>
          <w:color w:val="EE0000"/>
        </w:rPr>
      </w:pPr>
      <w:r w:rsidRPr="004105D5">
        <w:rPr>
          <w:rFonts w:ascii="Times New Roman" w:hAnsi="Times New Roman" w:cs="Times New Roman"/>
          <w:color w:val="EE0000"/>
        </w:rPr>
        <w:t xml:space="preserve">The </w:t>
      </w:r>
      <w:r w:rsidRPr="004105D5">
        <w:rPr>
          <w:rFonts w:ascii="Times New Roman" w:hAnsi="Times New Roman" w:cs="Times New Roman"/>
          <w:b/>
          <w:bCs/>
          <w:color w:val="EE0000"/>
        </w:rPr>
        <w:t>Blockchain</w:t>
      </w:r>
      <w:r w:rsidRPr="004105D5">
        <w:rPr>
          <w:rFonts w:ascii="Times New Roman" w:hAnsi="Times New Roman" w:cs="Times New Roman"/>
          <w:color w:val="EE0000"/>
        </w:rPr>
        <w:t xml:space="preserve"> section showing invalid and valid chains</w:t>
      </w:r>
    </w:p>
    <w:p w14:paraId="46008221" w14:textId="77777777" w:rsidR="004712D3" w:rsidRPr="004105D5" w:rsidRDefault="004712D3" w:rsidP="004712D3">
      <w:pPr>
        <w:jc w:val="both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A213B6">
        <w:rPr>
          <w:rFonts w:ascii="Times New Roman" w:hAnsi="Times New Roman" w:cs="Times New Roman"/>
          <w:b/>
          <w:bCs/>
          <w:color w:val="EE0000"/>
          <w:sz w:val="32"/>
          <w:szCs w:val="32"/>
        </w:rPr>
        <w:lastRenderedPageBreak/>
        <w:t>{{{Do add your name and roll no in the Data Block}}}</w:t>
      </w:r>
    </w:p>
    <w:p w14:paraId="1C8D095A" w14:textId="77777777" w:rsidR="004712D3" w:rsidRDefault="004712D3" w:rsidP="004712D3">
      <w:pPr>
        <w:jc w:val="both"/>
        <w:rPr>
          <w:rFonts w:ascii="Times New Roman" w:hAnsi="Times New Roman" w:cs="Times New Roman"/>
        </w:rPr>
      </w:pPr>
      <w:r w:rsidRPr="004105D5">
        <w:rPr>
          <w:rFonts w:ascii="Times New Roman" w:hAnsi="Times New Roman" w:cs="Times New Roman"/>
          <w:b/>
          <w:bCs/>
        </w:rPr>
        <w:t>Conclusion</w:t>
      </w:r>
      <w:r>
        <w:rPr>
          <w:rFonts w:ascii="Times New Roman" w:hAnsi="Times New Roman" w:cs="Times New Roman"/>
          <w:b/>
          <w:bCs/>
        </w:rPr>
        <w:t xml:space="preserve">: </w:t>
      </w:r>
      <w:r w:rsidRPr="004105D5">
        <w:rPr>
          <w:rFonts w:ascii="Times New Roman" w:hAnsi="Times New Roman" w:cs="Times New Roman"/>
        </w:rPr>
        <w:t>The practical provided a clear visual understanding of blockchain fundamentals.</w:t>
      </w:r>
      <w:r>
        <w:rPr>
          <w:rFonts w:ascii="Times New Roman" w:hAnsi="Times New Roman" w:cs="Times New Roman"/>
        </w:rPr>
        <w:t xml:space="preserve"> </w:t>
      </w:r>
      <w:r w:rsidRPr="004105D5">
        <w:rPr>
          <w:rFonts w:ascii="Times New Roman" w:hAnsi="Times New Roman" w:cs="Times New Roman"/>
        </w:rPr>
        <w:t xml:space="preserve">By observing how hashes link blocks and how mining restores validity, the concept of </w:t>
      </w:r>
      <w:r w:rsidRPr="004105D5">
        <w:rPr>
          <w:rFonts w:ascii="Times New Roman" w:hAnsi="Times New Roman" w:cs="Times New Roman"/>
          <w:b/>
          <w:bCs/>
        </w:rPr>
        <w:t>block immutability, integrity, and proof-of-work</w:t>
      </w:r>
      <w:r w:rsidRPr="004105D5">
        <w:rPr>
          <w:rFonts w:ascii="Times New Roman" w:hAnsi="Times New Roman" w:cs="Times New Roman"/>
        </w:rPr>
        <w:t xml:space="preserve"> becomes clear without writing code.</w:t>
      </w:r>
    </w:p>
    <w:p w14:paraId="638E08F1" w14:textId="77777777" w:rsidR="004D138D" w:rsidRDefault="004D138D" w:rsidP="004712D3">
      <w:pPr>
        <w:jc w:val="both"/>
        <w:rPr>
          <w:rFonts w:ascii="Times New Roman" w:hAnsi="Times New Roman" w:cs="Times New Roman"/>
        </w:rPr>
      </w:pPr>
    </w:p>
    <w:p w14:paraId="4583F28E" w14:textId="77777777" w:rsidR="004D138D" w:rsidRDefault="004D138D" w:rsidP="004D138D">
      <w:pPr>
        <w:jc w:val="both"/>
        <w:rPr>
          <w:rFonts w:ascii="Times New Roman" w:hAnsi="Times New Roman" w:cs="Times New Roman"/>
        </w:rPr>
      </w:pPr>
      <w:r w:rsidRPr="00C21DB4">
        <w:rPr>
          <w:rFonts w:ascii="Times New Roman" w:hAnsi="Times New Roman" w:cs="Times New Roman"/>
          <w:highlight w:val="red"/>
        </w:rPr>
        <w:t>Reference Screenshot:</w:t>
      </w:r>
    </w:p>
    <w:p w14:paraId="71FD04C1" w14:textId="77777777" w:rsidR="004D138D" w:rsidRPr="00484220" w:rsidRDefault="004D138D" w:rsidP="004D138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color w:val="EE0000"/>
          <w:lang w:val="en-IN" w:eastAsia="en-IN"/>
        </w:rPr>
        <w:drawing>
          <wp:inline distT="0" distB="0" distL="0" distR="0" wp14:anchorId="12AC51C8" wp14:editId="77CA2E42">
            <wp:extent cx="5943600" cy="2943225"/>
            <wp:effectExtent l="76200" t="76200" r="133350" b="142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8 1336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6E74CF" w14:textId="77777777" w:rsidR="004D138D" w:rsidRPr="00484220" w:rsidRDefault="004D138D" w:rsidP="004712D3">
      <w:pPr>
        <w:jc w:val="both"/>
        <w:rPr>
          <w:rFonts w:ascii="Times New Roman" w:hAnsi="Times New Roman" w:cs="Times New Roman"/>
          <w:b/>
          <w:bCs/>
        </w:rPr>
      </w:pPr>
    </w:p>
    <w:p w14:paraId="5AD0FD15" w14:textId="77777777" w:rsidR="0034430A" w:rsidRDefault="0034430A"/>
    <w:sectPr w:rsidR="0034430A" w:rsidSect="004712D3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C6C"/>
    <w:multiLevelType w:val="multilevel"/>
    <w:tmpl w:val="4ACA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C5BF6"/>
    <w:multiLevelType w:val="multilevel"/>
    <w:tmpl w:val="8AA0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0130B"/>
    <w:multiLevelType w:val="hybridMultilevel"/>
    <w:tmpl w:val="7A241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23DB0"/>
    <w:multiLevelType w:val="multilevel"/>
    <w:tmpl w:val="9C6C4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055AC"/>
    <w:multiLevelType w:val="multilevel"/>
    <w:tmpl w:val="FA182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2A5D0B"/>
    <w:multiLevelType w:val="multilevel"/>
    <w:tmpl w:val="62C2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43672">
    <w:abstractNumId w:val="1"/>
  </w:num>
  <w:num w:numId="2" w16cid:durableId="1665008957">
    <w:abstractNumId w:val="4"/>
  </w:num>
  <w:num w:numId="3" w16cid:durableId="1581254737">
    <w:abstractNumId w:val="0"/>
  </w:num>
  <w:num w:numId="4" w16cid:durableId="947473260">
    <w:abstractNumId w:val="3"/>
  </w:num>
  <w:num w:numId="5" w16cid:durableId="1899436298">
    <w:abstractNumId w:val="5"/>
  </w:num>
  <w:num w:numId="6" w16cid:durableId="27718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D3"/>
    <w:rsid w:val="0034430A"/>
    <w:rsid w:val="003D16BE"/>
    <w:rsid w:val="004712D3"/>
    <w:rsid w:val="004D138D"/>
    <w:rsid w:val="00834DB2"/>
    <w:rsid w:val="00C52986"/>
    <w:rsid w:val="00DF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D551"/>
  <w15:chartTrackingRefBased/>
  <w15:docId w15:val="{B2535B2D-EA5B-4059-9207-A2C511C4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2D3"/>
  </w:style>
  <w:style w:type="paragraph" w:styleId="Heading1">
    <w:name w:val="heading 1"/>
    <w:basedOn w:val="Normal"/>
    <w:next w:val="Normal"/>
    <w:link w:val="Heading1Char"/>
    <w:uiPriority w:val="9"/>
    <w:qFormat/>
    <w:rsid w:val="00471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2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1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Sukhdayal .</dc:creator>
  <cp:keywords/>
  <dc:description/>
  <cp:lastModifiedBy>Sukhdayal .</cp:lastModifiedBy>
  <cp:revision>2</cp:revision>
  <dcterms:created xsi:type="dcterms:W3CDTF">2026-07-28T04:49:00Z</dcterms:created>
  <dcterms:modified xsi:type="dcterms:W3CDTF">2026-07-28T04:59:00Z</dcterms:modified>
</cp:coreProperties>
</file>