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DF209" w14:textId="55BAECD8" w:rsidR="00944629" w:rsidRPr="00037653" w:rsidRDefault="00944629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232C40" w14:textId="2E33EE90" w:rsidR="00A109F2" w:rsidRPr="00037653" w:rsidRDefault="001A193B" w:rsidP="0003765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7653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Q1:</w:t>
      </w:r>
      <w:r w:rsidRPr="00037653">
        <w:rPr>
          <w:rFonts w:ascii="Times New Roman" w:hAnsi="Times New Roman" w:cs="Times New Roman"/>
          <w:b/>
          <w:bCs/>
          <w:sz w:val="24"/>
          <w:szCs w:val="24"/>
        </w:rPr>
        <w:t xml:space="preserve"> Simulate the Central Limit Theorem in any programming language. “The Central Limit Theorem states that the sampling distribution of the sample means approaches a normal distribution as the sample size gets larger — no matter what the shape of the population distribution".</w:t>
      </w:r>
    </w:p>
    <w:p w14:paraId="1953C6B5" w14:textId="690EDCC0" w:rsidR="00131510" w:rsidRPr="00037653" w:rsidRDefault="00131510" w:rsidP="00037653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7AA4E" wp14:editId="06D18969">
            <wp:extent cx="6434667" cy="3980815"/>
            <wp:effectExtent l="0" t="0" r="444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8644" cy="39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390F" w14:textId="653BD1F4" w:rsidR="00037653" w:rsidRDefault="00037653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w:drawing>
          <wp:inline distT="0" distB="0" distL="0" distR="0" wp14:anchorId="06355E29" wp14:editId="1F62C4A4">
            <wp:extent cx="2692373" cy="1892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209" cy="189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25C25AA2" wp14:editId="2C4A8775">
            <wp:extent cx="3004729" cy="2057527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34" cy="20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5D2D" w14:textId="4E89B1E7" w:rsidR="005A6CEF" w:rsidRDefault="005A6CEF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92A7D11" wp14:editId="022050BA">
            <wp:extent cx="3018083" cy="20666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667" cy="207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596829FA" wp14:editId="1DAFDE83">
            <wp:extent cx="2764366" cy="1892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89" cy="189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451D" w14:textId="582A217C" w:rsidR="001A193B" w:rsidRPr="00037653" w:rsidRDefault="00131510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69F3F37" wp14:editId="6FCDDAC0">
            <wp:extent cx="2281497" cy="1561211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243" cy="157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C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</w:t>
      </w:r>
      <w:r w:rsidR="005A6CEF">
        <w:rPr>
          <w:noProof/>
          <w:color w:val="000000" w:themeColor="text1"/>
        </w:rPr>
        <w:drawing>
          <wp:inline distT="0" distB="0" distL="0" distR="0" wp14:anchorId="2F513A0A" wp14:editId="6D9E64B2">
            <wp:extent cx="2270252" cy="152320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810" cy="153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BE3E" w14:textId="658CEF76" w:rsidR="001A193B" w:rsidRPr="00037653" w:rsidRDefault="005A6CEF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5615DC9" wp14:editId="3E4EAEBE">
            <wp:extent cx="2788131" cy="1848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18" cy="186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65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CB7986" wp14:editId="2D56ADA2">
            <wp:extent cx="2650808" cy="18139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397" cy="182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3236" w14:textId="504131D0" w:rsidR="00131510" w:rsidRPr="00037653" w:rsidRDefault="00131510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9BE64A" w14:textId="2F914029" w:rsidR="001A193B" w:rsidRPr="00037653" w:rsidRDefault="001A193B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573584" w14:textId="0BD075D1" w:rsidR="00131510" w:rsidRPr="00037653" w:rsidRDefault="00131510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sz w:val="24"/>
          <w:szCs w:val="24"/>
        </w:rPr>
        <w:t xml:space="preserve">In the above Figure, it is seen that the when we increase the number of experiments, the output of the experiment </w:t>
      </w:r>
      <w:r w:rsidR="00037653" w:rsidRPr="00037653">
        <w:rPr>
          <w:rFonts w:ascii="Times New Roman" w:hAnsi="Times New Roman" w:cs="Times New Roman"/>
          <w:sz w:val="24"/>
          <w:szCs w:val="24"/>
        </w:rPr>
        <w:t>coverages</w:t>
      </w:r>
      <w:r w:rsidRPr="00037653">
        <w:rPr>
          <w:rFonts w:ascii="Times New Roman" w:hAnsi="Times New Roman" w:cs="Times New Roman"/>
          <w:sz w:val="24"/>
          <w:szCs w:val="24"/>
        </w:rPr>
        <w:t xml:space="preserve"> as a </w:t>
      </w:r>
      <w:r w:rsidR="005A6CEF" w:rsidRPr="00037653">
        <w:rPr>
          <w:rFonts w:ascii="Times New Roman" w:hAnsi="Times New Roman" w:cs="Times New Roman"/>
          <w:sz w:val="24"/>
          <w:szCs w:val="24"/>
        </w:rPr>
        <w:t>normal distribution</w:t>
      </w:r>
      <w:r w:rsidRPr="00037653">
        <w:rPr>
          <w:rFonts w:ascii="Times New Roman" w:hAnsi="Times New Roman" w:cs="Times New Roman"/>
          <w:sz w:val="24"/>
          <w:szCs w:val="24"/>
        </w:rPr>
        <w:t xml:space="preserve"> So, it is clear that as</w:t>
      </w:r>
      <w:r w:rsidRPr="00037653">
        <w:rPr>
          <w:rFonts w:ascii="Times New Roman" w:hAnsi="Times New Roman" w:cs="Times New Roman"/>
          <w:sz w:val="24"/>
          <w:szCs w:val="24"/>
        </w:rPr>
        <w:t xml:space="preserve"> the sampling distribution </w:t>
      </w:r>
      <w:r w:rsidRPr="00037653">
        <w:rPr>
          <w:rFonts w:ascii="Times New Roman" w:hAnsi="Times New Roman" w:cs="Times New Roman"/>
          <w:sz w:val="24"/>
          <w:szCs w:val="24"/>
        </w:rPr>
        <w:t xml:space="preserve">become normal distribution </w:t>
      </w:r>
      <w:r w:rsidRPr="00037653">
        <w:rPr>
          <w:rFonts w:ascii="Times New Roman" w:hAnsi="Times New Roman" w:cs="Times New Roman"/>
          <w:sz w:val="24"/>
          <w:szCs w:val="24"/>
        </w:rPr>
        <w:t>of the sample as the sample size gets larger — no matter what the shape of the population distribution</w:t>
      </w:r>
    </w:p>
    <w:p w14:paraId="6BC9A091" w14:textId="3121D1E3" w:rsidR="00131510" w:rsidRPr="00037653" w:rsidRDefault="00131510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7DCB00" w14:textId="69E1C186" w:rsidR="00131510" w:rsidRPr="00037653" w:rsidRDefault="00131510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CA1BB5" w14:textId="2895A30E" w:rsidR="00131510" w:rsidRPr="00037653" w:rsidRDefault="00131510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70500A" w14:textId="339B2601" w:rsidR="00A109F2" w:rsidRPr="00037653" w:rsidRDefault="00A109F2" w:rsidP="00037653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Q2: </w:t>
      </w:r>
      <w:r w:rsidRPr="000376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Construct the binomial distribution for the total number of heads in four flips of a balanced coin.</w:t>
      </w:r>
      <w:r w:rsidRPr="000376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0376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Define the </w:t>
      </w:r>
      <w:proofErr w:type="gramStart"/>
      <w:r w:rsidRPr="000376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PMF(</w:t>
      </w:r>
      <w:proofErr w:type="gramEnd"/>
      <w:r w:rsidRPr="000376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Probability Mass Function) of the following distribution.</w:t>
      </w:r>
    </w:p>
    <w:p w14:paraId="17564F89" w14:textId="5B05915F" w:rsidR="00A109F2" w:rsidRPr="00037653" w:rsidRDefault="00A109F2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A6BE7A" wp14:editId="37C2BC15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2E0A7" w14:textId="736A6741" w:rsidR="001A193B" w:rsidRPr="00037653" w:rsidRDefault="001A193B" w:rsidP="00037653">
      <w:pPr>
        <w:pStyle w:val="NormalWeb"/>
        <w:spacing w:line="276" w:lineRule="auto"/>
        <w:jc w:val="both"/>
        <w:rPr>
          <w:color w:val="000000" w:themeColor="text1"/>
        </w:rPr>
      </w:pPr>
    </w:p>
    <w:p w14:paraId="54081D6D" w14:textId="565DBF54" w:rsidR="00131510" w:rsidRPr="00037653" w:rsidRDefault="00131510" w:rsidP="00037653">
      <w:pPr>
        <w:pStyle w:val="NormalWeb"/>
        <w:spacing w:line="276" w:lineRule="auto"/>
        <w:jc w:val="both"/>
        <w:rPr>
          <w:color w:val="000000" w:themeColor="text1"/>
        </w:rPr>
      </w:pPr>
    </w:p>
    <w:p w14:paraId="6581E676" w14:textId="77777777" w:rsidR="00131510" w:rsidRPr="00037653" w:rsidRDefault="00131510" w:rsidP="00037653">
      <w:pPr>
        <w:pStyle w:val="NormalWeb"/>
        <w:spacing w:line="276" w:lineRule="auto"/>
        <w:jc w:val="both"/>
        <w:rPr>
          <w:color w:val="000000" w:themeColor="text1"/>
        </w:rPr>
      </w:pPr>
    </w:p>
    <w:p w14:paraId="313E80B1" w14:textId="77777777" w:rsidR="001A193B" w:rsidRPr="00037653" w:rsidRDefault="001A193B" w:rsidP="00037653">
      <w:pPr>
        <w:pStyle w:val="NormalWeb"/>
        <w:spacing w:line="276" w:lineRule="auto"/>
        <w:jc w:val="both"/>
        <w:rPr>
          <w:color w:val="000000" w:themeColor="text1"/>
        </w:rPr>
      </w:pPr>
    </w:p>
    <w:p w14:paraId="299A9500" w14:textId="26915A36" w:rsidR="00A109F2" w:rsidRPr="00037653" w:rsidRDefault="00A109F2" w:rsidP="00037653">
      <w:pPr>
        <w:pStyle w:val="NormalWeb"/>
        <w:spacing w:line="276" w:lineRule="auto"/>
        <w:jc w:val="both"/>
        <w:rPr>
          <w:color w:val="000000" w:themeColor="text1"/>
        </w:rPr>
      </w:pPr>
      <w:r w:rsidRPr="00037653">
        <w:rPr>
          <w:color w:val="000000" w:themeColor="text1"/>
        </w:rPr>
        <w:lastRenderedPageBreak/>
        <w:t xml:space="preserve">Q 3: - </w:t>
      </w:r>
      <w:r w:rsidRPr="00037653">
        <w:rPr>
          <w:color w:val="000000" w:themeColor="text1"/>
        </w:rPr>
        <w:t xml:space="preserve">Suppose that 40% of the voters in a city are in favor of a ban </w:t>
      </w:r>
      <w:proofErr w:type="spellStart"/>
      <w:r w:rsidRPr="00037653">
        <w:rPr>
          <w:color w:val="000000" w:themeColor="text1"/>
        </w:rPr>
        <w:t>of</w:t>
      </w:r>
      <w:proofErr w:type="spellEnd"/>
      <w:r w:rsidRPr="00037653">
        <w:rPr>
          <w:color w:val="000000" w:themeColor="text1"/>
        </w:rPr>
        <w:t xml:space="preserve"> smoking in public buildings. Suppose 5 voters are to be randomly sampled. Find the probability that (10 points):</w:t>
      </w:r>
    </w:p>
    <w:p w14:paraId="2A52DCB8" w14:textId="77777777" w:rsidR="00A109F2" w:rsidRPr="00037653" w:rsidRDefault="00A109F2" w:rsidP="00037653">
      <w:pPr>
        <w:pStyle w:val="NormalWeb"/>
        <w:spacing w:line="276" w:lineRule="auto"/>
        <w:jc w:val="both"/>
        <w:rPr>
          <w:color w:val="000000" w:themeColor="text1"/>
        </w:rPr>
      </w:pPr>
      <w:r w:rsidRPr="00037653">
        <w:rPr>
          <w:color w:val="000000" w:themeColor="text1"/>
        </w:rPr>
        <w:t>– 2 favor the ban.</w:t>
      </w:r>
    </w:p>
    <w:p w14:paraId="47EA4FC4" w14:textId="77777777" w:rsidR="00A109F2" w:rsidRPr="00037653" w:rsidRDefault="00A109F2" w:rsidP="00037653">
      <w:pPr>
        <w:pStyle w:val="NormalWeb"/>
        <w:spacing w:line="276" w:lineRule="auto"/>
        <w:jc w:val="both"/>
        <w:rPr>
          <w:color w:val="000000" w:themeColor="text1"/>
        </w:rPr>
      </w:pPr>
      <w:r w:rsidRPr="00037653">
        <w:rPr>
          <w:color w:val="000000" w:themeColor="text1"/>
        </w:rPr>
        <w:t>– less than 4 favor the ban.</w:t>
      </w:r>
    </w:p>
    <w:p w14:paraId="0302F2A4" w14:textId="7AEAE1C8" w:rsidR="00A109F2" w:rsidRPr="00037653" w:rsidRDefault="00A109F2" w:rsidP="00037653">
      <w:pPr>
        <w:pStyle w:val="NormalWeb"/>
        <w:spacing w:line="276" w:lineRule="auto"/>
        <w:jc w:val="both"/>
        <w:rPr>
          <w:color w:val="000000" w:themeColor="text1"/>
        </w:rPr>
      </w:pPr>
      <w:r w:rsidRPr="00037653">
        <w:rPr>
          <w:color w:val="000000" w:themeColor="text1"/>
        </w:rPr>
        <w:t>– at least 1 favor the ban.</w:t>
      </w:r>
    </w:p>
    <w:p w14:paraId="1FE4B26A" w14:textId="4227C140" w:rsidR="00A109F2" w:rsidRPr="00037653" w:rsidRDefault="00A109F2" w:rsidP="00037653">
      <w:pPr>
        <w:pStyle w:val="NormalWeb"/>
        <w:spacing w:line="276" w:lineRule="auto"/>
        <w:jc w:val="both"/>
        <w:rPr>
          <w:color w:val="000000" w:themeColor="text1"/>
        </w:rPr>
      </w:pPr>
      <w:r w:rsidRPr="00037653">
        <w:rPr>
          <w:noProof/>
          <w:color w:val="000000" w:themeColor="text1"/>
        </w:rPr>
        <w:drawing>
          <wp:inline distT="0" distB="0" distL="0" distR="0" wp14:anchorId="3415AA25" wp14:editId="6371F624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5763B" w14:textId="25FCAEC1" w:rsidR="00A109F2" w:rsidRPr="00037653" w:rsidRDefault="00A109F2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0511A8" w14:textId="77777777" w:rsidR="00A109F2" w:rsidRPr="00A109F2" w:rsidRDefault="00A109F2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Q4:</w:t>
      </w: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Most graduate schools of business require applicants for admission to take the SAT examination. Scores on the SAT are roughly normally distributed with a mean of 530 and a standard deviation of 110. What is the probability of an individual scoring above 500 on the SAT?</w:t>
      </w:r>
    </w:p>
    <w:p w14:paraId="18835F7B" w14:textId="77777777" w:rsidR="00A109F2" w:rsidRPr="00A109F2" w:rsidRDefault="00A109F2" w:rsidP="00037653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154163ED">
          <v:rect id="_x0000_i1029" style="width:0;height:1.5pt" o:hralign="center" o:hrstd="t" o:hr="t" fillcolor="#a0a0a0" stroked="f"/>
        </w:pict>
      </w:r>
    </w:p>
    <w:p w14:paraId="02F2B87F" w14:textId="45DBCD2F" w:rsidR="00A109F2" w:rsidRPr="00037653" w:rsidRDefault="00A109F2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8A32D14" wp14:editId="6C0C29BE">
            <wp:extent cx="5943600" cy="263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5779" w14:textId="773776CC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D57901" w14:textId="098FEFD0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1EFA6DF" w14:textId="11E1AE94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9F31718" w14:textId="1DC9B775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E8FBEC5" w14:textId="4B967F68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7A28B93" w14:textId="61D17B97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C7F2CFE" w14:textId="75EDDDA5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5CE6D2" w14:textId="240FE513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D3DB21" w14:textId="2A8A3092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27611A1" w14:textId="568F16FE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A71EF61" w14:textId="77777777" w:rsidR="001A193B" w:rsidRPr="00A109F2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7FD569" w14:textId="77777777" w:rsidR="00A109F2" w:rsidRPr="00A109F2" w:rsidRDefault="00A109F2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Q5:</w:t>
      </w: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Edwards’s Theater chain has studied its movie customers to determine how much money they spend on concessions. The study revealed that the spending distribution is approximately normally distributed with a mean of 4.11 dollar and a standard deviation of 1.37 dollar. What percentage of customers will spend less than 3.00 dollar on concessions?</w:t>
      </w:r>
    </w:p>
    <w:p w14:paraId="6C1643F9" w14:textId="13424F35" w:rsidR="00A109F2" w:rsidRPr="00037653" w:rsidRDefault="00A109F2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1A1928C" wp14:editId="44332493">
            <wp:extent cx="5943600" cy="2701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4E5C" w14:textId="717A6C21" w:rsidR="00A109F2" w:rsidRPr="00037653" w:rsidRDefault="00A109F2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8F25409" w14:textId="77777777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8C8142B" w14:textId="77777777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378120F" w14:textId="77777777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BD408CB" w14:textId="77777777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1F45FBB" w14:textId="77777777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0DC781F" w14:textId="77777777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BBB4D5" w14:textId="77777777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426AD9" w14:textId="77777777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35F331" w14:textId="77777777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BC69CCD" w14:textId="77777777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C2B0724" w14:textId="0D7A6C52" w:rsidR="00A109F2" w:rsidRPr="00A109F2" w:rsidRDefault="00A109F2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Q6:</w:t>
      </w: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data scientist is testing a new model. She </w:t>
      </w:r>
      <w:proofErr w:type="gramStart"/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choose</w:t>
      </w:r>
      <w:proofErr w:type="gramEnd"/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train and test sets at random from a large population of training data. She randomly </w:t>
      </w:r>
      <w:proofErr w:type="gramStart"/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choose</w:t>
      </w:r>
      <w:proofErr w:type="gramEnd"/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8 fold validation to get the accuracy for decision tree model, and choose 5 fold cross validation to get the accuracy for Logistic regression. The data are below: (25 points)</w:t>
      </w:r>
    </w:p>
    <w:p w14:paraId="39BDBC5C" w14:textId="77777777" w:rsidR="00A109F2" w:rsidRPr="00A109F2" w:rsidRDefault="00A109F2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Decision Trees: 93,94,89,88,78,89,76,98</w:t>
      </w:r>
    </w:p>
    <w:p w14:paraId="3EEFDC74" w14:textId="77777777" w:rsidR="00A109F2" w:rsidRPr="00A109F2" w:rsidRDefault="00A109F2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Logistic Regression: 78,90,89,76,89</w:t>
      </w:r>
    </w:p>
    <w:p w14:paraId="12E92F7A" w14:textId="77777777" w:rsidR="00A109F2" w:rsidRPr="00A109F2" w:rsidRDefault="00A109F2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 Are the two populations paired or independent? Explain your answer.</w:t>
      </w:r>
    </w:p>
    <w:p w14:paraId="202F9D04" w14:textId="0D7DB98E" w:rsidR="00A109F2" w:rsidRPr="00A109F2" w:rsidRDefault="00A109F2" w:rsidP="00037653">
      <w:pPr>
        <w:spacing w:before="100" w:beforeAutospacing="1" w:after="100" w:afterAutospacing="1" w:line="276" w:lineRule="auto"/>
        <w:jc w:val="both"/>
        <w:outlineLvl w:val="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Both of the datasets are paired dataset. In layman terms: in Paired sample, the means of the data is </w:t>
      </w:r>
      <w:proofErr w:type="gramStart"/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compare</w:t>
      </w:r>
      <w:proofErr w:type="gramEnd"/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within the same group at different times</w:t>
      </w:r>
      <w:r w:rsidR="001A193B" w:rsidRPr="000376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where the independent compared the means and standard deviations of two unrelated dataset of same length.</w:t>
      </w:r>
    </w:p>
    <w:p w14:paraId="7B781083" w14:textId="1CA9D027" w:rsidR="00A109F2" w:rsidRPr="00A109F2" w:rsidRDefault="00A109F2" w:rsidP="00037653">
      <w:pPr>
        <w:spacing w:before="100" w:beforeAutospacing="1" w:after="100" w:afterAutospacing="1" w:line="276" w:lineRule="auto"/>
        <w:jc w:val="both"/>
        <w:outlineLvl w:val="5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These datasets are </w:t>
      </w:r>
      <w:r w:rsidR="005A6CEF"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unique</w:t>
      </w: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their own... So, we can implement the functions within each data pair instead of </w:t>
      </w:r>
      <w:r w:rsidR="005A6CEF"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collaborative</w:t>
      </w: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datasets.</w:t>
      </w:r>
      <w:r w:rsidR="001A193B" w:rsidRPr="000376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</w:t>
      </w: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hus, Decision Tree has its own pair and the Logistic Regression has its own pair</w:t>
      </w:r>
      <w:r w:rsidR="001A193B" w:rsidRPr="000376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81E6F05" w14:textId="2ACA734F" w:rsidR="00A109F2" w:rsidRPr="00037653" w:rsidRDefault="00A109F2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 Graph the data as you see fit. Why did you choose the graph(s) that you did and what does it (do they) tell you?</w:t>
      </w:r>
    </w:p>
    <w:p w14:paraId="77F93E29" w14:textId="77777777" w:rsidR="00A109F2" w:rsidRPr="00037653" w:rsidRDefault="00A109F2" w:rsidP="00037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Both of the datasets are paired dataset. </w:t>
      </w:r>
    </w:p>
    <w:p w14:paraId="73C3A400" w14:textId="77777777" w:rsidR="00A109F2" w:rsidRPr="00037653" w:rsidRDefault="00A109F2" w:rsidP="00037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layman terms: in Paired sample, the means of the data is </w:t>
      </w:r>
      <w:proofErr w:type="gramStart"/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compare</w:t>
      </w:r>
      <w:proofErr w:type="gramEnd"/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within the same group at different times where the independent compared the means and standard deviations of two unrelated dataset of same length. </w:t>
      </w:r>
    </w:p>
    <w:p w14:paraId="28F1B836" w14:textId="15B07CFB" w:rsidR="00A109F2" w:rsidRPr="00A109F2" w:rsidRDefault="00A109F2" w:rsidP="000376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These datasets are </w:t>
      </w:r>
      <w:r w:rsidR="005A6CEF"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unique</w:t>
      </w: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their own.</w:t>
      </w:r>
      <w:r w:rsidRPr="000376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So, we can implement the functions within each data pair instead of </w:t>
      </w:r>
      <w:r w:rsidR="005A6CEF"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collaborative</w:t>
      </w:r>
      <w:r w:rsidRPr="00A109F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datasets. Thus, Decision Tree has its own pair and the Logistic Regression has its own pair</w:t>
      </w:r>
      <w:r w:rsidRPr="000376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50F6B2E" w14:textId="2BEF24C9" w:rsidR="00A109F2" w:rsidRPr="00037653" w:rsidRDefault="00A109F2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A927DCC" wp14:editId="068D9F87">
            <wp:extent cx="2905809" cy="211798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315" cy="212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65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 </w:t>
      </w:r>
      <w:r w:rsidRPr="0003765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38B172" wp14:editId="55FC5401">
            <wp:extent cx="2904870" cy="21173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032" cy="212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6056" w14:textId="6C6E63F6" w:rsidR="00A109F2" w:rsidRPr="00037653" w:rsidRDefault="00A109F2" w:rsidP="00037653">
      <w:pPr>
        <w:pStyle w:val="HTMLPreformatted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It is seen that the we have observations of the </w:t>
      </w:r>
      <w:r w:rsidR="005A6CEF"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>sequential</w:t>
      </w:r>
      <w:r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k-folds cross validations.  </w:t>
      </w:r>
    </w:p>
    <w:p w14:paraId="3F1E8721" w14:textId="32A4776C" w:rsidR="00A109F2" w:rsidRPr="00037653" w:rsidRDefault="00A109F2" w:rsidP="00037653">
      <w:pPr>
        <w:pStyle w:val="HTMLPreformatted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These are the output or the accuracy score of a model that are changes with respect to number of K-cross </w:t>
      </w:r>
      <w:r w:rsidR="005A6CEF"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>validations</w:t>
      </w:r>
      <w:r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1132C632" w14:textId="5438DB9F" w:rsidR="00A109F2" w:rsidRPr="00037653" w:rsidRDefault="00A109F2" w:rsidP="00037653">
      <w:pPr>
        <w:pStyle w:val="HTMLPreformatted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These are the validated accuracy of a model. So, to observe the change in the </w:t>
      </w:r>
      <w:r w:rsidR="005A6CEF"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>accuracy</w:t>
      </w:r>
      <w:r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score and patterns, the best fitted graph is the line chart.</w:t>
      </w:r>
    </w:p>
    <w:p w14:paraId="63EA3165" w14:textId="77777777" w:rsidR="00A109F2" w:rsidRPr="00037653" w:rsidRDefault="00A109F2" w:rsidP="00037653">
      <w:pPr>
        <w:pStyle w:val="HTMLPreformatted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</w:t>
      </w:r>
      <w:proofErr w:type="gramStart"/>
      <w:r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>tell</w:t>
      </w:r>
      <w:proofErr w:type="gramEnd"/>
      <w:r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me, in case of DT: we have good accuracy in 0th, 1st, and 7th validations </w:t>
      </w:r>
    </w:p>
    <w:p w14:paraId="76D3C7DD" w14:textId="13F402E8" w:rsidR="001A193B" w:rsidRPr="00037653" w:rsidRDefault="00A109F2" w:rsidP="00037653">
      <w:pPr>
        <w:pStyle w:val="HTMLPreformatted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</w:t>
      </w:r>
      <w:proofErr w:type="gramStart"/>
      <w:r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>tell</w:t>
      </w:r>
      <w:proofErr w:type="gramEnd"/>
      <w:r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me, in case of LR: we have good accuracy in 1st and 4th </w:t>
      </w:r>
      <w:r w:rsidR="005A6CEF"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>Iterations</w:t>
      </w:r>
      <w:r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where the 0th and 3rd has inaccurate training/testing score</w:t>
      </w:r>
      <w:r w:rsidR="001A193B" w:rsidRPr="0003765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7DE708" w14:textId="77777777" w:rsidR="001A193B" w:rsidRPr="00037653" w:rsidRDefault="001A193B" w:rsidP="00037653">
      <w:pPr>
        <w:pStyle w:val="HTMLPreformatted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8F4A4B" w14:textId="77777777" w:rsidR="001A193B" w:rsidRPr="00037653" w:rsidRDefault="001A193B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109F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3. Choose a test appropriate for the hypothesis above, and justify your choice based on your answers to parts (a) and (b). Then perform the test by computing a p-value, and making a reject or not reject decision. Do use python or any programming language for this, and show your work. Finally, state your conclusion in the context of the problem.</w:t>
      </w:r>
    </w:p>
    <w:p w14:paraId="5B187F3D" w14:textId="21BDDAA8" w:rsidR="00A109F2" w:rsidRPr="00A109F2" w:rsidRDefault="00037653" w:rsidP="000376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376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96798" wp14:editId="4F0AAB23">
            <wp:extent cx="6338850" cy="3984977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7762" cy="39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D643" w14:textId="3EA8047D" w:rsidR="00A109F2" w:rsidRDefault="001D72DF" w:rsidP="00037653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Colab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URL: </w:t>
      </w:r>
      <w:hyperlink r:id="rId20" w:history="1">
        <w:r w:rsidRPr="00980DE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https://colab.research.google.com/drive/1_E6jiRDGIQ-Pgg3Q_e05rJuP3j5Q0ab_#scrollTo=2tXWqLVx3TUL</w:t>
        </w:r>
      </w:hyperlink>
    </w:p>
    <w:p w14:paraId="2C24F358" w14:textId="77777777" w:rsidR="001D72DF" w:rsidRPr="00037653" w:rsidRDefault="001D72DF" w:rsidP="00037653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D72DF" w:rsidRPr="00037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altName w:val="Raavi"/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3NTYzNDMztjQyNDNR0lEKTi0uzszPAykwrAUAQ2sw5iwAAAA="/>
  </w:docVars>
  <w:rsids>
    <w:rsidRoot w:val="00A109F2"/>
    <w:rsid w:val="00037653"/>
    <w:rsid w:val="00131510"/>
    <w:rsid w:val="001A193B"/>
    <w:rsid w:val="001D72DF"/>
    <w:rsid w:val="002F1787"/>
    <w:rsid w:val="005A6CEF"/>
    <w:rsid w:val="006021BA"/>
    <w:rsid w:val="00944629"/>
    <w:rsid w:val="00A109F2"/>
    <w:rsid w:val="00AD4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856EE"/>
  <w15:chartTrackingRefBased/>
  <w15:docId w15:val="{35BE2590-33E4-4214-8BF3-C5C8F3749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A109F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A109F2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09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109F2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A109F2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A109F2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09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09F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D72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72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8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0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7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30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87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0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4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27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90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6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5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4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1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19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8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12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hyperlink" Target="https://colab.research.google.com/drive/1_E6jiRDGIQ-Pgg3Q_e05rJuP3j5Q0ab_#scrollTo=2tXWqLVx3TU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662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Sukhwinder Singh</dc:creator>
  <cp:keywords/>
  <dc:description/>
  <cp:lastModifiedBy>Sukhwinder Singh</cp:lastModifiedBy>
  <cp:revision>2</cp:revision>
  <dcterms:created xsi:type="dcterms:W3CDTF">2022-02-08T00:54:00Z</dcterms:created>
  <dcterms:modified xsi:type="dcterms:W3CDTF">2022-02-08T00:54:00Z</dcterms:modified>
</cp:coreProperties>
</file>