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A7A57" w14:textId="4A1FAB99" w:rsidR="00591AE9" w:rsidRDefault="196E6205" w:rsidP="196E6205">
      <w:pPr>
        <w:pStyle w:val="Heading1"/>
        <w:rPr>
          <w:rFonts w:ascii="Roboto" w:eastAsia="Roboto" w:hAnsi="Roboto" w:cs="Roboto"/>
          <w:color w:val="auto"/>
          <w:sz w:val="39"/>
          <w:szCs w:val="39"/>
        </w:rPr>
      </w:pPr>
      <w:r w:rsidRPr="196E6205">
        <w:rPr>
          <w:rFonts w:ascii="Roboto" w:eastAsia="Roboto" w:hAnsi="Roboto" w:cs="Roboto"/>
          <w:color w:val="auto"/>
          <w:sz w:val="39"/>
          <w:szCs w:val="39"/>
        </w:rPr>
        <w:t>Question 1</w:t>
      </w:r>
    </w:p>
    <w:p w14:paraId="5CB72EBD" w14:textId="7DB135BA" w:rsidR="00591AE9" w:rsidRDefault="196E6205" w:rsidP="196E6205">
      <w:pPr>
        <w:rPr>
          <w:rFonts w:ascii="Roboto" w:eastAsia="Roboto" w:hAnsi="Roboto" w:cs="Roboto"/>
          <w:sz w:val="24"/>
          <w:szCs w:val="24"/>
        </w:rPr>
      </w:pPr>
      <w:r w:rsidRPr="196E6205">
        <w:rPr>
          <w:rFonts w:ascii="Roboto" w:eastAsia="Roboto" w:hAnsi="Roboto" w:cs="Roboto"/>
          <w:sz w:val="24"/>
          <w:szCs w:val="24"/>
        </w:rPr>
        <w:t>The company wants to know the optimized staffing recommendations for the business case described. Write the mathematical model for the deterministic optimization problem. Define and explain your decision variables, objective function and the constraint. (Hint: Use months of the year as the model timeline).</w:t>
      </w:r>
    </w:p>
    <w:p w14:paraId="05D29E36" w14:textId="43A81498" w:rsidR="00591AE9" w:rsidRDefault="196E6205" w:rsidP="196E6205">
      <w:pPr>
        <w:pStyle w:val="ListParagraph"/>
        <w:numPr>
          <w:ilvl w:val="0"/>
          <w:numId w:val="3"/>
        </w:numPr>
        <w:rPr>
          <w:rFonts w:ascii="Roboto" w:eastAsia="Roboto" w:hAnsi="Roboto" w:cs="Roboto"/>
          <w:sz w:val="24"/>
          <w:szCs w:val="24"/>
        </w:rPr>
      </w:pPr>
      <w:r w:rsidRPr="196E6205">
        <w:rPr>
          <w:rFonts w:ascii="Roboto" w:eastAsia="Roboto" w:hAnsi="Roboto" w:cs="Roboto"/>
          <w:sz w:val="24"/>
          <w:szCs w:val="24"/>
        </w:rPr>
        <w:t>Decision variables:</w:t>
      </w:r>
    </w:p>
    <w:p w14:paraId="141B5985" w14:textId="56A32BEA" w:rsidR="00591AE9" w:rsidRDefault="196E6205" w:rsidP="196E6205">
      <w:pPr>
        <w:rPr>
          <w:rFonts w:ascii="Roboto" w:eastAsia="Roboto" w:hAnsi="Roboto" w:cs="Roboto"/>
          <w:sz w:val="24"/>
          <w:szCs w:val="24"/>
        </w:rPr>
      </w:pPr>
      <w:r w:rsidRPr="196E6205">
        <w:rPr>
          <w:rFonts w:ascii="Roboto" w:eastAsia="Roboto" w:hAnsi="Roboto" w:cs="Roboto"/>
          <w:sz w:val="24"/>
          <w:szCs w:val="24"/>
        </w:rPr>
        <w:t>Decision variables are time equivalent of employee. Since there are two types of employees Full Time (FTE) and outsourced which works in different state and applications handles by them changes per month we have created two decision variables as below:</w:t>
      </w:r>
    </w:p>
    <w:p w14:paraId="10D9919A" w14:textId="7AFC7E4A" w:rsidR="00591AE9" w:rsidRDefault="196E6205" w:rsidP="196E6205">
      <w:pPr>
        <w:rPr>
          <w:rFonts w:ascii="Roboto" w:eastAsia="Roboto" w:hAnsi="Roboto" w:cs="Roboto"/>
          <w:sz w:val="24"/>
          <w:szCs w:val="24"/>
        </w:rPr>
      </w:pPr>
      <w:r w:rsidRPr="196E6205">
        <w:rPr>
          <w:rFonts w:ascii="Roboto" w:eastAsia="Roboto" w:hAnsi="Roboto" w:cs="Roboto"/>
          <w:sz w:val="24"/>
          <w:szCs w:val="24"/>
        </w:rPr>
        <w:t>FTE-</w:t>
      </w:r>
      <w:r w:rsidRPr="196E6205">
        <w:rPr>
          <w:rFonts w:ascii="Roboto" w:eastAsia="Roboto" w:hAnsi="Roboto" w:cs="Roboto"/>
          <w:sz w:val="16"/>
          <w:szCs w:val="16"/>
        </w:rPr>
        <w:t>S,M</w:t>
      </w:r>
      <w:r w:rsidRPr="196E6205">
        <w:rPr>
          <w:rFonts w:ascii="Roboto" w:eastAsia="Roboto" w:hAnsi="Roboto" w:cs="Roboto"/>
          <w:sz w:val="24"/>
          <w:szCs w:val="24"/>
        </w:rPr>
        <w:t xml:space="preserve"> </w:t>
      </w:r>
    </w:p>
    <w:p w14:paraId="53F7DCFF" w14:textId="6844187D" w:rsidR="00591AE9" w:rsidRDefault="196E6205" w:rsidP="196E6205">
      <w:pPr>
        <w:rPr>
          <w:rFonts w:ascii="Roboto" w:eastAsia="Roboto" w:hAnsi="Roboto" w:cs="Roboto"/>
          <w:sz w:val="24"/>
          <w:szCs w:val="24"/>
        </w:rPr>
      </w:pPr>
      <w:r w:rsidRPr="196E6205">
        <w:rPr>
          <w:rFonts w:ascii="Roboto" w:eastAsia="Roboto" w:hAnsi="Roboto" w:cs="Roboto"/>
          <w:sz w:val="24"/>
          <w:szCs w:val="24"/>
        </w:rPr>
        <w:t>Outsourcing-</w:t>
      </w:r>
      <w:r w:rsidRPr="196E6205">
        <w:rPr>
          <w:rFonts w:ascii="Roboto" w:eastAsia="Roboto" w:hAnsi="Roboto" w:cs="Roboto"/>
          <w:sz w:val="16"/>
          <w:szCs w:val="16"/>
        </w:rPr>
        <w:t>S,M</w:t>
      </w:r>
      <w:r w:rsidRPr="196E6205">
        <w:rPr>
          <w:rFonts w:ascii="Roboto" w:eastAsia="Roboto" w:hAnsi="Roboto" w:cs="Roboto"/>
          <w:sz w:val="24"/>
          <w:szCs w:val="24"/>
        </w:rPr>
        <w:t xml:space="preserve"> </w:t>
      </w:r>
    </w:p>
    <w:p w14:paraId="2A5A8D49" w14:textId="22A63F88" w:rsidR="00591AE9" w:rsidRDefault="196E6205" w:rsidP="196E6205">
      <w:pPr>
        <w:rPr>
          <w:rFonts w:ascii="Roboto" w:eastAsia="Roboto" w:hAnsi="Roboto" w:cs="Roboto"/>
          <w:sz w:val="24"/>
          <w:szCs w:val="24"/>
        </w:rPr>
      </w:pPr>
      <w:r w:rsidRPr="196E6205">
        <w:rPr>
          <w:rFonts w:ascii="Roboto" w:eastAsia="Roboto" w:hAnsi="Roboto" w:cs="Roboto"/>
          <w:sz w:val="24"/>
          <w:szCs w:val="24"/>
        </w:rPr>
        <w:t>where S = State, M =Month</w:t>
      </w:r>
    </w:p>
    <w:p w14:paraId="23B17429" w14:textId="3C0D6579" w:rsidR="00591AE9" w:rsidRDefault="00591AE9" w:rsidP="196E6205">
      <w:pPr>
        <w:rPr>
          <w:rFonts w:ascii="Roboto" w:eastAsia="Roboto" w:hAnsi="Roboto" w:cs="Roboto"/>
          <w:sz w:val="24"/>
          <w:szCs w:val="24"/>
        </w:rPr>
      </w:pPr>
    </w:p>
    <w:p w14:paraId="52B198C6" w14:textId="0E36299B" w:rsidR="00591AE9" w:rsidRDefault="196E6205" w:rsidP="196E6205">
      <w:pPr>
        <w:pStyle w:val="ListParagraph"/>
        <w:numPr>
          <w:ilvl w:val="0"/>
          <w:numId w:val="3"/>
        </w:numPr>
        <w:rPr>
          <w:rFonts w:ascii="Roboto" w:eastAsia="Roboto" w:hAnsi="Roboto" w:cs="Roboto"/>
          <w:sz w:val="24"/>
          <w:szCs w:val="24"/>
        </w:rPr>
      </w:pPr>
      <w:r w:rsidRPr="196E6205">
        <w:rPr>
          <w:rFonts w:ascii="Roboto" w:eastAsia="Roboto" w:hAnsi="Roboto" w:cs="Roboto"/>
          <w:sz w:val="24"/>
          <w:szCs w:val="24"/>
        </w:rPr>
        <w:t>Objective Function:</w:t>
      </w:r>
    </w:p>
    <w:p w14:paraId="250FBE17" w14:textId="2EA92AE9" w:rsidR="00591AE9" w:rsidRDefault="196E6205" w:rsidP="196E6205">
      <w:pPr>
        <w:rPr>
          <w:rFonts w:ascii="Roboto" w:eastAsia="Roboto" w:hAnsi="Roboto" w:cs="Roboto"/>
          <w:sz w:val="24"/>
          <w:szCs w:val="24"/>
        </w:rPr>
      </w:pPr>
      <w:r w:rsidRPr="196E6205">
        <w:rPr>
          <w:rFonts w:ascii="Roboto" w:eastAsia="Roboto" w:hAnsi="Roboto" w:cs="Roboto"/>
          <w:sz w:val="24"/>
          <w:szCs w:val="24"/>
        </w:rPr>
        <w:t>Our objective is to minimize the cost of processing the application. It can be calculated by time equivalent of employee * salary of the employee</w:t>
      </w:r>
    </w:p>
    <w:p w14:paraId="326D9C56" w14:textId="4635FA44" w:rsidR="00591AE9" w:rsidRDefault="196E6205" w:rsidP="196E6205">
      <w:pPr>
        <w:rPr>
          <w:rFonts w:ascii="Roboto" w:eastAsia="Roboto" w:hAnsi="Roboto" w:cs="Roboto"/>
          <w:sz w:val="24"/>
          <w:szCs w:val="24"/>
        </w:rPr>
      </w:pPr>
      <w:r w:rsidRPr="196E6205">
        <w:rPr>
          <w:rFonts w:ascii="Roboto" w:eastAsia="Roboto" w:hAnsi="Roboto" w:cs="Roboto"/>
          <w:sz w:val="24"/>
          <w:szCs w:val="24"/>
        </w:rPr>
        <w:t>Min∑</w:t>
      </w:r>
      <w:r w:rsidRPr="196E6205">
        <w:rPr>
          <w:rFonts w:ascii="Roboto" w:eastAsia="Roboto" w:hAnsi="Roboto" w:cs="Roboto"/>
          <w:sz w:val="14"/>
          <w:szCs w:val="14"/>
        </w:rPr>
        <w:t xml:space="preserve"> -S,M</w:t>
      </w:r>
      <w:r w:rsidRPr="196E6205">
        <w:rPr>
          <w:rFonts w:ascii="Roboto" w:eastAsia="Roboto" w:hAnsi="Roboto" w:cs="Roboto"/>
          <w:sz w:val="24"/>
          <w:szCs w:val="24"/>
        </w:rPr>
        <w:t xml:space="preserve"> (FTE</w:t>
      </w:r>
      <w:r w:rsidRPr="196E6205">
        <w:rPr>
          <w:rFonts w:ascii="Roboto" w:eastAsia="Roboto" w:hAnsi="Roboto" w:cs="Roboto"/>
          <w:sz w:val="16"/>
          <w:szCs w:val="16"/>
        </w:rPr>
        <w:t>-S,M</w:t>
      </w:r>
      <w:r w:rsidRPr="196E6205">
        <w:rPr>
          <w:rFonts w:ascii="Roboto" w:eastAsia="Roboto" w:hAnsi="Roboto" w:cs="Roboto"/>
          <w:sz w:val="24"/>
          <w:szCs w:val="24"/>
        </w:rPr>
        <w:t xml:space="preserve"> ∗ FTE Salary</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 Outsourcing</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 UnitOutsoucingCost</w:t>
      </w:r>
      <w:r w:rsidRPr="196E6205">
        <w:rPr>
          <w:rFonts w:ascii="Roboto" w:eastAsia="Roboto" w:hAnsi="Roboto" w:cs="Roboto"/>
          <w:sz w:val="16"/>
          <w:szCs w:val="16"/>
        </w:rPr>
        <w:t>-S,M)</w:t>
      </w:r>
    </w:p>
    <w:p w14:paraId="420CD026" w14:textId="4AAA2335" w:rsidR="00591AE9" w:rsidRDefault="00591AE9" w:rsidP="196E6205">
      <w:pPr>
        <w:rPr>
          <w:rFonts w:ascii="Roboto" w:eastAsia="Roboto" w:hAnsi="Roboto" w:cs="Roboto"/>
        </w:rPr>
      </w:pPr>
    </w:p>
    <w:p w14:paraId="08DB99AC" w14:textId="570BC98E" w:rsidR="00591AE9" w:rsidRDefault="196E6205" w:rsidP="196E6205">
      <w:pPr>
        <w:pStyle w:val="ListParagraph"/>
        <w:numPr>
          <w:ilvl w:val="0"/>
          <w:numId w:val="3"/>
        </w:numPr>
        <w:rPr>
          <w:rFonts w:ascii="Roboto" w:eastAsia="Roboto" w:hAnsi="Roboto" w:cs="Roboto"/>
          <w:sz w:val="24"/>
          <w:szCs w:val="24"/>
        </w:rPr>
      </w:pPr>
      <w:r w:rsidRPr="196E6205">
        <w:rPr>
          <w:rFonts w:ascii="Roboto" w:eastAsia="Roboto" w:hAnsi="Roboto" w:cs="Roboto"/>
          <w:sz w:val="24"/>
          <w:szCs w:val="24"/>
        </w:rPr>
        <w:t>Constraints:</w:t>
      </w:r>
    </w:p>
    <w:p w14:paraId="6E47B392" w14:textId="2D8A7F3A" w:rsidR="00591AE9" w:rsidRDefault="196E6205" w:rsidP="196E6205">
      <w:pPr>
        <w:pStyle w:val="ListParagraph"/>
        <w:numPr>
          <w:ilvl w:val="0"/>
          <w:numId w:val="2"/>
        </w:numPr>
        <w:rPr>
          <w:rFonts w:ascii="Roboto" w:eastAsia="Roboto" w:hAnsi="Roboto" w:cs="Roboto"/>
        </w:rPr>
      </w:pPr>
      <w:r w:rsidRPr="196E6205">
        <w:rPr>
          <w:rFonts w:ascii="Roboto" w:eastAsia="Roboto" w:hAnsi="Roboto" w:cs="Roboto"/>
          <w:sz w:val="24"/>
          <w:szCs w:val="24"/>
        </w:rPr>
        <w:t>40 insurance applications per month when he/she works 100% of the workdays.</w:t>
      </w:r>
    </w:p>
    <w:p w14:paraId="5B8B970C" w14:textId="66DA4E03" w:rsidR="00591AE9" w:rsidRDefault="196E6205" w:rsidP="196E6205">
      <w:pPr>
        <w:rPr>
          <w:rFonts w:ascii="Roboto" w:eastAsia="Roboto" w:hAnsi="Roboto" w:cs="Roboto"/>
          <w:sz w:val="24"/>
          <w:szCs w:val="24"/>
        </w:rPr>
      </w:pPr>
      <w:r w:rsidRPr="196E6205">
        <w:rPr>
          <w:rFonts w:ascii="Roboto" w:eastAsia="Roboto" w:hAnsi="Roboto" w:cs="Roboto"/>
          <w:sz w:val="24"/>
          <w:szCs w:val="24"/>
        </w:rPr>
        <w:t>Total demand</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 FTE</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∗40∗S and month of outsourcing</w:t>
      </w:r>
    </w:p>
    <w:p w14:paraId="1D96E4B4" w14:textId="68B20AB7" w:rsidR="00591AE9" w:rsidRDefault="196E6205" w:rsidP="196E6205">
      <w:pPr>
        <w:pStyle w:val="ListParagraph"/>
        <w:numPr>
          <w:ilvl w:val="0"/>
          <w:numId w:val="2"/>
        </w:numPr>
        <w:rPr>
          <w:rFonts w:ascii="Roboto" w:eastAsia="Roboto" w:hAnsi="Roboto" w:cs="Roboto"/>
          <w:sz w:val="24"/>
          <w:szCs w:val="24"/>
        </w:rPr>
      </w:pPr>
      <w:r w:rsidRPr="196E6205">
        <w:rPr>
          <w:rFonts w:ascii="Roboto" w:eastAsia="Roboto" w:hAnsi="Roboto" w:cs="Roboto"/>
          <w:sz w:val="24"/>
          <w:szCs w:val="24"/>
        </w:rPr>
        <w:t>States A and B have a regulatory restriction that the outsourced insurance applications cannot be more than 30% and 40% of the total number of applications for each month, respectively.</w:t>
      </w:r>
    </w:p>
    <w:p w14:paraId="14B73D14" w14:textId="7CE28EA0" w:rsidR="00591AE9" w:rsidRDefault="196E6205" w:rsidP="196E6205">
      <w:pPr>
        <w:rPr>
          <w:rFonts w:ascii="Roboto" w:eastAsia="Roboto" w:hAnsi="Roboto" w:cs="Roboto"/>
          <w:sz w:val="24"/>
          <w:szCs w:val="24"/>
        </w:rPr>
      </w:pPr>
      <w:r w:rsidRPr="196E6205">
        <w:rPr>
          <w:rFonts w:ascii="Roboto" w:eastAsia="Roboto" w:hAnsi="Roboto" w:cs="Roboto"/>
          <w:sz w:val="24"/>
          <w:szCs w:val="24"/>
        </w:rPr>
        <w:t>Outsourcing</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 total_demand</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∗0.30 for state A</w:t>
      </w:r>
    </w:p>
    <w:p w14:paraId="1F851420" w14:textId="7D93EFA4" w:rsidR="00591AE9" w:rsidRDefault="196E6205" w:rsidP="196E6205">
      <w:pPr>
        <w:rPr>
          <w:rFonts w:ascii="Roboto" w:eastAsia="Roboto" w:hAnsi="Roboto" w:cs="Roboto"/>
          <w:sz w:val="24"/>
          <w:szCs w:val="24"/>
        </w:rPr>
      </w:pPr>
      <w:r w:rsidRPr="196E6205">
        <w:rPr>
          <w:rFonts w:ascii="Roboto" w:eastAsia="Roboto" w:hAnsi="Roboto" w:cs="Roboto"/>
          <w:sz w:val="24"/>
          <w:szCs w:val="24"/>
        </w:rPr>
        <w:t>Outsourcing</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 total_demand</w:t>
      </w:r>
      <w:r w:rsidRPr="196E6205">
        <w:rPr>
          <w:rFonts w:ascii="Roboto" w:eastAsia="Roboto" w:hAnsi="Roboto" w:cs="Roboto"/>
          <w:sz w:val="16"/>
          <w:szCs w:val="16"/>
        </w:rPr>
        <w:t xml:space="preserve"> -S,M</w:t>
      </w:r>
      <w:r w:rsidRPr="196E6205">
        <w:rPr>
          <w:rFonts w:ascii="Roboto" w:eastAsia="Roboto" w:hAnsi="Roboto" w:cs="Roboto"/>
          <w:sz w:val="24"/>
          <w:szCs w:val="24"/>
        </w:rPr>
        <w:t xml:space="preserve"> ∗0.40 for state B</w:t>
      </w:r>
    </w:p>
    <w:p w14:paraId="12C8D456" w14:textId="1CA49C22" w:rsidR="00591AE9" w:rsidRDefault="00591AE9" w:rsidP="196E6205">
      <w:pPr>
        <w:rPr>
          <w:rFonts w:ascii="Roboto" w:eastAsia="Roboto" w:hAnsi="Roboto" w:cs="Roboto"/>
        </w:rPr>
      </w:pPr>
    </w:p>
    <w:p w14:paraId="23D7B5AD" w14:textId="0B8C7372" w:rsidR="00591AE9" w:rsidRDefault="00591AE9" w:rsidP="196E6205">
      <w:pPr>
        <w:rPr>
          <w:rFonts w:ascii="Roboto" w:eastAsia="Roboto" w:hAnsi="Roboto" w:cs="Roboto"/>
        </w:rPr>
      </w:pPr>
    </w:p>
    <w:p w14:paraId="2E975FA9" w14:textId="30759C84" w:rsidR="00591AE9" w:rsidRDefault="00591AE9" w:rsidP="196E6205">
      <w:pPr>
        <w:rPr>
          <w:rFonts w:ascii="Roboto" w:eastAsia="Roboto" w:hAnsi="Roboto" w:cs="Roboto"/>
        </w:rPr>
      </w:pPr>
    </w:p>
    <w:p w14:paraId="42016244" w14:textId="2025697B" w:rsidR="00591AE9" w:rsidRDefault="196E6205" w:rsidP="196E6205">
      <w:pPr>
        <w:pStyle w:val="Heading1"/>
        <w:rPr>
          <w:rFonts w:ascii="Roboto" w:eastAsia="Roboto" w:hAnsi="Roboto" w:cs="Roboto"/>
          <w:color w:val="auto"/>
          <w:sz w:val="39"/>
          <w:szCs w:val="39"/>
        </w:rPr>
      </w:pPr>
      <w:r w:rsidRPr="196E6205">
        <w:rPr>
          <w:rFonts w:ascii="Roboto" w:eastAsia="Roboto" w:hAnsi="Roboto" w:cs="Roboto"/>
          <w:color w:val="auto"/>
          <w:sz w:val="39"/>
          <w:szCs w:val="39"/>
        </w:rPr>
        <w:lastRenderedPageBreak/>
        <w:t>Question 4</w:t>
      </w:r>
    </w:p>
    <w:p w14:paraId="4829A8E6" w14:textId="79D4A4D2" w:rsidR="00591AE9" w:rsidRDefault="00591AE9" w:rsidP="196E6205"/>
    <w:p w14:paraId="153D9701" w14:textId="3EA31C0B" w:rsidR="00591AE9" w:rsidRDefault="196E6205" w:rsidP="196E6205">
      <w:pPr>
        <w:pStyle w:val="ListParagraph"/>
        <w:numPr>
          <w:ilvl w:val="0"/>
          <w:numId w:val="1"/>
        </w:numPr>
        <w:rPr>
          <w:rFonts w:ascii="Roboto" w:eastAsia="Roboto" w:hAnsi="Roboto" w:cs="Roboto"/>
        </w:rPr>
      </w:pPr>
      <w:r w:rsidRPr="196E6205">
        <w:rPr>
          <w:rFonts w:ascii="Roboto" w:eastAsia="Roboto" w:hAnsi="Roboto" w:cs="Roboto"/>
          <w:sz w:val="24"/>
          <w:szCs w:val="24"/>
        </w:rPr>
        <w:t xml:space="preserve">Use the solution of Q2 to create a stacked column chart that shows the percentage of applications processed by the staff and by the vendor for each month (%staff processed applications+ %vendor processed applications should add up to 100%). </w:t>
      </w:r>
      <w:r w:rsidRPr="196E6205">
        <w:rPr>
          <w:rFonts w:ascii="Roboto" w:eastAsia="Roboto" w:hAnsi="Roboto" w:cs="Roboto"/>
        </w:rPr>
        <w:t xml:space="preserve"> </w:t>
      </w:r>
    </w:p>
    <w:p w14:paraId="17DC36F4" w14:textId="15CE21CF" w:rsidR="00591AE9" w:rsidRDefault="196E6205" w:rsidP="196E6205">
      <w:pPr>
        <w:rPr>
          <w:rFonts w:ascii="Roboto" w:eastAsia="Roboto" w:hAnsi="Roboto" w:cs="Roboto"/>
        </w:rPr>
      </w:pPr>
      <w:r w:rsidRPr="196E6205">
        <w:rPr>
          <w:rFonts w:ascii="Roboto" w:eastAsia="Roboto" w:hAnsi="Roboto" w:cs="Roboto"/>
        </w:rPr>
        <w:t xml:space="preserve">            </w:t>
      </w:r>
      <w:r w:rsidR="00000000">
        <w:rPr>
          <w:noProof/>
        </w:rPr>
        <w:drawing>
          <wp:inline distT="0" distB="0" distL="0" distR="0" wp14:anchorId="24C1665A" wp14:editId="65D29654">
            <wp:extent cx="4572000" cy="2552700"/>
            <wp:effectExtent l="0" t="0" r="0" b="0"/>
            <wp:docPr id="1939486375" name="Picture 1939486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52700"/>
                    </a:xfrm>
                    <a:prstGeom prst="rect">
                      <a:avLst/>
                    </a:prstGeom>
                  </pic:spPr>
                </pic:pic>
              </a:graphicData>
            </a:graphic>
          </wp:inline>
        </w:drawing>
      </w:r>
    </w:p>
    <w:p w14:paraId="208389B1" w14:textId="282ED6ED" w:rsidR="00591AE9" w:rsidRDefault="196E6205" w:rsidP="196E6205">
      <w:pPr>
        <w:pStyle w:val="ListParagraph"/>
        <w:numPr>
          <w:ilvl w:val="0"/>
          <w:numId w:val="1"/>
        </w:numPr>
        <w:rPr>
          <w:rFonts w:ascii="Roboto" w:eastAsia="Roboto" w:hAnsi="Roboto" w:cs="Roboto"/>
        </w:rPr>
      </w:pPr>
      <w:r w:rsidRPr="196E6205">
        <w:rPr>
          <w:rFonts w:ascii="Roboto" w:eastAsia="Roboto" w:hAnsi="Roboto" w:cs="Roboto"/>
          <w:sz w:val="24"/>
          <w:szCs w:val="24"/>
        </w:rPr>
        <w:t>Create a graph to show how the cost per application increases with respect to any change in the parameters in your analysis. Hint: Use the cost per application that you calculate in Questions 2 and 3 (i.e., the best case, and the worst case).</w:t>
      </w:r>
    </w:p>
    <w:p w14:paraId="2C078E63" w14:textId="528F67C5" w:rsidR="00591AE9" w:rsidRDefault="196E6205" w:rsidP="196E6205">
      <w:pPr>
        <w:rPr>
          <w:rFonts w:ascii="Roboto" w:eastAsia="Roboto" w:hAnsi="Roboto" w:cs="Roboto"/>
        </w:rPr>
      </w:pPr>
      <w:r w:rsidRPr="196E6205">
        <w:rPr>
          <w:rFonts w:ascii="Roboto" w:eastAsia="Roboto" w:hAnsi="Roboto" w:cs="Roboto"/>
        </w:rPr>
        <w:t xml:space="preserve">            </w:t>
      </w:r>
      <w:r w:rsidR="00000000">
        <w:rPr>
          <w:noProof/>
        </w:rPr>
        <w:drawing>
          <wp:inline distT="0" distB="0" distL="0" distR="0" wp14:anchorId="0E8621E7" wp14:editId="2D3AD0F8">
            <wp:extent cx="4572000" cy="2752725"/>
            <wp:effectExtent l="0" t="0" r="0" b="0"/>
            <wp:docPr id="1082461729" name="Picture 108246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sectPr w:rsidR="00591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gM/uX7onykxMvk" int2:id="8EKeSU6B">
      <int2:state int2:value="Rejected" int2:type="AugLoop_Text_Critique"/>
    </int2:textHash>
    <int2:textHash int2:hashCode="PDymupcw/4NY3C" int2:id="NJ34ss0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8B5C"/>
    <w:multiLevelType w:val="hybridMultilevel"/>
    <w:tmpl w:val="C092353C"/>
    <w:lvl w:ilvl="0" w:tplc="8FFAE25C">
      <w:start w:val="1"/>
      <w:numFmt w:val="decimal"/>
      <w:lvlText w:val="%1."/>
      <w:lvlJc w:val="left"/>
      <w:pPr>
        <w:ind w:left="720" w:hanging="360"/>
      </w:pPr>
    </w:lvl>
    <w:lvl w:ilvl="1" w:tplc="75141196">
      <w:start w:val="1"/>
      <w:numFmt w:val="lowerLetter"/>
      <w:lvlText w:val="%2."/>
      <w:lvlJc w:val="left"/>
      <w:pPr>
        <w:ind w:left="1440" w:hanging="360"/>
      </w:pPr>
    </w:lvl>
    <w:lvl w:ilvl="2" w:tplc="16ECC002">
      <w:start w:val="1"/>
      <w:numFmt w:val="lowerRoman"/>
      <w:lvlText w:val="%3."/>
      <w:lvlJc w:val="right"/>
      <w:pPr>
        <w:ind w:left="2160" w:hanging="180"/>
      </w:pPr>
    </w:lvl>
    <w:lvl w:ilvl="3" w:tplc="83B08E94">
      <w:start w:val="1"/>
      <w:numFmt w:val="decimal"/>
      <w:lvlText w:val="%4."/>
      <w:lvlJc w:val="left"/>
      <w:pPr>
        <w:ind w:left="2880" w:hanging="360"/>
      </w:pPr>
    </w:lvl>
    <w:lvl w:ilvl="4" w:tplc="26669E70">
      <w:start w:val="1"/>
      <w:numFmt w:val="lowerLetter"/>
      <w:lvlText w:val="%5."/>
      <w:lvlJc w:val="left"/>
      <w:pPr>
        <w:ind w:left="3600" w:hanging="360"/>
      </w:pPr>
    </w:lvl>
    <w:lvl w:ilvl="5" w:tplc="9D403CF4">
      <w:start w:val="1"/>
      <w:numFmt w:val="lowerRoman"/>
      <w:lvlText w:val="%6."/>
      <w:lvlJc w:val="right"/>
      <w:pPr>
        <w:ind w:left="4320" w:hanging="180"/>
      </w:pPr>
    </w:lvl>
    <w:lvl w:ilvl="6" w:tplc="B2504908">
      <w:start w:val="1"/>
      <w:numFmt w:val="decimal"/>
      <w:lvlText w:val="%7."/>
      <w:lvlJc w:val="left"/>
      <w:pPr>
        <w:ind w:left="5040" w:hanging="360"/>
      </w:pPr>
    </w:lvl>
    <w:lvl w:ilvl="7" w:tplc="3FA62FCA">
      <w:start w:val="1"/>
      <w:numFmt w:val="lowerLetter"/>
      <w:lvlText w:val="%8."/>
      <w:lvlJc w:val="left"/>
      <w:pPr>
        <w:ind w:left="5760" w:hanging="360"/>
      </w:pPr>
    </w:lvl>
    <w:lvl w:ilvl="8" w:tplc="E3E44DEE">
      <w:start w:val="1"/>
      <w:numFmt w:val="lowerRoman"/>
      <w:lvlText w:val="%9."/>
      <w:lvlJc w:val="right"/>
      <w:pPr>
        <w:ind w:left="6480" w:hanging="180"/>
      </w:pPr>
    </w:lvl>
  </w:abstractNum>
  <w:abstractNum w:abstractNumId="1" w15:restartNumberingAfterBreak="0">
    <w:nsid w:val="40FB7807"/>
    <w:multiLevelType w:val="hybridMultilevel"/>
    <w:tmpl w:val="9676A21E"/>
    <w:lvl w:ilvl="0" w:tplc="D5C0DD6E">
      <w:start w:val="1"/>
      <w:numFmt w:val="bullet"/>
      <w:lvlText w:val="-"/>
      <w:lvlJc w:val="left"/>
      <w:pPr>
        <w:ind w:left="720" w:hanging="360"/>
      </w:pPr>
      <w:rPr>
        <w:rFonts w:ascii="Calibri" w:hAnsi="Calibri" w:hint="default"/>
      </w:rPr>
    </w:lvl>
    <w:lvl w:ilvl="1" w:tplc="4FF8580C">
      <w:start w:val="1"/>
      <w:numFmt w:val="bullet"/>
      <w:lvlText w:val="o"/>
      <w:lvlJc w:val="left"/>
      <w:pPr>
        <w:ind w:left="1440" w:hanging="360"/>
      </w:pPr>
      <w:rPr>
        <w:rFonts w:ascii="Courier New" w:hAnsi="Courier New" w:hint="default"/>
      </w:rPr>
    </w:lvl>
    <w:lvl w:ilvl="2" w:tplc="1CC4F2BC">
      <w:start w:val="1"/>
      <w:numFmt w:val="bullet"/>
      <w:lvlText w:val=""/>
      <w:lvlJc w:val="left"/>
      <w:pPr>
        <w:ind w:left="2160" w:hanging="360"/>
      </w:pPr>
      <w:rPr>
        <w:rFonts w:ascii="Wingdings" w:hAnsi="Wingdings" w:hint="default"/>
      </w:rPr>
    </w:lvl>
    <w:lvl w:ilvl="3" w:tplc="AEA0A220">
      <w:start w:val="1"/>
      <w:numFmt w:val="bullet"/>
      <w:lvlText w:val=""/>
      <w:lvlJc w:val="left"/>
      <w:pPr>
        <w:ind w:left="2880" w:hanging="360"/>
      </w:pPr>
      <w:rPr>
        <w:rFonts w:ascii="Symbol" w:hAnsi="Symbol" w:hint="default"/>
      </w:rPr>
    </w:lvl>
    <w:lvl w:ilvl="4" w:tplc="1186AD36">
      <w:start w:val="1"/>
      <w:numFmt w:val="bullet"/>
      <w:lvlText w:val="o"/>
      <w:lvlJc w:val="left"/>
      <w:pPr>
        <w:ind w:left="3600" w:hanging="360"/>
      </w:pPr>
      <w:rPr>
        <w:rFonts w:ascii="Courier New" w:hAnsi="Courier New" w:hint="default"/>
      </w:rPr>
    </w:lvl>
    <w:lvl w:ilvl="5" w:tplc="8CE84814">
      <w:start w:val="1"/>
      <w:numFmt w:val="bullet"/>
      <w:lvlText w:val=""/>
      <w:lvlJc w:val="left"/>
      <w:pPr>
        <w:ind w:left="4320" w:hanging="360"/>
      </w:pPr>
      <w:rPr>
        <w:rFonts w:ascii="Wingdings" w:hAnsi="Wingdings" w:hint="default"/>
      </w:rPr>
    </w:lvl>
    <w:lvl w:ilvl="6" w:tplc="A348B450">
      <w:start w:val="1"/>
      <w:numFmt w:val="bullet"/>
      <w:lvlText w:val=""/>
      <w:lvlJc w:val="left"/>
      <w:pPr>
        <w:ind w:left="5040" w:hanging="360"/>
      </w:pPr>
      <w:rPr>
        <w:rFonts w:ascii="Symbol" w:hAnsi="Symbol" w:hint="default"/>
      </w:rPr>
    </w:lvl>
    <w:lvl w:ilvl="7" w:tplc="09AA30B4">
      <w:start w:val="1"/>
      <w:numFmt w:val="bullet"/>
      <w:lvlText w:val="o"/>
      <w:lvlJc w:val="left"/>
      <w:pPr>
        <w:ind w:left="5760" w:hanging="360"/>
      </w:pPr>
      <w:rPr>
        <w:rFonts w:ascii="Courier New" w:hAnsi="Courier New" w:hint="default"/>
      </w:rPr>
    </w:lvl>
    <w:lvl w:ilvl="8" w:tplc="C256EFC4">
      <w:start w:val="1"/>
      <w:numFmt w:val="bullet"/>
      <w:lvlText w:val=""/>
      <w:lvlJc w:val="left"/>
      <w:pPr>
        <w:ind w:left="6480" w:hanging="360"/>
      </w:pPr>
      <w:rPr>
        <w:rFonts w:ascii="Wingdings" w:hAnsi="Wingdings" w:hint="default"/>
      </w:rPr>
    </w:lvl>
  </w:abstractNum>
  <w:abstractNum w:abstractNumId="2" w15:restartNumberingAfterBreak="0">
    <w:nsid w:val="429D142E"/>
    <w:multiLevelType w:val="hybridMultilevel"/>
    <w:tmpl w:val="C30C5008"/>
    <w:lvl w:ilvl="0" w:tplc="94B2E4D4">
      <w:start w:val="1"/>
      <w:numFmt w:val="decimal"/>
      <w:lvlText w:val="%1."/>
      <w:lvlJc w:val="left"/>
      <w:pPr>
        <w:ind w:left="720" w:hanging="360"/>
      </w:pPr>
    </w:lvl>
    <w:lvl w:ilvl="1" w:tplc="28709D8C">
      <w:start w:val="1"/>
      <w:numFmt w:val="lowerLetter"/>
      <w:lvlText w:val="%2."/>
      <w:lvlJc w:val="left"/>
      <w:pPr>
        <w:ind w:left="1440" w:hanging="360"/>
      </w:pPr>
    </w:lvl>
    <w:lvl w:ilvl="2" w:tplc="A70CED7A">
      <w:start w:val="1"/>
      <w:numFmt w:val="lowerRoman"/>
      <w:lvlText w:val="%3."/>
      <w:lvlJc w:val="right"/>
      <w:pPr>
        <w:ind w:left="2160" w:hanging="180"/>
      </w:pPr>
    </w:lvl>
    <w:lvl w:ilvl="3" w:tplc="F566153A">
      <w:start w:val="1"/>
      <w:numFmt w:val="decimal"/>
      <w:lvlText w:val="%4."/>
      <w:lvlJc w:val="left"/>
      <w:pPr>
        <w:ind w:left="2880" w:hanging="360"/>
      </w:pPr>
    </w:lvl>
    <w:lvl w:ilvl="4" w:tplc="92AAEC86">
      <w:start w:val="1"/>
      <w:numFmt w:val="lowerLetter"/>
      <w:lvlText w:val="%5."/>
      <w:lvlJc w:val="left"/>
      <w:pPr>
        <w:ind w:left="3600" w:hanging="360"/>
      </w:pPr>
    </w:lvl>
    <w:lvl w:ilvl="5" w:tplc="5088F426">
      <w:start w:val="1"/>
      <w:numFmt w:val="lowerRoman"/>
      <w:lvlText w:val="%6."/>
      <w:lvlJc w:val="right"/>
      <w:pPr>
        <w:ind w:left="4320" w:hanging="180"/>
      </w:pPr>
    </w:lvl>
    <w:lvl w:ilvl="6" w:tplc="11A410CA">
      <w:start w:val="1"/>
      <w:numFmt w:val="decimal"/>
      <w:lvlText w:val="%7."/>
      <w:lvlJc w:val="left"/>
      <w:pPr>
        <w:ind w:left="5040" w:hanging="360"/>
      </w:pPr>
    </w:lvl>
    <w:lvl w:ilvl="7" w:tplc="89D2E168">
      <w:start w:val="1"/>
      <w:numFmt w:val="lowerLetter"/>
      <w:lvlText w:val="%8."/>
      <w:lvlJc w:val="left"/>
      <w:pPr>
        <w:ind w:left="5760" w:hanging="360"/>
      </w:pPr>
    </w:lvl>
    <w:lvl w:ilvl="8" w:tplc="FF808C32">
      <w:start w:val="1"/>
      <w:numFmt w:val="lowerRoman"/>
      <w:lvlText w:val="%9."/>
      <w:lvlJc w:val="right"/>
      <w:pPr>
        <w:ind w:left="6480" w:hanging="180"/>
      </w:pPr>
    </w:lvl>
  </w:abstractNum>
  <w:num w:numId="1" w16cid:durableId="1896505883">
    <w:abstractNumId w:val="0"/>
  </w:num>
  <w:num w:numId="2" w16cid:durableId="2084404183">
    <w:abstractNumId w:val="2"/>
  </w:num>
  <w:num w:numId="3" w16cid:durableId="1522205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95B6A2"/>
    <w:rsid w:val="00591AE9"/>
    <w:rsid w:val="0079076D"/>
    <w:rsid w:val="00AE1BC4"/>
    <w:rsid w:val="00E103AC"/>
    <w:rsid w:val="196E6205"/>
    <w:rsid w:val="7095B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5B6A2"/>
  <w15:chartTrackingRefBased/>
  <w15:docId w15:val="{E365E4CD-EE1C-4C6E-9025-98B09EE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Sukhada Karale</dc:creator>
  <cp:keywords/>
  <dc:description/>
  <cp:lastModifiedBy>Sukhada Karale</cp:lastModifiedBy>
  <cp:revision>3</cp:revision>
  <dcterms:created xsi:type="dcterms:W3CDTF">2023-03-19T06:28:00Z</dcterms:created>
  <dcterms:modified xsi:type="dcterms:W3CDTF">2023-03-19T06:29:00Z</dcterms:modified>
</cp:coreProperties>
</file>