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0E5ED" w14:textId="15FDFEFC" w:rsidR="004C3DEC" w:rsidRDefault="004C3DEC" w:rsidP="004C3DEC"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Test case for AVC project – completion</w:t>
      </w:r>
    </w:p>
    <w:p w14:paraId="11DE7FA0" w14:textId="2A1A7278" w:rsidR="004C3DEC" w:rsidRPr="004C3DEC" w:rsidRDefault="004C3DEC" w:rsidP="004C3DE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For the completion part of the project the robot should follow the white line to reach the finish position. There are 2 dead ends that the robot should not go to.</w:t>
      </w:r>
    </w:p>
    <w:p w14:paraId="2A884882" w14:textId="02A206E5" w:rsidR="003D6350" w:rsidRPr="00C47B67" w:rsidRDefault="003D6350" w:rsidP="004C3DE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 areas where the white line splits into the two paths, one with dead end other with correct path, the robot must decide which path to take.</w:t>
      </w:r>
    </w:p>
    <w:p w14:paraId="1CEF3B10" w14:textId="16493DC2" w:rsidR="00C47B67" w:rsidRPr="003D6350" w:rsidRDefault="00C47B67" w:rsidP="004C3DE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If the robot reaches dead </w:t>
      </w:r>
      <w:r w:rsidR="0068276F">
        <w:rPr>
          <w:sz w:val="28"/>
          <w:szCs w:val="28"/>
          <w:lang w:val="en-US"/>
        </w:rPr>
        <w:t>ends,</w:t>
      </w:r>
      <w:r>
        <w:rPr>
          <w:sz w:val="28"/>
          <w:szCs w:val="28"/>
          <w:lang w:val="en-US"/>
        </w:rPr>
        <w:t xml:space="preserve"> it should be able to turn back to the correct path.</w:t>
      </w:r>
    </w:p>
    <w:p w14:paraId="17C69E49" w14:textId="77777777" w:rsidR="003D6350" w:rsidRPr="003D6350" w:rsidRDefault="003D6350" w:rsidP="004C3DE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 robot must turn in the bends.</w:t>
      </w:r>
    </w:p>
    <w:p w14:paraId="6B7CD627" w14:textId="77777777" w:rsidR="003D6350" w:rsidRPr="003D6350" w:rsidRDefault="003D6350" w:rsidP="004C3DE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The robot must not collide with any laid-out objects.</w:t>
      </w:r>
    </w:p>
    <w:p w14:paraId="2516F889" w14:textId="7CE33CF2" w:rsidR="004C3DEC" w:rsidRDefault="003D6350" w:rsidP="003D6350">
      <w:pPr>
        <w:ind w:left="360"/>
        <w:rPr>
          <w:sz w:val="28"/>
          <w:szCs w:val="28"/>
          <w:u w:val="single"/>
          <w:lang w:val="en-US"/>
        </w:rPr>
      </w:pPr>
      <w:r w:rsidRPr="003D6350">
        <w:rPr>
          <w:sz w:val="28"/>
          <w:szCs w:val="28"/>
          <w:u w:val="single"/>
          <w:lang w:val="en-US"/>
        </w:rPr>
        <w:t xml:space="preserve">The code- </w:t>
      </w:r>
      <w:r>
        <w:rPr>
          <w:sz w:val="28"/>
          <w:szCs w:val="28"/>
          <w:u w:val="single"/>
          <w:lang w:val="en-US"/>
        </w:rPr>
        <w:t>(</w:t>
      </w:r>
      <w:r w:rsidRPr="00C47B67">
        <w:rPr>
          <w:color w:val="4472C4" w:themeColor="accent1"/>
          <w:sz w:val="28"/>
          <w:szCs w:val="28"/>
          <w:u w:val="single"/>
          <w:lang w:val="en-US"/>
        </w:rPr>
        <w:t>our team has s</w:t>
      </w:r>
      <w:r w:rsidR="00C47B67" w:rsidRPr="00C47B67">
        <w:rPr>
          <w:color w:val="4472C4" w:themeColor="accent1"/>
          <w:sz w:val="28"/>
          <w:szCs w:val="28"/>
          <w:u w:val="single"/>
          <w:lang w:val="en-US"/>
        </w:rPr>
        <w:t>ame</w:t>
      </w:r>
      <w:r w:rsidRPr="00C47B67">
        <w:rPr>
          <w:color w:val="4472C4" w:themeColor="accent1"/>
          <w:sz w:val="28"/>
          <w:szCs w:val="28"/>
          <w:u w:val="single"/>
          <w:lang w:val="en-US"/>
        </w:rPr>
        <w:t xml:space="preserve"> code for core and completion</w:t>
      </w:r>
      <w:r w:rsidR="008D381D">
        <w:rPr>
          <w:color w:val="4472C4" w:themeColor="accent1"/>
          <w:sz w:val="28"/>
          <w:szCs w:val="28"/>
          <w:u w:val="single"/>
          <w:lang w:val="en-US"/>
        </w:rPr>
        <w:t xml:space="preserve"> and challenge</w:t>
      </w:r>
      <w:r>
        <w:rPr>
          <w:sz w:val="28"/>
          <w:szCs w:val="28"/>
          <w:u w:val="single"/>
          <w:lang w:val="en-US"/>
        </w:rPr>
        <w:t>)</w:t>
      </w:r>
    </w:p>
    <w:p w14:paraId="2B09BAEA" w14:textId="77777777" w:rsidR="003D6350" w:rsidRDefault="003D6350" w:rsidP="003D6350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 w:rsidRPr="00167FF4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“</w:t>
      </w:r>
      <w:r w:rsidRPr="00A6652F">
        <w:rPr>
          <w:sz w:val="28"/>
          <w:szCs w:val="28"/>
          <w:lang w:val="en-US"/>
        </w:rPr>
        <w:t>loadImageToMatrix</w:t>
      </w:r>
      <w:r>
        <w:rPr>
          <w:sz w:val="28"/>
          <w:szCs w:val="28"/>
          <w:lang w:val="en-US"/>
        </w:rPr>
        <w:t xml:space="preserve">” function in the </w:t>
      </w:r>
      <w:r w:rsidRPr="00167FF4">
        <w:rPr>
          <w:sz w:val="28"/>
          <w:szCs w:val="28"/>
          <w:lang w:val="en-US"/>
        </w:rPr>
        <w:t xml:space="preserve">code first loads the image </w:t>
      </w:r>
      <w:r>
        <w:rPr>
          <w:sz w:val="28"/>
          <w:szCs w:val="28"/>
          <w:lang w:val="en-US"/>
        </w:rPr>
        <w:t xml:space="preserve">into matrix </w:t>
      </w:r>
      <w:r w:rsidRPr="00167FF4">
        <w:rPr>
          <w:sz w:val="28"/>
          <w:szCs w:val="28"/>
          <w:lang w:val="en-US"/>
        </w:rPr>
        <w:t xml:space="preserve">that the robot can view through its camera. </w:t>
      </w:r>
    </w:p>
    <w:p w14:paraId="2F5461B9" w14:textId="77777777" w:rsidR="003D6350" w:rsidRDefault="003D6350" w:rsidP="003D6350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“compressImage” compresses the image into 4 colors. The only colors that the image contains are</w:t>
      </w:r>
      <w:r w:rsidRPr="00167FF4">
        <w:rPr>
          <w:sz w:val="28"/>
          <w:szCs w:val="28"/>
          <w:lang w:val="en-US"/>
        </w:rPr>
        <w:t xml:space="preserve"> White, Green, Yellow</w:t>
      </w:r>
      <w:r>
        <w:rPr>
          <w:sz w:val="28"/>
          <w:szCs w:val="28"/>
          <w:lang w:val="en-US"/>
        </w:rPr>
        <w:t xml:space="preserve"> and </w:t>
      </w:r>
      <w:r w:rsidRPr="00167FF4">
        <w:rPr>
          <w:sz w:val="28"/>
          <w:szCs w:val="28"/>
          <w:lang w:val="en-US"/>
        </w:rPr>
        <w:t>Red</w:t>
      </w:r>
      <w:r>
        <w:rPr>
          <w:sz w:val="28"/>
          <w:szCs w:val="28"/>
          <w:lang w:val="en-US"/>
        </w:rPr>
        <w:t>, hence it is compressed to these colors.</w:t>
      </w:r>
    </w:p>
    <w:p w14:paraId="5335D152" w14:textId="77777777" w:rsidR="003D6350" w:rsidRDefault="003D6350" w:rsidP="003D6350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each individual pixel, the ratio of red to green and ratio of red to blue are taken. </w:t>
      </w:r>
    </w:p>
    <w:p w14:paraId="52AC0BD5" w14:textId="007D0392" w:rsidR="003D6350" w:rsidRDefault="003D6350" w:rsidP="003D6350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“findWhiteError” function in the code calculates the error of the path or how centered the white line is in the image. </w:t>
      </w:r>
    </w:p>
    <w:p w14:paraId="6A1379CB" w14:textId="77777777" w:rsidR="003D6350" w:rsidRDefault="003D6350" w:rsidP="003D6350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function “hasPath” checks if there is a path to continue or should the robot start turning.</w:t>
      </w:r>
    </w:p>
    <w:p w14:paraId="65CD9BAC" w14:textId="77777777" w:rsidR="003D6350" w:rsidRDefault="003D6350" w:rsidP="003D6350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function “pathBlocked” inspects if the path is being blocked by any obstacle or wall.</w:t>
      </w:r>
    </w:p>
    <w:p w14:paraId="1BDA02E2" w14:textId="77777777" w:rsidR="003D6350" w:rsidRPr="00EA64A1" w:rsidRDefault="003D6350" w:rsidP="003D6350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function “turnControl” determines which way the robot will turn depending upon the white line that it should follow. </w:t>
      </w:r>
    </w:p>
    <w:p w14:paraId="15AD5313" w14:textId="77777777" w:rsidR="003D6350" w:rsidRDefault="003D6350" w:rsidP="003D6350">
      <w:pPr>
        <w:pStyle w:val="ListParagraph"/>
        <w:numPr>
          <w:ilvl w:val="0"/>
          <w:numId w:val="2"/>
        </w:num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“main” function in the code determines the speed and turns the robot depending on the calculated “error”. </w:t>
      </w:r>
    </w:p>
    <w:p w14:paraId="56FEB854" w14:textId="0FF71C5C" w:rsidR="003D6350" w:rsidRDefault="003D6350" w:rsidP="003D6350">
      <w:pPr>
        <w:pStyle w:val="ListParagraph"/>
        <w:spacing w:line="259" w:lineRule="auto"/>
        <w:ind w:left="1080"/>
        <w:rPr>
          <w:sz w:val="28"/>
          <w:szCs w:val="28"/>
          <w:lang w:val="en-US"/>
        </w:rPr>
      </w:pPr>
    </w:p>
    <w:p w14:paraId="0E73FDD7" w14:textId="77777777" w:rsidR="003D6350" w:rsidRDefault="003D6350" w:rsidP="003D6350">
      <w:pPr>
        <w:ind w:left="72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for test cases</w:t>
      </w:r>
    </w:p>
    <w:tbl>
      <w:tblPr>
        <w:tblStyle w:val="TableGrid"/>
        <w:tblW w:w="8996" w:type="dxa"/>
        <w:tblInd w:w="720" w:type="dxa"/>
        <w:tblLook w:val="04A0" w:firstRow="1" w:lastRow="0" w:firstColumn="1" w:lastColumn="0" w:noHBand="0" w:noVBand="1"/>
      </w:tblPr>
      <w:tblGrid>
        <w:gridCol w:w="1904"/>
        <w:gridCol w:w="1746"/>
        <w:gridCol w:w="1745"/>
        <w:gridCol w:w="1745"/>
        <w:gridCol w:w="1856"/>
      </w:tblGrid>
      <w:tr w:rsidR="003D6350" w14:paraId="756016FF" w14:textId="77777777" w:rsidTr="009E6D05">
        <w:trPr>
          <w:trHeight w:val="541"/>
        </w:trPr>
        <w:tc>
          <w:tcPr>
            <w:tcW w:w="1904" w:type="dxa"/>
          </w:tcPr>
          <w:p w14:paraId="12DDE7C4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Speed </w:t>
            </w:r>
          </w:p>
        </w:tc>
        <w:tc>
          <w:tcPr>
            <w:tcW w:w="1746" w:type="dxa"/>
          </w:tcPr>
          <w:p w14:paraId="661108B1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Turn </w:t>
            </w:r>
          </w:p>
        </w:tc>
        <w:tc>
          <w:tcPr>
            <w:tcW w:w="1745" w:type="dxa"/>
          </w:tcPr>
          <w:p w14:paraId="36875ADF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Turn</w:t>
            </w:r>
          </w:p>
        </w:tc>
        <w:tc>
          <w:tcPr>
            <w:tcW w:w="1745" w:type="dxa"/>
          </w:tcPr>
          <w:p w14:paraId="01B5FE6C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Turn</w:t>
            </w:r>
          </w:p>
        </w:tc>
        <w:tc>
          <w:tcPr>
            <w:tcW w:w="1856" w:type="dxa"/>
          </w:tcPr>
          <w:p w14:paraId="3DEE2DCE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Turn</w:t>
            </w:r>
          </w:p>
        </w:tc>
      </w:tr>
      <w:tr w:rsidR="003D6350" w14:paraId="0DB713FD" w14:textId="77777777" w:rsidTr="009E6D05">
        <w:trPr>
          <w:trHeight w:val="560"/>
        </w:trPr>
        <w:tc>
          <w:tcPr>
            <w:tcW w:w="1904" w:type="dxa"/>
          </w:tcPr>
          <w:p w14:paraId="025F1958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5.0</w:t>
            </w:r>
          </w:p>
          <w:p w14:paraId="155BFD3E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5.0</w:t>
            </w:r>
          </w:p>
        </w:tc>
        <w:tc>
          <w:tcPr>
            <w:tcW w:w="1746" w:type="dxa"/>
          </w:tcPr>
          <w:p w14:paraId="050EF6D1" w14:textId="12FA23B3" w:rsidR="003D6350" w:rsidRPr="00E160A1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1.0 - follows white line, reach</w:t>
            </w:r>
            <w:r w:rsidR="00A54DC5">
              <w:rPr>
                <w:sz w:val="28"/>
                <w:szCs w:val="28"/>
                <w:lang w:val="en-US"/>
              </w:rPr>
              <w:t>es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lastRenderedPageBreak/>
              <w:t>finish line, inefficient as robot moves very slow</w:t>
            </w:r>
            <w:r w:rsidR="00CD3919">
              <w:rPr>
                <w:sz w:val="28"/>
                <w:szCs w:val="28"/>
                <w:lang w:val="en-US"/>
              </w:rPr>
              <w:t>, turn taken are very slow.</w:t>
            </w:r>
          </w:p>
          <w:p w14:paraId="2A1F5864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45" w:type="dxa"/>
          </w:tcPr>
          <w:p w14:paraId="0F8EAB1B" w14:textId="055B913A" w:rsidR="003D6350" w:rsidRPr="00E160A1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5.0 – </w:t>
            </w:r>
            <w:r w:rsidR="008046B9">
              <w:rPr>
                <w:sz w:val="28"/>
                <w:szCs w:val="28"/>
                <w:lang w:val="en-US"/>
              </w:rPr>
              <w:t xml:space="preserve">follows white line, reaches </w:t>
            </w:r>
            <w:r w:rsidR="008046B9">
              <w:rPr>
                <w:sz w:val="28"/>
                <w:szCs w:val="28"/>
                <w:lang w:val="en-US"/>
              </w:rPr>
              <w:lastRenderedPageBreak/>
              <w:t>finish line, inefficient as robot moves very slow, turn taken are very slow.</w:t>
            </w:r>
          </w:p>
          <w:p w14:paraId="6F46D5D1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745" w:type="dxa"/>
          </w:tcPr>
          <w:p w14:paraId="4F82CD27" w14:textId="3928371D" w:rsidR="00C82D44" w:rsidRPr="00E160A1" w:rsidRDefault="00C82D44" w:rsidP="00C82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10.0 –follows white line, reaches </w:t>
            </w:r>
            <w:r>
              <w:rPr>
                <w:sz w:val="28"/>
                <w:szCs w:val="28"/>
                <w:lang w:val="en-US"/>
              </w:rPr>
              <w:lastRenderedPageBreak/>
              <w:t>finish line, inefficient as robot moves very slow, turn taken are very slow.</w:t>
            </w:r>
          </w:p>
          <w:p w14:paraId="0B8596CF" w14:textId="60CA649D" w:rsidR="003D6350" w:rsidRDefault="003D6350" w:rsidP="009E6D0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56" w:type="dxa"/>
          </w:tcPr>
          <w:p w14:paraId="154EE075" w14:textId="77777777" w:rsidR="008B256D" w:rsidRPr="00E160A1" w:rsidRDefault="003D6350" w:rsidP="008B25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 xml:space="preserve">15.0 – </w:t>
            </w:r>
            <w:r w:rsidR="008B256D">
              <w:rPr>
                <w:sz w:val="28"/>
                <w:szCs w:val="28"/>
                <w:lang w:val="en-US"/>
              </w:rPr>
              <w:t xml:space="preserve">follows white line, reaches finish </w:t>
            </w:r>
            <w:r w:rsidR="008B256D">
              <w:rPr>
                <w:sz w:val="28"/>
                <w:szCs w:val="28"/>
                <w:lang w:val="en-US"/>
              </w:rPr>
              <w:lastRenderedPageBreak/>
              <w:t>line, inefficient as robot moves very slow, turn taken are very slow.</w:t>
            </w:r>
          </w:p>
          <w:p w14:paraId="1EF73B9F" w14:textId="0E05A3ED" w:rsidR="003D6350" w:rsidRDefault="003D6350" w:rsidP="009E6D05">
            <w:pPr>
              <w:rPr>
                <w:sz w:val="28"/>
                <w:szCs w:val="28"/>
                <w:lang w:val="en-US"/>
              </w:rPr>
            </w:pPr>
          </w:p>
        </w:tc>
      </w:tr>
      <w:tr w:rsidR="003D6350" w14:paraId="3ABE5DE2" w14:textId="77777777" w:rsidTr="009E6D05">
        <w:trPr>
          <w:trHeight w:val="541"/>
        </w:trPr>
        <w:tc>
          <w:tcPr>
            <w:tcW w:w="1904" w:type="dxa"/>
          </w:tcPr>
          <w:p w14:paraId="4386807D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Right– 10.0</w:t>
            </w:r>
          </w:p>
          <w:p w14:paraId="19FC225D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10.0</w:t>
            </w:r>
          </w:p>
        </w:tc>
        <w:tc>
          <w:tcPr>
            <w:tcW w:w="1746" w:type="dxa"/>
          </w:tcPr>
          <w:p w14:paraId="78BF1349" w14:textId="5D7C8030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1.0 – </w:t>
            </w:r>
            <w:r w:rsidR="00CD3919">
              <w:rPr>
                <w:sz w:val="28"/>
                <w:szCs w:val="28"/>
                <w:lang w:val="en-US"/>
              </w:rPr>
              <w:t>does not strictly follow white line, reaches finish line, but time taken is still high.</w:t>
            </w:r>
          </w:p>
        </w:tc>
        <w:tc>
          <w:tcPr>
            <w:tcW w:w="1745" w:type="dxa"/>
          </w:tcPr>
          <w:p w14:paraId="5553DEFD" w14:textId="50BBC95E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5.0 - </w:t>
            </w:r>
            <w:r w:rsidR="008046B9">
              <w:rPr>
                <w:sz w:val="28"/>
                <w:szCs w:val="28"/>
                <w:lang w:val="en-US"/>
              </w:rPr>
              <w:t xml:space="preserve">follows white line, reaches finish line, </w:t>
            </w:r>
            <w:r>
              <w:rPr>
                <w:sz w:val="28"/>
                <w:szCs w:val="28"/>
                <w:lang w:val="en-US"/>
              </w:rPr>
              <w:t>but time taken is still high.</w:t>
            </w:r>
          </w:p>
        </w:tc>
        <w:tc>
          <w:tcPr>
            <w:tcW w:w="1745" w:type="dxa"/>
          </w:tcPr>
          <w:p w14:paraId="0D9E7956" w14:textId="7280FA9F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10.0 - </w:t>
            </w:r>
            <w:r w:rsidR="00C82D44">
              <w:rPr>
                <w:sz w:val="28"/>
                <w:szCs w:val="28"/>
                <w:lang w:val="en-US"/>
              </w:rPr>
              <w:t xml:space="preserve">follows white line, reaches finish line, </w:t>
            </w:r>
            <w:r>
              <w:rPr>
                <w:sz w:val="28"/>
                <w:szCs w:val="28"/>
                <w:lang w:val="en-US"/>
              </w:rPr>
              <w:t>but time taken is still high.</w:t>
            </w:r>
          </w:p>
        </w:tc>
        <w:tc>
          <w:tcPr>
            <w:tcW w:w="1856" w:type="dxa"/>
          </w:tcPr>
          <w:p w14:paraId="13A1A186" w14:textId="5850B671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15.0 -</w:t>
            </w:r>
            <w:r w:rsidR="009F1823">
              <w:rPr>
                <w:sz w:val="28"/>
                <w:szCs w:val="28"/>
                <w:lang w:val="en-US"/>
              </w:rPr>
              <w:t xml:space="preserve"> follows white line, reaches finish line, but time taken is still high.</w:t>
            </w:r>
          </w:p>
        </w:tc>
      </w:tr>
      <w:tr w:rsidR="003D6350" w14:paraId="27B0BACB" w14:textId="77777777" w:rsidTr="009E6D05">
        <w:trPr>
          <w:trHeight w:val="541"/>
        </w:trPr>
        <w:tc>
          <w:tcPr>
            <w:tcW w:w="1904" w:type="dxa"/>
          </w:tcPr>
          <w:p w14:paraId="34247687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15.0</w:t>
            </w:r>
          </w:p>
          <w:p w14:paraId="75E3E132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Left-15.0</w:t>
            </w:r>
          </w:p>
        </w:tc>
        <w:tc>
          <w:tcPr>
            <w:tcW w:w="1746" w:type="dxa"/>
          </w:tcPr>
          <w:p w14:paraId="4243384B" w14:textId="559957D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1.0 - </w:t>
            </w:r>
            <w:r w:rsidR="00CD3919">
              <w:rPr>
                <w:sz w:val="28"/>
                <w:szCs w:val="28"/>
                <w:lang w:val="en-US"/>
              </w:rPr>
              <w:t>does not strictly follow white line, reaches finish line,</w:t>
            </w:r>
            <w:r>
              <w:rPr>
                <w:sz w:val="28"/>
                <w:szCs w:val="28"/>
                <w:lang w:val="en-US"/>
              </w:rPr>
              <w:t xml:space="preserve"> time taken is moderate.</w:t>
            </w:r>
          </w:p>
        </w:tc>
        <w:tc>
          <w:tcPr>
            <w:tcW w:w="1745" w:type="dxa"/>
          </w:tcPr>
          <w:p w14:paraId="27D37C46" w14:textId="3577B1A1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5.0 - </w:t>
            </w:r>
            <w:r w:rsidR="00101F61">
              <w:rPr>
                <w:sz w:val="28"/>
                <w:szCs w:val="28"/>
                <w:lang w:val="en-US"/>
              </w:rPr>
              <w:t xml:space="preserve">follows white line, reaches finish line, </w:t>
            </w:r>
            <w:r>
              <w:rPr>
                <w:sz w:val="28"/>
                <w:szCs w:val="28"/>
                <w:lang w:val="en-US"/>
              </w:rPr>
              <w:t>time taken is moderate.</w:t>
            </w:r>
          </w:p>
        </w:tc>
        <w:tc>
          <w:tcPr>
            <w:tcW w:w="1745" w:type="dxa"/>
          </w:tcPr>
          <w:p w14:paraId="775359E6" w14:textId="18867A55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10.0 - </w:t>
            </w:r>
            <w:r w:rsidR="00C82D44">
              <w:rPr>
                <w:sz w:val="28"/>
                <w:szCs w:val="28"/>
                <w:lang w:val="en-US"/>
              </w:rPr>
              <w:t>follows white line, reaches finish line, time taken is moderate.</w:t>
            </w:r>
          </w:p>
        </w:tc>
        <w:tc>
          <w:tcPr>
            <w:tcW w:w="1856" w:type="dxa"/>
          </w:tcPr>
          <w:p w14:paraId="53ACCFE7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15 - follows white line imperfectly, reaches finish line, time taken is moderate.</w:t>
            </w:r>
          </w:p>
        </w:tc>
      </w:tr>
      <w:tr w:rsidR="003D6350" w14:paraId="523A9ADD" w14:textId="77777777" w:rsidTr="009E6D05">
        <w:trPr>
          <w:trHeight w:val="560"/>
        </w:trPr>
        <w:tc>
          <w:tcPr>
            <w:tcW w:w="1904" w:type="dxa"/>
          </w:tcPr>
          <w:p w14:paraId="41FACA79" w14:textId="77777777" w:rsidR="003D6350" w:rsidRPr="006E5C9D" w:rsidRDefault="003D6350" w:rsidP="009E6D05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6E5C9D">
              <w:rPr>
                <w:color w:val="4472C4" w:themeColor="accent1"/>
                <w:sz w:val="28"/>
                <w:szCs w:val="28"/>
                <w:lang w:val="en-US"/>
              </w:rPr>
              <w:t>Right– 20.0</w:t>
            </w:r>
          </w:p>
          <w:p w14:paraId="4D365DCC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 w:rsidRPr="006E5C9D">
              <w:rPr>
                <w:color w:val="4472C4" w:themeColor="accent1"/>
                <w:sz w:val="28"/>
                <w:szCs w:val="28"/>
                <w:lang w:val="en-US"/>
              </w:rPr>
              <w:t>Left– 20.0</w:t>
            </w:r>
          </w:p>
        </w:tc>
        <w:tc>
          <w:tcPr>
            <w:tcW w:w="1746" w:type="dxa"/>
          </w:tcPr>
          <w:p w14:paraId="39B92CC8" w14:textId="0B60D973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 w:rsidRPr="00D35773">
              <w:rPr>
                <w:sz w:val="28"/>
                <w:szCs w:val="28"/>
                <w:lang w:val="en-US"/>
              </w:rPr>
              <w:t xml:space="preserve">1.0 </w:t>
            </w:r>
            <w:r>
              <w:rPr>
                <w:sz w:val="28"/>
                <w:szCs w:val="28"/>
                <w:lang w:val="en-US"/>
              </w:rPr>
              <w:t xml:space="preserve">- </w:t>
            </w:r>
            <w:r w:rsidR="00CD3919">
              <w:rPr>
                <w:sz w:val="28"/>
                <w:szCs w:val="28"/>
                <w:lang w:val="en-US"/>
              </w:rPr>
              <w:t>does not strictly follow white line, reaches finish line,</w:t>
            </w:r>
            <w:r w:rsidRPr="00761CC6">
              <w:rPr>
                <w:color w:val="2F5496" w:themeColor="accent1" w:themeShade="BF"/>
                <w:sz w:val="28"/>
                <w:szCs w:val="28"/>
                <w:lang w:val="en-US"/>
              </w:rPr>
              <w:t xml:space="preserve"> </w:t>
            </w:r>
            <w:r w:rsidRPr="00D35773">
              <w:rPr>
                <w:sz w:val="28"/>
                <w:szCs w:val="28"/>
                <w:lang w:val="en-US"/>
              </w:rPr>
              <w:t>time taken is adequate.</w:t>
            </w:r>
          </w:p>
        </w:tc>
        <w:tc>
          <w:tcPr>
            <w:tcW w:w="1745" w:type="dxa"/>
          </w:tcPr>
          <w:p w14:paraId="0FF7CE0D" w14:textId="371829A8" w:rsidR="003D6350" w:rsidRPr="006E5C9D" w:rsidRDefault="003D6350" w:rsidP="009E6D05">
            <w:pPr>
              <w:rPr>
                <w:color w:val="4472C4" w:themeColor="accent1"/>
                <w:sz w:val="28"/>
                <w:szCs w:val="28"/>
                <w:lang w:val="en-US"/>
              </w:rPr>
            </w:pPr>
            <w:r w:rsidRPr="006E5C9D">
              <w:rPr>
                <w:color w:val="4472C4" w:themeColor="accent1"/>
                <w:sz w:val="28"/>
                <w:szCs w:val="28"/>
                <w:lang w:val="en-US"/>
              </w:rPr>
              <w:t>5.0 -</w:t>
            </w:r>
            <w:r w:rsidR="00101F61" w:rsidRPr="006E5C9D">
              <w:rPr>
                <w:color w:val="4472C4" w:themeColor="accent1"/>
                <w:sz w:val="28"/>
                <w:szCs w:val="28"/>
                <w:lang w:val="en-US"/>
              </w:rPr>
              <w:t xml:space="preserve"> follows white line, reaches finish line, </w:t>
            </w:r>
            <w:r w:rsidRPr="006E5C9D">
              <w:rPr>
                <w:color w:val="4472C4" w:themeColor="accent1"/>
                <w:sz w:val="28"/>
                <w:szCs w:val="28"/>
                <w:lang w:val="en-US"/>
              </w:rPr>
              <w:t>time taken is adequate.</w:t>
            </w:r>
          </w:p>
        </w:tc>
        <w:tc>
          <w:tcPr>
            <w:tcW w:w="1745" w:type="dxa"/>
          </w:tcPr>
          <w:p w14:paraId="30A87096" w14:textId="37E7AC6E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</w:t>
            </w:r>
            <w:r w:rsidR="00C82D44">
              <w:rPr>
                <w:sz w:val="28"/>
                <w:szCs w:val="28"/>
                <w:lang w:val="en-US"/>
              </w:rPr>
              <w:t xml:space="preserve"> 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C82D44">
              <w:rPr>
                <w:sz w:val="28"/>
                <w:szCs w:val="28"/>
                <w:lang w:val="en-US"/>
              </w:rPr>
              <w:t>follows white line, reaches finish line, time taken is adequate.</w:t>
            </w:r>
          </w:p>
        </w:tc>
        <w:tc>
          <w:tcPr>
            <w:tcW w:w="1856" w:type="dxa"/>
          </w:tcPr>
          <w:p w14:paraId="48F3F63F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15.0 - follows white line imperfectly, reaches finish line, time taken is adequate.</w:t>
            </w:r>
          </w:p>
        </w:tc>
      </w:tr>
      <w:tr w:rsidR="003D6350" w14:paraId="1B8053C3" w14:textId="77777777" w:rsidTr="009E6D05">
        <w:trPr>
          <w:trHeight w:val="541"/>
        </w:trPr>
        <w:tc>
          <w:tcPr>
            <w:tcW w:w="1904" w:type="dxa"/>
          </w:tcPr>
          <w:p w14:paraId="2D53F12B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30.0</w:t>
            </w:r>
          </w:p>
          <w:p w14:paraId="0857D325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30.0</w:t>
            </w:r>
          </w:p>
        </w:tc>
        <w:tc>
          <w:tcPr>
            <w:tcW w:w="1746" w:type="dxa"/>
          </w:tcPr>
          <w:p w14:paraId="2C4BE1B9" w14:textId="2680268B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1.0 – does not follow white line, </w:t>
            </w:r>
            <w:r w:rsidR="009E6D05">
              <w:rPr>
                <w:sz w:val="28"/>
                <w:szCs w:val="28"/>
                <w:lang w:val="en-US"/>
              </w:rPr>
              <w:t>does not reach finish line, takes incorrect paths.</w:t>
            </w:r>
          </w:p>
        </w:tc>
        <w:tc>
          <w:tcPr>
            <w:tcW w:w="1745" w:type="dxa"/>
          </w:tcPr>
          <w:p w14:paraId="761F4148" w14:textId="55827435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5.0 - </w:t>
            </w:r>
            <w:r w:rsidR="00101F61">
              <w:rPr>
                <w:sz w:val="28"/>
                <w:szCs w:val="28"/>
                <w:lang w:val="en-US"/>
              </w:rPr>
              <w:t>does not follow white line, does not reach finish line, takes incorrect paths.</w:t>
            </w:r>
          </w:p>
        </w:tc>
        <w:tc>
          <w:tcPr>
            <w:tcW w:w="1745" w:type="dxa"/>
          </w:tcPr>
          <w:p w14:paraId="28186783" w14:textId="32691995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10.0 - does not follow white line, </w:t>
            </w:r>
            <w:r w:rsidR="008B256D">
              <w:rPr>
                <w:sz w:val="28"/>
                <w:szCs w:val="28"/>
                <w:lang w:val="en-US"/>
              </w:rPr>
              <w:t xml:space="preserve">does </w:t>
            </w:r>
            <w:r w:rsidR="009F1823">
              <w:rPr>
                <w:sz w:val="28"/>
                <w:szCs w:val="28"/>
                <w:lang w:val="en-US"/>
              </w:rPr>
              <w:t>not reach</w:t>
            </w:r>
            <w:r w:rsidR="008B256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finish </w:t>
            </w:r>
            <w:r w:rsidR="00435DFE">
              <w:rPr>
                <w:sz w:val="28"/>
                <w:szCs w:val="28"/>
                <w:lang w:val="en-US"/>
              </w:rPr>
              <w:t>line, takes</w:t>
            </w:r>
            <w:r>
              <w:rPr>
                <w:sz w:val="28"/>
                <w:szCs w:val="28"/>
                <w:lang w:val="en-US"/>
              </w:rPr>
              <w:t xml:space="preserve"> incorrect path.</w:t>
            </w:r>
          </w:p>
        </w:tc>
        <w:tc>
          <w:tcPr>
            <w:tcW w:w="1856" w:type="dxa"/>
          </w:tcPr>
          <w:p w14:paraId="4B47C5E9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15.0 - does not follow white line, reaches finish line but takes incorrect path.</w:t>
            </w:r>
          </w:p>
        </w:tc>
      </w:tr>
      <w:tr w:rsidR="003D6350" w14:paraId="14BC3B8D" w14:textId="77777777" w:rsidTr="009E6D05">
        <w:trPr>
          <w:trHeight w:val="541"/>
        </w:trPr>
        <w:tc>
          <w:tcPr>
            <w:tcW w:w="1904" w:type="dxa"/>
          </w:tcPr>
          <w:p w14:paraId="251A2AB2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Right– 40.0</w:t>
            </w:r>
          </w:p>
          <w:p w14:paraId="77E4B3BF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40.0</w:t>
            </w:r>
          </w:p>
        </w:tc>
        <w:tc>
          <w:tcPr>
            <w:tcW w:w="1746" w:type="dxa"/>
          </w:tcPr>
          <w:p w14:paraId="1BD0925C" w14:textId="2D057963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 – does not follow white line, does not reach finish line</w:t>
            </w:r>
            <w:r w:rsidR="009E6D05">
              <w:rPr>
                <w:sz w:val="28"/>
                <w:szCs w:val="28"/>
                <w:lang w:val="en-US"/>
              </w:rPr>
              <w:t>, takes incorrect paths.</w:t>
            </w:r>
          </w:p>
        </w:tc>
        <w:tc>
          <w:tcPr>
            <w:tcW w:w="1745" w:type="dxa"/>
          </w:tcPr>
          <w:p w14:paraId="2B8BA386" w14:textId="13D07ADC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5.0 - </w:t>
            </w:r>
            <w:r w:rsidR="00101F61">
              <w:rPr>
                <w:sz w:val="28"/>
                <w:szCs w:val="28"/>
                <w:lang w:val="en-US"/>
              </w:rPr>
              <w:t>does not follow white line, reaches finish line but takes incorrect paths.</w:t>
            </w:r>
          </w:p>
        </w:tc>
        <w:tc>
          <w:tcPr>
            <w:tcW w:w="1745" w:type="dxa"/>
          </w:tcPr>
          <w:p w14:paraId="270D05D3" w14:textId="51CA5D26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10.0 - does not follow white line, reach</w:t>
            </w:r>
            <w:r w:rsidR="008B256D">
              <w:rPr>
                <w:sz w:val="28"/>
                <w:szCs w:val="28"/>
                <w:lang w:val="en-US"/>
              </w:rPr>
              <w:t>es</w:t>
            </w:r>
            <w:r>
              <w:rPr>
                <w:sz w:val="28"/>
                <w:szCs w:val="28"/>
                <w:lang w:val="en-US"/>
              </w:rPr>
              <w:t xml:space="preserve"> finish line</w:t>
            </w:r>
          </w:p>
        </w:tc>
        <w:tc>
          <w:tcPr>
            <w:tcW w:w="1856" w:type="dxa"/>
          </w:tcPr>
          <w:p w14:paraId="39A547B2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15.0 - does not follow white line, does not reach finish line</w:t>
            </w:r>
          </w:p>
        </w:tc>
      </w:tr>
      <w:tr w:rsidR="003D6350" w14:paraId="2B18C185" w14:textId="77777777" w:rsidTr="009E6D05">
        <w:trPr>
          <w:trHeight w:val="541"/>
        </w:trPr>
        <w:tc>
          <w:tcPr>
            <w:tcW w:w="1904" w:type="dxa"/>
          </w:tcPr>
          <w:p w14:paraId="1445596E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Right– 50.0</w:t>
            </w:r>
          </w:p>
          <w:p w14:paraId="43849632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Left– 50.0</w:t>
            </w:r>
          </w:p>
        </w:tc>
        <w:tc>
          <w:tcPr>
            <w:tcW w:w="1746" w:type="dxa"/>
          </w:tcPr>
          <w:p w14:paraId="5082CFB5" w14:textId="26C7B2DE" w:rsidR="003D6350" w:rsidRPr="00526B98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 – does not follow white line, does not reach finish line</w:t>
            </w:r>
            <w:r w:rsidR="009E6D05">
              <w:rPr>
                <w:sz w:val="28"/>
                <w:szCs w:val="28"/>
                <w:lang w:val="en-US"/>
              </w:rPr>
              <w:t xml:space="preserve">, reaches near the finish line, </w:t>
            </w:r>
            <w:r w:rsidR="00101F61">
              <w:rPr>
                <w:sz w:val="28"/>
                <w:szCs w:val="28"/>
                <w:lang w:val="en-US"/>
              </w:rPr>
              <w:t>turns,</w:t>
            </w:r>
            <w:r w:rsidR="009E6D05">
              <w:rPr>
                <w:sz w:val="28"/>
                <w:szCs w:val="28"/>
                <w:lang w:val="en-US"/>
              </w:rPr>
              <w:t xml:space="preserve"> and starts going back.</w:t>
            </w:r>
          </w:p>
        </w:tc>
        <w:tc>
          <w:tcPr>
            <w:tcW w:w="1745" w:type="dxa"/>
          </w:tcPr>
          <w:p w14:paraId="456740E6" w14:textId="7B1EBFCE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5.0 - </w:t>
            </w:r>
            <w:r w:rsidR="00101F61">
              <w:rPr>
                <w:sz w:val="28"/>
                <w:szCs w:val="28"/>
                <w:lang w:val="en-US"/>
              </w:rPr>
              <w:t>does not follow white line, reaches finish line but takes incorrect paths.</w:t>
            </w:r>
          </w:p>
        </w:tc>
        <w:tc>
          <w:tcPr>
            <w:tcW w:w="1745" w:type="dxa"/>
          </w:tcPr>
          <w:p w14:paraId="253191D8" w14:textId="5E077B01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10.0 - does not follow white line, </w:t>
            </w:r>
            <w:r w:rsidR="008B256D">
              <w:rPr>
                <w:sz w:val="28"/>
                <w:szCs w:val="28"/>
                <w:lang w:val="en-US"/>
              </w:rPr>
              <w:t>reaches finish line but takes incorrect paths.</w:t>
            </w:r>
          </w:p>
        </w:tc>
        <w:tc>
          <w:tcPr>
            <w:tcW w:w="1856" w:type="dxa"/>
          </w:tcPr>
          <w:p w14:paraId="79B4E096" w14:textId="77777777" w:rsidR="003D6350" w:rsidRDefault="003D6350" w:rsidP="009E6D0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15.0 - does not follow white line, does not reach finish line</w:t>
            </w:r>
          </w:p>
        </w:tc>
      </w:tr>
    </w:tbl>
    <w:p w14:paraId="1607B21E" w14:textId="77777777" w:rsidR="003D6350" w:rsidRDefault="003D6350" w:rsidP="003D6350">
      <w:pPr>
        <w:pStyle w:val="ListParagraph"/>
        <w:spacing w:line="259" w:lineRule="auto"/>
        <w:ind w:left="1080"/>
        <w:rPr>
          <w:sz w:val="28"/>
          <w:szCs w:val="28"/>
          <w:lang w:val="en-US"/>
        </w:rPr>
      </w:pPr>
    </w:p>
    <w:p w14:paraId="582FC44F" w14:textId="77777777" w:rsidR="003D6350" w:rsidRPr="003D6350" w:rsidRDefault="003D6350" w:rsidP="003D6350">
      <w:pPr>
        <w:ind w:left="360"/>
        <w:rPr>
          <w:sz w:val="28"/>
          <w:szCs w:val="28"/>
          <w:u w:val="single"/>
          <w:lang w:val="en-US"/>
        </w:rPr>
      </w:pPr>
    </w:p>
    <w:p w14:paraId="3AA0209A" w14:textId="6C9DE982" w:rsidR="008D381D" w:rsidRPr="003E0F0E" w:rsidRDefault="008D381D" w:rsidP="008D38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20.0 for “vRight”, 20.0 for “vLeft ” and 5.0 for “turn” value lets the robot follow white line, the robot reaches finish line and adequate amount of time is taken</w:t>
      </w:r>
      <w:r w:rsidR="00AF31C6">
        <w:rPr>
          <w:sz w:val="28"/>
          <w:szCs w:val="28"/>
          <w:lang w:val="en-US"/>
        </w:rPr>
        <w:t xml:space="preserve"> for the completion part of the </w:t>
      </w:r>
      <w:r w:rsidR="00BC6BB4">
        <w:rPr>
          <w:sz w:val="28"/>
          <w:szCs w:val="28"/>
          <w:lang w:val="en-US"/>
        </w:rPr>
        <w:t>project</w:t>
      </w:r>
      <w:r w:rsidR="00A22285">
        <w:rPr>
          <w:sz w:val="28"/>
          <w:szCs w:val="28"/>
          <w:lang w:val="en-US"/>
        </w:rPr>
        <w:t>.</w:t>
      </w:r>
    </w:p>
    <w:p w14:paraId="1D59BB65" w14:textId="77777777" w:rsidR="0043272F" w:rsidRDefault="0043272F"/>
    <w:sectPr w:rsidR="0043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70BB"/>
    <w:multiLevelType w:val="hybridMultilevel"/>
    <w:tmpl w:val="00645D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FF298B"/>
    <w:multiLevelType w:val="hybridMultilevel"/>
    <w:tmpl w:val="C4AA4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28"/>
    <w:rsid w:val="00101F61"/>
    <w:rsid w:val="003D6350"/>
    <w:rsid w:val="0043272F"/>
    <w:rsid w:val="00435DFE"/>
    <w:rsid w:val="004C3DEC"/>
    <w:rsid w:val="0068276F"/>
    <w:rsid w:val="006E5C9D"/>
    <w:rsid w:val="006E7949"/>
    <w:rsid w:val="00766528"/>
    <w:rsid w:val="008046B9"/>
    <w:rsid w:val="008B256D"/>
    <w:rsid w:val="008D381D"/>
    <w:rsid w:val="009E6D05"/>
    <w:rsid w:val="009F1823"/>
    <w:rsid w:val="00A22285"/>
    <w:rsid w:val="00A54DC5"/>
    <w:rsid w:val="00AF31C6"/>
    <w:rsid w:val="00BC6BB4"/>
    <w:rsid w:val="00C47B67"/>
    <w:rsid w:val="00C82D44"/>
    <w:rsid w:val="00CD3919"/>
    <w:rsid w:val="00D3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B47A"/>
  <w15:chartTrackingRefBased/>
  <w15:docId w15:val="{CBFC2DFD-B024-4F76-BD1E-BFFE9F5C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DEC"/>
    <w:pPr>
      <w:ind w:left="720"/>
      <w:contextualSpacing/>
    </w:pPr>
  </w:style>
  <w:style w:type="table" w:styleId="TableGrid">
    <w:name w:val="Table Grid"/>
    <w:basedOn w:val="TableNormal"/>
    <w:uiPriority w:val="39"/>
    <w:rsid w:val="003D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Zunayed Habibe</dc:creator>
  <cp:keywords/>
  <dc:description/>
  <cp:lastModifiedBy>Zunayed Habibe</cp:lastModifiedBy>
  <cp:revision>17</cp:revision>
  <dcterms:created xsi:type="dcterms:W3CDTF">2020-06-16T01:55:00Z</dcterms:created>
  <dcterms:modified xsi:type="dcterms:W3CDTF">2020-06-18T11:00:00Z</dcterms:modified>
</cp:coreProperties>
</file>