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14" w:rsidRDefault="008320C4">
      <w:r>
        <w:t>Adult Preventative Care:</w:t>
      </w:r>
    </w:p>
    <w:p w:rsidR="008320C4" w:rsidRDefault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Abdominal Aortic Aneurysm (</w:t>
      </w:r>
      <w:r>
        <w:t>This procedure is recommended if you are an adult who have smoked and is</w:t>
      </w:r>
      <w:r>
        <w:t xml:space="preserve"> between the age of 65 and 75.)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Alcohol Screening &amp; Counseling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Aspirin Daily Use (</w:t>
      </w:r>
      <w:r>
        <w:t>Check with your doctor about taking aspirin daily if you are in your 50s, and are smoking or</w:t>
      </w:r>
      <w:r>
        <w:t xml:space="preserve"> have high blood pressure, diabetes, or high cholesterol</w:t>
      </w:r>
      <w:r>
        <w:t>.</w:t>
      </w:r>
      <w:r>
        <w:t>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Blood Pressure Screening (</w:t>
      </w:r>
      <w:r>
        <w:t>If you are 40 or older, or have high risk of high blood pressure, it's recommended that you check your blood pressure annually. Otherwise,</w:t>
      </w:r>
      <w:r>
        <w:t xml:space="preserve"> check it every 3 to 5 years.)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Cholesterol Screening (</w:t>
      </w:r>
      <w:r>
        <w:t>You should get your cholesterol level checked if you are a man older than 35, a man between 20-35 with high risk of heart disease, or a woman older than 20 wit</w:t>
      </w:r>
      <w:r>
        <w:t>h high risk of heart disease.)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 xml:space="preserve"> </w:t>
      </w:r>
      <w:r>
        <w:t>Colorectal Cancer Screening (</w:t>
      </w:r>
      <w:r>
        <w:t>You should get this test if y</w:t>
      </w:r>
      <w:r>
        <w:t>ou are more than 50 years old</w:t>
      </w:r>
      <w:r>
        <w:t>.</w:t>
      </w:r>
      <w:r>
        <w:t>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Depression Screening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Diabetes Screening (</w:t>
      </w:r>
      <w:r>
        <w:t xml:space="preserve">You should screen for diabetes if </w:t>
      </w:r>
      <w:r>
        <w:t>you have high blood pressure.)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Diet Counseling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Hepatitis B Screening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Hepatitis C S</w:t>
      </w:r>
      <w:r>
        <w:t>cree</w:t>
      </w:r>
      <w:r>
        <w:t>ning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HIV Screening (</w:t>
      </w:r>
      <w:r>
        <w:t>It's always a good idea to get tested for HIV. You coul</w:t>
      </w:r>
      <w:r>
        <w:t>d have HIV and still feel fine.)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Immunization Vaccines (</w:t>
      </w:r>
      <w:r>
        <w:t>There's a bunch of vaccines available, so ask your doctor to see which ones you should have. At the very le</w:t>
      </w:r>
      <w:r>
        <w:t>ast, get a flu shot every year.)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Lung Cancer Screening (</w:t>
      </w:r>
      <w:r>
        <w:t>Lung cancer screening is especially necessary if you are 55 years or ol</w:t>
      </w:r>
      <w:r>
        <w:t>der with a history of smoking</w:t>
      </w:r>
      <w:r>
        <w:t>.</w:t>
      </w:r>
      <w:r>
        <w:t>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Obesity Screening &amp; C</w:t>
      </w:r>
      <w:r>
        <w:t>ounseling</w:t>
      </w:r>
      <w:r>
        <w:t xml:space="preserve"> (C</w:t>
      </w:r>
      <w:r>
        <w:t xml:space="preserve">heck your Body Mass Index using this calculator to see if you are at a healthy weight: </w:t>
      </w:r>
      <w:hyperlink r:id="rId6" w:history="1">
        <w:r w:rsidRPr="0021635D">
          <w:rPr>
            <w:rStyle w:val="Hyperlink"/>
          </w:rPr>
          <w:t>http://www.cdc.gov/healthyweight/assessing/bmi/adult_bmi/english_bmi_calculator/bmi_calculator.html</w:t>
        </w:r>
      </w:hyperlink>
      <w:r>
        <w:t>.")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STI Prevention Counseling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Syphilis Screening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Tobacco Use Screening</w:t>
      </w:r>
    </w:p>
    <w:p w:rsidR="008320C4" w:rsidRDefault="008320C4" w:rsidP="008320C4"/>
    <w:p w:rsidR="008320C4" w:rsidRDefault="008320C4" w:rsidP="008320C4">
      <w:pPr>
        <w:pStyle w:val="ListParagraph"/>
        <w:numPr>
          <w:ilvl w:val="0"/>
          <w:numId w:val="1"/>
        </w:numPr>
      </w:pPr>
      <w:r>
        <w:t>Bone Density Test (</w:t>
      </w:r>
      <w:r>
        <w:t>This is recommended if you are woman 50 years or o</w:t>
      </w:r>
      <w:r>
        <w:t>lder, or man 65 years or older.)</w:t>
      </w:r>
      <w:bookmarkStart w:id="0" w:name="_GoBack"/>
      <w:bookmarkEnd w:id="0"/>
    </w:p>
    <w:sectPr w:rsidR="008320C4" w:rsidSect="008A20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E1972"/>
    <w:multiLevelType w:val="hybridMultilevel"/>
    <w:tmpl w:val="3A0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C4"/>
    <w:rsid w:val="008320C4"/>
    <w:rsid w:val="008A2065"/>
    <w:rsid w:val="009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E2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0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dc.gov/healthyweight/assessing/bmi/adult_bmi/english_bmi_calculator/bmi_calculato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 Xu</dc:creator>
  <cp:keywords/>
  <dc:description/>
  <cp:lastModifiedBy>Kevin  Xu</cp:lastModifiedBy>
  <cp:revision>1</cp:revision>
  <dcterms:created xsi:type="dcterms:W3CDTF">2016-10-19T00:30:00Z</dcterms:created>
  <dcterms:modified xsi:type="dcterms:W3CDTF">2016-10-19T00:41:00Z</dcterms:modified>
</cp:coreProperties>
</file>