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</w:pPr>
      <w:r>
        <w:rPr>
          <w:b/>
          <w:bCs/>
          <w:color w:val="595959"/>
          <w:spacing w:val="15"/>
          <w:sz w:val="18"/>
          <w:szCs w:val="18"/>
        </w:rPr>
        <w:t xml:space="preserve">BREAKOUT ROOM ACTIVITY — ADVANCED VERSION (SOFTWARE ENGINEERS)</w:t>
      </w:r>
    </w:p>
    <w:p>
      <w:pPr>
        <w:spacing w:after="100"/>
      </w:pPr>
      <w:r>
        <w:rPr>
          <w:b/>
          <w:bCs/>
          <w:color w:val="000000"/>
          <w:sz w:val="26"/>
          <w:szCs w:val="26"/>
        </w:rPr>
        <w:t xml:space="preserve">Case Study: Containerizing and Deploying the Telecom AI Assistant</w:t>
      </w:r>
    </w:p>
    <w:p>
      <w:pPr>
        <w:spacing w:after="300"/>
      </w:pPr>
      <w:r>
        <w:rPr>
          <w:i/>
          <w:iCs/>
          <w:color w:val="404040"/>
          <w:sz w:val="20"/>
          <w:szCs w:val="20"/>
        </w:rPr>
        <w:t xml:space="preserve">Phase 3: LLMOps &amp; Deployment — one business problem, four BMAD-identified sub-problems, real code for each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595959"/>
                <w:sz w:val="18"/>
                <w:szCs w:val="18"/>
              </w:rPr>
              <w:t xml:space="preserve">BREAKOUT ROOM LOGISTICS</w:t>
            </w:r>
          </w:p>
          <w:p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Group size: 3–5 participants  |  Duration: 90 minutes  |  Tools: your editor of choice, Docker installed, GitHub Copilot Agent mode optional</w:t>
            </w:r>
          </w:p>
          <w:p>
            <w:r>
              <w:rPr>
                <w:color w:val="000000"/>
                <w:sz w:val="20"/>
                <w:szCs w:val="20"/>
              </w:rPr>
              <w:t xml:space="preserve">Deliverable: working code/config for at least two of the four sub-problems, plus a BMAD_ANALYSIS.md covering all four — presented back in 4 minutes.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color w:val="000000"/>
        </w:rPr>
        <w:t xml:space="preserve">The Business Problem</w:t>
      </w:r>
    </w:p>
    <w:p>
      <w:pPr>
        <w:spacing w:after="140" w:line="300"/>
      </w:pPr>
      <w:r>
        <w:rPr>
          <w:color w:val="000000"/>
          <w:sz w:val="22"/>
          <w:szCs w:val="22"/>
        </w:rPr>
        <w:t xml:space="preserve">Same scenario as the PM breakout group: the assistant runs only from a developer's local machine, with no dedicated CI/CD gate for prompt/model changes. Your group's job is to actually build the pipeline, one BMAD-identified sub-problem at a time.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595959"/>
                <w:sz w:val="17"/>
                <w:szCs w:val="17"/>
              </w:rPr>
              <w:t xml:space="preserve">BMAD PLANNING PROMPT — RUN THIS FIRST</w:t>
            </w:r>
          </w:p>
          <w:p>
            <w:r>
              <w:rPr>
                <w:i/>
                <w:iCs/>
                <w:color w:val="000000"/>
                <w:sz w:val="20"/>
                <w:szCs w:val="20"/>
              </w:rPr>
              <w:t xml:space="preserve">As a software engineering team containerizing and deploying a telecom AI assistant, use BMAD to break this into its real sub-components: (1) what needs a fixed CI/CD workflow with an AI-assisted evaluation step, (2) what needs a RAG-based deployment knowledge base, (3) what needs multiple coordinated roles to run a release, and (4) what genuinely needs a human approval gate. For each, briefly state the Model Strategy and why. Write this as the first section of your BMAD_ANALYSIS.md.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color w:val="000000"/>
        </w:rPr>
        <w:t xml:space="preserve">Step-by-Step Activity (90 Minutes)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500"/>
      </w:tblGrid>
      <w:tr>
        <w:trPr>
          <w:tblHeader/>
        </w:trPr>
        <w:tc>
          <w:tcPr>
            <w:tcW w:type="pct" w:w="10%"/>
            <w:shd w:fill="40404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pct" w:w="90%"/>
            <w:shd w:fill="40404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INSTRUCTION</w:t>
            </w:r>
          </w:p>
        </w:tc>
      </w:tr>
      <w:tr>
        <w:tc>
          <w:tcPr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(10 min) Run the BMAD prompt above and write the four-sub-problem breakdown before writing any code.</w:t>
            </w:r>
          </w:p>
        </w:tc>
      </w:tr>
      <w:tr>
        <w:tc>
          <w:tcPr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(20 min) Build Sub-Problem 1 — the CI/CD evaluation-gated pipeline logic (Section 1).</w:t>
            </w:r>
          </w:p>
        </w:tc>
      </w:tr>
      <w:tr>
        <w:tc>
          <w:tcPr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(20 min) Build Sub-Problem 2 — the deployment knowledge base with dynamic ChromaDB creation (Section 2).</w:t>
            </w:r>
          </w:p>
        </w:tc>
      </w:tr>
      <w:tr>
        <w:tc>
          <w:tcPr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(20 min) Build Sub-Problem 3 or 4 — the release coordination agents, or the production approval gate — your group's choice given the time.</w:t>
            </w:r>
          </w:p>
          <w:p>
            <w:r>
              <w:rPr>
                <w:i/>
                <w:iCs/>
                <w:color w:val="595959"/>
                <w:sz w:val="18"/>
                <w:szCs w:val="18"/>
              </w:rPr>
              <w:t xml:space="preserve">Tip: If your group has Docker installed, also try building the Dockerfile in Section 3's supporting material.</w:t>
            </w:r>
          </w:p>
        </w:tc>
      </w:tr>
      <w:tr>
        <w:tc>
          <w:tcPr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(15 min) Run what you built and record actual output.</w:t>
            </w:r>
          </w:p>
        </w:tc>
      </w:tr>
      <w:tr>
        <w:tc>
          <w:tcPr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(5 min) Present your BMAD_ANALYSIS.md and results back in under 4 minutes.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color w:val="000000"/>
        </w:rPr>
        <w:t xml:space="preserve">Section 1 — Sub-Problem: CI/CD Evaluation Gate (AI Workflow)</w:t>
      </w:r>
    </w:p>
    <w:p>
      <w:pPr>
        <w:spacing w:after="140" w:line="300"/>
      </w:pPr>
      <w:r>
        <w:rPr>
          <w:color w:val="000000"/>
          <w:sz w:val="22"/>
          <w:szCs w:val="22"/>
        </w:rPr>
        <w:t xml:space="preserve">A fixed sequence: run unit tests -&gt; run the evaluation suite (one AI-judge step scoring the change) -&gt; compare against a minimum quality bar -&gt; allow or block the merge. No step is optional or reordered.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def run_unit_tests():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"""Placeholder for your existing test suite — returns True if all pass."""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return True  # replace with a real subprocess call to pytest, etc.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def evaluate_change_quality(new_prompt_score, baseline_score):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"""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The one AI-assisted step's OUTPUT is just two numbers here — the actual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LLM-as-judge scoring happens elsewhere (reuse the Evaluation program's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scorer). This function makes the deterministic pass/fail decision.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"""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return {"score_delta": round(new_prompt_score - baseline_score, 3),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    "regressed": new_prompt_score &lt; baseline_score - 0.02}  # small tolerance for noise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def run_cicd_gate(new_prompt_score, baseline_score, min_absolute_score=0.85):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"""The fixed sequence — every prompt/model change goes through these steps in this order."""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if not run_unit_tests():                                              # Step 1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return {"merge_allowed": False, "reason": "unit tests failed"}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quality = evaluate_change_quality(new_prompt_score, baseline_score)    # Step 2: uses the AI-scored inputs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if quality["regressed"]:                                              # Step 3: deterministic check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return {"merge_allowed": False, "reason": f"quality regressed by {quality['score_delta']}"}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if new_prompt_score &lt; min_absolute_score:                             # Step 4: deterministic threshold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return {"merge_allowed": False, "reason": f"below minimum bar of {min_absolute_score}"}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return {"merge_allowed": True, "reason": "passed all checks", "score_delta": quality["score_delta"]}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if __name__ == "__main__":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print("Improvement:", run_cicd_gate(new_prompt_score=0.91, baseline_score=0.88))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print("Regression:", run_cicd_gate(new_prompt_score=0.80, baseline_score=0.88))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print("Below bar:", run_cicd_gate(new_prompt_score=0.83, baseline_score=0.83))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color w:val="000000"/>
        </w:rPr>
        <w:t xml:space="preserve">Section 2 — Sub-Problem: Deployment Knowledge Base (RAG)</w:t>
      </w:r>
    </w:p>
    <w:p>
      <w:pPr>
        <w:spacing w:after="80" w:before="200"/>
      </w:pPr>
      <w:r>
        <w:rPr>
          <w:b/>
          <w:bCs/>
          <w:color w:val="595959"/>
          <w:spacing w:val="20"/>
          <w:sz w:val="18"/>
          <w:szCs w:val="18"/>
        </w:rPr>
        <w:t xml:space="preserve">WHAT SHOULD GO IN THE KNOWLEDGE BASE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00000"/>
          <w:sz w:val="22"/>
          <w:szCs w:val="22"/>
        </w:rPr>
        <w:t xml:space="preserve">Past rollback incidents with their actual root cause — so an engineer investigating a new deployment issue can check for a known pattern.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00000"/>
          <w:sz w:val="22"/>
          <w:szCs w:val="22"/>
        </w:rPr>
        <w:t xml:space="preserve">The version history of prompts/models that have actually reached production, so it's always clear what's live right now versus what's just been tested.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import chromadb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def build_deployment_knowledge_base(rollback_incidents, deployment_history):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client = chromadb.PersistentClient(path="./vector_store/chroma")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rollback_collection = client.get_or_create_collection("rollback_incidents")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for i, incident in enumerate(rollback_incidents):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rollback_collection.add(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    documents=[incident["summary"]],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    metadatas=[{"date": incident["date"], "root_cause": incident["root_cause"]}],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    ids=[f"rollback_{i}"],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history_collection = client.get_or_create_collection("deployment_history")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for i, entry in enumerate(deployment_history):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history_collection.add(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    documents=[f"Version {entry['version']} deployed {entry['date']}"],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    metadatas=[{"version": entry["version"], "date": entry["date"], "is_current": entry["is_current"]}],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    ids=[f"deploy_{i}"],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print(f"Built rollback collection ({rollback_collection.count()} entries) and "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  f"deployment history ({history_collection.count()} entries)")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def get_current_production_version():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"""The staleness guard — always check which version is actually flagged as current."""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client = chromadb.PersistentClient(path="./vector_store/chroma")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collection = client.get_or_create_collection("deployment_history")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all_entries = collection.get()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current = [m for m in all_entries["metadatas"] if m["is_current"]]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return current[0] if current else None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if __name__ == "__main__":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build_deployment_knowledge_base(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rollback_incidents=[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    {"summary": "Rolled back v1.3 after latency doubled due to an unbounded retrieval call.",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     "date": "2026-06-15", "root_cause": "missing top-k limit on ChromaDB query"},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],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deployment_history=[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    {"version": "v1.4", "date": "2026-07-01", "is_current": True},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    {"version": "v1.3", "date": "2026-06-10", "is_current": False},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],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)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color w:val="000000"/>
        </w:rPr>
        <w:t xml:space="preserve">Section 3 — Sub-Problem: Release Coordination (Multi-Agent)</w:t>
      </w:r>
    </w:p>
    <w:p>
      <w:pPr>
        <w:spacing w:after="140" w:line="300"/>
      </w:pPr>
      <w:r>
        <w:rPr>
          <w:color w:val="000000"/>
          <w:sz w:val="22"/>
          <w:szCs w:val="22"/>
        </w:rPr>
        <w:t xml:space="preserve">Planner directs the release, Retriever checks build/test status and the current production version, Validator confirms Section 1's quality gate passed, and Reporting logs the final deployment outcome.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import autogen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from dotenv import load_dotenv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import os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load_dotenv()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llm_config = {"config_list": [{"model": "gpt-4o", "api_key": os.environ["OPENAI_API_KEY"]}]}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def get_build_status():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"""Fetch the current build/test status from CI."""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return {"build": "passed", "tests": "passed"}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def get_current_production_version_tool():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"""Fetch which version is currently live (reuses Section 2's function)."""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return get_current_production_version()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def check_quality_gate(new_score, baseline_score):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"""Reuse Section 1's CI/CD gate logic."""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return run_cicd_gate(new_score, baseline_score)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def log_deployment_outcome(version, gate_result):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"""Record the final deployment decision for audit."""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return {"version": version, "deployed": gate_result["merge_allowed"], "reason": gate_result["reason"]}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planner = autogen.AssistantAgent(name="Planner", llm_config=llm_config,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system_message="You direct the release: check build status and current version, then hand off for gating.")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retriever = autogen.AssistantAgent(name="Retriever", llm_config=llm_config,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system_message="Call get_build_status and get_current_production_version_tool.")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validator = autogen.AssistantAgent(name="Validator", llm_config=llm_config,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system_message="Call check_quality_gate with the new and baseline scores.")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reporting_agent = autogen.AssistantAgent(name="ReportingAgent", llm_config=llm_config,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system_message="Call log_deployment_outcome with the final result and summarize it.")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tool_executor = autogen.UserProxyAgent(name="ToolExecutor", human_input_mode="NEVER", code_execution_config=False)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for fn, owner in [(get_build_status, retriever), (get_current_production_version_tool, retriever),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          (check_quality_gate, validator), (log_deployment_outcome, reporting_agent)]: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autogen.register_function(fn, caller=owner, executor=tool_executor, description=fn.__doc__)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groupchat = autogen.GroupChat(agents=[planner, retriever, validator, reporting_agent, tool_executor], messages=[], max_round=14)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manager = autogen.GroupChatManager(groupchat=groupchat, llm_config=llm_config)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if __name__ == "__main__":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tool_executor.initiate_chat(manager, message="Coordinate the release of prompt version v1.5.")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color w:val="000000"/>
        </w:rPr>
        <w:t xml:space="preserve">Supporting Material — A Minimal Dockerfile (If Your Group Has Docker)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FROM python:3.11-slim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WORKDIR /app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COPY requirements.txt 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RUN pip install --no-cache-dir -r requirements.txt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COPY . 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EXPOSE 5000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CMD ["python", "app.py"]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color w:val="000000"/>
        </w:rPr>
        <w:t xml:space="preserve">Section 4 — Sub-Problem: Production Approval Gate (HITL)</w:t>
      </w:r>
    </w:p>
    <w:p>
      <w:pPr>
        <w:spacing w:after="140" w:line="300"/>
      </w:pPr>
      <w:r>
        <w:rPr>
          <w:color w:val="000000"/>
          <w:sz w:val="22"/>
          <w:szCs w:val="22"/>
        </w:rPr>
        <w:t xml:space="preserve">Regardless of what Section 1's automated gate decided, a human release manager must explicitly approve before anything reaches production. A passing automated check is an input to this decision, never the decision itself.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def get_human_deployment_approval(version, gate_result, deployment_history_summary):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"""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THE HUMAN-IN-THE-LOOP GATE. No automated pass, however clean, deploys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this version to production on its own.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"""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print(f"\n{'=' * 60}")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print(f"PRODUCTION DEPLOYMENT REVIEW — Version {version}")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print(f"Automated gate result: {gate_result}")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print(f"Recent deployment history: {deployment_history_summary}")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print(f"{'=' * 60}")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decision = input("Approve production deployment? [y/n]: ").strip().lower()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reason = input("Reason for this decision: ").strip()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return {"approved": decision == "y", "reason": reason, "reviewer": "human"}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if __name__ == "__main__":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gate_result = {"merge_allowed": True, "reason": "passed all checks", "score_delta": 0.03}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decision = get_human_deployment_approval("v1.5", gate_result, "v1.4 stable for 3 weeks, no incidents")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print(decision)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color w:val="000000"/>
        </w:rPr>
        <w:t xml:space="preserve">Deliverable Template — BMAD_ANALYSIS.md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# BMAD_ANALYSIS.md — Containerize &amp; Deploy the Telecom AI Assistant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## Sub-Problem 1 — CI/CD Evaluation Gate (AI Workflow)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Model Strategy: Fixed sequence, one AI-scored evaluation step feeding a deterministic gate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Application Engineering: [what we built]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## Sub-Problem 2 — Deployment Knowledge Base (RAG)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Model Strategy: RAG, two separate collections (rollback incidents, deployment history)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Application Engineering: [what we built]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## Sub-Problem 3 — Release Coordination (Multi-Agent)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Model Strategy: Multi-agent — Planner/Retriever/Validator/Reporting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Application Engineering: [what we built]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## Sub-Problem 4 — Production Approval Gate (HITL)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Model Strategy: Mandatory human sign-off regardless of automated gate result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Application Engineering: [what we built]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## What We Actually Ran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[paste terminal output or describe what worked]</w:t>
            </w:r>
          </w:p>
        </w:tc>
      </w:tr>
    </w:tbl>
    <w:p>
      <w:pPr>
        <w:spacing w:after="80" w:before="200"/>
      </w:pPr>
      <w:r>
        <w:rPr>
          <w:b/>
          <w:bCs/>
          <w:color w:val="595959"/>
          <w:spacing w:val="20"/>
          <w:sz w:val="18"/>
          <w:szCs w:val="18"/>
        </w:rPr>
        <w:t xml:space="preserve">SELF-CHECK BEFORE PRESENTING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700"/>
      </w:tblGrid>
      <w:tr>
        <w:tc>
          <w:tcPr>
            <w:tcW w:type="pct" w:w="8%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pct" w:w="92%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We wrote the four-sub-problem BMAD breakdown before writing any code.</w:t>
            </w:r>
          </w:p>
        </w:tc>
      </w:tr>
      <w:tr>
        <w:tc>
          <w:tcPr>
            <w:tcW w:type="pct" w:w="8%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pct" w:w="92%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We built and ran at least two of the four sections.</w:t>
            </w:r>
          </w:p>
        </w:tc>
      </w:tr>
      <w:tr>
        <w:tc>
          <w:tcPr>
            <w:tcW w:type="pct" w:w="8%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pct" w:w="92%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For the AI Workflow section, we tested all three cases: improvement, regression, and below-minimum-bar.</w:t>
            </w:r>
          </w:p>
        </w:tc>
      </w:tr>
      <w:tr>
        <w:tc>
          <w:tcPr>
            <w:tcW w:type="pct" w:w="8%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pct" w:w="92%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For the HITL section, we can explain why a passing automated gate still isn't sufficient to deploy on its own.</w:t>
            </w:r>
          </w:p>
        </w:tc>
      </w:tr>
    </w:tbl>
    <w:sectPr>
      <w:pgSz w:w="11906" w:h="16838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2026-07-27T05:44:33.664Z</dcterms:created>
  <dcterms:modified xsi:type="dcterms:W3CDTF">2026-07-27T05:44:33.664Z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