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5E1" w14:textId="461C4C02" w:rsidR="00890817" w:rsidRDefault="00890817" w:rsidP="00890817">
      <w:r>
        <w:rPr>
          <w:rFonts w:hint="eastAsia"/>
        </w:rPr>
        <w:t>离散数学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</w:t>
      </w:r>
      <w:r w:rsidR="000D3BFD">
        <w:rPr>
          <w:rFonts w:hint="eastAsia"/>
        </w:rPr>
        <w:t>九</w:t>
      </w:r>
      <w:r>
        <w:rPr>
          <w:rFonts w:hint="eastAsia"/>
        </w:rPr>
        <w:t>次作业）</w:t>
      </w:r>
    </w:p>
    <w:p w14:paraId="7D498FD6" w14:textId="05293A23" w:rsidR="008B75BE" w:rsidRDefault="000D3BFD" w:rsidP="00FC0C3D">
      <w:r>
        <w:t>1</w:t>
      </w:r>
      <w:r w:rsidR="00FC0C3D">
        <w:rPr>
          <w:rFonts w:hint="eastAsia"/>
        </w:rPr>
        <w:t>.</w:t>
      </w:r>
      <w:r w:rsidR="00FC0C3D">
        <w:t xml:space="preserve"> </w:t>
      </w:r>
      <w:r w:rsidR="00FC0C3D">
        <w:rPr>
          <w:rFonts w:hint="eastAsia"/>
        </w:rPr>
        <w:t>（1）求下图2的两个极小支配集、一个最小支配集以及支配数；（2）求下图2的两个极大点独立集、一个最大点独立集以及点独立数；（3）求下图2的两个极小点覆盖集、一个最小点覆盖集以及点覆盖数</w:t>
      </w:r>
      <w:r w:rsidR="00C522CE">
        <w:rPr>
          <w:rFonts w:hint="eastAsia"/>
        </w:rPr>
        <w:t>。</w:t>
      </w:r>
    </w:p>
    <w:p w14:paraId="06512D5C" w14:textId="0D5543AB" w:rsidR="008B75BE" w:rsidRDefault="008B75BE" w:rsidP="00C522CE">
      <w:pPr>
        <w:jc w:val="center"/>
        <w:rPr>
          <w:noProof/>
        </w:rPr>
      </w:pPr>
    </w:p>
    <w:p w14:paraId="1B11AECC" w14:textId="7DE48D31" w:rsidR="00351826" w:rsidRDefault="00351826" w:rsidP="00C522CE">
      <w:pPr>
        <w:jc w:val="center"/>
      </w:pPr>
      <w:r>
        <w:rPr>
          <w:noProof/>
        </w:rPr>
        <w:drawing>
          <wp:inline distT="0" distB="0" distL="0" distR="0" wp14:anchorId="6495F267" wp14:editId="12E32B12">
            <wp:extent cx="2349500" cy="14697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07" cy="14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7E43" w14:textId="0C04ACAA" w:rsidR="00C522CE" w:rsidRDefault="00C522CE" w:rsidP="00C522CE">
      <w:pPr>
        <w:jc w:val="center"/>
      </w:pPr>
      <w:r>
        <w:rPr>
          <w:rFonts w:hint="eastAsia"/>
        </w:rPr>
        <w:t>图2</w:t>
      </w:r>
      <w:r w:rsidR="00FC0C3D">
        <w:rPr>
          <w:rFonts w:hint="eastAsia"/>
        </w:rPr>
        <w:t>：无向图G</w:t>
      </w:r>
      <w:r w:rsidR="00FC0C3D">
        <w:t>1</w:t>
      </w:r>
    </w:p>
    <w:p w14:paraId="3199CA84" w14:textId="77777777" w:rsidR="00040450" w:rsidRDefault="00040450" w:rsidP="00C522CE">
      <w:pPr>
        <w:jc w:val="center"/>
      </w:pPr>
    </w:p>
    <w:p w14:paraId="00A209AC" w14:textId="60256168" w:rsidR="00040450" w:rsidRDefault="000D3BFD" w:rsidP="0084128F">
      <w:r>
        <w:t>2</w:t>
      </w:r>
      <w:r w:rsidR="0084128F">
        <w:rPr>
          <w:rFonts w:hint="eastAsia"/>
        </w:rPr>
        <w:t>.（1）求下图3的两个极小边覆盖集、一个最小边覆盖集以及边覆盖数；（2）求下图3的两个极大匹配、一个最大匹配以及匹配数；（3）下图3有完美匹配吗？为什么？</w:t>
      </w:r>
    </w:p>
    <w:p w14:paraId="4C123DDC" w14:textId="1D44A07B" w:rsidR="008B75BE" w:rsidRDefault="00351826" w:rsidP="00351826">
      <w:pPr>
        <w:jc w:val="center"/>
      </w:pPr>
      <w:r>
        <w:rPr>
          <w:noProof/>
        </w:rPr>
        <w:drawing>
          <wp:inline distT="0" distB="0" distL="0" distR="0" wp14:anchorId="0BF54F34" wp14:editId="7981A7E2">
            <wp:extent cx="2386606" cy="1231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6" cy="12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48C0" w14:textId="3A954855" w:rsidR="00FC0C3D" w:rsidRPr="009C4A2F" w:rsidRDefault="00FC0C3D" w:rsidP="00351826">
      <w:pPr>
        <w:jc w:val="center"/>
      </w:pPr>
      <w:r>
        <w:rPr>
          <w:rFonts w:hint="eastAsia"/>
        </w:rPr>
        <w:t>图3：无向图G</w:t>
      </w:r>
      <w:r>
        <w:t>2</w:t>
      </w:r>
    </w:p>
    <w:p w14:paraId="4AF14D27" w14:textId="60BFC58E" w:rsidR="009C1BC2" w:rsidRDefault="000D3BFD" w:rsidP="003C2683">
      <w:r>
        <w:t>3</w:t>
      </w:r>
      <w:r w:rsidR="007E2B8B">
        <w:rPr>
          <w:rFonts w:hint="eastAsia"/>
        </w:rPr>
        <w:t>.在下面两个正整数数列中，哪个(些)能充当无向树的度数序列？若能，请画出3棵非同构的无向树。（</w:t>
      </w:r>
      <w:r w:rsidR="007E2B8B">
        <w:t>1</w:t>
      </w:r>
      <w:r w:rsidR="007E2B8B">
        <w:rPr>
          <w:rFonts w:hint="eastAsia"/>
        </w:rPr>
        <w:t>）</w:t>
      </w:r>
      <w:r w:rsidR="0084128F">
        <w:t xml:space="preserve"> </w:t>
      </w:r>
      <w:r w:rsidR="007E2B8B">
        <w:t xml:space="preserve">[1,1,1,1,2,3,3,4] ; (2) [1,1,1,1,2,2,3,3] </w:t>
      </w:r>
      <w:r w:rsidR="007E2B8B">
        <w:rPr>
          <w:rFonts w:hint="eastAsia"/>
        </w:rPr>
        <w:t>。</w:t>
      </w:r>
    </w:p>
    <w:p w14:paraId="380AB9EB" w14:textId="0E8B4457" w:rsidR="00AE5FCC" w:rsidRDefault="00AE5FCC" w:rsidP="003C2683"/>
    <w:p w14:paraId="0FC97A87" w14:textId="5A61124B" w:rsidR="00AE5FCC" w:rsidRDefault="00AE5FCC" w:rsidP="00AE5FCC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t xml:space="preserve">  </w:t>
      </w:r>
      <w:r w:rsidRPr="00AE5FCC">
        <w:t xml:space="preserve">用三进制 </w:t>
      </w:r>
      <w:r>
        <w:rPr>
          <w:rFonts w:hint="eastAsia"/>
        </w:rPr>
        <w:t>（即</w:t>
      </w:r>
      <w:r w:rsidRPr="00AE5FCC">
        <w:rPr>
          <w:rFonts w:hint="eastAsia"/>
        </w:rPr>
        <w:t>用符号</w:t>
      </w:r>
      <w:r w:rsidRPr="00AE5FCC">
        <w:t xml:space="preserve"> 0、1 和 2</w:t>
      </w:r>
      <w:r>
        <w:rPr>
          <w:rFonts w:hint="eastAsia"/>
        </w:rPr>
        <w:t>）</w:t>
      </w:r>
      <w:r w:rsidRPr="00AE5FCC">
        <w:t>霍夫曼编码对这些</w:t>
      </w:r>
      <w:r>
        <w:rPr>
          <w:rFonts w:hint="eastAsia"/>
        </w:rPr>
        <w:t>给定出现频率的</w:t>
      </w:r>
      <w:r w:rsidRPr="00AE5FCC">
        <w:t>字母进行编码：A: 0.25、E: 0.30、N: 0.10、R: 0.05、T: 0.12、Z: 0.18</w:t>
      </w:r>
    </w:p>
    <w:sectPr w:rsidR="00AE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STIXGeneral-Italic">
    <w:altName w:val="Cambria"/>
    <w:panose1 w:val="00000000000000000000"/>
    <w:charset w:val="00"/>
    <w:family w:val="roman"/>
    <w:notTrueType/>
    <w:pitch w:val="default"/>
  </w:font>
  <w:font w:name="STIXMath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7"/>
    <w:rsid w:val="000172E4"/>
    <w:rsid w:val="00040450"/>
    <w:rsid w:val="000D3BFD"/>
    <w:rsid w:val="001012B2"/>
    <w:rsid w:val="001734B2"/>
    <w:rsid w:val="001A34EF"/>
    <w:rsid w:val="00301BC7"/>
    <w:rsid w:val="00327BAB"/>
    <w:rsid w:val="00351826"/>
    <w:rsid w:val="003C2683"/>
    <w:rsid w:val="003C5756"/>
    <w:rsid w:val="005A4909"/>
    <w:rsid w:val="005C108F"/>
    <w:rsid w:val="00624989"/>
    <w:rsid w:val="006640C7"/>
    <w:rsid w:val="006715D8"/>
    <w:rsid w:val="006B7454"/>
    <w:rsid w:val="007A47B5"/>
    <w:rsid w:val="007D3402"/>
    <w:rsid w:val="007E2B8B"/>
    <w:rsid w:val="0084128F"/>
    <w:rsid w:val="00890817"/>
    <w:rsid w:val="008B75BE"/>
    <w:rsid w:val="009A2AD4"/>
    <w:rsid w:val="009C1BC2"/>
    <w:rsid w:val="009C4A2F"/>
    <w:rsid w:val="00A8295F"/>
    <w:rsid w:val="00AD52C6"/>
    <w:rsid w:val="00AE5FCC"/>
    <w:rsid w:val="00B94929"/>
    <w:rsid w:val="00C522CE"/>
    <w:rsid w:val="00CC0BC6"/>
    <w:rsid w:val="00CC69FD"/>
    <w:rsid w:val="00D84A14"/>
    <w:rsid w:val="00D93C49"/>
    <w:rsid w:val="00DA5F51"/>
    <w:rsid w:val="00DB4296"/>
    <w:rsid w:val="00E23E86"/>
    <w:rsid w:val="00EC3735"/>
    <w:rsid w:val="00FB75A3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8702"/>
  <w15:chartTrackingRefBased/>
  <w15:docId w15:val="{AD3F4DBB-245F-4428-9CB2-FCCB487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A3"/>
    <w:pPr>
      <w:ind w:firstLineChars="200" w:firstLine="420"/>
    </w:pPr>
  </w:style>
  <w:style w:type="character" w:customStyle="1" w:styleId="fontstyle01">
    <w:name w:val="fontstyle01"/>
    <w:basedOn w:val="a0"/>
    <w:rsid w:val="00AE5FCC"/>
    <w:rPr>
      <w:rFonts w:ascii="STIXGeneral-Regular" w:hAnsi="STIXGeneral-Regular" w:hint="default"/>
      <w:b w:val="0"/>
      <w:bCs w:val="0"/>
      <w:i w:val="0"/>
      <w:iCs w:val="0"/>
      <w:color w:val="241F1F"/>
      <w:sz w:val="20"/>
      <w:szCs w:val="20"/>
    </w:rPr>
  </w:style>
  <w:style w:type="character" w:customStyle="1" w:styleId="fontstyle21">
    <w:name w:val="fontstyle21"/>
    <w:basedOn w:val="a0"/>
    <w:rsid w:val="00AE5FCC"/>
    <w:rPr>
      <w:rFonts w:ascii="STIXGeneral-Italic" w:hAnsi="STIXGeneral-Italic" w:hint="default"/>
      <w:b w:val="0"/>
      <w:bCs w:val="0"/>
      <w:i/>
      <w:iCs/>
      <w:color w:val="241F1F"/>
      <w:sz w:val="20"/>
      <w:szCs w:val="20"/>
    </w:rPr>
  </w:style>
  <w:style w:type="character" w:customStyle="1" w:styleId="fontstyle31">
    <w:name w:val="fontstyle31"/>
    <w:basedOn w:val="a0"/>
    <w:rsid w:val="00AE5FCC"/>
    <w:rPr>
      <w:rFonts w:ascii="STIXMath-Regular" w:hAnsi="STIXMath-Regular" w:hint="default"/>
      <w:b w:val="0"/>
      <w:bCs w:val="0"/>
      <w:i w:val="0"/>
      <w:iCs w:val="0"/>
      <w:color w:val="241F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2023-03-22T12:28:00Z</dcterms:created>
  <dcterms:modified xsi:type="dcterms:W3CDTF">2024-04-23T01:09:00Z</dcterms:modified>
</cp:coreProperties>
</file>