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202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年数据库系统原理实践任务书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课程介绍</w:t>
      </w:r>
    </w:p>
    <w:p>
      <w:pPr>
        <w:ind w:firstLine="48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“数据库系统原理实践”是配合“数据库系统原理”课程独立开设的实践课，注重理论与实践相结合。本课程以MySQL为例，系统性地设计了一系列的实训任务，基础内容涉及以下几个部分，并可结合实际对D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BMS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原理的掌握情况向内核设计延伸：</w:t>
      </w:r>
    </w:p>
    <w:p>
      <w:pPr>
        <w:pStyle w:val="44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数据库、表、索引、视图、约束、存储过程、函数、触发器、游标等数据对象的管理与编程；</w:t>
      </w:r>
    </w:p>
    <w:p>
      <w:pPr>
        <w:pStyle w:val="44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数据查询，数据插入、删除与修改等数据处理相关任务；</w:t>
      </w:r>
    </w:p>
    <w:p>
      <w:pPr>
        <w:pStyle w:val="44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数据库的安全性控制，完整性控制，恢复机制，并发控制机制等系统内核的实验；</w:t>
      </w:r>
    </w:p>
    <w:p>
      <w:pPr>
        <w:pStyle w:val="44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数据库的设计与实现；</w:t>
      </w:r>
    </w:p>
    <w:p>
      <w:pPr>
        <w:pStyle w:val="44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数据库应用系统的开发(JAVA 篇)。</w:t>
      </w:r>
    </w:p>
    <w:p>
      <w:pPr>
        <w:wordWrap w:val="0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课程依托头歌实践教学平台，实践课程url见相关课堂教师发布链接及其邀请码。实验环境为Linux操作系统下的MySQL 8.0.2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（主要为8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.028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版本，部分关卡使用8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.022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版本，使用中基本无差别）。在数据库应用开发环节，使用JAVA 1.8。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257175</wp:posOffset>
            </wp:positionV>
            <wp:extent cx="5605780" cy="303847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3038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在实践进行过程中，大部分时间同学们会面对着这样的界面：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同学们可以尽情在实践环境中大展身手，以提升个人能力，当然也要尽最大努力去完成本次实践的所有关卡。如果学习过程中遇到问题，首先学会自己查资料解决，然后求助老师。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本课程相关资料网站：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MYSQL手册：</w:t>
      </w:r>
      <w:r>
        <w:fldChar w:fldCharType="begin"/>
      </w:r>
      <w:r>
        <w:instrText xml:space="preserve"> HYPERLINK "https://dev.mysql.com/doc/" </w:instrText>
      </w:r>
      <w:r>
        <w:fldChar w:fldCharType="separate"/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t>https://dev.mysql.com/doc/</w:t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JAVA手册：</w:t>
      </w:r>
      <w:r>
        <w:fldChar w:fldCharType="begin"/>
      </w:r>
      <w:r>
        <w:instrText xml:space="preserve"> HYPERLINK "https://docs.oracle.com/javase/8/docs/api/index.html" </w:instrText>
      </w:r>
      <w:r>
        <w:fldChar w:fldCharType="separate"/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t>https://docs.oracle.com/javase/8/docs/api/index.html</w:t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课程开放资源：</w:t>
      </w:r>
      <w:r>
        <w:fldChar w:fldCharType="begin"/>
      </w:r>
      <w:r>
        <w:instrText xml:space="preserve"> HYPERLINK "https://gitee.com/kylin8575543/db2022-spring" </w:instrText>
      </w:r>
      <w:r>
        <w:fldChar w:fldCharType="separate"/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t>https://gitee.com/kylin8575543/db2022-spring</w:t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实践中遇到平台故障或其他问题，请及时联系各班老师及助教。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实践环节</w:t>
      </w:r>
    </w:p>
    <w:p>
      <w:pPr>
        <w:pStyle w:val="3"/>
        <w:numPr>
          <w:ilvl w:val="0"/>
          <w:numId w:val="0"/>
        </w:numPr>
        <w:ind w:left="576" w:hanging="57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任务组成及选题要求</w:t>
      </w:r>
    </w:p>
    <w:p>
      <w:pPr>
        <w:ind w:firstLine="42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登录头歌上的本课程平台后，将会看到总体任务由一系列实训任务构成，而进入每个实训后将会看到其由若干关卡组成，关卡依据其难易程度和工作量会有不同的分值。依据每个关卡布置的任务，在头歌界面输入相应答题代码后运行头歌的测评试功能，系统会自动依据运行结果评判该关卡是否通过，并记录相应分值。</w:t>
      </w:r>
    </w:p>
    <w:p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本次课程，若所有关卡全部完成，将会获得头歌平台总分超过1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00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分，</w:t>
      </w:r>
      <w:r>
        <w:rPr>
          <w:rFonts w:hint="eastAsia"/>
          <w:b/>
          <w:bCs/>
          <w:color w:val="FF0000"/>
        </w:rPr>
        <w:t>然而课程考核并不要求所有关卡全部完成，大部分关卡同学们可依据自身兴趣和能力选择完成或者跳过不做（但对有些实训或者关卡则有具体的必做要求，本任务书接下来将会具体说明），最终程序检查满分</w:t>
      </w:r>
      <w:r>
        <w:rPr>
          <w:rFonts w:hint="eastAsia"/>
          <w:b/>
          <w:bCs/>
          <w:color w:val="FF0000"/>
          <w:u w:val="single"/>
        </w:rPr>
        <w:t>只计头哥平台中的</w:t>
      </w:r>
      <w:r>
        <w:rPr>
          <w:b/>
          <w:bCs/>
          <w:color w:val="FF0000"/>
          <w:u w:val="single"/>
        </w:rPr>
        <w:t>100</w:t>
      </w:r>
      <w:r>
        <w:rPr>
          <w:rFonts w:hint="eastAsia"/>
          <w:b/>
          <w:bCs/>
          <w:color w:val="FF0000"/>
          <w:u w:val="single"/>
        </w:rPr>
        <w:t>分</w:t>
      </w:r>
      <w:r>
        <w:rPr>
          <w:rFonts w:hint="eastAsia"/>
          <w:b/>
          <w:bCs/>
          <w:color w:val="FF0000"/>
        </w:rPr>
        <w:t>。</w:t>
      </w:r>
    </w:p>
    <w:p>
      <w:pPr>
        <w:ind w:firstLine="420"/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不允许整体跳过的实训（至少要完成该实训中的一个关卡任务）包括：前5个实训、第1</w:t>
      </w:r>
      <w:r>
        <w:rPr>
          <w:b/>
          <w:bCs/>
          <w:color w:val="FF0000"/>
          <w:u w:val="single"/>
        </w:rPr>
        <w:t>3</w:t>
      </w:r>
      <w:r>
        <w:rPr>
          <w:rFonts w:hint="eastAsia"/>
          <w:b/>
          <w:bCs/>
          <w:color w:val="FF0000"/>
          <w:u w:val="single"/>
        </w:rPr>
        <w:t>个实训（MySQL-数据库设计与实现）。</w:t>
      </w:r>
    </w:p>
    <w:p>
      <w:pPr>
        <w:ind w:firstLine="420"/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此外，实训1</w:t>
      </w:r>
      <w:r>
        <w:rPr>
          <w:b/>
          <w:bCs/>
          <w:color w:val="FF0000"/>
          <w:u w:val="single"/>
        </w:rPr>
        <w:t>4</w:t>
      </w:r>
      <w:r>
        <w:rPr>
          <w:rFonts w:hint="eastAsia"/>
          <w:b/>
          <w:bCs/>
          <w:color w:val="FF0000"/>
          <w:u w:val="single"/>
        </w:rPr>
        <w:t>“数据库应用开发(JAVA篇)”则规定最多跳过其中一</w:t>
      </w:r>
      <w:bookmarkStart w:id="1" w:name="_GoBack"/>
      <w:bookmarkEnd w:id="1"/>
      <w:r>
        <w:rPr>
          <w:rFonts w:hint="eastAsia"/>
          <w:b/>
          <w:bCs/>
          <w:color w:val="FF0000"/>
          <w:u w:val="single"/>
        </w:rPr>
        <w:t>个关卡。</w:t>
      </w:r>
    </w:p>
    <w:p>
      <w:pPr>
        <w:pStyle w:val="3"/>
        <w:numPr>
          <w:ilvl w:val="1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实训任务概览</w:t>
      </w:r>
    </w:p>
    <w:p>
      <w:pPr>
        <w:pStyle w:val="4"/>
        <w:numPr>
          <w:ilvl w:val="0"/>
          <w:numId w:val="0"/>
        </w:numPr>
        <w:ind w:left="862" w:hanging="720"/>
        <w:rPr>
          <w:color w:val="FF0000"/>
        </w:rPr>
      </w:pPr>
      <w:r>
        <w:rPr>
          <w:rFonts w:hint="eastAsia"/>
          <w:color w:val="FF0000"/>
        </w:rPr>
        <w:t>实训1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数据库、表与完整性约束的定义(Create)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本实训主要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考察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数据库对象或约束条件的创建语法的掌握情况，包括创建数据库、表基表的主码约束、外码约束、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CHECK约束DEFAULT约束和UNIQUE约束，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具体任务见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任务内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各个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关卡。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头歌平台内每个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关卡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实践过程中包含了自测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环境和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测评环境，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测评环境的重置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头歌平台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内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可能需要一定的时间。</w:t>
      </w:r>
    </w:p>
    <w:p>
      <w:pPr>
        <w:pStyle w:val="4"/>
        <w:numPr>
          <w:ilvl w:val="0"/>
          <w:numId w:val="0"/>
        </w:numPr>
        <w:ind w:left="862" w:hanging="720"/>
        <w:rPr>
          <w:color w:val="FF0000"/>
        </w:rPr>
      </w:pPr>
      <w:r>
        <w:rPr>
          <w:rFonts w:hint="eastAsia"/>
          <w:color w:val="FF0000"/>
        </w:rPr>
        <w:t>实训2表结构与完整性约束的修改(ALTER)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本实训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要求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用Alter语句对表的定义进行修改（如更换/修改表名、列名、列的类型、列约束、表约束；添加或删除列、约束等)。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同学们需要在每个关卡中在代码文件中完整给出代码。在代码文件中，最好不要使用use指定数据库，以免评测出现问题。</w:t>
      </w:r>
    </w:p>
    <w:p>
      <w:pPr>
        <w:pStyle w:val="4"/>
        <w:numPr>
          <w:ilvl w:val="0"/>
          <w:numId w:val="0"/>
        </w:numPr>
        <w:ind w:left="862" w:hanging="720"/>
        <w:rPr>
          <w:color w:val="FF0000"/>
        </w:rPr>
      </w:pPr>
      <w:r>
        <w:rPr>
          <w:rFonts w:hint="eastAsia"/>
          <w:color w:val="FF0000"/>
        </w:rPr>
        <w:t>实训3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基于金融应用的数据查询(Select)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本实训采用的是某银行的一个金融场景应用的模拟数据库，测试库中有已有相应测试数据，请依据关卡任务需求完成相应查询动作。数据库中表，表结构以及所有字段的说明如下：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表1 client(客户表)</w:t>
      </w:r>
    </w:p>
    <w:tbl>
      <w:tblPr>
        <w:tblStyle w:val="16"/>
        <w:tblW w:w="7626" w:type="dxa"/>
        <w:tblInd w:w="0" w:type="dxa"/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4"/>
        <w:gridCol w:w="2053"/>
        <w:gridCol w:w="2397"/>
        <w:gridCol w:w="1652"/>
      </w:tblGrid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客户编号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c_name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客户名称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c_mail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CHAR(30)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客户邮箱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c_id_card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CHAR(20)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UNIQUE 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客户身份证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c_phone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CHAR(20)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UNIQUE 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客户手机号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c_password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CHAR(20)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客户登录密码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表2 bank_card(银行卡)</w:t>
      </w:r>
    </w:p>
    <w:tbl>
      <w:tblPr>
        <w:tblStyle w:val="16"/>
        <w:tblW w:w="7626" w:type="dxa"/>
        <w:tblInd w:w="0" w:type="dxa"/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2077"/>
        <w:gridCol w:w="2010"/>
        <w:gridCol w:w="2175"/>
      </w:tblGrid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b_number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CHAR(30)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银行卡号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b_type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CHAR(20)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银行卡类型(储蓄卡/信用卡)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b_c_id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NOT NULL FOREIGN KEY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所属客户编号,引用自client表的c_id字段。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b_balance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NUMERIC(10,2)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余额,信用卡余额系指已透支的金额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说明：银行卡类型只有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储蓄卡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信用卡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两种取值。对于b_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balance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列，如果b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_type, b_balance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取值为(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储蓄卡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”,10000)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，表示这张储蓄卡内有1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的储蓄余额；而b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_type, b_balance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取值为(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信用卡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”,10000)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，表示这张信用卡已经透支1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表3 finances_product(理财产品表)</w:t>
      </w:r>
    </w:p>
    <w:tbl>
      <w:tblPr>
        <w:tblStyle w:val="16"/>
        <w:tblW w:w="7626" w:type="dxa"/>
        <w:tblInd w:w="0" w:type="dxa"/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9"/>
        <w:gridCol w:w="2290"/>
        <w:gridCol w:w="2124"/>
        <w:gridCol w:w="1423"/>
      </w:tblGrid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p_name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p_description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VARCHAR(4000)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产品描述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p_amount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购买金额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p_year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理财年限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表4 insurance(保险表)</w:t>
      </w:r>
    </w:p>
    <w:tbl>
      <w:tblPr>
        <w:tblStyle w:val="16"/>
        <w:tblW w:w="7626" w:type="dxa"/>
        <w:tblInd w:w="0" w:type="dxa"/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5"/>
        <w:gridCol w:w="2312"/>
        <w:gridCol w:w="2269"/>
        <w:gridCol w:w="1520"/>
      </w:tblGrid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i_name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保险名称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保险编号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i_amount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保险金额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i_person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CHAR(20)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适用人群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i_year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保险年限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i_project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保障项目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表5 fund(基金表)</w:t>
      </w:r>
    </w:p>
    <w:tbl>
      <w:tblPr>
        <w:tblStyle w:val="16"/>
        <w:tblW w:w="7626" w:type="dxa"/>
        <w:tblInd w:w="0" w:type="dxa"/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7"/>
        <w:gridCol w:w="2213"/>
        <w:gridCol w:w="2172"/>
        <w:gridCol w:w="1714"/>
      </w:tblGrid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f_name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基金名称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基金编号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f_type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CHAR(20)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基金类型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f_amount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基金金额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risk_level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CHAR(20)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风险等级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f_manager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基金管理者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说明：以上3张表中的金额都指每购入一份所要花费的金额。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表6 property(资产表)</w:t>
      </w:r>
    </w:p>
    <w:tbl>
      <w:tblPr>
        <w:tblStyle w:val="16"/>
        <w:tblW w:w="7626" w:type="dxa"/>
        <w:tblInd w:w="0" w:type="dxa"/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0"/>
        <w:gridCol w:w="1457"/>
        <w:gridCol w:w="1595"/>
        <w:gridCol w:w="2344"/>
      </w:tblGrid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资产编号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pro_c_id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客户编号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FOREIGN KEY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pro_pif_id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业务约束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pro_type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商品类型:1表示理财产品;2表示保险;3表示基金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pro_status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CHAR(20)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商品状态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pro_quantity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商品数量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pro_income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商品收益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pro_purchase_time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购买时间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说明：1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商品状态只有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冻结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两种取值。2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商品收益指的是本条资产记录所记录商品的总收益，例如f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_id, f_amount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1031, 10000), pro_pif_id, pro_type, pro_quantity, pro_income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1031,3,10,27000)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表示这条资产记录购入1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份1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037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号基金，总花费1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0*10000=100000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元，总收益为2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7000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元。</w:t>
      </w:r>
    </w:p>
    <w:p>
      <w:pPr>
        <w:pStyle w:val="4"/>
        <w:numPr>
          <w:ilvl w:val="0"/>
          <w:numId w:val="0"/>
        </w:numPr>
        <w:ind w:left="862" w:hanging="720"/>
        <w:rPr>
          <w:color w:val="FF0000"/>
        </w:rPr>
      </w:pPr>
      <w:r>
        <w:rPr>
          <w:rFonts w:hint="eastAsia"/>
          <w:color w:val="FF0000"/>
        </w:rPr>
        <w:t>实训4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数据查询(Select)-新增</w:t>
      </w:r>
    </w:p>
    <w:p>
      <w:pPr>
        <w:ind w:firstLine="48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本小节子任务仍然以第2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子任务的数据库内容为背景，但内容与统计、相似性推荐相关。</w:t>
      </w:r>
    </w:p>
    <w:p>
      <w:pPr>
        <w:pStyle w:val="4"/>
        <w:numPr>
          <w:ilvl w:val="0"/>
          <w:numId w:val="0"/>
        </w:numPr>
        <w:ind w:left="862" w:hanging="720"/>
        <w:rPr>
          <w:color w:val="FF0000"/>
        </w:rPr>
      </w:pPr>
      <w:r>
        <w:rPr>
          <w:rFonts w:hint="eastAsia"/>
          <w:color w:val="FF0000"/>
        </w:rPr>
        <w:t>实训5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数据的插入、修改与删除(Insert,Update,Delete)</w:t>
      </w:r>
    </w:p>
    <w:p>
      <w:pPr>
        <w:pStyle w:val="4"/>
        <w:numPr>
          <w:ilvl w:val="0"/>
          <w:numId w:val="0"/>
        </w:numPr>
        <w:ind w:left="862" w:hanging="720"/>
      </w:pPr>
      <w:r>
        <w:rPr>
          <w:rFonts w:hint="eastAsia"/>
        </w:rPr>
        <w:t>实训6</w:t>
      </w:r>
      <w:r>
        <w:t xml:space="preserve"> </w:t>
      </w:r>
      <w:r>
        <w:rPr>
          <w:rFonts w:hint="eastAsia"/>
        </w:rPr>
        <w:t>视图</w:t>
      </w:r>
    </w:p>
    <w:p>
      <w:pPr>
        <w:pStyle w:val="4"/>
        <w:numPr>
          <w:ilvl w:val="0"/>
          <w:numId w:val="0"/>
        </w:numPr>
        <w:ind w:left="862" w:hanging="720"/>
      </w:pPr>
      <w:r>
        <w:rPr>
          <w:rFonts w:hint="eastAsia"/>
        </w:rPr>
        <w:t>实训7</w:t>
      </w:r>
      <w:r>
        <w:t xml:space="preserve"> </w:t>
      </w:r>
      <w:r>
        <w:rPr>
          <w:rFonts w:hint="eastAsia"/>
        </w:rPr>
        <w:t>存储过程与事务</w:t>
      </w:r>
    </w:p>
    <w:p>
      <w:pPr>
        <w:pStyle w:val="4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t xml:space="preserve">8 </w:t>
      </w:r>
      <w:r>
        <w:rPr>
          <w:rFonts w:hint="eastAsia"/>
        </w:rPr>
        <w:t>触发器</w:t>
      </w:r>
    </w:p>
    <w:p>
      <w:pPr>
        <w:pStyle w:val="4"/>
        <w:numPr>
          <w:ilvl w:val="0"/>
          <w:numId w:val="0"/>
        </w:numPr>
        <w:ind w:left="862" w:hanging="720"/>
      </w:pPr>
      <w:r>
        <w:rPr>
          <w:rFonts w:hint="eastAsia"/>
        </w:rPr>
        <w:t>实训9</w:t>
      </w:r>
      <w:r>
        <w:t xml:space="preserve"> </w:t>
      </w:r>
      <w:r>
        <w:rPr>
          <w:rFonts w:hint="eastAsia"/>
        </w:rPr>
        <w:t>用户自定义函数</w:t>
      </w:r>
    </w:p>
    <w:p>
      <w:pPr>
        <w:pStyle w:val="4"/>
        <w:numPr>
          <w:ilvl w:val="0"/>
          <w:numId w:val="0"/>
        </w:numPr>
        <w:ind w:left="862" w:hanging="720"/>
      </w:pPr>
      <w:r>
        <w:rPr>
          <w:rFonts w:hint="eastAsia"/>
        </w:rPr>
        <w:t>实训1</w:t>
      </w:r>
      <w:r>
        <w:t xml:space="preserve">0 </w:t>
      </w:r>
      <w:r>
        <w:rPr>
          <w:rFonts w:hint="eastAsia"/>
        </w:rPr>
        <w:t>安全性控制</w:t>
      </w:r>
    </w:p>
    <w:p>
      <w:pPr>
        <w:pStyle w:val="4"/>
        <w:numPr>
          <w:ilvl w:val="0"/>
          <w:numId w:val="0"/>
        </w:numPr>
        <w:ind w:left="862" w:hanging="720"/>
      </w:pPr>
      <w:r>
        <w:rPr>
          <w:rFonts w:hint="eastAsia"/>
        </w:rPr>
        <w:t>实训1</w:t>
      </w:r>
      <w:r>
        <w:t xml:space="preserve">1 </w:t>
      </w:r>
      <w:r>
        <w:rPr>
          <w:rFonts w:hint="eastAsia"/>
        </w:rPr>
        <w:t>并发控制与事务的隔离级别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背景数据库有表ticket记录了航班余票数，其结构如下表所示：</w:t>
      </w:r>
    </w:p>
    <w:tbl>
      <w:tblPr>
        <w:tblStyle w:val="16"/>
        <w:tblW w:w="7626" w:type="dxa"/>
        <w:tblInd w:w="0" w:type="dxa"/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2112"/>
        <w:gridCol w:w="3037"/>
      </w:tblGrid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列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flight_no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char(6)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tickets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余票数</w:t>
            </w:r>
          </w:p>
        </w:tc>
      </w:tr>
    </w:tbl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有两个涉及该表的并发事务t1和t2，分别定义在t1.sql和t2.sql代码文件中。平台会让两个事务并发执行，请同学们通过修改代码文件来达到题目预期的并发执行效果。</w:t>
      </w:r>
    </w:p>
    <w:p>
      <w:pPr>
        <w:pStyle w:val="4"/>
        <w:numPr>
          <w:ilvl w:val="0"/>
          <w:numId w:val="0"/>
        </w:numPr>
        <w:ind w:left="862" w:hanging="720"/>
      </w:pPr>
      <w:r>
        <w:rPr>
          <w:rFonts w:hint="eastAsia"/>
        </w:rPr>
        <w:t>实训1</w:t>
      </w:r>
      <w:r>
        <w:t xml:space="preserve">2 </w:t>
      </w:r>
      <w:r>
        <w:rPr>
          <w:rFonts w:hint="eastAsia"/>
        </w:rPr>
        <w:t>备份+日志：介质故障与数据库恢复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设有居民人口登记数据库residents,请为该数据库做一次静态的(个人独享服务器)海量逻辑备份，备份文件命名为residents_bak.sql。 然后再用该逻辑备份文件恢复数据库。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注意：请仔细阅读平台上给出的注意部分，以免命令行操作中出现问题。</w:t>
      </w:r>
    </w:p>
    <w:p>
      <w:pPr>
        <w:pStyle w:val="4"/>
        <w:numPr>
          <w:ilvl w:val="0"/>
          <w:numId w:val="0"/>
        </w:numPr>
        <w:ind w:left="862" w:hanging="720"/>
        <w:rPr>
          <w:color w:val="FF0000"/>
        </w:rPr>
      </w:pPr>
      <w:r>
        <w:rPr>
          <w:rFonts w:hint="eastAsia"/>
          <w:color w:val="FF0000"/>
        </w:rPr>
        <w:t>实训1</w:t>
      </w:r>
      <w:r>
        <w:rPr>
          <w:color w:val="FF0000"/>
        </w:rPr>
        <w:t>3</w:t>
      </w:r>
      <w:r>
        <w:rPr>
          <w:rFonts w:hint="eastAsia"/>
          <w:color w:val="FF0000"/>
        </w:rPr>
        <w:t>数据库设计与实现</w:t>
      </w:r>
    </w:p>
    <w:p>
      <w:pPr>
        <w:pStyle w:val="5"/>
      </w:pPr>
      <w:r>
        <w:rPr>
          <w:rFonts w:hint="eastAsia"/>
        </w:rPr>
        <w:t>从概念模型到MySQL实现</w:t>
      </w:r>
    </w:p>
    <w:p>
      <w:pPr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任务要求详见平台编程要求，此处给出E-R图方便翻阅。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01945" cy="3472180"/>
            <wp:effectExtent l="0" t="0" r="8255" b="0"/>
            <wp:docPr id="1" name="图片 1" descr="预览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预览大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476" cy="34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eastAsia="宋体"/>
          <w:kern w:val="0"/>
          <w:sz w:val="27"/>
          <w:szCs w:val="27"/>
        </w:rPr>
      </w:pPr>
      <w:r>
        <w:t>从需求分析到逻辑模型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设计一个影院管理系统。影院对当前的放映厅和电影进行排片，顾客到来后，可以购买任一排场的电影票，进入对应放映厅观看。系统中有以下实体集： 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电影(movie)：属性有标识号(movie_ID)、电影名(title)、类型(type)、时长(runtime)、首映日期(release_date)、导演姓名(director)、主演姓名(starring)。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顾客(customer)：属性有标识号(c_ID)、姓名(name)、手机号(phone)。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放映厅(hall)：属性有标识号(hall_ID)、放映模式(mode)、容纳人数(capacity)、位置(location)。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排场(schedule)：属性有标识号(schedule_ID)、日期(date)、时间(time)、票价(price)、票数(number)。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电影票(ticket)：属性有标识号(ticket_ID)、座位号(seat_num)。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实体间的关系描述如下：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①. 顾客和电影票有一对多的购买关系。每位顾客可以买多张电影票，每张电影票被一位顾客购买。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②. 电影票和排场有多对一的属于关系。一张电影票只属于一个排场，一个排场有多张电影票。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③. 排场和电影有一对多的放映关系。每个排场放一部电影，每部电影可以在多个排场放映。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④. 排场和放映厅有一对多的位于关系。每个排场位于一个放映厅，每个放映厅可以安排多个排场。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请按照上述要求完成：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画出E-R图。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给出对应的关系模式。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在平台文本编辑器内给出E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R图url和关系模式。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强烈建议同学们在提交前检查一次自己提交的url是否可用，有些图片链接点击可用是由于在本地上有正确的cookie。同学们可以将链接发送到手机上，在手机上尝试是否可以查看图片来确认。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互联网上图片都以图链形式传送，在web中右键点击看到的图片，菜单中大部分时间都会有复制图片链接的选项，在本关中需要同学们来提供一个这样的url链接，在网络上定位到E-R图图片。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以下给出4种创建图链的方式，当然还有更多其他方式可以达到目的，同学们可以自己选择其一。</w:t>
      </w:r>
    </w:p>
    <w:p>
      <w:pPr>
        <w:pStyle w:val="44"/>
        <w:numPr>
          <w:ilvl w:val="0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git操作示意</w:t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1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登录gitee或注册一个gitee账号。</w:t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2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如果账号下还没有仓库，按下边操作创建一个可用的仓库，如果已有跳转到3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44"/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8640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或在右上角</w:t>
      </w:r>
    </w:p>
    <w:p>
      <w:pPr>
        <w:pStyle w:val="44"/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00650" cy="35166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477" cy="35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在创建仓库时可以不指定初始化仓库，勾选设置模板中的Readme文件即可。</w:t>
      </w:r>
    </w:p>
    <w:p>
      <w:pPr>
        <w:pStyle w:val="44"/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86400" cy="40297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如果没有勾选设置模板，面对一个原始的仓库，也可以点击这里来达到同样目的。</w:t>
      </w:r>
    </w:p>
    <w:p>
      <w:pPr>
        <w:pStyle w:val="44"/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907915" cy="309816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080" cy="31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点击管理来把仓库设置为开源（只需要在第一个设置页下拉即可）。</w:t>
      </w:r>
    </w:p>
    <w:p>
      <w:pPr>
        <w:pStyle w:val="44"/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86400" cy="981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86400" cy="3318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3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回到仓库首页，来上传E-R图图形文件。</w:t>
      </w:r>
    </w:p>
    <w:p>
      <w:pPr>
        <w:pStyle w:val="44"/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86400" cy="23856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4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点击图形文件查看，并在图片上右键选择复制链接，接下来就可以把url粘贴到平台上进行提交。</w:t>
      </w:r>
    </w:p>
    <w:p>
      <w:pPr>
        <w:pStyle w:val="44"/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86400" cy="4676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例如：</w:t>
      </w:r>
      <w:r>
        <w:fldChar w:fldCharType="begin"/>
      </w:r>
      <w:r>
        <w:instrText xml:space="preserve"> HYPERLINK "https://gitee.com/rainbou_1/test/raw/master/2.png" </w:instrText>
      </w:r>
      <w:r>
        <w:fldChar w:fldCharType="separate"/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t>https://gitee.com/rainbou_1/test/raw/master/2.png</w:t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numPr>
          <w:ilvl w:val="0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路过图床</w:t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1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fldChar w:fldCharType="begin"/>
      </w:r>
      <w:r>
        <w:instrText xml:space="preserve"> HYPERLINK "https://imgtu.com/" </w:instrText>
      </w:r>
      <w:r>
        <w:fldChar w:fldCharType="separate"/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t>https://imgtu.com/</w:t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点击链接进入图床站。</w:t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2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上传图片。</w:t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注：支持上传jpg、png、gif格式图片。</w:t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3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下划到图片链接区域，点击复制url链接，在平台提交。</w:t>
      </w:r>
    </w:p>
    <w:p>
      <w:pPr>
        <w:pStyle w:val="44"/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86400" cy="34264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例如：</w:t>
      </w:r>
      <w:r>
        <w:fldChar w:fldCharType="begin"/>
      </w:r>
      <w:r>
        <w:instrText xml:space="preserve"> HYPERLINK "https://s1.ax1x.com/2022/03/29/qsLNDg.jpg" </w:instrText>
      </w:r>
      <w:r>
        <w:fldChar w:fldCharType="separate"/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t>https://s1.ax1x.com/2022/03/29/qsLNDg.jpg</w:t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numPr>
          <w:ilvl w:val="0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imgbb图床</w:t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1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fldChar w:fldCharType="begin"/>
      </w:r>
      <w:r>
        <w:instrText xml:space="preserve"> HYPERLINK "https://imgbb.com/" </w:instrText>
      </w:r>
      <w:r>
        <w:fldChar w:fldCharType="separate"/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t>https://imgbb.com/</w:t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点击链接进入图床站.</w:t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2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上传图片，上传成功后点击图片进入查看大图界面。</w:t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3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图片上右键选择复制链接，接下来就可以把url粘贴到平台上进行提交。</w:t>
      </w:r>
    </w:p>
    <w:p>
      <w:pPr>
        <w:pStyle w:val="44"/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774440" cy="2940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176" cy="29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ind w:left="78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例如：</w:t>
      </w:r>
      <w:r>
        <w:fldChar w:fldCharType="begin"/>
      </w:r>
      <w:r>
        <w:instrText xml:space="preserve"> HYPERLINK "https://i.ibb.co/KjvsVC2/2.jpg" </w:instrText>
      </w:r>
      <w:r>
        <w:fldChar w:fldCharType="separate"/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t>https://i.ibb.co/KjvsVC2/2.jpg</w:t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numPr>
          <w:ilvl w:val="0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新浪微博</w:t>
      </w:r>
    </w:p>
    <w:p>
      <w:pPr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1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登录微博 </w:t>
      </w:r>
      <w:r>
        <w:fldChar w:fldCharType="begin"/>
      </w:r>
      <w:r>
        <w:instrText xml:space="preserve"> HYPERLINK "https://weibo.com/" </w:instrText>
      </w:r>
      <w:r>
        <w:fldChar w:fldCharType="separate"/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t>https://weibo.com/</w:t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2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创建一条图片微博。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86400" cy="13417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3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点击发出的微博查看大图，并右键复制链接，粘贴到平台上提交。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134610" cy="4267200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例如：</w:t>
      </w:r>
      <w:r>
        <w:fldChar w:fldCharType="begin"/>
      </w:r>
      <w:r>
        <w:instrText xml:space="preserve"> HYPERLINK "https://wx4.sinaimg.cn/mw2000/0077zLsRly1h0qiguzgwqj305k02s3ye.jpg" </w:instrText>
      </w:r>
      <w:r>
        <w:fldChar w:fldCharType="separate"/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t>https://wx4.sinaimg.cn/mw2000/0077zLsRly1h0qiguzgwqj305k02s3ye.jpg</w:t>
      </w:r>
      <w:r>
        <w:rPr>
          <w:rStyle w:val="2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rPr>
          <w:rFonts w:eastAsia="宋体"/>
          <w:kern w:val="0"/>
          <w:sz w:val="27"/>
          <w:szCs w:val="27"/>
        </w:rPr>
      </w:pPr>
      <w:r>
        <w:t>建模工具的使用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下载资料包中的rbac.mwb，利用MySQL Workbench建模模块中的Forward engineering功能，自动导出SQL脚本，把脚本粘贴到代码文件中。</w:t>
      </w:r>
    </w:p>
    <w:p>
      <w:pPr>
        <w:pStyle w:val="4"/>
        <w:numPr>
          <w:ilvl w:val="0"/>
          <w:numId w:val="0"/>
        </w:numPr>
        <w:ind w:left="862" w:hanging="720"/>
        <w:rPr>
          <w:color w:val="FF0000"/>
        </w:rPr>
      </w:pPr>
      <w:bookmarkStart w:id="0" w:name="_Hlk164896070"/>
      <w:r>
        <w:rPr>
          <w:color w:val="FF0000"/>
        </w:rPr>
        <w:t>实训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4 </w:t>
      </w:r>
      <w:r>
        <w:rPr>
          <w:rFonts w:hint="eastAsia"/>
          <w:color w:val="FF0000"/>
        </w:rPr>
        <w:t>数据库应用开发(JAVA篇)（最多跳过一题）</w:t>
      </w:r>
      <w:bookmarkEnd w:id="0"/>
    </w:p>
    <w:p>
      <w:pPr>
        <w:pStyle w:val="5"/>
        <w:numPr>
          <w:ilvl w:val="3"/>
          <w:numId w:val="5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JDBC体系结构和简单的查询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正确使用JDBC，查询金融应用场景数据库finance的client表(客户表)中邮箱不为空的客户信息，列出客户姓名，邮箱和电话.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输出格式要求：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姓名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邮箱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电话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夏雅惠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fldChar w:fldCharType="begin"/>
      </w:r>
      <w:r>
        <w:instrText xml:space="preserve"> HYPERLINK "mailto:57433144004@qq.com" </w:instrText>
      </w:r>
      <w:r>
        <w:fldChar w:fldCharType="separate"/>
      </w:r>
      <w:r>
        <w:rPr>
          <w:rStyle w:val="2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57433144004@qq.com</w:t>
      </w:r>
      <w:r>
        <w:rPr>
          <w:rStyle w:val="2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18962433158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钟庭玮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fldChar w:fldCharType="begin"/>
      </w:r>
      <w:r>
        <w:instrText xml:space="preserve"> HYPERLINK "mailto:59434199077@163.com" </w:instrText>
      </w:r>
      <w:r>
        <w:fldChar w:fldCharType="separate"/>
      </w:r>
      <w:r>
        <w:rPr>
          <w:rStyle w:val="2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59434199077@163.com</w:t>
      </w:r>
      <w:r>
        <w:rPr>
          <w:rStyle w:val="2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18110434192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其中，标题以及字段值之间用制表符隔开。第1列和第2列间用一个制表符，第2列和第3列间，标题用4个制表符，字段值用两个制表符隔开。</w:t>
      </w:r>
    </w:p>
    <w:p>
      <w:pPr>
        <w:pStyle w:val="5"/>
        <w:rPr>
          <w:rFonts w:eastAsia="宋体"/>
          <w:color w:val="000000" w:themeColor="text1"/>
          <w:kern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用户登录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编程体验客户登录功能.程序先后提示客户输用户名和密码: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请输入用户名：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请输入密码：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客户的邮箱(c_mail)充当用户名,而不是编号(c_id).通常邮箱更容易记住.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根据客户的输入,输出以下两类信息之一:  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登录成功。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用户名或密码错误！</w:t>
      </w:r>
    </w:p>
    <w:p>
      <w:pPr>
        <w:pStyle w:val="5"/>
        <w:rPr>
          <w:rFonts w:eastAsia="宋体"/>
          <w:color w:val="000000" w:themeColor="text1"/>
          <w:kern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添加新客户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补充代码，实现向client表插入客户信息的方法，返回插入的行数。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其他要求详见平台。</w:t>
      </w:r>
    </w:p>
    <w:p>
      <w:pPr>
        <w:pStyle w:val="5"/>
        <w:rPr>
          <w:rFonts w:eastAsia="宋体"/>
          <w:color w:val="000000" w:themeColor="text1"/>
          <w:kern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银行卡销户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补充代码，实现向银行卡销号的方法，只要客户编号和银行卡号匹配，即从bank_card表中删除该银行卡，返回被删除的行数。</w:t>
      </w:r>
    </w:p>
    <w:p>
      <w:pPr>
        <w:pStyle w:val="5"/>
        <w:rPr>
          <w:rFonts w:eastAsia="宋体"/>
          <w:color w:val="000000" w:themeColor="text1"/>
          <w:kern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客户修改密码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补充代码，实现修改密码的方法。客户修改密码通常需要确认客户身份，即客户需提供用户名(以邮箱为用户名)和密码，方法返回一个整数：1 - 密码修改成功；2 - 用户不存在；3 - 密码不正确；-1 - 程序异常(如没能连接到数据库等）。</w:t>
      </w:r>
    </w:p>
    <w:p>
      <w:pPr>
        <w:pStyle w:val="5"/>
        <w:rPr>
          <w:rFonts w:eastAsia="宋体"/>
          <w:color w:val="000000" w:themeColor="text1"/>
          <w:kern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事务与转账操作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补充代码，实现一个银行卡转账的方法，方法返回boolean值，true表示转帐成功，false表示转账失败，并不需要细分或解释失败的原因。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下列任一情形都不可转账(转账失败的原因)：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转出或转入帐号不存在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转出账号是信用卡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转出帐号余额不足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把稀疏表格转为键值对存储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个表有很多列，但只有少数列存储有值，这样的表称为稀疏表。举个例子，大学里有几千名学生和几百门课程，为记录学生的成绩，设计这样一张表：每门课程占一列，每个学生占一行。但是，绝大多数学生只会选修这几百门课程中的一小部分，因此，整个表只会稀疏地存储了一些数据，这将产生大量的闲置空间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一种更有效的方法是以(学号, 课程，成绩)这样的三元组形式存储。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设有高考成绩登记表entrance_exam,其结构如下：</w:t>
      </w:r>
    </w:p>
    <w:tbl>
      <w:tblPr>
        <w:tblStyle w:val="16"/>
        <w:tblW w:w="7626" w:type="dxa"/>
        <w:tblInd w:w="0" w:type="dxa"/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3"/>
        <w:gridCol w:w="1922"/>
        <w:gridCol w:w="2991"/>
      </w:tblGrid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sno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学号，主码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chinese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语文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math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数学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English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英语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physics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物理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chemistry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化学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biology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生物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history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历史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geography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地理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politics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</w:t>
            </w:r>
          </w:p>
        </w:tc>
      </w:tr>
    </w:tbl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转存表sc结构如下：</w:t>
      </w:r>
    </w:p>
    <w:tbl>
      <w:tblPr>
        <w:tblStyle w:val="16"/>
        <w:tblW w:w="7626" w:type="dxa"/>
        <w:tblInd w:w="0" w:type="dxa"/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7"/>
        <w:gridCol w:w="2964"/>
        <w:gridCol w:w="1985"/>
      </w:tblGrid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sno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col_name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</w:tr>
      <w:tr>
        <w:tblPrEx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col_value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列值</w:t>
            </w:r>
          </w:p>
        </w:tc>
      </w:tr>
    </w:tbl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补充代码，完成转存任务。sc表初始为空表, 程序依前述规则将entrance_exam表的值转写到sc表。对每一行，请从左至右依次考察每一列，转存非空列。</w:t>
      </w:r>
    </w:p>
    <w:p>
      <w:pPr>
        <w:pStyle w:val="4"/>
        <w:numPr>
          <w:ilvl w:val="0"/>
          <w:numId w:val="0"/>
        </w:numPr>
        <w:ind w:left="862" w:hanging="720"/>
      </w:pPr>
      <w:r>
        <w:rPr>
          <w:rFonts w:hint="eastAsia"/>
        </w:rPr>
        <w:t>实训1</w:t>
      </w:r>
      <w:r>
        <w:t xml:space="preserve">5 </w:t>
      </w:r>
      <w:r>
        <w:rPr>
          <w:rFonts w:hint="eastAsia"/>
        </w:rPr>
        <w:t>存储管理(Storage Manager)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数据在磁盘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件中是按照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⻚⾯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Page）形式组织的。为避免直接访问磁盘数据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⻚⾯⽽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造成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⾼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昂的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I/O开销，存储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⼦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系统在内存中创建缓冲池（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Buffer Pool）来缓存部分磁盘数据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⻚⾯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。缓冲池维护固定数量的内存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⻚⾯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，每个内存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⻚⾯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称为“帧”（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Frame），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⼀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般情况下，每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⼀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帧的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⼤⼩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与磁盘数据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⻚⾯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⼤⼩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保持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⼀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致。受制于内存容量，缓冲池只能缓存部分数据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⻚⾯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。因此，缓冲池管理的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⽬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标，就是在受限缓冲池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⼤⼩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的前提下，设计合适的内外存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⻚⾯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调度策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略，尽可能将经常访问的磁盘数据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⻚⾯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维护在缓冲池中，从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⽽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减少磁盘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I/O开销。 本实验涉及缓冲池管理的重要内容，学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⽣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需要实现数据库存储系统中的缓冲池管理器，即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BufferPoolManager类。它的数据结构包括Page 、DiskManager 、Replacer 类的对象等。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数据库表中的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⼀⾏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数据，称为元组（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Tuple）或者记录（Record），每条记录由多个字段（Field）组成。DBMS存储系统负责将其解释成属性类型和值。记录可以按行存储，亦可按列存储，本实验采用行存储记录。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本实验有四个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⼦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任务：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Disk Manager 、Page Replacer 、Buffer Pool Manager和Record Manger。</w:t>
      </w:r>
    </w:p>
    <w:p/>
    <w:p>
      <w:pPr>
        <w:pStyle w:val="4"/>
        <w:numPr>
          <w:ilvl w:val="0"/>
          <w:numId w:val="0"/>
        </w:numPr>
        <w:ind w:left="862" w:hanging="720"/>
      </w:pPr>
      <w:r>
        <w:rPr>
          <w:rFonts w:hint="eastAsia"/>
        </w:rPr>
        <w:t>实训1</w:t>
      </w:r>
      <w:r>
        <w:t xml:space="preserve">6 </w:t>
      </w:r>
      <w:r>
        <w:rPr>
          <w:rFonts w:hint="eastAsia"/>
        </w:rPr>
        <w:t>索引管理（Indexing）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索引是实现快速存取的手段。本实验要求学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⽣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需要实现存储系统中的索引管理器，它主要由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IxManager 类、IxIndexHandle类、IxNodeHandle 类、IxScan 类组成。本实验将索引的底层数据结构选取为B+树。 IxManager 类提供了创建/打开/关闭/删除索引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件的接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⼝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，其内部实现调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⽤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了实验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⼀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实现的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DiskManager和BufferPoolManager 类的接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⼝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IxIndexHandle 类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⽤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于实现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B+树的基本功能，且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⽀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持并发。每个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IxIndexHandle 对应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⼀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个索引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件，当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IxManager 执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⾏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打开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件操作时，便会创建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⼀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个指向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IxIndexHandle 的指针。 IxNodeHandle 类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⽤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于实现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B+树的单个结点的基本功能，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⽅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便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IxIndexHandle 类进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⾏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调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⽤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IxScan 类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⽤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于遍历叶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⼦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结点。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其中，同学们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只要实现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IxIndexHandle 、IxNodeHandle 中的接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⼝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。已提供其他类的完整源码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撰写课程实践报告</w:t>
      </w:r>
    </w:p>
    <w:p>
      <w:pPr>
        <w:ind w:firstLine="48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格式参见实践报告模板。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成绩占比说明</w:t>
      </w:r>
    </w:p>
    <w:p>
      <w:pPr>
        <w:ind w:firstLine="48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实践课综合成绩</w:t>
      </w:r>
    </w:p>
    <w:p>
      <w:pPr>
        <w:ind w:firstLine="964" w:firstLine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=实践课程序头歌成绩（占7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0%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）+检查时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现场陈述与回答问题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（占1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5%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）+实践报告（占1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5%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F77722"/>
    <w:multiLevelType w:val="multilevel"/>
    <w:tmpl w:val="1FF77722"/>
    <w:lvl w:ilvl="0" w:tentative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9151E4B"/>
    <w:multiLevelType w:val="multilevel"/>
    <w:tmpl w:val="39151E4B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5E07FB"/>
    <w:multiLevelType w:val="multilevel"/>
    <w:tmpl w:val="655E07F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4)"/>
      <w:lvlJc w:val="left"/>
      <w:pPr>
        <w:ind w:left="420" w:hanging="42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</w:num>
  <w:num w:numId="4">
    <w:abstractNumId w:val="1"/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iZmQ0Y2Y5YjlhYWRjYmQzYWJlOTI3MDMxOGFkYTkifQ=="/>
  </w:docVars>
  <w:rsids>
    <w:rsidRoot w:val="00242D9B"/>
    <w:rsid w:val="00000A2D"/>
    <w:rsid w:val="00002AB4"/>
    <w:rsid w:val="00002B10"/>
    <w:rsid w:val="00004000"/>
    <w:rsid w:val="00005922"/>
    <w:rsid w:val="00013F50"/>
    <w:rsid w:val="0001494C"/>
    <w:rsid w:val="00015167"/>
    <w:rsid w:val="000173FE"/>
    <w:rsid w:val="00023040"/>
    <w:rsid w:val="00030686"/>
    <w:rsid w:val="00041759"/>
    <w:rsid w:val="00047AFA"/>
    <w:rsid w:val="00052808"/>
    <w:rsid w:val="00056421"/>
    <w:rsid w:val="00064F6D"/>
    <w:rsid w:val="00075B2C"/>
    <w:rsid w:val="000976F2"/>
    <w:rsid w:val="000A0C82"/>
    <w:rsid w:val="000A4762"/>
    <w:rsid w:val="000B2574"/>
    <w:rsid w:val="000C163A"/>
    <w:rsid w:val="000D336C"/>
    <w:rsid w:val="000D73F8"/>
    <w:rsid w:val="000F094E"/>
    <w:rsid w:val="000F0B4F"/>
    <w:rsid w:val="000F5488"/>
    <w:rsid w:val="000F6CD8"/>
    <w:rsid w:val="0010106D"/>
    <w:rsid w:val="001052D5"/>
    <w:rsid w:val="00105EB4"/>
    <w:rsid w:val="00106DF5"/>
    <w:rsid w:val="001169CF"/>
    <w:rsid w:val="00117CC7"/>
    <w:rsid w:val="001200B9"/>
    <w:rsid w:val="00121E15"/>
    <w:rsid w:val="00122B4E"/>
    <w:rsid w:val="0012636C"/>
    <w:rsid w:val="0014459F"/>
    <w:rsid w:val="0015239E"/>
    <w:rsid w:val="00156213"/>
    <w:rsid w:val="00160F8F"/>
    <w:rsid w:val="001649CB"/>
    <w:rsid w:val="00176F0E"/>
    <w:rsid w:val="00177EEF"/>
    <w:rsid w:val="0018113F"/>
    <w:rsid w:val="00181726"/>
    <w:rsid w:val="0018245B"/>
    <w:rsid w:val="0018327F"/>
    <w:rsid w:val="00195850"/>
    <w:rsid w:val="001B1762"/>
    <w:rsid w:val="001C134A"/>
    <w:rsid w:val="001D1F30"/>
    <w:rsid w:val="001E2EF7"/>
    <w:rsid w:val="001E5416"/>
    <w:rsid w:val="001E78A5"/>
    <w:rsid w:val="001F601E"/>
    <w:rsid w:val="00201179"/>
    <w:rsid w:val="00204A0A"/>
    <w:rsid w:val="00207C9C"/>
    <w:rsid w:val="00217D8E"/>
    <w:rsid w:val="00221E3C"/>
    <w:rsid w:val="00225F1D"/>
    <w:rsid w:val="0023517D"/>
    <w:rsid w:val="00235472"/>
    <w:rsid w:val="002424E0"/>
    <w:rsid w:val="00242D9B"/>
    <w:rsid w:val="002500E3"/>
    <w:rsid w:val="00251A5B"/>
    <w:rsid w:val="002548F1"/>
    <w:rsid w:val="0025490E"/>
    <w:rsid w:val="00254E0A"/>
    <w:rsid w:val="00261D4F"/>
    <w:rsid w:val="002763C8"/>
    <w:rsid w:val="002815F4"/>
    <w:rsid w:val="00284EB5"/>
    <w:rsid w:val="00290ADC"/>
    <w:rsid w:val="0029254B"/>
    <w:rsid w:val="002943DF"/>
    <w:rsid w:val="0029501B"/>
    <w:rsid w:val="00297754"/>
    <w:rsid w:val="002A06EB"/>
    <w:rsid w:val="002A1838"/>
    <w:rsid w:val="002A2E6B"/>
    <w:rsid w:val="002A5DFF"/>
    <w:rsid w:val="002A6B4F"/>
    <w:rsid w:val="002A74FB"/>
    <w:rsid w:val="002B0557"/>
    <w:rsid w:val="002B208F"/>
    <w:rsid w:val="002B6AAD"/>
    <w:rsid w:val="002C0D06"/>
    <w:rsid w:val="002C54DC"/>
    <w:rsid w:val="002C7890"/>
    <w:rsid w:val="002D01AC"/>
    <w:rsid w:val="002D03E7"/>
    <w:rsid w:val="002D3501"/>
    <w:rsid w:val="002D7A18"/>
    <w:rsid w:val="002E0ABC"/>
    <w:rsid w:val="002E4B33"/>
    <w:rsid w:val="002E54FE"/>
    <w:rsid w:val="002F0779"/>
    <w:rsid w:val="00321428"/>
    <w:rsid w:val="0032166D"/>
    <w:rsid w:val="00326E2F"/>
    <w:rsid w:val="00345BDB"/>
    <w:rsid w:val="00345E9D"/>
    <w:rsid w:val="0037441F"/>
    <w:rsid w:val="00374ED0"/>
    <w:rsid w:val="00377FF7"/>
    <w:rsid w:val="003825E0"/>
    <w:rsid w:val="00382BCC"/>
    <w:rsid w:val="0038359C"/>
    <w:rsid w:val="00386FFA"/>
    <w:rsid w:val="00387D28"/>
    <w:rsid w:val="00390C82"/>
    <w:rsid w:val="00397B8C"/>
    <w:rsid w:val="003A3191"/>
    <w:rsid w:val="003A47DE"/>
    <w:rsid w:val="003B16C5"/>
    <w:rsid w:val="003B4539"/>
    <w:rsid w:val="003C27B6"/>
    <w:rsid w:val="003C4F13"/>
    <w:rsid w:val="003C5AC2"/>
    <w:rsid w:val="003C789A"/>
    <w:rsid w:val="003D1FC5"/>
    <w:rsid w:val="003D5905"/>
    <w:rsid w:val="003D5ED6"/>
    <w:rsid w:val="003D647D"/>
    <w:rsid w:val="003E3786"/>
    <w:rsid w:val="003E6134"/>
    <w:rsid w:val="003E6B3B"/>
    <w:rsid w:val="003F452E"/>
    <w:rsid w:val="003F7A85"/>
    <w:rsid w:val="00405319"/>
    <w:rsid w:val="00411E8E"/>
    <w:rsid w:val="00413D41"/>
    <w:rsid w:val="004236CD"/>
    <w:rsid w:val="004255AD"/>
    <w:rsid w:val="004259B6"/>
    <w:rsid w:val="004269D2"/>
    <w:rsid w:val="00427812"/>
    <w:rsid w:val="00432244"/>
    <w:rsid w:val="00434D5B"/>
    <w:rsid w:val="00444277"/>
    <w:rsid w:val="00456DE9"/>
    <w:rsid w:val="00460A95"/>
    <w:rsid w:val="004651EF"/>
    <w:rsid w:val="00470D94"/>
    <w:rsid w:val="00471F84"/>
    <w:rsid w:val="00474A9B"/>
    <w:rsid w:val="0047631F"/>
    <w:rsid w:val="00482643"/>
    <w:rsid w:val="004B55E2"/>
    <w:rsid w:val="004C4920"/>
    <w:rsid w:val="004C7A45"/>
    <w:rsid w:val="004D3A95"/>
    <w:rsid w:val="004E2807"/>
    <w:rsid w:val="004E37A0"/>
    <w:rsid w:val="004E38D5"/>
    <w:rsid w:val="004F1BAF"/>
    <w:rsid w:val="004F7A6F"/>
    <w:rsid w:val="005000F1"/>
    <w:rsid w:val="005041D7"/>
    <w:rsid w:val="00505606"/>
    <w:rsid w:val="00506ABD"/>
    <w:rsid w:val="00513960"/>
    <w:rsid w:val="00514781"/>
    <w:rsid w:val="0051619E"/>
    <w:rsid w:val="00524249"/>
    <w:rsid w:val="00525986"/>
    <w:rsid w:val="00527DAE"/>
    <w:rsid w:val="00530FF5"/>
    <w:rsid w:val="005312A8"/>
    <w:rsid w:val="0053208A"/>
    <w:rsid w:val="005332BF"/>
    <w:rsid w:val="00541BFF"/>
    <w:rsid w:val="00546E51"/>
    <w:rsid w:val="00556258"/>
    <w:rsid w:val="0057113D"/>
    <w:rsid w:val="00574E8C"/>
    <w:rsid w:val="0057787E"/>
    <w:rsid w:val="00584E89"/>
    <w:rsid w:val="0058754B"/>
    <w:rsid w:val="00591DB5"/>
    <w:rsid w:val="00595E6E"/>
    <w:rsid w:val="00597CF7"/>
    <w:rsid w:val="005A33C4"/>
    <w:rsid w:val="005A3FBB"/>
    <w:rsid w:val="005A7C2E"/>
    <w:rsid w:val="005B0C65"/>
    <w:rsid w:val="005B4561"/>
    <w:rsid w:val="005B584E"/>
    <w:rsid w:val="005C3CCB"/>
    <w:rsid w:val="005C61ED"/>
    <w:rsid w:val="005D209E"/>
    <w:rsid w:val="005D6F9D"/>
    <w:rsid w:val="005E6040"/>
    <w:rsid w:val="00600C1B"/>
    <w:rsid w:val="00603CB2"/>
    <w:rsid w:val="00607C84"/>
    <w:rsid w:val="00610B08"/>
    <w:rsid w:val="00612D7F"/>
    <w:rsid w:val="00612F9C"/>
    <w:rsid w:val="00614D9B"/>
    <w:rsid w:val="0061628F"/>
    <w:rsid w:val="00622C71"/>
    <w:rsid w:val="00632D6B"/>
    <w:rsid w:val="00635019"/>
    <w:rsid w:val="00635880"/>
    <w:rsid w:val="00647E88"/>
    <w:rsid w:val="006545B5"/>
    <w:rsid w:val="00663E03"/>
    <w:rsid w:val="00664FA3"/>
    <w:rsid w:val="0066663F"/>
    <w:rsid w:val="00666D63"/>
    <w:rsid w:val="00667D27"/>
    <w:rsid w:val="00676286"/>
    <w:rsid w:val="006909ED"/>
    <w:rsid w:val="00693624"/>
    <w:rsid w:val="00694378"/>
    <w:rsid w:val="00694D32"/>
    <w:rsid w:val="00697D98"/>
    <w:rsid w:val="006A281E"/>
    <w:rsid w:val="006B0E0F"/>
    <w:rsid w:val="006C1391"/>
    <w:rsid w:val="006C2E49"/>
    <w:rsid w:val="006C796E"/>
    <w:rsid w:val="006D0CF1"/>
    <w:rsid w:val="006D4DEB"/>
    <w:rsid w:val="006F3273"/>
    <w:rsid w:val="006F3E2D"/>
    <w:rsid w:val="007107CE"/>
    <w:rsid w:val="00713524"/>
    <w:rsid w:val="0071520B"/>
    <w:rsid w:val="0071585B"/>
    <w:rsid w:val="00717F4C"/>
    <w:rsid w:val="00720704"/>
    <w:rsid w:val="00721B73"/>
    <w:rsid w:val="007261C7"/>
    <w:rsid w:val="00737F82"/>
    <w:rsid w:val="007466AD"/>
    <w:rsid w:val="007505D5"/>
    <w:rsid w:val="00751978"/>
    <w:rsid w:val="007542D8"/>
    <w:rsid w:val="0076552E"/>
    <w:rsid w:val="007732CB"/>
    <w:rsid w:val="00776DAE"/>
    <w:rsid w:val="00777D70"/>
    <w:rsid w:val="00784842"/>
    <w:rsid w:val="00785032"/>
    <w:rsid w:val="00786D16"/>
    <w:rsid w:val="00786ECA"/>
    <w:rsid w:val="00787008"/>
    <w:rsid w:val="007969AF"/>
    <w:rsid w:val="007A3830"/>
    <w:rsid w:val="007A42C2"/>
    <w:rsid w:val="007B49CE"/>
    <w:rsid w:val="007C2182"/>
    <w:rsid w:val="007C383F"/>
    <w:rsid w:val="007D380B"/>
    <w:rsid w:val="007E4E81"/>
    <w:rsid w:val="007E747F"/>
    <w:rsid w:val="007F5DB0"/>
    <w:rsid w:val="007F69A3"/>
    <w:rsid w:val="007F7E8A"/>
    <w:rsid w:val="00800BA8"/>
    <w:rsid w:val="00815F2E"/>
    <w:rsid w:val="00821FC9"/>
    <w:rsid w:val="00827BA0"/>
    <w:rsid w:val="00830999"/>
    <w:rsid w:val="00831B46"/>
    <w:rsid w:val="00831B4B"/>
    <w:rsid w:val="0083218D"/>
    <w:rsid w:val="00833E05"/>
    <w:rsid w:val="00834675"/>
    <w:rsid w:val="0084097D"/>
    <w:rsid w:val="00842AB6"/>
    <w:rsid w:val="008450F8"/>
    <w:rsid w:val="00854EA8"/>
    <w:rsid w:val="00856F0F"/>
    <w:rsid w:val="00867A4F"/>
    <w:rsid w:val="008731FE"/>
    <w:rsid w:val="00890402"/>
    <w:rsid w:val="008921BE"/>
    <w:rsid w:val="008A1037"/>
    <w:rsid w:val="008D0996"/>
    <w:rsid w:val="008D2EEF"/>
    <w:rsid w:val="008E0B48"/>
    <w:rsid w:val="008E3657"/>
    <w:rsid w:val="008E616A"/>
    <w:rsid w:val="008F15F6"/>
    <w:rsid w:val="00902EB3"/>
    <w:rsid w:val="00903D2F"/>
    <w:rsid w:val="00912710"/>
    <w:rsid w:val="00916BC3"/>
    <w:rsid w:val="00924488"/>
    <w:rsid w:val="0092747B"/>
    <w:rsid w:val="00936C04"/>
    <w:rsid w:val="00940575"/>
    <w:rsid w:val="00946D77"/>
    <w:rsid w:val="0095283A"/>
    <w:rsid w:val="009663B9"/>
    <w:rsid w:val="00966E43"/>
    <w:rsid w:val="0097083D"/>
    <w:rsid w:val="009834E4"/>
    <w:rsid w:val="009854A1"/>
    <w:rsid w:val="009956D4"/>
    <w:rsid w:val="00996BC7"/>
    <w:rsid w:val="009A1BF0"/>
    <w:rsid w:val="009A696F"/>
    <w:rsid w:val="009A697C"/>
    <w:rsid w:val="009A7485"/>
    <w:rsid w:val="009B4A6B"/>
    <w:rsid w:val="009B4AE1"/>
    <w:rsid w:val="009B59BE"/>
    <w:rsid w:val="009C79E1"/>
    <w:rsid w:val="009D6689"/>
    <w:rsid w:val="009D7CD3"/>
    <w:rsid w:val="009E178A"/>
    <w:rsid w:val="009E67D7"/>
    <w:rsid w:val="009E79BA"/>
    <w:rsid w:val="00A017F8"/>
    <w:rsid w:val="00A02D19"/>
    <w:rsid w:val="00A05BC4"/>
    <w:rsid w:val="00A11441"/>
    <w:rsid w:val="00A2101B"/>
    <w:rsid w:val="00A23CC7"/>
    <w:rsid w:val="00A24E69"/>
    <w:rsid w:val="00A3646D"/>
    <w:rsid w:val="00A53FCB"/>
    <w:rsid w:val="00A55CD2"/>
    <w:rsid w:val="00A55DA5"/>
    <w:rsid w:val="00A56290"/>
    <w:rsid w:val="00A60D8B"/>
    <w:rsid w:val="00A72F52"/>
    <w:rsid w:val="00A80927"/>
    <w:rsid w:val="00A80BD2"/>
    <w:rsid w:val="00A838EB"/>
    <w:rsid w:val="00A90197"/>
    <w:rsid w:val="00A91291"/>
    <w:rsid w:val="00A93EFC"/>
    <w:rsid w:val="00A94EA6"/>
    <w:rsid w:val="00A9752B"/>
    <w:rsid w:val="00AA6510"/>
    <w:rsid w:val="00AB21B6"/>
    <w:rsid w:val="00AC1319"/>
    <w:rsid w:val="00AC4641"/>
    <w:rsid w:val="00AC6957"/>
    <w:rsid w:val="00AD11B2"/>
    <w:rsid w:val="00AD33F0"/>
    <w:rsid w:val="00AE4738"/>
    <w:rsid w:val="00AF3BD2"/>
    <w:rsid w:val="00AF79B8"/>
    <w:rsid w:val="00B02C41"/>
    <w:rsid w:val="00B035AD"/>
    <w:rsid w:val="00B06801"/>
    <w:rsid w:val="00B06E74"/>
    <w:rsid w:val="00B111C0"/>
    <w:rsid w:val="00B14804"/>
    <w:rsid w:val="00B154A0"/>
    <w:rsid w:val="00B2501D"/>
    <w:rsid w:val="00B413F0"/>
    <w:rsid w:val="00B45826"/>
    <w:rsid w:val="00B602A2"/>
    <w:rsid w:val="00B665F9"/>
    <w:rsid w:val="00B73010"/>
    <w:rsid w:val="00B77AA6"/>
    <w:rsid w:val="00B82C24"/>
    <w:rsid w:val="00B9047F"/>
    <w:rsid w:val="00BA015A"/>
    <w:rsid w:val="00BA2768"/>
    <w:rsid w:val="00BB4A9F"/>
    <w:rsid w:val="00BB4E26"/>
    <w:rsid w:val="00BB6877"/>
    <w:rsid w:val="00BC7FAB"/>
    <w:rsid w:val="00BD0254"/>
    <w:rsid w:val="00BE634B"/>
    <w:rsid w:val="00BF3B82"/>
    <w:rsid w:val="00C040E9"/>
    <w:rsid w:val="00C07D81"/>
    <w:rsid w:val="00C128BA"/>
    <w:rsid w:val="00C24C92"/>
    <w:rsid w:val="00C26730"/>
    <w:rsid w:val="00C3552E"/>
    <w:rsid w:val="00C55B87"/>
    <w:rsid w:val="00C60DC5"/>
    <w:rsid w:val="00C63D9F"/>
    <w:rsid w:val="00C654C2"/>
    <w:rsid w:val="00C73D79"/>
    <w:rsid w:val="00C740BA"/>
    <w:rsid w:val="00C74E00"/>
    <w:rsid w:val="00C770FF"/>
    <w:rsid w:val="00C8270B"/>
    <w:rsid w:val="00C902A3"/>
    <w:rsid w:val="00C91B46"/>
    <w:rsid w:val="00C934D3"/>
    <w:rsid w:val="00C93D44"/>
    <w:rsid w:val="00C9460D"/>
    <w:rsid w:val="00CA3C9D"/>
    <w:rsid w:val="00CB200D"/>
    <w:rsid w:val="00CC3452"/>
    <w:rsid w:val="00CC61A0"/>
    <w:rsid w:val="00CD04B4"/>
    <w:rsid w:val="00CD0968"/>
    <w:rsid w:val="00CD1190"/>
    <w:rsid w:val="00CD4D4C"/>
    <w:rsid w:val="00CD5370"/>
    <w:rsid w:val="00CD6163"/>
    <w:rsid w:val="00CD7924"/>
    <w:rsid w:val="00CE2913"/>
    <w:rsid w:val="00CE33C0"/>
    <w:rsid w:val="00CE4051"/>
    <w:rsid w:val="00CF1618"/>
    <w:rsid w:val="00CF1FB4"/>
    <w:rsid w:val="00CF3BB2"/>
    <w:rsid w:val="00CF4558"/>
    <w:rsid w:val="00CF572C"/>
    <w:rsid w:val="00D0558C"/>
    <w:rsid w:val="00D0791F"/>
    <w:rsid w:val="00D12B41"/>
    <w:rsid w:val="00D13B69"/>
    <w:rsid w:val="00D14781"/>
    <w:rsid w:val="00D16E15"/>
    <w:rsid w:val="00D24821"/>
    <w:rsid w:val="00D24C72"/>
    <w:rsid w:val="00D318B0"/>
    <w:rsid w:val="00D415AB"/>
    <w:rsid w:val="00D4465A"/>
    <w:rsid w:val="00D450A2"/>
    <w:rsid w:val="00D45B56"/>
    <w:rsid w:val="00D513C1"/>
    <w:rsid w:val="00D61123"/>
    <w:rsid w:val="00D65EE7"/>
    <w:rsid w:val="00D6653B"/>
    <w:rsid w:val="00D71052"/>
    <w:rsid w:val="00D717A1"/>
    <w:rsid w:val="00D74950"/>
    <w:rsid w:val="00D75B76"/>
    <w:rsid w:val="00D80EC2"/>
    <w:rsid w:val="00D8166A"/>
    <w:rsid w:val="00D8314C"/>
    <w:rsid w:val="00D83786"/>
    <w:rsid w:val="00D905A9"/>
    <w:rsid w:val="00DA1A34"/>
    <w:rsid w:val="00DA5553"/>
    <w:rsid w:val="00DB66F4"/>
    <w:rsid w:val="00DB68EC"/>
    <w:rsid w:val="00DB7419"/>
    <w:rsid w:val="00DC15CF"/>
    <w:rsid w:val="00DC2AF5"/>
    <w:rsid w:val="00DC37F6"/>
    <w:rsid w:val="00DC61F2"/>
    <w:rsid w:val="00DD21A6"/>
    <w:rsid w:val="00DD6E4B"/>
    <w:rsid w:val="00DD7203"/>
    <w:rsid w:val="00DD7F86"/>
    <w:rsid w:val="00DE0D73"/>
    <w:rsid w:val="00DE1717"/>
    <w:rsid w:val="00DF45A9"/>
    <w:rsid w:val="00E0266F"/>
    <w:rsid w:val="00E0387A"/>
    <w:rsid w:val="00E043B5"/>
    <w:rsid w:val="00E053BA"/>
    <w:rsid w:val="00E06379"/>
    <w:rsid w:val="00E21C31"/>
    <w:rsid w:val="00E23890"/>
    <w:rsid w:val="00E24DF4"/>
    <w:rsid w:val="00E34E8E"/>
    <w:rsid w:val="00E40253"/>
    <w:rsid w:val="00E40B83"/>
    <w:rsid w:val="00E50F81"/>
    <w:rsid w:val="00E510F9"/>
    <w:rsid w:val="00E67C2D"/>
    <w:rsid w:val="00E7457E"/>
    <w:rsid w:val="00E8208F"/>
    <w:rsid w:val="00E84824"/>
    <w:rsid w:val="00E91869"/>
    <w:rsid w:val="00E9509D"/>
    <w:rsid w:val="00EA1B60"/>
    <w:rsid w:val="00EA2141"/>
    <w:rsid w:val="00EA414F"/>
    <w:rsid w:val="00EB47D7"/>
    <w:rsid w:val="00EB7E67"/>
    <w:rsid w:val="00EC32AF"/>
    <w:rsid w:val="00EC7882"/>
    <w:rsid w:val="00ED2902"/>
    <w:rsid w:val="00ED3C1B"/>
    <w:rsid w:val="00ED5629"/>
    <w:rsid w:val="00ED635B"/>
    <w:rsid w:val="00EF0A0F"/>
    <w:rsid w:val="00EF37D2"/>
    <w:rsid w:val="00EF58B9"/>
    <w:rsid w:val="00EF5C61"/>
    <w:rsid w:val="00EF6294"/>
    <w:rsid w:val="00F00371"/>
    <w:rsid w:val="00F00AF3"/>
    <w:rsid w:val="00F01483"/>
    <w:rsid w:val="00F0521B"/>
    <w:rsid w:val="00F10F0D"/>
    <w:rsid w:val="00F147D8"/>
    <w:rsid w:val="00F2300C"/>
    <w:rsid w:val="00F26ACF"/>
    <w:rsid w:val="00F31C46"/>
    <w:rsid w:val="00F3346A"/>
    <w:rsid w:val="00F361AC"/>
    <w:rsid w:val="00F373A4"/>
    <w:rsid w:val="00F43BEE"/>
    <w:rsid w:val="00F45559"/>
    <w:rsid w:val="00F45AB0"/>
    <w:rsid w:val="00F46232"/>
    <w:rsid w:val="00F4788A"/>
    <w:rsid w:val="00F5340E"/>
    <w:rsid w:val="00F547FF"/>
    <w:rsid w:val="00F54E7F"/>
    <w:rsid w:val="00F62BB1"/>
    <w:rsid w:val="00F66D00"/>
    <w:rsid w:val="00F7302A"/>
    <w:rsid w:val="00F74AA8"/>
    <w:rsid w:val="00F80EAD"/>
    <w:rsid w:val="00F90468"/>
    <w:rsid w:val="00F97166"/>
    <w:rsid w:val="00F9748F"/>
    <w:rsid w:val="00FA7A70"/>
    <w:rsid w:val="00FB167F"/>
    <w:rsid w:val="00FD21F3"/>
    <w:rsid w:val="00FE393E"/>
    <w:rsid w:val="00FE5FF8"/>
    <w:rsid w:val="00FF1652"/>
    <w:rsid w:val="00FF7C53"/>
    <w:rsid w:val="0E9D7685"/>
    <w:rsid w:val="2FFF57E7"/>
    <w:rsid w:val="79DFB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120" w:after="120" w:line="48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/>
      <w:outlineLvl w:val="1"/>
    </w:pPr>
    <w:rPr>
      <w:rFonts w:cstheme="majorBidi"/>
      <w:b/>
      <w:bCs/>
      <w:sz w:val="30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0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15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FollowedHyperlink"/>
    <w:basedOn w:val="18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3 字符"/>
    <w:basedOn w:val="18"/>
    <w:link w:val="4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22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11"/>
    <w:qFormat/>
    <w:uiPriority w:val="99"/>
    <w:rPr>
      <w:sz w:val="18"/>
      <w:szCs w:val="18"/>
    </w:rPr>
  </w:style>
  <w:style w:type="character" w:customStyle="1" w:styleId="24">
    <w:name w:val="标题 1 字符"/>
    <w:basedOn w:val="18"/>
    <w:link w:val="2"/>
    <w:qFormat/>
    <w:uiPriority w:val="0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paragraph" w:customStyle="1" w:styleId="25">
    <w:name w:val="列表段落1"/>
    <w:basedOn w:val="1"/>
    <w:qFormat/>
    <w:uiPriority w:val="34"/>
    <w:pPr>
      <w:ind w:firstLine="420" w:firstLineChars="200"/>
    </w:pPr>
  </w:style>
  <w:style w:type="character" w:customStyle="1" w:styleId="26">
    <w:name w:val="标题 2 字符"/>
    <w:basedOn w:val="18"/>
    <w:link w:val="3"/>
    <w:qFormat/>
    <w:uiPriority w:val="9"/>
    <w:rPr>
      <w:rFonts w:ascii="Times New Roman" w:hAnsi="Times New Roman" w:eastAsia="宋体" w:cstheme="majorBidi"/>
      <w:b/>
      <w:bCs/>
      <w:sz w:val="30"/>
      <w:szCs w:val="32"/>
    </w:rPr>
  </w:style>
  <w:style w:type="character" w:customStyle="1" w:styleId="27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8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sz w:val="24"/>
      <w:szCs w:val="21"/>
    </w:rPr>
  </w:style>
  <w:style w:type="character" w:customStyle="1" w:styleId="33">
    <w:name w:val="标题 字符"/>
    <w:basedOn w:val="18"/>
    <w:link w:val="15"/>
    <w:autoRedefine/>
    <w:qFormat/>
    <w:uiPriority w:val="10"/>
    <w:rPr>
      <w:rFonts w:ascii="Times New Roman" w:hAnsi="Times New Roman" w:eastAsia="宋体" w:cstheme="majorBidi"/>
      <w:b/>
      <w:bCs/>
      <w:sz w:val="52"/>
      <w:szCs w:val="32"/>
    </w:rPr>
  </w:style>
  <w:style w:type="paragraph" w:customStyle="1" w:styleId="34">
    <w:name w:val="paragraph"/>
    <w:basedOn w:val="1"/>
    <w:autoRedefine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35">
    <w:name w:val="alt"/>
    <w:basedOn w:val="1"/>
    <w:autoRedefine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36">
    <w:name w:val="keyword"/>
    <w:basedOn w:val="18"/>
    <w:autoRedefine/>
    <w:qFormat/>
    <w:uiPriority w:val="0"/>
  </w:style>
  <w:style w:type="character" w:customStyle="1" w:styleId="37">
    <w:name w:val="op"/>
    <w:basedOn w:val="18"/>
    <w:qFormat/>
    <w:uiPriority w:val="0"/>
  </w:style>
  <w:style w:type="character" w:customStyle="1" w:styleId="38">
    <w:name w:val="string"/>
    <w:basedOn w:val="18"/>
    <w:autoRedefine/>
    <w:qFormat/>
    <w:uiPriority w:val="0"/>
  </w:style>
  <w:style w:type="character" w:customStyle="1" w:styleId="39">
    <w:name w:val="func"/>
    <w:basedOn w:val="18"/>
    <w:autoRedefine/>
    <w:qFormat/>
    <w:uiPriority w:val="0"/>
  </w:style>
  <w:style w:type="character" w:customStyle="1" w:styleId="40">
    <w:name w:val="HTML 预设格式 字符"/>
    <w:basedOn w:val="18"/>
    <w:link w:val="13"/>
    <w:autoRedefine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41">
    <w:name w:val="hljs-keyword"/>
    <w:basedOn w:val="18"/>
    <w:autoRedefine/>
    <w:qFormat/>
    <w:uiPriority w:val="0"/>
  </w:style>
  <w:style w:type="character" w:customStyle="1" w:styleId="42">
    <w:name w:val="hljs-number"/>
    <w:basedOn w:val="18"/>
    <w:autoRedefine/>
    <w:qFormat/>
    <w:uiPriority w:val="0"/>
  </w:style>
  <w:style w:type="character" w:customStyle="1" w:styleId="43">
    <w:name w:val="hljs-string"/>
    <w:basedOn w:val="18"/>
    <w:autoRedefine/>
    <w:qFormat/>
    <w:uiPriority w:val="0"/>
  </w:style>
  <w:style w:type="paragraph" w:styleId="44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45">
    <w:name w:val="Unresolved Mention"/>
    <w:basedOn w:val="18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1312</Words>
  <Characters>7480</Characters>
  <Lines>62</Lines>
  <Paragraphs>17</Paragraphs>
  <TotalTime>0</TotalTime>
  <ScaleCrop>false</ScaleCrop>
  <LinksUpToDate>false</LinksUpToDate>
  <CharactersWithSpaces>8775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2024-04-26T07:20:00Z</dcterms:created>
  <dc:creator>Xiao Luo</dc:creator>
  <cp:lastModifiedBy>joanmm z</cp:lastModifiedBy>
  <dcterms:modified xsi:type="dcterms:W3CDTF">2024-04-29T10:52:28Z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C918110D20D24D87BFAED73715FF1D2C_12</vt:lpwstr>
  </property>
</Properties>
</file>