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F432" w14:textId="77777777" w:rsidR="00480020" w:rsidRPr="00480020" w:rsidRDefault="00480020" w:rsidP="00480020">
      <w:r w:rsidRPr="00480020">
        <w:rPr>
          <w:b/>
          <w:bCs/>
        </w:rPr>
        <w:t>Title: Addressing Class Imbalance in Health Data for Effective Classification Using Python</w:t>
      </w:r>
    </w:p>
    <w:p w14:paraId="5AC4F230" w14:textId="77777777" w:rsidR="00480020" w:rsidRPr="00480020" w:rsidRDefault="00480020" w:rsidP="00480020">
      <w:r w:rsidRPr="00480020">
        <w:rPr>
          <w:b/>
          <w:bCs/>
        </w:rPr>
        <w:t>Introduction:</w:t>
      </w:r>
    </w:p>
    <w:p w14:paraId="508BF4FA" w14:textId="77777777" w:rsidR="00480020" w:rsidRDefault="00480020" w:rsidP="00480020">
      <w:pPr>
        <w:numPr>
          <w:ilvl w:val="0"/>
          <w:numId w:val="2"/>
        </w:numPr>
      </w:pPr>
      <w:r w:rsidRPr="00480020">
        <w:t>Briefly introduce the importance of classification algorithms in healthcare.</w:t>
      </w:r>
    </w:p>
    <w:p w14:paraId="66874379" w14:textId="2344C629" w:rsidR="003E2544" w:rsidRPr="003E2544" w:rsidRDefault="003E2544" w:rsidP="00322089">
      <w:pPr>
        <w:rPr>
          <w:lang w:val="en-US"/>
        </w:rPr>
      </w:pPr>
      <w:r>
        <w:rPr>
          <w:lang w:val="en-US"/>
        </w:rPr>
        <w:t xml:space="preserve">Classification algorithms plays an important role in the health sector by helping medical health professional in making a well-informed decision specifically in diagnosing disease based on symptoms and medical history of patients. This </w:t>
      </w:r>
      <w:proofErr w:type="spellStart"/>
      <w:r>
        <w:rPr>
          <w:lang w:val="en-US"/>
        </w:rPr>
        <w:t>algorithims</w:t>
      </w:r>
      <w:proofErr w:type="spellEnd"/>
      <w:r>
        <w:rPr>
          <w:lang w:val="en-US"/>
        </w:rPr>
        <w:t xml:space="preserve"> help patients</w:t>
      </w:r>
    </w:p>
    <w:p w14:paraId="28A3C693" w14:textId="0134ED7B" w:rsidR="00322089" w:rsidRDefault="003E2544" w:rsidP="00322089">
      <w:r w:rsidRPr="003E2544">
        <w:t>Classification algorithms play a pivotal role in the healthcare sector, aiding medical professionals in making informed decisions, diagnosing diseases, and providing personalized treatment plans. These algorithms leverage patterns and relationships within health data to categorize patients into different classes or conditions. From identifying potential diseases based on symptoms and medical history to predicting patient outcomes, classification algorithms offer valuable insights that can significantly impact patient care and healthcare management.</w:t>
      </w:r>
    </w:p>
    <w:p w14:paraId="0F608E53" w14:textId="77777777" w:rsidR="003E2544" w:rsidRPr="003E2544" w:rsidRDefault="003E2544" w:rsidP="003E2544">
      <w:r w:rsidRPr="003E2544">
        <w:t>In recent years, the integration of machine learning and artificial intelligence in healthcare has gained considerable traction, aiming to improve diagnostic accuracy, patient monitoring, and disease management. However, one critical challenge that researchers and practitioners face when working with health data is the issue of class imbalance. Class imbalance occurs when the distribution of classes in a dataset is significantly skewed, with one class being much more prevalent than others. This challenge can have profound implications for the performance of classification algorithms and can potentially lead to biased or inaccurate predictions.</w:t>
      </w:r>
    </w:p>
    <w:p w14:paraId="0640C446" w14:textId="77777777" w:rsidR="003E2544" w:rsidRPr="003E2544" w:rsidRDefault="003E2544" w:rsidP="003E2544">
      <w:r w:rsidRPr="003E2544">
        <w:t>Addressing class imbalance in health data is not just a technical concern but also a matter of patient safety and effective healthcare delivery. In this article, we will delve into the strategies and techniques that Python offers to tackle class imbalance in health data when working with classification algorithms. By effectively mitigating class imbalance, healthcare practitioners and data scientists can enhance the reliability and utility of machine learning models in critical medical applications.</w:t>
      </w:r>
    </w:p>
    <w:p w14:paraId="43886190" w14:textId="77777777" w:rsidR="003E2544" w:rsidRDefault="003E2544" w:rsidP="00322089"/>
    <w:p w14:paraId="309C8F5F" w14:textId="77777777" w:rsidR="003E2544" w:rsidRPr="00480020" w:rsidRDefault="003E2544" w:rsidP="00322089"/>
    <w:p w14:paraId="2441F6FC" w14:textId="77777777" w:rsidR="00480020" w:rsidRPr="00480020" w:rsidRDefault="00480020" w:rsidP="00480020">
      <w:pPr>
        <w:numPr>
          <w:ilvl w:val="0"/>
          <w:numId w:val="2"/>
        </w:numPr>
      </w:pPr>
      <w:r w:rsidRPr="00480020">
        <w:t>Highlight the challenges posed by class imbalance in health-related datasets.</w:t>
      </w:r>
    </w:p>
    <w:p w14:paraId="11ACE50F" w14:textId="77777777" w:rsidR="00480020" w:rsidRPr="00480020" w:rsidRDefault="00480020" w:rsidP="00480020">
      <w:pPr>
        <w:numPr>
          <w:ilvl w:val="0"/>
          <w:numId w:val="2"/>
        </w:numPr>
      </w:pPr>
      <w:r w:rsidRPr="00480020">
        <w:t>Explain the significance of addressing class imbalance for accurate model performance.</w:t>
      </w:r>
    </w:p>
    <w:p w14:paraId="30DC3D2D" w14:textId="77777777" w:rsidR="00480020" w:rsidRPr="00480020" w:rsidRDefault="00480020" w:rsidP="00480020">
      <w:pPr>
        <w:numPr>
          <w:ilvl w:val="0"/>
          <w:numId w:val="2"/>
        </w:numPr>
      </w:pPr>
      <w:r w:rsidRPr="00480020">
        <w:t>Provide an overview of the article's structure.</w:t>
      </w:r>
    </w:p>
    <w:p w14:paraId="0C23C131" w14:textId="77777777" w:rsidR="00480020" w:rsidRPr="00480020" w:rsidRDefault="00480020" w:rsidP="00480020">
      <w:r w:rsidRPr="00480020">
        <w:rPr>
          <w:b/>
          <w:bCs/>
        </w:rPr>
        <w:t>Understanding Class Imbalance:</w:t>
      </w:r>
    </w:p>
    <w:p w14:paraId="52B7201C" w14:textId="77777777" w:rsidR="00480020" w:rsidRPr="00480020" w:rsidRDefault="00480020" w:rsidP="00480020">
      <w:pPr>
        <w:numPr>
          <w:ilvl w:val="0"/>
          <w:numId w:val="3"/>
        </w:numPr>
      </w:pPr>
      <w:r w:rsidRPr="00480020">
        <w:t>Define class imbalance and its implications for classification algorithms.</w:t>
      </w:r>
    </w:p>
    <w:p w14:paraId="5657AB8F" w14:textId="77777777" w:rsidR="00480020" w:rsidRPr="00480020" w:rsidRDefault="00480020" w:rsidP="00480020">
      <w:pPr>
        <w:numPr>
          <w:ilvl w:val="0"/>
          <w:numId w:val="3"/>
        </w:numPr>
      </w:pPr>
      <w:r w:rsidRPr="00480020">
        <w:t>Present examples of health-related classification tasks affected by class imbalance.</w:t>
      </w:r>
    </w:p>
    <w:p w14:paraId="7C5D8189" w14:textId="77777777" w:rsidR="00480020" w:rsidRPr="00480020" w:rsidRDefault="00480020" w:rsidP="00480020">
      <w:pPr>
        <w:numPr>
          <w:ilvl w:val="0"/>
          <w:numId w:val="3"/>
        </w:numPr>
      </w:pPr>
      <w:r w:rsidRPr="00480020">
        <w:t>Discuss the potential consequences of ignoring class imbalance, such as biased models and reduced predictive performance.</w:t>
      </w:r>
    </w:p>
    <w:p w14:paraId="2A3F56E3" w14:textId="77777777" w:rsidR="00480020" w:rsidRPr="00480020" w:rsidRDefault="00480020" w:rsidP="00480020">
      <w:r w:rsidRPr="00480020">
        <w:rPr>
          <w:b/>
          <w:bCs/>
        </w:rPr>
        <w:t>Exploring Health Data:</w:t>
      </w:r>
    </w:p>
    <w:p w14:paraId="5AF50E84" w14:textId="77777777" w:rsidR="00480020" w:rsidRPr="00480020" w:rsidRDefault="00480020" w:rsidP="00480020">
      <w:pPr>
        <w:numPr>
          <w:ilvl w:val="0"/>
          <w:numId w:val="4"/>
        </w:numPr>
      </w:pPr>
      <w:r w:rsidRPr="00480020">
        <w:lastRenderedPageBreak/>
        <w:t>Describe the characteristics of health-related datasets, emphasizing their complexity and diversity.</w:t>
      </w:r>
    </w:p>
    <w:p w14:paraId="063AC5CF" w14:textId="77777777" w:rsidR="00480020" w:rsidRPr="00480020" w:rsidRDefault="00480020" w:rsidP="00480020">
      <w:pPr>
        <w:numPr>
          <w:ilvl w:val="0"/>
          <w:numId w:val="4"/>
        </w:numPr>
      </w:pPr>
      <w:r w:rsidRPr="00480020">
        <w:t>Discuss the potential reasons for class imbalance in health data, including rare diseases, data collection bias, and more.</w:t>
      </w:r>
    </w:p>
    <w:p w14:paraId="17C3403D" w14:textId="77777777" w:rsidR="00480020" w:rsidRPr="00480020" w:rsidRDefault="00480020" w:rsidP="00480020">
      <w:r w:rsidRPr="00480020">
        <w:rPr>
          <w:b/>
          <w:bCs/>
        </w:rPr>
        <w:t>Impact of Class Imbalance on Model Performance:</w:t>
      </w:r>
    </w:p>
    <w:p w14:paraId="388413D1" w14:textId="77777777" w:rsidR="00480020" w:rsidRPr="00480020" w:rsidRDefault="00480020" w:rsidP="00480020">
      <w:pPr>
        <w:numPr>
          <w:ilvl w:val="0"/>
          <w:numId w:val="5"/>
        </w:numPr>
      </w:pPr>
      <w:r w:rsidRPr="00480020">
        <w:t>Explain how class distribution affects various evaluation metrics, such as accuracy, precision, recall, and F1-score.</w:t>
      </w:r>
    </w:p>
    <w:p w14:paraId="3DF9007C" w14:textId="77777777" w:rsidR="00480020" w:rsidRPr="00480020" w:rsidRDefault="00480020" w:rsidP="00480020">
      <w:pPr>
        <w:numPr>
          <w:ilvl w:val="0"/>
          <w:numId w:val="5"/>
        </w:numPr>
      </w:pPr>
      <w:r w:rsidRPr="00480020">
        <w:t>Provide illustrative examples of how imbalanced data can lead to misleading model assessment.</w:t>
      </w:r>
    </w:p>
    <w:p w14:paraId="14945A6F" w14:textId="77777777" w:rsidR="00480020" w:rsidRPr="00480020" w:rsidRDefault="00480020" w:rsidP="00480020">
      <w:r w:rsidRPr="00480020">
        <w:rPr>
          <w:b/>
          <w:bCs/>
        </w:rPr>
        <w:t>Techniques for Handling Class Imbalance:</w:t>
      </w:r>
    </w:p>
    <w:p w14:paraId="1A5E0F72" w14:textId="77777777" w:rsidR="00480020" w:rsidRPr="00480020" w:rsidRDefault="00480020" w:rsidP="00480020">
      <w:pPr>
        <w:numPr>
          <w:ilvl w:val="0"/>
          <w:numId w:val="6"/>
        </w:numPr>
      </w:pPr>
      <w:r w:rsidRPr="00480020">
        <w:rPr>
          <w:b/>
          <w:bCs/>
        </w:rPr>
        <w:t>Resampling Methods:</w:t>
      </w:r>
    </w:p>
    <w:p w14:paraId="258347F5" w14:textId="77777777" w:rsidR="00480020" w:rsidRPr="00480020" w:rsidRDefault="00480020" w:rsidP="00480020">
      <w:pPr>
        <w:numPr>
          <w:ilvl w:val="1"/>
          <w:numId w:val="6"/>
        </w:numPr>
      </w:pPr>
      <w:r w:rsidRPr="00480020">
        <w:t>Explain oversampling and undersampling techniques to balance the class distribution.</w:t>
      </w:r>
    </w:p>
    <w:p w14:paraId="386C36AE" w14:textId="77777777" w:rsidR="00480020" w:rsidRPr="00480020" w:rsidRDefault="00480020" w:rsidP="00480020">
      <w:pPr>
        <w:numPr>
          <w:ilvl w:val="1"/>
          <w:numId w:val="6"/>
        </w:numPr>
      </w:pPr>
      <w:r w:rsidRPr="00480020">
        <w:t>Discuss the advantages and disadvantages of methods like Random Oversampling, SMOTE (Synthetic Minority Over-sampling Technique), and Edited Nearest Neighbors.</w:t>
      </w:r>
    </w:p>
    <w:p w14:paraId="2A7A7F4A" w14:textId="77777777" w:rsidR="00480020" w:rsidRPr="00480020" w:rsidRDefault="00480020" w:rsidP="00480020">
      <w:pPr>
        <w:numPr>
          <w:ilvl w:val="0"/>
          <w:numId w:val="6"/>
        </w:numPr>
      </w:pPr>
      <w:r w:rsidRPr="00480020">
        <w:rPr>
          <w:b/>
          <w:bCs/>
        </w:rPr>
        <w:t>Algorithmic Approaches:</w:t>
      </w:r>
    </w:p>
    <w:p w14:paraId="3871F7B3" w14:textId="77777777" w:rsidR="00480020" w:rsidRPr="00480020" w:rsidRDefault="00480020" w:rsidP="00480020">
      <w:pPr>
        <w:numPr>
          <w:ilvl w:val="1"/>
          <w:numId w:val="6"/>
        </w:numPr>
      </w:pPr>
      <w:r w:rsidRPr="00480020">
        <w:t>Introduce algorithm-level approaches designed to handle class imbalance, such as cost-sensitive learning and ensemble methods.</w:t>
      </w:r>
    </w:p>
    <w:p w14:paraId="07386240" w14:textId="77777777" w:rsidR="00480020" w:rsidRPr="00480020" w:rsidRDefault="00480020" w:rsidP="00480020">
      <w:pPr>
        <w:numPr>
          <w:ilvl w:val="1"/>
          <w:numId w:val="6"/>
        </w:numPr>
      </w:pPr>
      <w:r w:rsidRPr="00480020">
        <w:t>Describe how algorithms like Random Forest, Gradient Boosting, and AdaBoost can be adapted to deal with class imbalance.</w:t>
      </w:r>
    </w:p>
    <w:p w14:paraId="191DEB06" w14:textId="77777777" w:rsidR="00480020" w:rsidRPr="00480020" w:rsidRDefault="00480020" w:rsidP="00480020">
      <w:pPr>
        <w:numPr>
          <w:ilvl w:val="0"/>
          <w:numId w:val="6"/>
        </w:numPr>
      </w:pPr>
      <w:r w:rsidRPr="00480020">
        <w:rPr>
          <w:b/>
          <w:bCs/>
        </w:rPr>
        <w:t>Threshold Adjustment:</w:t>
      </w:r>
    </w:p>
    <w:p w14:paraId="2BCDFA61" w14:textId="77777777" w:rsidR="00480020" w:rsidRPr="00480020" w:rsidRDefault="00480020" w:rsidP="00480020">
      <w:pPr>
        <w:numPr>
          <w:ilvl w:val="1"/>
          <w:numId w:val="6"/>
        </w:numPr>
      </w:pPr>
      <w:r w:rsidRPr="00480020">
        <w:t>Discuss the role of classification thresholds in imbalanced datasets.</w:t>
      </w:r>
    </w:p>
    <w:p w14:paraId="180B33BB" w14:textId="77777777" w:rsidR="00480020" w:rsidRPr="00480020" w:rsidRDefault="00480020" w:rsidP="00480020">
      <w:pPr>
        <w:numPr>
          <w:ilvl w:val="1"/>
          <w:numId w:val="6"/>
        </w:numPr>
      </w:pPr>
      <w:r w:rsidRPr="00480020">
        <w:t>Explain how adjusting the decision threshold can impact model predictions and evaluation metrics.</w:t>
      </w:r>
    </w:p>
    <w:p w14:paraId="00CC5445" w14:textId="77777777" w:rsidR="00480020" w:rsidRPr="00480020" w:rsidRDefault="00480020" w:rsidP="00480020">
      <w:pPr>
        <w:numPr>
          <w:ilvl w:val="0"/>
          <w:numId w:val="6"/>
        </w:numPr>
      </w:pPr>
      <w:r w:rsidRPr="00480020">
        <w:rPr>
          <w:b/>
          <w:bCs/>
        </w:rPr>
        <w:t>Anomaly Detection Techniques:</w:t>
      </w:r>
    </w:p>
    <w:p w14:paraId="39C98B8C" w14:textId="77777777" w:rsidR="00480020" w:rsidRPr="00480020" w:rsidRDefault="00480020" w:rsidP="00480020">
      <w:pPr>
        <w:numPr>
          <w:ilvl w:val="1"/>
          <w:numId w:val="6"/>
        </w:numPr>
      </w:pPr>
      <w:r w:rsidRPr="00480020">
        <w:t>Present techniques like One-Class SVM and Isolation Forest for detecting anomalies in imbalanced data.</w:t>
      </w:r>
    </w:p>
    <w:p w14:paraId="03FB4159" w14:textId="77777777" w:rsidR="00480020" w:rsidRPr="00480020" w:rsidRDefault="00480020" w:rsidP="00480020">
      <w:pPr>
        <w:numPr>
          <w:ilvl w:val="1"/>
          <w:numId w:val="6"/>
        </w:numPr>
      </w:pPr>
      <w:r w:rsidRPr="00480020">
        <w:t>Explain how anomaly detection can be valuable in healthcare scenarios with rare events.</w:t>
      </w:r>
    </w:p>
    <w:p w14:paraId="590696D9" w14:textId="77777777" w:rsidR="00480020" w:rsidRPr="00480020" w:rsidRDefault="00480020" w:rsidP="00480020">
      <w:r w:rsidRPr="00480020">
        <w:rPr>
          <w:b/>
          <w:bCs/>
        </w:rPr>
        <w:t>Implementation in Python:</w:t>
      </w:r>
    </w:p>
    <w:p w14:paraId="6CD5E06A" w14:textId="77777777" w:rsidR="00480020" w:rsidRPr="00480020" w:rsidRDefault="00480020" w:rsidP="00480020">
      <w:pPr>
        <w:numPr>
          <w:ilvl w:val="0"/>
          <w:numId w:val="7"/>
        </w:numPr>
      </w:pPr>
      <w:r w:rsidRPr="00480020">
        <w:t>Provide code examples using popular Python libraries such as scikit-learn, imbalanced-learn, and pandas.</w:t>
      </w:r>
    </w:p>
    <w:p w14:paraId="640F3DB0" w14:textId="77777777" w:rsidR="00480020" w:rsidRPr="00480020" w:rsidRDefault="00480020" w:rsidP="00480020">
      <w:pPr>
        <w:numPr>
          <w:ilvl w:val="0"/>
          <w:numId w:val="7"/>
        </w:numPr>
      </w:pPr>
      <w:r w:rsidRPr="00480020">
        <w:t>Walk through each technique discussed earlier with step-by-step code snippets.</w:t>
      </w:r>
    </w:p>
    <w:p w14:paraId="37BE7A74" w14:textId="77777777" w:rsidR="00480020" w:rsidRPr="00480020" w:rsidRDefault="00480020" w:rsidP="00480020">
      <w:pPr>
        <w:numPr>
          <w:ilvl w:val="0"/>
          <w:numId w:val="7"/>
        </w:numPr>
      </w:pPr>
      <w:r w:rsidRPr="00480020">
        <w:t>Include visualization techniques to demonstrate the effectiveness of different methods.</w:t>
      </w:r>
    </w:p>
    <w:p w14:paraId="216C951A" w14:textId="77777777" w:rsidR="00480020" w:rsidRPr="00480020" w:rsidRDefault="00480020" w:rsidP="00480020">
      <w:r w:rsidRPr="00480020">
        <w:rPr>
          <w:b/>
          <w:bCs/>
        </w:rPr>
        <w:lastRenderedPageBreak/>
        <w:t>Evaluation and Model Selection:</w:t>
      </w:r>
    </w:p>
    <w:p w14:paraId="5DA0BB91" w14:textId="77777777" w:rsidR="00480020" w:rsidRPr="00480020" w:rsidRDefault="00480020" w:rsidP="00480020">
      <w:pPr>
        <w:numPr>
          <w:ilvl w:val="0"/>
          <w:numId w:val="8"/>
        </w:numPr>
      </w:pPr>
      <w:r w:rsidRPr="00480020">
        <w:t>Describe the process of evaluating model performance in the context of imbalanced datasets.</w:t>
      </w:r>
    </w:p>
    <w:p w14:paraId="7A48A18F" w14:textId="77777777" w:rsidR="00480020" w:rsidRPr="00480020" w:rsidRDefault="00480020" w:rsidP="00480020">
      <w:pPr>
        <w:numPr>
          <w:ilvl w:val="0"/>
          <w:numId w:val="8"/>
        </w:numPr>
      </w:pPr>
      <w:r w:rsidRPr="00480020">
        <w:t>Highlight the importance of selecting appropriate evaluation metrics for imbalanced data.</w:t>
      </w:r>
    </w:p>
    <w:p w14:paraId="4F6ADCC4" w14:textId="77777777" w:rsidR="00480020" w:rsidRPr="00480020" w:rsidRDefault="00480020" w:rsidP="00480020">
      <w:pPr>
        <w:numPr>
          <w:ilvl w:val="0"/>
          <w:numId w:val="8"/>
        </w:numPr>
      </w:pPr>
      <w:r w:rsidRPr="00480020">
        <w:t>Discuss cross-validation and stratified sampling as effective techniques for unbiased model evaluation.</w:t>
      </w:r>
    </w:p>
    <w:p w14:paraId="51A421BF" w14:textId="77777777" w:rsidR="00480020" w:rsidRPr="00480020" w:rsidRDefault="00480020" w:rsidP="00480020">
      <w:r w:rsidRPr="00480020">
        <w:rPr>
          <w:b/>
          <w:bCs/>
        </w:rPr>
        <w:t>Case Study: Applying Techniques to Health Data:</w:t>
      </w:r>
    </w:p>
    <w:p w14:paraId="20AF6E5C" w14:textId="77777777" w:rsidR="00480020" w:rsidRPr="00480020" w:rsidRDefault="00480020" w:rsidP="00480020">
      <w:pPr>
        <w:numPr>
          <w:ilvl w:val="0"/>
          <w:numId w:val="9"/>
        </w:numPr>
      </w:pPr>
      <w:r w:rsidRPr="00480020">
        <w:t>Present a real-world health-related classification problem.</w:t>
      </w:r>
    </w:p>
    <w:p w14:paraId="05298E53" w14:textId="77777777" w:rsidR="00480020" w:rsidRPr="00480020" w:rsidRDefault="00480020" w:rsidP="00480020">
      <w:pPr>
        <w:numPr>
          <w:ilvl w:val="0"/>
          <w:numId w:val="9"/>
        </w:numPr>
      </w:pPr>
      <w:r w:rsidRPr="00480020">
        <w:t>Show how each of the previously discussed techniques is applied to address class imbalance in the dataset.</w:t>
      </w:r>
    </w:p>
    <w:p w14:paraId="2645C3E5" w14:textId="77777777" w:rsidR="00480020" w:rsidRPr="00480020" w:rsidRDefault="00480020" w:rsidP="00480020">
      <w:pPr>
        <w:numPr>
          <w:ilvl w:val="0"/>
          <w:numId w:val="9"/>
        </w:numPr>
      </w:pPr>
      <w:r w:rsidRPr="00480020">
        <w:t>Compare and contrast the results of different methods in terms of evaluation metrics.</w:t>
      </w:r>
    </w:p>
    <w:p w14:paraId="5D78F571" w14:textId="77777777" w:rsidR="00480020" w:rsidRPr="00480020" w:rsidRDefault="00480020" w:rsidP="00480020">
      <w:r w:rsidRPr="00480020">
        <w:rPr>
          <w:b/>
          <w:bCs/>
        </w:rPr>
        <w:t>Conclusion:</w:t>
      </w:r>
    </w:p>
    <w:p w14:paraId="046CD44F" w14:textId="77777777" w:rsidR="00480020" w:rsidRPr="00480020" w:rsidRDefault="00480020" w:rsidP="00480020">
      <w:pPr>
        <w:numPr>
          <w:ilvl w:val="0"/>
          <w:numId w:val="10"/>
        </w:numPr>
      </w:pPr>
      <w:r w:rsidRPr="00480020">
        <w:t>Summarize the key takeaways from the article.</w:t>
      </w:r>
    </w:p>
    <w:p w14:paraId="5E198F86" w14:textId="77777777" w:rsidR="00480020" w:rsidRPr="00480020" w:rsidRDefault="00480020" w:rsidP="00480020">
      <w:pPr>
        <w:numPr>
          <w:ilvl w:val="0"/>
          <w:numId w:val="10"/>
        </w:numPr>
      </w:pPr>
      <w:r w:rsidRPr="00480020">
        <w:t>Reinforce the significance of addressing class imbalance in health data for accurate and reliable model predictions.</w:t>
      </w:r>
    </w:p>
    <w:p w14:paraId="15A3E3B2" w14:textId="77777777" w:rsidR="00480020" w:rsidRPr="00480020" w:rsidRDefault="00480020" w:rsidP="00480020">
      <w:pPr>
        <w:numPr>
          <w:ilvl w:val="0"/>
          <w:numId w:val="10"/>
        </w:numPr>
      </w:pPr>
      <w:r w:rsidRPr="00480020">
        <w:t>Encourage practitioners to consider a combination of techniques based on the specific characteristics of their dataset.</w:t>
      </w:r>
    </w:p>
    <w:p w14:paraId="4B62D93D" w14:textId="77777777" w:rsidR="00480020" w:rsidRPr="00480020" w:rsidRDefault="00480020" w:rsidP="00480020">
      <w:r w:rsidRPr="00480020">
        <w:rPr>
          <w:b/>
          <w:bCs/>
        </w:rPr>
        <w:t>References:</w:t>
      </w:r>
    </w:p>
    <w:p w14:paraId="2A34CE21" w14:textId="77777777" w:rsidR="00480020" w:rsidRPr="00480020" w:rsidRDefault="00480020" w:rsidP="00480020">
      <w:pPr>
        <w:numPr>
          <w:ilvl w:val="0"/>
          <w:numId w:val="11"/>
        </w:numPr>
      </w:pPr>
      <w:r w:rsidRPr="00480020">
        <w:t>List the sources, research papers, and resources consulted during the writing of the article.</w:t>
      </w:r>
    </w:p>
    <w:p w14:paraId="46D4A114" w14:textId="77777777" w:rsidR="00480020" w:rsidRPr="00480020" w:rsidRDefault="00480020" w:rsidP="00480020"/>
    <w:p w14:paraId="7F308C28" w14:textId="77777777" w:rsidR="00216E0E" w:rsidRDefault="00216E0E"/>
    <w:sectPr w:rsidR="00216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AA8"/>
    <w:multiLevelType w:val="multilevel"/>
    <w:tmpl w:val="38F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C3001"/>
    <w:multiLevelType w:val="multilevel"/>
    <w:tmpl w:val="A36C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96FC7"/>
    <w:multiLevelType w:val="multilevel"/>
    <w:tmpl w:val="0E3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366BA"/>
    <w:multiLevelType w:val="multilevel"/>
    <w:tmpl w:val="9666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13FCD"/>
    <w:multiLevelType w:val="multilevel"/>
    <w:tmpl w:val="A008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D74A4"/>
    <w:multiLevelType w:val="multilevel"/>
    <w:tmpl w:val="06A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6F0920"/>
    <w:multiLevelType w:val="multilevel"/>
    <w:tmpl w:val="79C84D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C3A62"/>
    <w:multiLevelType w:val="multilevel"/>
    <w:tmpl w:val="0F88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E8130F"/>
    <w:multiLevelType w:val="multilevel"/>
    <w:tmpl w:val="B7D4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6458D4"/>
    <w:multiLevelType w:val="multilevel"/>
    <w:tmpl w:val="0C84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0883449">
    <w:abstractNumId w:val="10"/>
  </w:num>
  <w:num w:numId="2" w16cid:durableId="1604535797">
    <w:abstractNumId w:val="1"/>
  </w:num>
  <w:num w:numId="3" w16cid:durableId="134222152">
    <w:abstractNumId w:val="2"/>
  </w:num>
  <w:num w:numId="4" w16cid:durableId="713388159">
    <w:abstractNumId w:val="4"/>
  </w:num>
  <w:num w:numId="5" w16cid:durableId="34895747">
    <w:abstractNumId w:val="9"/>
  </w:num>
  <w:num w:numId="6" w16cid:durableId="1022320457">
    <w:abstractNumId w:val="6"/>
  </w:num>
  <w:num w:numId="7" w16cid:durableId="806509529">
    <w:abstractNumId w:val="3"/>
  </w:num>
  <w:num w:numId="8" w16cid:durableId="1424034388">
    <w:abstractNumId w:val="7"/>
  </w:num>
  <w:num w:numId="9" w16cid:durableId="1506630244">
    <w:abstractNumId w:val="5"/>
  </w:num>
  <w:num w:numId="10" w16cid:durableId="1910456941">
    <w:abstractNumId w:val="8"/>
  </w:num>
  <w:num w:numId="11" w16cid:durableId="24638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20"/>
    <w:rsid w:val="00075AD2"/>
    <w:rsid w:val="00216E0E"/>
    <w:rsid w:val="00322089"/>
    <w:rsid w:val="003E2544"/>
    <w:rsid w:val="00480020"/>
    <w:rsid w:val="00FC188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F5FE"/>
  <w15:chartTrackingRefBased/>
  <w15:docId w15:val="{E5701DD8-C53A-CE4B-BE0E-973E1390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020"/>
    <w:rPr>
      <w:iCs/>
      <w:sz w:val="21"/>
      <w:szCs w:val="21"/>
    </w:rPr>
  </w:style>
  <w:style w:type="paragraph" w:styleId="Heading1">
    <w:name w:val="heading 1"/>
    <w:basedOn w:val="Normal"/>
    <w:next w:val="Normal"/>
    <w:link w:val="Heading1Char"/>
    <w:uiPriority w:val="9"/>
    <w:qFormat/>
    <w:rsid w:val="00480020"/>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480020"/>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480020"/>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480020"/>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480020"/>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480020"/>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480020"/>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80020"/>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480020"/>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020"/>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480020"/>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480020"/>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480020"/>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480020"/>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480020"/>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480020"/>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480020"/>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480020"/>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480020"/>
    <w:rPr>
      <w:b/>
      <w:bCs/>
      <w:color w:val="C45911" w:themeColor="accent2" w:themeShade="BF"/>
      <w:sz w:val="18"/>
      <w:szCs w:val="18"/>
    </w:rPr>
  </w:style>
  <w:style w:type="paragraph" w:styleId="Title">
    <w:name w:val="Title"/>
    <w:basedOn w:val="Normal"/>
    <w:next w:val="Normal"/>
    <w:link w:val="TitleChar"/>
    <w:uiPriority w:val="10"/>
    <w:qFormat/>
    <w:rsid w:val="0048002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80020"/>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80020"/>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480020"/>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480020"/>
    <w:rPr>
      <w:b/>
      <w:bCs/>
      <w:spacing w:val="0"/>
    </w:rPr>
  </w:style>
  <w:style w:type="character" w:styleId="Emphasis">
    <w:name w:val="Emphasis"/>
    <w:uiPriority w:val="20"/>
    <w:qFormat/>
    <w:rsid w:val="00480020"/>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uiPriority w:val="1"/>
    <w:qFormat/>
    <w:rsid w:val="00480020"/>
    <w:pPr>
      <w:spacing w:after="0" w:line="240" w:lineRule="auto"/>
    </w:pPr>
  </w:style>
  <w:style w:type="paragraph" w:styleId="ListParagraph">
    <w:name w:val="List Paragraph"/>
    <w:basedOn w:val="Normal"/>
    <w:uiPriority w:val="34"/>
    <w:qFormat/>
    <w:rsid w:val="00480020"/>
    <w:pPr>
      <w:numPr>
        <w:numId w:val="1"/>
      </w:numPr>
      <w:contextualSpacing/>
    </w:pPr>
    <w:rPr>
      <w:sz w:val="22"/>
    </w:rPr>
  </w:style>
  <w:style w:type="paragraph" w:styleId="Quote">
    <w:name w:val="Quote"/>
    <w:basedOn w:val="Normal"/>
    <w:next w:val="Normal"/>
    <w:link w:val="QuoteChar"/>
    <w:uiPriority w:val="29"/>
    <w:qFormat/>
    <w:rsid w:val="00480020"/>
    <w:rPr>
      <w:b/>
      <w:i/>
      <w:color w:val="ED7D31" w:themeColor="accent2"/>
      <w:sz w:val="24"/>
    </w:rPr>
  </w:style>
  <w:style w:type="character" w:customStyle="1" w:styleId="QuoteChar">
    <w:name w:val="Quote Char"/>
    <w:basedOn w:val="DefaultParagraphFont"/>
    <w:link w:val="Quote"/>
    <w:uiPriority w:val="29"/>
    <w:rsid w:val="00480020"/>
    <w:rPr>
      <w:b/>
      <w:i/>
      <w:iCs/>
      <w:color w:val="ED7D31" w:themeColor="accent2"/>
      <w:sz w:val="24"/>
      <w:szCs w:val="21"/>
    </w:rPr>
  </w:style>
  <w:style w:type="paragraph" w:styleId="IntenseQuote">
    <w:name w:val="Intense Quote"/>
    <w:basedOn w:val="Normal"/>
    <w:next w:val="Normal"/>
    <w:link w:val="IntenseQuoteChar"/>
    <w:uiPriority w:val="30"/>
    <w:qFormat/>
    <w:rsid w:val="00480020"/>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480020"/>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80020"/>
    <w:rPr>
      <w:rFonts w:asciiTheme="majorHAnsi" w:eastAsiaTheme="majorEastAsia" w:hAnsiTheme="majorHAnsi" w:cstheme="majorBidi"/>
      <w:b/>
      <w:i/>
      <w:color w:val="4472C4" w:themeColor="accent1"/>
    </w:rPr>
  </w:style>
  <w:style w:type="character" w:styleId="IntenseEmphasis">
    <w:name w:val="Intense Emphasis"/>
    <w:uiPriority w:val="21"/>
    <w:qFormat/>
    <w:rsid w:val="00480020"/>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80020"/>
    <w:rPr>
      <w:i/>
      <w:iCs/>
      <w:smallCaps/>
      <w:color w:val="ED7D31" w:themeColor="accent2"/>
      <w:u w:color="ED7D31" w:themeColor="accent2"/>
    </w:rPr>
  </w:style>
  <w:style w:type="character" w:styleId="IntenseReference">
    <w:name w:val="Intense Reference"/>
    <w:uiPriority w:val="32"/>
    <w:qFormat/>
    <w:rsid w:val="00480020"/>
    <w:rPr>
      <w:b/>
      <w:bCs/>
      <w:i/>
      <w:iCs/>
      <w:smallCaps/>
      <w:color w:val="ED7D31" w:themeColor="accent2"/>
      <w:u w:color="ED7D31" w:themeColor="accent2"/>
    </w:rPr>
  </w:style>
  <w:style w:type="character" w:styleId="BookTitle">
    <w:name w:val="Book Title"/>
    <w:uiPriority w:val="33"/>
    <w:qFormat/>
    <w:rsid w:val="00480020"/>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4800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4168">
      <w:bodyDiv w:val="1"/>
      <w:marLeft w:val="0"/>
      <w:marRight w:val="0"/>
      <w:marTop w:val="0"/>
      <w:marBottom w:val="0"/>
      <w:divBdr>
        <w:top w:val="none" w:sz="0" w:space="0" w:color="auto"/>
        <w:left w:val="none" w:sz="0" w:space="0" w:color="auto"/>
        <w:bottom w:val="none" w:sz="0" w:space="0" w:color="auto"/>
        <w:right w:val="none" w:sz="0" w:space="0" w:color="auto"/>
      </w:divBdr>
    </w:div>
    <w:div w:id="1581057444">
      <w:bodyDiv w:val="1"/>
      <w:marLeft w:val="0"/>
      <w:marRight w:val="0"/>
      <w:marTop w:val="0"/>
      <w:marBottom w:val="0"/>
      <w:divBdr>
        <w:top w:val="none" w:sz="0" w:space="0" w:color="auto"/>
        <w:left w:val="none" w:sz="0" w:space="0" w:color="auto"/>
        <w:bottom w:val="none" w:sz="0" w:space="0" w:color="auto"/>
        <w:right w:val="none" w:sz="0" w:space="0" w:color="auto"/>
      </w:divBdr>
    </w:div>
    <w:div w:id="2061590788">
      <w:bodyDiv w:val="1"/>
      <w:marLeft w:val="0"/>
      <w:marRight w:val="0"/>
      <w:marTop w:val="0"/>
      <w:marBottom w:val="0"/>
      <w:divBdr>
        <w:top w:val="none" w:sz="0" w:space="0" w:color="auto"/>
        <w:left w:val="none" w:sz="0" w:space="0" w:color="auto"/>
        <w:bottom w:val="none" w:sz="0" w:space="0" w:color="auto"/>
        <w:right w:val="none" w:sz="0" w:space="0" w:color="auto"/>
      </w:divBdr>
    </w:div>
    <w:div w:id="21322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SUKURAT (Student)</dc:creator>
  <cp:keywords/>
  <dc:description/>
  <cp:lastModifiedBy>SALAM, SUKURAT (Student)</cp:lastModifiedBy>
  <cp:revision>2</cp:revision>
  <dcterms:created xsi:type="dcterms:W3CDTF">2023-08-19T10:14:00Z</dcterms:created>
  <dcterms:modified xsi:type="dcterms:W3CDTF">2023-08-23T08:56:00Z</dcterms:modified>
</cp:coreProperties>
</file>