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B1ABD2" w14:textId="1F1956E8" w:rsidR="00BE2814" w:rsidRPr="00BE2814" w:rsidRDefault="00BE2814" w:rsidP="00BE2814">
      <w:pPr>
        <w:jc w:val="center"/>
        <w:rPr>
          <w:rFonts w:ascii="Times New Roman" w:hAnsi="Times New Roman" w:cs="Times New Roman"/>
          <w:b/>
          <w:bCs/>
          <w:sz w:val="32"/>
          <w:szCs w:val="32"/>
        </w:rPr>
      </w:pPr>
      <w:r w:rsidRPr="00BE2814">
        <w:rPr>
          <w:rFonts w:ascii="Times New Roman" w:hAnsi="Times New Roman" w:cs="Times New Roman"/>
          <w:b/>
          <w:bCs/>
          <w:sz w:val="32"/>
          <w:szCs w:val="32"/>
        </w:rPr>
        <w:t>CS 250 Sprint Review and Retrospective</w:t>
      </w:r>
    </w:p>
    <w:p w14:paraId="51ADF70D" w14:textId="77777777" w:rsidR="00BE2814" w:rsidRPr="00BE2814" w:rsidRDefault="00BE2814" w:rsidP="00BE2814">
      <w:pPr>
        <w:jc w:val="center"/>
        <w:rPr>
          <w:rFonts w:ascii="Times New Roman" w:hAnsi="Times New Roman" w:cs="Times New Roman"/>
          <w:b/>
          <w:bCs/>
          <w:sz w:val="16"/>
          <w:szCs w:val="16"/>
        </w:rPr>
      </w:pPr>
    </w:p>
    <w:p w14:paraId="7D577E7D" w14:textId="1EE93A5D" w:rsidR="00BE2814" w:rsidRPr="00BE2814" w:rsidRDefault="00BE2814" w:rsidP="00BE2814">
      <w:pPr>
        <w:rPr>
          <w:rFonts w:ascii="Times New Roman" w:hAnsi="Times New Roman" w:cs="Times New Roman"/>
          <w:b/>
          <w:bCs/>
          <w:sz w:val="28"/>
          <w:szCs w:val="28"/>
        </w:rPr>
      </w:pPr>
      <w:r w:rsidRPr="00BE2814">
        <w:rPr>
          <w:rFonts w:ascii="Times New Roman" w:hAnsi="Times New Roman" w:cs="Times New Roman"/>
          <w:b/>
          <w:bCs/>
          <w:sz w:val="28"/>
          <w:szCs w:val="28"/>
        </w:rPr>
        <w:t>Applying Roles</w:t>
      </w:r>
    </w:p>
    <w:p w14:paraId="32DDACC1" w14:textId="01272673" w:rsidR="00BE2814" w:rsidRPr="00BE2814" w:rsidRDefault="00BE2814" w:rsidP="00BE2814">
      <w:pPr>
        <w:spacing w:before="100" w:beforeAutospacing="1" w:after="100" w:afterAutospacing="1" w:line="480" w:lineRule="auto"/>
        <w:jc w:val="both"/>
        <w:rPr>
          <w:rFonts w:ascii="Times New Roman" w:eastAsia="Times New Roman" w:hAnsi="Times New Roman" w:cs="Times New Roman"/>
          <w:kern w:val="0"/>
          <w14:ligatures w14:val="none"/>
        </w:rPr>
      </w:pPr>
      <w:r w:rsidRPr="00BE2814">
        <w:rPr>
          <w:rFonts w:ascii="Times New Roman" w:eastAsia="Times New Roman" w:hAnsi="Times New Roman" w:cs="Times New Roman"/>
          <w:kern w:val="0"/>
          <w14:ligatures w14:val="none"/>
        </w:rPr>
        <w:t xml:space="preserve">In our Scrum implementation for the SNHU Travel project, we had distinct roles that guided the team’s collaboration and progress. The </w:t>
      </w:r>
      <w:r w:rsidRPr="00BE2814">
        <w:rPr>
          <w:rFonts w:ascii="Times New Roman" w:eastAsia="Times New Roman" w:hAnsi="Times New Roman" w:cs="Times New Roman"/>
          <w:b/>
          <w:bCs/>
          <w:kern w:val="0"/>
          <w14:ligatures w14:val="none"/>
        </w:rPr>
        <w:t>Scrum Master</w:t>
      </w:r>
      <w:r w:rsidRPr="00BE2814">
        <w:rPr>
          <w:rFonts w:ascii="Times New Roman" w:eastAsia="Times New Roman" w:hAnsi="Times New Roman" w:cs="Times New Roman"/>
          <w:kern w:val="0"/>
          <w14:ligatures w14:val="none"/>
        </w:rPr>
        <w:t xml:space="preserve"> played a</w:t>
      </w:r>
      <w:r>
        <w:rPr>
          <w:rFonts w:ascii="Times New Roman" w:eastAsia="Times New Roman" w:hAnsi="Times New Roman" w:cs="Times New Roman"/>
          <w:kern w:val="0"/>
          <w14:ligatures w14:val="none"/>
        </w:rPr>
        <w:t xml:space="preserve"> crucial</w:t>
      </w:r>
      <w:r w:rsidRPr="00BE2814">
        <w:rPr>
          <w:rFonts w:ascii="Times New Roman" w:eastAsia="Times New Roman" w:hAnsi="Times New Roman" w:cs="Times New Roman"/>
          <w:kern w:val="0"/>
          <w14:ligatures w14:val="none"/>
        </w:rPr>
        <w:t xml:space="preserve"> role in facilitating the Scrum ceremonies and ensuring the team adhered to Scrum practices. For instance, the Scrum Master organized daily standups, facilitated Sprint Planning, and addressed any </w:t>
      </w:r>
      <w:r w:rsidR="008660E4">
        <w:rPr>
          <w:rFonts w:ascii="Times New Roman" w:eastAsia="Times New Roman" w:hAnsi="Times New Roman" w:cs="Times New Roman"/>
          <w:kern w:val="0"/>
          <w14:ligatures w14:val="none"/>
        </w:rPr>
        <w:t>problems</w:t>
      </w:r>
      <w:r w:rsidRPr="00BE2814">
        <w:rPr>
          <w:rFonts w:ascii="Times New Roman" w:eastAsia="Times New Roman" w:hAnsi="Times New Roman" w:cs="Times New Roman"/>
          <w:kern w:val="0"/>
          <w14:ligatures w14:val="none"/>
        </w:rPr>
        <w:t xml:space="preserve"> the team encountered. This ensured that the team remained focused and productive.</w:t>
      </w:r>
    </w:p>
    <w:p w14:paraId="7D392793" w14:textId="4AAD07C1" w:rsidR="00BE2814" w:rsidRPr="00BE2814" w:rsidRDefault="00BE2814" w:rsidP="00BE2814">
      <w:pPr>
        <w:spacing w:before="100" w:beforeAutospacing="1" w:after="100" w:afterAutospacing="1" w:line="480" w:lineRule="auto"/>
        <w:jc w:val="both"/>
        <w:rPr>
          <w:rFonts w:ascii="Times New Roman" w:eastAsia="Times New Roman" w:hAnsi="Times New Roman" w:cs="Times New Roman"/>
          <w:kern w:val="0"/>
          <w14:ligatures w14:val="none"/>
        </w:rPr>
      </w:pPr>
      <w:r w:rsidRPr="00BE2814">
        <w:rPr>
          <w:rFonts w:ascii="Times New Roman" w:eastAsia="Times New Roman" w:hAnsi="Times New Roman" w:cs="Times New Roman"/>
          <w:kern w:val="0"/>
          <w14:ligatures w14:val="none"/>
        </w:rPr>
        <w:t xml:space="preserve">The </w:t>
      </w:r>
      <w:r w:rsidRPr="00BE2814">
        <w:rPr>
          <w:rFonts w:ascii="Times New Roman" w:eastAsia="Times New Roman" w:hAnsi="Times New Roman" w:cs="Times New Roman"/>
          <w:b/>
          <w:bCs/>
          <w:kern w:val="0"/>
          <w14:ligatures w14:val="none"/>
        </w:rPr>
        <w:t>Product Owner</w:t>
      </w:r>
      <w:r w:rsidRPr="00BE2814">
        <w:rPr>
          <w:rFonts w:ascii="Times New Roman" w:eastAsia="Times New Roman" w:hAnsi="Times New Roman" w:cs="Times New Roman"/>
          <w:kern w:val="0"/>
          <w14:ligatures w14:val="none"/>
        </w:rPr>
        <w:t xml:space="preserve"> was responsible for managing the product backlog and ensuring that the team worked on the highest-priority tasks. The Product Owner’s role was </w:t>
      </w:r>
      <w:r>
        <w:rPr>
          <w:rFonts w:ascii="Times New Roman" w:eastAsia="Times New Roman" w:hAnsi="Times New Roman" w:cs="Times New Roman"/>
          <w:kern w:val="0"/>
          <w14:ligatures w14:val="none"/>
        </w:rPr>
        <w:t>important</w:t>
      </w:r>
      <w:r w:rsidRPr="00BE2814">
        <w:rPr>
          <w:rFonts w:ascii="Times New Roman" w:eastAsia="Times New Roman" w:hAnsi="Times New Roman" w:cs="Times New Roman"/>
          <w:kern w:val="0"/>
          <w14:ligatures w14:val="none"/>
        </w:rPr>
        <w:t xml:space="preserve"> in ensuring that the backlog reflected the needs of the stakeholders and that the team focused on the most valuable features for the project. They regularly communicated with stakeholders to gather feedback and reprioritize items based on emerging needs.</w:t>
      </w:r>
    </w:p>
    <w:p w14:paraId="14B02CD7" w14:textId="77777777" w:rsidR="00BE2814" w:rsidRPr="00BE2814" w:rsidRDefault="00BE2814" w:rsidP="00BE2814">
      <w:pPr>
        <w:spacing w:before="100" w:beforeAutospacing="1" w:after="100" w:afterAutospacing="1" w:line="480" w:lineRule="auto"/>
        <w:jc w:val="both"/>
        <w:rPr>
          <w:rFonts w:ascii="Times New Roman" w:eastAsia="Times New Roman" w:hAnsi="Times New Roman" w:cs="Times New Roman"/>
          <w:kern w:val="0"/>
          <w14:ligatures w14:val="none"/>
        </w:rPr>
      </w:pPr>
      <w:r w:rsidRPr="00BE2814">
        <w:rPr>
          <w:rFonts w:ascii="Times New Roman" w:eastAsia="Times New Roman" w:hAnsi="Times New Roman" w:cs="Times New Roman"/>
          <w:kern w:val="0"/>
          <w14:ligatures w14:val="none"/>
        </w:rPr>
        <w:t xml:space="preserve">The </w:t>
      </w:r>
      <w:r w:rsidRPr="00BE2814">
        <w:rPr>
          <w:rFonts w:ascii="Times New Roman" w:eastAsia="Times New Roman" w:hAnsi="Times New Roman" w:cs="Times New Roman"/>
          <w:b/>
          <w:bCs/>
          <w:kern w:val="0"/>
          <w14:ligatures w14:val="none"/>
        </w:rPr>
        <w:t>Development Team</w:t>
      </w:r>
      <w:r w:rsidRPr="00BE2814">
        <w:rPr>
          <w:rFonts w:ascii="Times New Roman" w:eastAsia="Times New Roman" w:hAnsi="Times New Roman" w:cs="Times New Roman"/>
          <w:kern w:val="0"/>
          <w14:ligatures w14:val="none"/>
        </w:rPr>
        <w:t xml:space="preserve"> was made up of cross-functional members responsible for executing the work. Throughout the sprint, the team collaborated closely to define and complete user stories. For example, when working on features for hotel search functionality, developers worked together to ensure that the feature met the defined acceptance criteria.</w:t>
      </w:r>
    </w:p>
    <w:p w14:paraId="45B4DFF0" w14:textId="77777777" w:rsidR="00BE2814" w:rsidRPr="00BE2814" w:rsidRDefault="00BE2814" w:rsidP="00BE2814">
      <w:pPr>
        <w:spacing w:before="100" w:beforeAutospacing="1" w:after="100" w:afterAutospacing="1" w:line="480" w:lineRule="auto"/>
        <w:jc w:val="both"/>
        <w:rPr>
          <w:rFonts w:ascii="Times New Roman" w:eastAsia="Times New Roman" w:hAnsi="Times New Roman" w:cs="Times New Roman"/>
          <w:kern w:val="0"/>
          <w14:ligatures w14:val="none"/>
        </w:rPr>
      </w:pPr>
      <w:r w:rsidRPr="00BE2814">
        <w:rPr>
          <w:rFonts w:ascii="Times New Roman" w:eastAsia="Times New Roman" w:hAnsi="Times New Roman" w:cs="Times New Roman"/>
          <w:b/>
          <w:bCs/>
          <w:kern w:val="0"/>
          <w14:ligatures w14:val="none"/>
        </w:rPr>
        <w:t>Stakeholders</w:t>
      </w:r>
      <w:r w:rsidRPr="00BE2814">
        <w:rPr>
          <w:rFonts w:ascii="Times New Roman" w:eastAsia="Times New Roman" w:hAnsi="Times New Roman" w:cs="Times New Roman"/>
          <w:kern w:val="0"/>
          <w14:ligatures w14:val="none"/>
        </w:rPr>
        <w:t>, such as project sponsors and other interested parties, were actively involved in Sprint Reviews, where they provided feedback on the product increment. Their input helped refine future iterations and ensured that the project remained aligned with business goals.</w:t>
      </w:r>
    </w:p>
    <w:p w14:paraId="59A6F618" w14:textId="50958687" w:rsidR="00BE2814" w:rsidRPr="00BE2814" w:rsidRDefault="00BE2814" w:rsidP="00BE2814">
      <w:pPr>
        <w:spacing w:before="100" w:beforeAutospacing="1" w:after="100" w:afterAutospacing="1" w:line="480" w:lineRule="auto"/>
        <w:jc w:val="both"/>
        <w:rPr>
          <w:rFonts w:ascii="Times New Roman" w:eastAsia="Times New Roman" w:hAnsi="Times New Roman" w:cs="Times New Roman"/>
          <w:kern w:val="0"/>
          <w14:ligatures w14:val="none"/>
        </w:rPr>
      </w:pPr>
      <w:r w:rsidRPr="00BE2814">
        <w:rPr>
          <w:rFonts w:ascii="Times New Roman" w:eastAsia="Times New Roman" w:hAnsi="Times New Roman" w:cs="Times New Roman"/>
          <w:kern w:val="0"/>
          <w14:ligatures w14:val="none"/>
        </w:rPr>
        <w:t>These roles ensured clear responsibility allocation, effective communication, and alignment on the project's priorities, which were key to the project's success.</w:t>
      </w:r>
    </w:p>
    <w:p w14:paraId="23931541" w14:textId="2C680481" w:rsidR="00BE2814" w:rsidRDefault="00BE2814" w:rsidP="00BE2814">
      <w:pPr>
        <w:rPr>
          <w:rFonts w:ascii="Times New Roman" w:hAnsi="Times New Roman" w:cs="Times New Roman"/>
          <w:b/>
          <w:bCs/>
          <w:sz w:val="28"/>
          <w:szCs w:val="28"/>
        </w:rPr>
      </w:pPr>
      <w:r w:rsidRPr="00BE2814">
        <w:rPr>
          <w:rFonts w:ascii="Times New Roman" w:hAnsi="Times New Roman" w:cs="Times New Roman"/>
          <w:b/>
          <w:bCs/>
          <w:sz w:val="28"/>
          <w:szCs w:val="28"/>
        </w:rPr>
        <w:lastRenderedPageBreak/>
        <w:t>Completing User Stories</w:t>
      </w:r>
    </w:p>
    <w:p w14:paraId="359B97CB" w14:textId="77777777" w:rsidR="00BE2814" w:rsidRPr="00BE2814" w:rsidRDefault="00BE2814" w:rsidP="00BE2814">
      <w:pPr>
        <w:spacing w:before="100" w:beforeAutospacing="1" w:after="100" w:afterAutospacing="1" w:line="480" w:lineRule="auto"/>
        <w:jc w:val="both"/>
        <w:rPr>
          <w:rFonts w:ascii="Times New Roman" w:eastAsia="Times New Roman" w:hAnsi="Times New Roman" w:cs="Times New Roman"/>
          <w:kern w:val="0"/>
          <w14:ligatures w14:val="none"/>
        </w:rPr>
      </w:pPr>
      <w:r w:rsidRPr="00BE2814">
        <w:rPr>
          <w:rFonts w:ascii="Times New Roman" w:eastAsia="Times New Roman" w:hAnsi="Times New Roman" w:cs="Times New Roman"/>
          <w:kern w:val="0"/>
          <w14:ligatures w14:val="none"/>
        </w:rPr>
        <w:t>Agile methodology, specifically Scrum, helped us manage and complete user stories in a focused and incremental manner. User stories were defined in collaboration between the Product Owner and the Development Team. For instance, one of the user stories was “As a user, I want to search for hotels by location so that I can find the best options for my trip.” The team refined this story and created detailed acceptance criteria that defined what success looked like for the feature.</w:t>
      </w:r>
    </w:p>
    <w:p w14:paraId="00FBD177" w14:textId="2EE588AD" w:rsidR="00BE2814" w:rsidRDefault="00BE2814" w:rsidP="00BE2814">
      <w:pPr>
        <w:spacing w:line="480" w:lineRule="auto"/>
        <w:jc w:val="both"/>
        <w:rPr>
          <w:rFonts w:ascii="Times New Roman" w:eastAsia="Times New Roman" w:hAnsi="Times New Roman" w:cs="Times New Roman"/>
          <w:kern w:val="0"/>
          <w14:ligatures w14:val="none"/>
        </w:rPr>
      </w:pPr>
      <w:r w:rsidRPr="00BE2814">
        <w:rPr>
          <w:rFonts w:ascii="Times New Roman" w:eastAsia="Times New Roman" w:hAnsi="Times New Roman" w:cs="Times New Roman"/>
          <w:kern w:val="0"/>
          <w14:ligatures w14:val="none"/>
        </w:rPr>
        <w:t xml:space="preserve">Throughout the sprint, the team focused on breaking down user stories into smaller, manageable tasks, which were completed incrementally. This iterative process enabled us to consistently deliver valuable functionality. The regular Sprint Reviews </w:t>
      </w:r>
      <w:r>
        <w:rPr>
          <w:rFonts w:ascii="Times New Roman" w:eastAsia="Times New Roman" w:hAnsi="Times New Roman" w:cs="Times New Roman"/>
          <w:kern w:val="0"/>
          <w14:ligatures w14:val="none"/>
        </w:rPr>
        <w:t>allowed presenting</w:t>
      </w:r>
      <w:r w:rsidRPr="00BE2814">
        <w:rPr>
          <w:rFonts w:ascii="Times New Roman" w:eastAsia="Times New Roman" w:hAnsi="Times New Roman" w:cs="Times New Roman"/>
          <w:kern w:val="0"/>
          <w14:ligatures w14:val="none"/>
        </w:rPr>
        <w:t xml:space="preserve"> completed stories and gather</w:t>
      </w:r>
      <w:r>
        <w:rPr>
          <w:rFonts w:ascii="Times New Roman" w:eastAsia="Times New Roman" w:hAnsi="Times New Roman" w:cs="Times New Roman"/>
          <w:kern w:val="0"/>
          <w14:ligatures w14:val="none"/>
        </w:rPr>
        <w:t>ing</w:t>
      </w:r>
      <w:r w:rsidRPr="00BE2814">
        <w:rPr>
          <w:rFonts w:ascii="Times New Roman" w:eastAsia="Times New Roman" w:hAnsi="Times New Roman" w:cs="Times New Roman"/>
          <w:kern w:val="0"/>
          <w14:ligatures w14:val="none"/>
        </w:rPr>
        <w:t xml:space="preserve"> feedback, ensuring that we remained aligned with the stakeholders.</w:t>
      </w:r>
    </w:p>
    <w:p w14:paraId="6182599B" w14:textId="160CB802" w:rsidR="00BE2814" w:rsidRDefault="00BE2814" w:rsidP="00BE2814">
      <w:pPr>
        <w:rPr>
          <w:rFonts w:ascii="Times New Roman" w:hAnsi="Times New Roman" w:cs="Times New Roman"/>
          <w:b/>
          <w:bCs/>
          <w:sz w:val="28"/>
          <w:szCs w:val="28"/>
        </w:rPr>
      </w:pPr>
      <w:r w:rsidRPr="00BE2814">
        <w:rPr>
          <w:rFonts w:ascii="Times New Roman" w:hAnsi="Times New Roman" w:cs="Times New Roman"/>
          <w:b/>
          <w:bCs/>
          <w:sz w:val="28"/>
          <w:szCs w:val="28"/>
        </w:rPr>
        <w:t xml:space="preserve">Handling Interruptions </w:t>
      </w:r>
    </w:p>
    <w:p w14:paraId="31547D77" w14:textId="6132EAF5" w:rsidR="00BE2814" w:rsidRPr="00BE2814" w:rsidRDefault="00BE2814" w:rsidP="00BE2814">
      <w:pPr>
        <w:spacing w:before="100" w:beforeAutospacing="1" w:after="100" w:afterAutospacing="1" w:line="480" w:lineRule="auto"/>
        <w:jc w:val="both"/>
        <w:rPr>
          <w:rFonts w:ascii="Times New Roman" w:eastAsia="Times New Roman" w:hAnsi="Times New Roman" w:cs="Times New Roman"/>
          <w:kern w:val="0"/>
          <w14:ligatures w14:val="none"/>
        </w:rPr>
      </w:pPr>
      <w:r w:rsidRPr="00BE2814">
        <w:rPr>
          <w:rFonts w:ascii="Times New Roman" w:eastAsia="Times New Roman" w:hAnsi="Times New Roman" w:cs="Times New Roman"/>
          <w:kern w:val="0"/>
          <w14:ligatures w14:val="none"/>
        </w:rPr>
        <w:t>One of the key benefits of using Scrum for the SNHU Travel project was its adaptability in handling interruptions and changes in direction. During the project, there were several instances when new priorities emerged due to shifts in stakeholder needs or feedback.</w:t>
      </w:r>
    </w:p>
    <w:p w14:paraId="115E159A" w14:textId="6604C756" w:rsidR="00BE2814" w:rsidRPr="00BE2814" w:rsidRDefault="008660E4" w:rsidP="00BE2814">
      <w:pPr>
        <w:spacing w:before="100" w:beforeAutospacing="1" w:after="100" w:afterAutospacing="1" w:line="480" w:lineRule="auto"/>
        <w:jc w:val="both"/>
        <w:rPr>
          <w:rFonts w:ascii="Times New Roman" w:eastAsia="Times New Roman" w:hAnsi="Times New Roman" w:cs="Times New Roman"/>
          <w:kern w:val="0"/>
          <w14:ligatures w14:val="none"/>
        </w:rPr>
      </w:pPr>
      <w:r w:rsidRPr="008660E4">
        <w:rPr>
          <w:rFonts w:ascii="Times New Roman" w:eastAsia="Times New Roman" w:hAnsi="Times New Roman" w:cs="Times New Roman"/>
          <w:kern w:val="0"/>
          <w14:ligatures w14:val="none"/>
        </w:rPr>
        <w:t>For example, mid-sprint, the Product Owner received new feedback that users wanted to see options based on their budget</w:t>
      </w:r>
      <w:r>
        <w:rPr>
          <w:rFonts w:ascii="Times New Roman" w:eastAsia="Times New Roman" w:hAnsi="Times New Roman" w:cs="Times New Roman"/>
          <w:kern w:val="0"/>
          <w14:ligatures w14:val="none"/>
        </w:rPr>
        <w:t xml:space="preserve"> or other preferences, </w:t>
      </w:r>
      <w:r w:rsidRPr="008660E4">
        <w:rPr>
          <w:rFonts w:ascii="Times New Roman" w:eastAsia="Times New Roman" w:hAnsi="Times New Roman" w:cs="Times New Roman"/>
          <w:kern w:val="0"/>
          <w14:ligatures w14:val="none"/>
        </w:rPr>
        <w:t>which required prioritizing features that addressed these needs.</w:t>
      </w:r>
      <w:r>
        <w:rPr>
          <w:rFonts w:ascii="Times New Roman" w:eastAsia="Times New Roman" w:hAnsi="Times New Roman" w:cs="Times New Roman"/>
          <w:kern w:val="0"/>
          <w14:ligatures w14:val="none"/>
        </w:rPr>
        <w:t xml:space="preserve"> </w:t>
      </w:r>
      <w:r w:rsidR="00BE2814" w:rsidRPr="00BE2814">
        <w:rPr>
          <w:rFonts w:ascii="Times New Roman" w:eastAsia="Times New Roman" w:hAnsi="Times New Roman" w:cs="Times New Roman"/>
          <w:kern w:val="0"/>
          <w14:ligatures w14:val="none"/>
        </w:rPr>
        <w:t xml:space="preserve">In response, we held an Emergency Sprint Planning session where the team quickly reassessed the backlog and adjusted priorities. </w:t>
      </w:r>
    </w:p>
    <w:p w14:paraId="5E6DA0B3" w14:textId="796C9AB5" w:rsidR="00BE2814" w:rsidRPr="00895EE4" w:rsidRDefault="00BE2814" w:rsidP="00895EE4">
      <w:pPr>
        <w:spacing w:before="100" w:beforeAutospacing="1" w:after="100" w:afterAutospacing="1" w:line="480" w:lineRule="auto"/>
        <w:jc w:val="both"/>
        <w:rPr>
          <w:rFonts w:ascii="Times New Roman" w:eastAsia="Times New Roman" w:hAnsi="Times New Roman" w:cs="Times New Roman"/>
          <w:kern w:val="0"/>
          <w14:ligatures w14:val="none"/>
        </w:rPr>
      </w:pPr>
      <w:r w:rsidRPr="00BE2814">
        <w:rPr>
          <w:rFonts w:ascii="Times New Roman" w:eastAsia="Times New Roman" w:hAnsi="Times New Roman" w:cs="Times New Roman"/>
          <w:kern w:val="0"/>
          <w14:ligatures w14:val="none"/>
        </w:rPr>
        <w:t xml:space="preserve">The </w:t>
      </w:r>
      <w:r w:rsidRPr="00BE2814">
        <w:rPr>
          <w:rFonts w:ascii="Times New Roman" w:eastAsia="Times New Roman" w:hAnsi="Times New Roman" w:cs="Times New Roman"/>
          <w:b/>
          <w:bCs/>
          <w:kern w:val="0"/>
          <w14:ligatures w14:val="none"/>
        </w:rPr>
        <w:t>Daily Standups</w:t>
      </w:r>
      <w:r w:rsidRPr="00BE2814">
        <w:rPr>
          <w:rFonts w:ascii="Times New Roman" w:eastAsia="Times New Roman" w:hAnsi="Times New Roman" w:cs="Times New Roman"/>
          <w:kern w:val="0"/>
          <w14:ligatures w14:val="none"/>
        </w:rPr>
        <w:t xml:space="preserve"> were also essential in addressing these interruptions. Team members would quickly identify if they were blocked by changes in scope and bring them to the Scrum Master’s attention, who would help find solutions. This allowed the team to adapt swiftly and stay on track.</w:t>
      </w:r>
    </w:p>
    <w:p w14:paraId="7D6300CA" w14:textId="6D0A452A" w:rsidR="00BE2814" w:rsidRDefault="00BE2814" w:rsidP="00BE2814">
      <w:pPr>
        <w:rPr>
          <w:rFonts w:ascii="Times New Roman" w:hAnsi="Times New Roman" w:cs="Times New Roman"/>
          <w:b/>
          <w:bCs/>
          <w:sz w:val="28"/>
          <w:szCs w:val="28"/>
        </w:rPr>
      </w:pPr>
      <w:r w:rsidRPr="00BE2814">
        <w:rPr>
          <w:rFonts w:ascii="Times New Roman" w:hAnsi="Times New Roman" w:cs="Times New Roman"/>
          <w:b/>
          <w:bCs/>
          <w:sz w:val="28"/>
          <w:szCs w:val="28"/>
        </w:rPr>
        <w:lastRenderedPageBreak/>
        <w:t>Communication</w:t>
      </w:r>
    </w:p>
    <w:p w14:paraId="0DD47AAD" w14:textId="0DE3BC90" w:rsidR="00895EE4" w:rsidRPr="00895EE4" w:rsidRDefault="00895EE4" w:rsidP="00895EE4">
      <w:pPr>
        <w:spacing w:before="100" w:beforeAutospacing="1" w:after="100" w:afterAutospacing="1" w:line="480" w:lineRule="auto"/>
        <w:jc w:val="both"/>
        <w:rPr>
          <w:rFonts w:ascii="Times New Roman" w:eastAsia="Times New Roman" w:hAnsi="Times New Roman" w:cs="Times New Roman"/>
          <w:kern w:val="0"/>
          <w14:ligatures w14:val="none"/>
        </w:rPr>
      </w:pPr>
      <w:r w:rsidRPr="00895EE4">
        <w:rPr>
          <w:rFonts w:ascii="Times New Roman" w:eastAsia="Times New Roman" w:hAnsi="Times New Roman" w:cs="Times New Roman"/>
          <w:kern w:val="0"/>
          <w14:ligatures w14:val="none"/>
        </w:rPr>
        <w:t xml:space="preserve">Clear and open communication was vital to the success of the SNHU Travel project. The Scrum framework facilitated ongoing communication through multiple channels. </w:t>
      </w:r>
      <w:r>
        <w:rPr>
          <w:rFonts w:ascii="Times New Roman" w:eastAsia="Times New Roman" w:hAnsi="Times New Roman" w:cs="Times New Roman"/>
          <w:kern w:val="0"/>
          <w14:ligatures w14:val="none"/>
        </w:rPr>
        <w:t xml:space="preserve">Mandatory meetings </w:t>
      </w:r>
      <w:r w:rsidRPr="00895EE4">
        <w:rPr>
          <w:rFonts w:ascii="Times New Roman" w:eastAsia="Times New Roman" w:hAnsi="Times New Roman" w:cs="Times New Roman"/>
          <w:kern w:val="0"/>
          <w14:ligatures w14:val="none"/>
        </w:rPr>
        <w:t>were held every morning to allow team members to share updates on what they were working on, any blockers they faced, and what they would do next. This transparency ensured that everyone remained aligned on the project’s progress.</w:t>
      </w:r>
    </w:p>
    <w:p w14:paraId="2B72EF2E" w14:textId="77777777" w:rsidR="00895EE4" w:rsidRPr="00895EE4" w:rsidRDefault="00895EE4" w:rsidP="00895EE4">
      <w:pPr>
        <w:spacing w:before="100" w:beforeAutospacing="1" w:after="100" w:afterAutospacing="1" w:line="480" w:lineRule="auto"/>
        <w:jc w:val="both"/>
        <w:rPr>
          <w:rFonts w:ascii="Times New Roman" w:eastAsia="Times New Roman" w:hAnsi="Times New Roman" w:cs="Times New Roman"/>
          <w:kern w:val="0"/>
          <w14:ligatures w14:val="none"/>
        </w:rPr>
      </w:pPr>
      <w:r w:rsidRPr="00895EE4">
        <w:rPr>
          <w:rFonts w:ascii="Times New Roman" w:eastAsia="Times New Roman" w:hAnsi="Times New Roman" w:cs="Times New Roman"/>
          <w:kern w:val="0"/>
          <w14:ligatures w14:val="none"/>
        </w:rPr>
        <w:t xml:space="preserve">We also used </w:t>
      </w:r>
      <w:r w:rsidRPr="00895EE4">
        <w:rPr>
          <w:rFonts w:ascii="Times New Roman" w:eastAsia="Times New Roman" w:hAnsi="Times New Roman" w:cs="Times New Roman"/>
          <w:b/>
          <w:bCs/>
          <w:kern w:val="0"/>
          <w14:ligatures w14:val="none"/>
        </w:rPr>
        <w:t>Jira</w:t>
      </w:r>
      <w:r w:rsidRPr="00895EE4">
        <w:rPr>
          <w:rFonts w:ascii="Times New Roman" w:eastAsia="Times New Roman" w:hAnsi="Times New Roman" w:cs="Times New Roman"/>
          <w:kern w:val="0"/>
          <w14:ligatures w14:val="none"/>
        </w:rPr>
        <w:t xml:space="preserve"> as a tool for tracking progress, where the team updated their tasks as they completed user stories. The Product Owner communicated any changes to priorities directly through Jira, ensuring that everyone on the team was immediately aware of new or modified tasks.</w:t>
      </w:r>
    </w:p>
    <w:p w14:paraId="734E7141" w14:textId="79A637E0" w:rsidR="00895EE4" w:rsidRPr="00895EE4" w:rsidRDefault="00895EE4" w:rsidP="00895EE4">
      <w:pPr>
        <w:spacing w:before="100" w:beforeAutospacing="1" w:after="100" w:afterAutospacing="1" w:line="480" w:lineRule="auto"/>
        <w:jc w:val="both"/>
        <w:rPr>
          <w:rFonts w:ascii="Times New Roman" w:eastAsia="Times New Roman" w:hAnsi="Times New Roman" w:cs="Times New Roman"/>
          <w:kern w:val="0"/>
          <w14:ligatures w14:val="none"/>
        </w:rPr>
      </w:pPr>
      <w:r w:rsidRPr="00895EE4">
        <w:rPr>
          <w:rFonts w:ascii="Times New Roman" w:eastAsia="Times New Roman" w:hAnsi="Times New Roman" w:cs="Times New Roman"/>
          <w:kern w:val="0"/>
          <w14:ligatures w14:val="none"/>
        </w:rPr>
        <w:t xml:space="preserve">During </w:t>
      </w:r>
      <w:r w:rsidRPr="00895EE4">
        <w:rPr>
          <w:rFonts w:ascii="Times New Roman" w:eastAsia="Times New Roman" w:hAnsi="Times New Roman" w:cs="Times New Roman"/>
          <w:b/>
          <w:bCs/>
          <w:kern w:val="0"/>
          <w14:ligatures w14:val="none"/>
        </w:rPr>
        <w:t>Sprint Retrospectives</w:t>
      </w:r>
      <w:r w:rsidRPr="00895EE4">
        <w:rPr>
          <w:rFonts w:ascii="Times New Roman" w:eastAsia="Times New Roman" w:hAnsi="Times New Roman" w:cs="Times New Roman"/>
          <w:kern w:val="0"/>
          <w14:ligatures w14:val="none"/>
        </w:rPr>
        <w:t xml:space="preserve">, the team reflected on what went well and what could be improved. This feedback </w:t>
      </w:r>
      <w:r w:rsidR="008660E4">
        <w:rPr>
          <w:rFonts w:ascii="Times New Roman" w:eastAsia="Times New Roman" w:hAnsi="Times New Roman" w:cs="Times New Roman"/>
          <w:kern w:val="0"/>
          <w14:ligatures w14:val="none"/>
        </w:rPr>
        <w:t>practice</w:t>
      </w:r>
      <w:r w:rsidRPr="00895EE4">
        <w:rPr>
          <w:rFonts w:ascii="Times New Roman" w:eastAsia="Times New Roman" w:hAnsi="Times New Roman" w:cs="Times New Roman"/>
          <w:kern w:val="0"/>
          <w14:ligatures w14:val="none"/>
        </w:rPr>
        <w:t xml:space="preserve"> allowed us to continuously improve our processes and address any communication challenges we faced.</w:t>
      </w:r>
    </w:p>
    <w:p w14:paraId="79A31F4A" w14:textId="75CDBF66" w:rsidR="00BE2814" w:rsidRDefault="00BE2814" w:rsidP="00BE2814">
      <w:pPr>
        <w:rPr>
          <w:rFonts w:ascii="Times New Roman" w:hAnsi="Times New Roman" w:cs="Times New Roman"/>
          <w:b/>
          <w:bCs/>
          <w:sz w:val="28"/>
          <w:szCs w:val="28"/>
        </w:rPr>
      </w:pPr>
      <w:r w:rsidRPr="00BE2814">
        <w:rPr>
          <w:rFonts w:ascii="Times New Roman" w:hAnsi="Times New Roman" w:cs="Times New Roman"/>
          <w:b/>
          <w:bCs/>
          <w:sz w:val="28"/>
          <w:szCs w:val="28"/>
        </w:rPr>
        <w:t>Organizational Tools</w:t>
      </w:r>
    </w:p>
    <w:p w14:paraId="333059C9" w14:textId="048364A3" w:rsidR="00895EE4" w:rsidRPr="00895EE4" w:rsidRDefault="00895EE4" w:rsidP="00895EE4">
      <w:pPr>
        <w:spacing w:before="100" w:beforeAutospacing="1" w:after="100" w:afterAutospacing="1" w:line="480" w:lineRule="auto"/>
        <w:jc w:val="both"/>
        <w:rPr>
          <w:rFonts w:ascii="Times New Roman" w:eastAsia="Times New Roman" w:hAnsi="Times New Roman" w:cs="Times New Roman"/>
          <w:kern w:val="0"/>
          <w14:ligatures w14:val="none"/>
        </w:rPr>
      </w:pPr>
      <w:r w:rsidRPr="00895EE4">
        <w:rPr>
          <w:rFonts w:ascii="Times New Roman" w:eastAsia="Times New Roman" w:hAnsi="Times New Roman" w:cs="Times New Roman"/>
          <w:kern w:val="0"/>
          <w14:ligatures w14:val="none"/>
        </w:rPr>
        <w:t xml:space="preserve">We leveraged several organizational tools to help the team stay on track and ensure smooth execution of Scrum ceremonies. </w:t>
      </w:r>
      <w:r>
        <w:rPr>
          <w:rFonts w:ascii="Times New Roman" w:eastAsia="Times New Roman" w:hAnsi="Times New Roman" w:cs="Times New Roman"/>
          <w:kern w:val="0"/>
          <w14:ligatures w14:val="none"/>
        </w:rPr>
        <w:t xml:space="preserve">As already mentioned, </w:t>
      </w:r>
      <w:r w:rsidRPr="00895EE4">
        <w:rPr>
          <w:rFonts w:ascii="Times New Roman" w:eastAsia="Times New Roman" w:hAnsi="Times New Roman" w:cs="Times New Roman"/>
          <w:b/>
          <w:bCs/>
          <w:kern w:val="0"/>
          <w14:ligatures w14:val="none"/>
        </w:rPr>
        <w:t>Jira</w:t>
      </w:r>
      <w:r w:rsidRPr="00895EE4">
        <w:rPr>
          <w:rFonts w:ascii="Times New Roman" w:eastAsia="Times New Roman" w:hAnsi="Times New Roman" w:cs="Times New Roman"/>
          <w:kern w:val="0"/>
          <w14:ligatures w14:val="none"/>
        </w:rPr>
        <w:t xml:space="preserve"> was our primary tool for tracking user stories, managing the backlog, and visualizing progress through </w:t>
      </w:r>
      <w:r w:rsidRPr="00895EE4">
        <w:rPr>
          <w:rFonts w:ascii="Times New Roman" w:eastAsia="Times New Roman" w:hAnsi="Times New Roman" w:cs="Times New Roman"/>
          <w:b/>
          <w:bCs/>
          <w:kern w:val="0"/>
          <w14:ligatures w14:val="none"/>
        </w:rPr>
        <w:t>Kanban boards</w:t>
      </w:r>
      <w:r w:rsidRPr="00895EE4">
        <w:rPr>
          <w:rFonts w:ascii="Times New Roman" w:eastAsia="Times New Roman" w:hAnsi="Times New Roman" w:cs="Times New Roman"/>
          <w:kern w:val="0"/>
          <w14:ligatures w14:val="none"/>
        </w:rPr>
        <w:t>. The ability to prioritize tasks and assign them to specific team members helped us remain organized and focused on delivering the most important features first.</w:t>
      </w:r>
    </w:p>
    <w:p w14:paraId="60F1301C" w14:textId="77777777" w:rsidR="00895EE4" w:rsidRDefault="00895EE4" w:rsidP="00895EE4">
      <w:pPr>
        <w:spacing w:before="100" w:beforeAutospacing="1" w:after="100" w:afterAutospacing="1" w:line="480" w:lineRule="auto"/>
        <w:jc w:val="both"/>
        <w:rPr>
          <w:rFonts w:ascii="Times New Roman" w:eastAsia="Times New Roman" w:hAnsi="Times New Roman" w:cs="Times New Roman"/>
          <w:kern w:val="0"/>
          <w14:ligatures w14:val="none"/>
        </w:rPr>
      </w:pPr>
      <w:r w:rsidRPr="00895EE4">
        <w:rPr>
          <w:rFonts w:ascii="Times New Roman" w:eastAsia="Times New Roman" w:hAnsi="Times New Roman" w:cs="Times New Roman"/>
          <w:kern w:val="0"/>
          <w14:ligatures w14:val="none"/>
        </w:rPr>
        <w:t xml:space="preserve">In addition to Jira, the team used </w:t>
      </w:r>
      <w:r w:rsidRPr="00895EE4">
        <w:rPr>
          <w:rFonts w:ascii="Times New Roman" w:eastAsia="Times New Roman" w:hAnsi="Times New Roman" w:cs="Times New Roman"/>
          <w:b/>
          <w:bCs/>
          <w:kern w:val="0"/>
          <w14:ligatures w14:val="none"/>
        </w:rPr>
        <w:t>Confluence</w:t>
      </w:r>
      <w:r w:rsidRPr="00895EE4">
        <w:rPr>
          <w:rFonts w:ascii="Times New Roman" w:eastAsia="Times New Roman" w:hAnsi="Times New Roman" w:cs="Times New Roman"/>
          <w:kern w:val="0"/>
          <w14:ligatures w14:val="none"/>
        </w:rPr>
        <w:t xml:space="preserve"> for documenting key decisions, sprint reviews, and retrospectives. This allowed us to have a shared repository of information that the team could refer to during the project.</w:t>
      </w:r>
    </w:p>
    <w:p w14:paraId="24D250FA" w14:textId="648AC339" w:rsidR="00895EE4" w:rsidRPr="00895EE4" w:rsidRDefault="00895EE4" w:rsidP="00895EE4">
      <w:pPr>
        <w:spacing w:before="100" w:beforeAutospacing="1" w:after="100" w:afterAutospacing="1" w:line="480" w:lineRule="auto"/>
        <w:jc w:val="both"/>
        <w:rPr>
          <w:rFonts w:ascii="Times New Roman" w:eastAsia="Times New Roman" w:hAnsi="Times New Roman" w:cs="Times New Roman"/>
          <w:kern w:val="0"/>
          <w14:ligatures w14:val="none"/>
        </w:rPr>
      </w:pPr>
      <w:r w:rsidRPr="00895EE4">
        <w:rPr>
          <w:rFonts w:ascii="Times New Roman" w:eastAsia="Times New Roman" w:hAnsi="Times New Roman" w:cs="Times New Roman"/>
          <w:kern w:val="0"/>
          <w14:ligatures w14:val="none"/>
        </w:rPr>
        <w:lastRenderedPageBreak/>
        <w:t>The combination of these tools ensured that everyone had access to up-to-date information, improving communication and enabling us to make data-driven decisions throughout the project.</w:t>
      </w:r>
    </w:p>
    <w:p w14:paraId="16ED0535" w14:textId="313E54DD" w:rsidR="00BE2814" w:rsidRDefault="00BE2814" w:rsidP="00BE2814">
      <w:pPr>
        <w:rPr>
          <w:rFonts w:ascii="Times New Roman" w:hAnsi="Times New Roman" w:cs="Times New Roman"/>
          <w:b/>
          <w:bCs/>
          <w:sz w:val="28"/>
          <w:szCs w:val="28"/>
        </w:rPr>
      </w:pPr>
      <w:r w:rsidRPr="00BE2814">
        <w:rPr>
          <w:rFonts w:ascii="Times New Roman" w:hAnsi="Times New Roman" w:cs="Times New Roman"/>
          <w:b/>
          <w:bCs/>
          <w:sz w:val="28"/>
          <w:szCs w:val="28"/>
        </w:rPr>
        <w:t>Evaluating Agile Process</w:t>
      </w:r>
    </w:p>
    <w:p w14:paraId="3D7D78BA" w14:textId="77777777" w:rsidR="00895EE4" w:rsidRPr="00895EE4" w:rsidRDefault="00895EE4" w:rsidP="00895EE4">
      <w:pPr>
        <w:spacing w:before="100" w:beforeAutospacing="1" w:after="100" w:afterAutospacing="1" w:line="480" w:lineRule="auto"/>
        <w:jc w:val="both"/>
        <w:rPr>
          <w:rFonts w:ascii="Times New Roman" w:eastAsia="Times New Roman" w:hAnsi="Times New Roman" w:cs="Times New Roman"/>
          <w:kern w:val="0"/>
          <w14:ligatures w14:val="none"/>
        </w:rPr>
      </w:pPr>
      <w:r w:rsidRPr="00895EE4">
        <w:rPr>
          <w:rFonts w:ascii="Times New Roman" w:eastAsia="Times New Roman" w:hAnsi="Times New Roman" w:cs="Times New Roman"/>
          <w:kern w:val="0"/>
          <w14:ligatures w14:val="none"/>
        </w:rPr>
        <w:t>Reflecting on the use of Scrum for the SNHU Travel project, there were several benefits and challenges to consider. One of the key benefits was the flexibility Scrum provided, allowing the team to quickly adapt to changes in requirements or priorities. For instance, after receiving stakeholder feedback during Sprint Reviews, we were able to adjust the scope of the next sprint to better align with user needs. Additionally, the iterative development process allowed the team to deliver work in smaller, incremental pieces, enabling us to receive frequent feedback and make necessary adjustments as we went along.</w:t>
      </w:r>
    </w:p>
    <w:p w14:paraId="118D3D2F" w14:textId="2559DF71" w:rsidR="00895EE4" w:rsidRPr="00895EE4" w:rsidRDefault="00895EE4" w:rsidP="00895EE4">
      <w:pPr>
        <w:spacing w:before="100" w:beforeAutospacing="1" w:after="100" w:afterAutospacing="1" w:line="480" w:lineRule="auto"/>
        <w:jc w:val="both"/>
        <w:rPr>
          <w:rFonts w:ascii="Times New Roman" w:eastAsia="Times New Roman" w:hAnsi="Times New Roman" w:cs="Times New Roman"/>
          <w:kern w:val="0"/>
          <w14:ligatures w14:val="none"/>
        </w:rPr>
      </w:pPr>
      <w:r w:rsidRPr="00895EE4">
        <w:rPr>
          <w:rFonts w:ascii="Times New Roman" w:eastAsia="Times New Roman" w:hAnsi="Times New Roman" w:cs="Times New Roman"/>
          <w:kern w:val="0"/>
          <w14:ligatures w14:val="none"/>
        </w:rPr>
        <w:t>Scrum also fostered a strong sense of collaboration between the Product Owner, Development Team, and Stakeholders. Regular communication</w:t>
      </w:r>
      <w:r>
        <w:rPr>
          <w:rFonts w:ascii="Times New Roman" w:eastAsia="Times New Roman" w:hAnsi="Times New Roman" w:cs="Times New Roman"/>
          <w:kern w:val="0"/>
          <w14:ligatures w14:val="none"/>
        </w:rPr>
        <w:t xml:space="preserve"> using the described techniques </w:t>
      </w:r>
      <w:r w:rsidRPr="00895EE4">
        <w:rPr>
          <w:rFonts w:ascii="Times New Roman" w:eastAsia="Times New Roman" w:hAnsi="Times New Roman" w:cs="Times New Roman"/>
          <w:kern w:val="0"/>
          <w14:ligatures w14:val="none"/>
        </w:rPr>
        <w:t>helped resolve issues quickly and ensured that everyone stayed aligned on the project goals.</w:t>
      </w:r>
    </w:p>
    <w:p w14:paraId="7270DDBB" w14:textId="77777777" w:rsidR="00895EE4" w:rsidRPr="00895EE4" w:rsidRDefault="00895EE4" w:rsidP="00895EE4">
      <w:pPr>
        <w:spacing w:before="100" w:beforeAutospacing="1" w:after="100" w:afterAutospacing="1" w:line="480" w:lineRule="auto"/>
        <w:jc w:val="both"/>
        <w:rPr>
          <w:rFonts w:ascii="Times New Roman" w:eastAsia="Times New Roman" w:hAnsi="Times New Roman" w:cs="Times New Roman"/>
          <w:kern w:val="0"/>
          <w14:ligatures w14:val="none"/>
        </w:rPr>
      </w:pPr>
      <w:r w:rsidRPr="00895EE4">
        <w:rPr>
          <w:rFonts w:ascii="Times New Roman" w:eastAsia="Times New Roman" w:hAnsi="Times New Roman" w:cs="Times New Roman"/>
          <w:kern w:val="0"/>
          <w14:ligatures w14:val="none"/>
        </w:rPr>
        <w:t>However, there were some challenges. Coordination between multiple team members and ensuring that all user stories were completed on time occasionally proved difficult. The team had to continuously adjust based on shifting priorities and available resources. Moreover, maintaining a well-prioritized backlog required constant effort, and there were times when backlog refinement sessions took longer than expected, especially when new feedback emerged mid-sprint.</w:t>
      </w:r>
    </w:p>
    <w:p w14:paraId="6EF74ED5" w14:textId="77777777" w:rsidR="00895EE4" w:rsidRPr="00895EE4" w:rsidRDefault="00895EE4" w:rsidP="00895EE4">
      <w:pPr>
        <w:spacing w:before="100" w:beforeAutospacing="1" w:after="100" w:afterAutospacing="1" w:line="480" w:lineRule="auto"/>
        <w:jc w:val="both"/>
        <w:rPr>
          <w:rFonts w:ascii="Times New Roman" w:eastAsia="Times New Roman" w:hAnsi="Times New Roman" w:cs="Times New Roman"/>
          <w:kern w:val="0"/>
          <w14:ligatures w14:val="none"/>
        </w:rPr>
      </w:pPr>
      <w:r w:rsidRPr="00895EE4">
        <w:rPr>
          <w:rFonts w:ascii="Times New Roman" w:eastAsia="Times New Roman" w:hAnsi="Times New Roman" w:cs="Times New Roman"/>
          <w:kern w:val="0"/>
          <w14:ligatures w14:val="none"/>
        </w:rPr>
        <w:t>Overall, Scrum proved to be a valuable framework for managing the SNHU Travel project. While challenges in coordination and backlog management did arise, the flexibility and iterative nature of Scrum enabled the team to stay on track and consistently deliver valuable features.</w:t>
      </w:r>
    </w:p>
    <w:p w14:paraId="23756F8F" w14:textId="278FF5DF" w:rsidR="00895EE4" w:rsidRDefault="008648A0" w:rsidP="00BE2814">
      <w:pPr>
        <w:rPr>
          <w:rFonts w:ascii="Times New Roman" w:hAnsi="Times New Roman" w:cs="Times New Roman"/>
          <w:b/>
          <w:bCs/>
          <w:sz w:val="28"/>
          <w:szCs w:val="28"/>
        </w:rPr>
      </w:pPr>
      <w:r>
        <w:rPr>
          <w:rFonts w:ascii="Times New Roman" w:hAnsi="Times New Roman" w:cs="Times New Roman"/>
          <w:b/>
          <w:bCs/>
          <w:sz w:val="28"/>
          <w:szCs w:val="28"/>
        </w:rPr>
        <w:lastRenderedPageBreak/>
        <w:t>Re</w:t>
      </w:r>
      <w:r w:rsidR="0020181B">
        <w:rPr>
          <w:rFonts w:ascii="Times New Roman" w:hAnsi="Times New Roman" w:cs="Times New Roman"/>
          <w:b/>
          <w:bCs/>
          <w:sz w:val="28"/>
          <w:szCs w:val="28"/>
        </w:rPr>
        <w:t>ferences</w:t>
      </w:r>
    </w:p>
    <w:p w14:paraId="75EB0AE3" w14:textId="77777777" w:rsidR="0020181B" w:rsidRDefault="0020181B" w:rsidP="00704908">
      <w:pPr>
        <w:rPr>
          <w:rFonts w:ascii="Times New Roman" w:hAnsi="Times New Roman" w:cs="Times New Roman"/>
          <w:b/>
          <w:bCs/>
          <w:sz w:val="28"/>
          <w:szCs w:val="28"/>
        </w:rPr>
      </w:pPr>
    </w:p>
    <w:p w14:paraId="7D6502FA" w14:textId="77777777" w:rsidR="0020181B" w:rsidRDefault="0020181B" w:rsidP="00704908">
      <w:pPr>
        <w:pStyle w:val="ListParagraph"/>
        <w:numPr>
          <w:ilvl w:val="0"/>
          <w:numId w:val="3"/>
        </w:numPr>
        <w:spacing w:line="480" w:lineRule="auto"/>
        <w:rPr>
          <w:rFonts w:ascii="Times New Roman" w:hAnsi="Times New Roman" w:cs="Times New Roman"/>
        </w:rPr>
      </w:pPr>
      <w:proofErr w:type="spellStart"/>
      <w:r w:rsidRPr="0020181B">
        <w:rPr>
          <w:rFonts w:ascii="Times New Roman" w:hAnsi="Times New Roman" w:cs="Times New Roman"/>
        </w:rPr>
        <w:t>Omachi</w:t>
      </w:r>
      <w:proofErr w:type="spellEnd"/>
      <w:r w:rsidRPr="0020181B">
        <w:rPr>
          <w:rFonts w:ascii="Times New Roman" w:hAnsi="Times New Roman" w:cs="Times New Roman"/>
        </w:rPr>
        <w:t xml:space="preserve">, V. O., &amp; </w:t>
      </w:r>
      <w:proofErr w:type="spellStart"/>
      <w:r w:rsidRPr="0020181B">
        <w:rPr>
          <w:rFonts w:ascii="Times New Roman" w:hAnsi="Times New Roman" w:cs="Times New Roman"/>
        </w:rPr>
        <w:t>Ajewumi</w:t>
      </w:r>
      <w:proofErr w:type="spellEnd"/>
      <w:r w:rsidRPr="0020181B">
        <w:rPr>
          <w:rFonts w:ascii="Times New Roman" w:hAnsi="Times New Roman" w:cs="Times New Roman"/>
        </w:rPr>
        <w:t>, O. E. (2024). The influence of agile organizational design on employee engagement and performance in the digital age. International Journal of Research Publication and Reviews, 5(10), 25-39.</w:t>
      </w:r>
    </w:p>
    <w:p w14:paraId="62EEC626" w14:textId="77777777" w:rsidR="0020181B" w:rsidRDefault="0020181B" w:rsidP="00704908">
      <w:pPr>
        <w:pStyle w:val="ListParagraph"/>
        <w:numPr>
          <w:ilvl w:val="0"/>
          <w:numId w:val="3"/>
        </w:numPr>
        <w:spacing w:line="480" w:lineRule="auto"/>
        <w:rPr>
          <w:rFonts w:ascii="Times New Roman" w:hAnsi="Times New Roman" w:cs="Times New Roman"/>
        </w:rPr>
      </w:pPr>
      <w:r w:rsidRPr="0020181B">
        <w:rPr>
          <w:rFonts w:ascii="Times New Roman" w:hAnsi="Times New Roman" w:cs="Times New Roman"/>
        </w:rPr>
        <w:t xml:space="preserve">Dalpiaz, F., &amp; </w:t>
      </w:r>
      <w:proofErr w:type="spellStart"/>
      <w:r w:rsidRPr="0020181B">
        <w:rPr>
          <w:rFonts w:ascii="Times New Roman" w:hAnsi="Times New Roman" w:cs="Times New Roman"/>
        </w:rPr>
        <w:t>Brinkkemper</w:t>
      </w:r>
      <w:proofErr w:type="spellEnd"/>
      <w:r w:rsidRPr="0020181B">
        <w:rPr>
          <w:rFonts w:ascii="Times New Roman" w:hAnsi="Times New Roman" w:cs="Times New Roman"/>
        </w:rPr>
        <w:t xml:space="preserve">, S. (2021, September). Agile requirements </w:t>
      </w:r>
      <w:proofErr w:type="gramStart"/>
      <w:r w:rsidRPr="0020181B">
        <w:rPr>
          <w:rFonts w:ascii="Times New Roman" w:hAnsi="Times New Roman" w:cs="Times New Roman"/>
        </w:rPr>
        <w:t>engineering:</w:t>
      </w:r>
      <w:proofErr w:type="gramEnd"/>
      <w:r w:rsidRPr="0020181B">
        <w:rPr>
          <w:rFonts w:ascii="Times New Roman" w:hAnsi="Times New Roman" w:cs="Times New Roman"/>
        </w:rPr>
        <w:t xml:space="preserve"> from user stories to software architectures. In 2021 IEEE 29th international requirements engineering conference (RE) (pp. 504-505). IEEE.</w:t>
      </w:r>
    </w:p>
    <w:p w14:paraId="38B12F49" w14:textId="77777777" w:rsidR="00704908" w:rsidRPr="00704908" w:rsidRDefault="00704908" w:rsidP="00704908">
      <w:pPr>
        <w:pStyle w:val="ListParagraph"/>
        <w:numPr>
          <w:ilvl w:val="0"/>
          <w:numId w:val="3"/>
        </w:numPr>
        <w:spacing w:line="480" w:lineRule="auto"/>
        <w:rPr>
          <w:rFonts w:ascii="Times New Roman" w:hAnsi="Times New Roman" w:cs="Times New Roman"/>
        </w:rPr>
      </w:pPr>
      <w:r w:rsidRPr="00704908">
        <w:rPr>
          <w:rFonts w:ascii="Times New Roman" w:hAnsi="Times New Roman" w:cs="Times New Roman"/>
          <w:color w:val="222222"/>
          <w:shd w:val="clear" w:color="auto" w:fill="FFFFFF"/>
        </w:rPr>
        <w:t>Galli, B. J. (2022). The Value of Communication Management in Agile Project Environments. </w:t>
      </w:r>
      <w:r w:rsidRPr="00704908">
        <w:rPr>
          <w:rFonts w:ascii="Times New Roman" w:hAnsi="Times New Roman" w:cs="Times New Roman"/>
          <w:i/>
          <w:iCs/>
          <w:color w:val="222222"/>
          <w:shd w:val="clear" w:color="auto" w:fill="FFFFFF"/>
        </w:rPr>
        <w:t>International Journal of Applied Logistics (IJAL)</w:t>
      </w:r>
      <w:r w:rsidRPr="00704908">
        <w:rPr>
          <w:rFonts w:ascii="Times New Roman" w:hAnsi="Times New Roman" w:cs="Times New Roman"/>
          <w:color w:val="222222"/>
          <w:shd w:val="clear" w:color="auto" w:fill="FFFFFF"/>
        </w:rPr>
        <w:t>, </w:t>
      </w:r>
      <w:r w:rsidRPr="00704908">
        <w:rPr>
          <w:rFonts w:ascii="Times New Roman" w:hAnsi="Times New Roman" w:cs="Times New Roman"/>
          <w:i/>
          <w:iCs/>
          <w:color w:val="222222"/>
          <w:shd w:val="clear" w:color="auto" w:fill="FFFFFF"/>
        </w:rPr>
        <w:t>12</w:t>
      </w:r>
      <w:r w:rsidRPr="00704908">
        <w:rPr>
          <w:rFonts w:ascii="Times New Roman" w:hAnsi="Times New Roman" w:cs="Times New Roman"/>
          <w:color w:val="222222"/>
          <w:shd w:val="clear" w:color="auto" w:fill="FFFFFF"/>
        </w:rPr>
        <w:t>(1), 1-21.</w:t>
      </w:r>
    </w:p>
    <w:p w14:paraId="77146661" w14:textId="74902D4D" w:rsidR="0020181B" w:rsidRDefault="00704908" w:rsidP="00704908">
      <w:pPr>
        <w:pStyle w:val="ListParagraph"/>
        <w:numPr>
          <w:ilvl w:val="0"/>
          <w:numId w:val="3"/>
        </w:numPr>
        <w:spacing w:line="480" w:lineRule="auto"/>
        <w:rPr>
          <w:rFonts w:ascii="Times New Roman" w:hAnsi="Times New Roman" w:cs="Times New Roman"/>
        </w:rPr>
      </w:pPr>
      <w:r w:rsidRPr="00704908">
        <w:rPr>
          <w:rFonts w:ascii="Times New Roman" w:hAnsi="Times New Roman" w:cs="Times New Roman"/>
        </w:rPr>
        <w:t xml:space="preserve">Lee, O. K. D., Xu, P., </w:t>
      </w:r>
      <w:proofErr w:type="spellStart"/>
      <w:r w:rsidRPr="00704908">
        <w:rPr>
          <w:rFonts w:ascii="Times New Roman" w:hAnsi="Times New Roman" w:cs="Times New Roman"/>
        </w:rPr>
        <w:t>Kuilboer</w:t>
      </w:r>
      <w:proofErr w:type="spellEnd"/>
      <w:r w:rsidRPr="00704908">
        <w:rPr>
          <w:rFonts w:ascii="Times New Roman" w:hAnsi="Times New Roman" w:cs="Times New Roman"/>
        </w:rPr>
        <w:t>, J. P., &amp; Ashrafi, N. (2021). How to be agile: the distinctive roles of IT capabilities for knowledge management and process integration. Industrial Management &amp; Data Systems, 121(11), 2276-2297.</w:t>
      </w:r>
    </w:p>
    <w:p w14:paraId="1EE09E60" w14:textId="165757FC" w:rsidR="00704908" w:rsidRDefault="00704908" w:rsidP="00704908">
      <w:pPr>
        <w:pStyle w:val="ListParagraph"/>
        <w:numPr>
          <w:ilvl w:val="0"/>
          <w:numId w:val="3"/>
        </w:numPr>
        <w:spacing w:line="480" w:lineRule="auto"/>
        <w:rPr>
          <w:rFonts w:ascii="Times New Roman" w:hAnsi="Times New Roman" w:cs="Times New Roman"/>
        </w:rPr>
      </w:pPr>
      <w:r w:rsidRPr="00704908">
        <w:rPr>
          <w:rFonts w:ascii="Times New Roman" w:hAnsi="Times New Roman" w:cs="Times New Roman"/>
        </w:rPr>
        <w:t xml:space="preserve">Muhammad, A., Siddique, A., Mubasher, M., </w:t>
      </w:r>
      <w:proofErr w:type="spellStart"/>
      <w:r w:rsidRPr="00704908">
        <w:rPr>
          <w:rFonts w:ascii="Times New Roman" w:hAnsi="Times New Roman" w:cs="Times New Roman"/>
        </w:rPr>
        <w:t>Aldweesh</w:t>
      </w:r>
      <w:proofErr w:type="spellEnd"/>
      <w:r w:rsidRPr="00704908">
        <w:rPr>
          <w:rFonts w:ascii="Times New Roman" w:hAnsi="Times New Roman" w:cs="Times New Roman"/>
        </w:rPr>
        <w:t>, A., &amp; Naveed, Q. N. (2023). Prioritizing non-functional requirements in agile process using multi criteria decision making analysis. IEEE Access, 11, 24631-24654.</w:t>
      </w:r>
    </w:p>
    <w:sectPr w:rsidR="0070490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6A676D" w14:textId="77777777" w:rsidR="000665B8" w:rsidRDefault="000665B8" w:rsidP="00795B0C">
      <w:pPr>
        <w:spacing w:after="0" w:line="240" w:lineRule="auto"/>
      </w:pPr>
      <w:r>
        <w:separator/>
      </w:r>
    </w:p>
  </w:endnote>
  <w:endnote w:type="continuationSeparator" w:id="0">
    <w:p w14:paraId="08DF8EA3" w14:textId="77777777" w:rsidR="000665B8" w:rsidRDefault="000665B8" w:rsidP="00795B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0E4793" w14:textId="77777777" w:rsidR="000665B8" w:rsidRDefault="000665B8" w:rsidP="00795B0C">
      <w:pPr>
        <w:spacing w:after="0" w:line="240" w:lineRule="auto"/>
      </w:pPr>
      <w:r>
        <w:separator/>
      </w:r>
    </w:p>
  </w:footnote>
  <w:footnote w:type="continuationSeparator" w:id="0">
    <w:p w14:paraId="3BBB94EC" w14:textId="77777777" w:rsidR="000665B8" w:rsidRDefault="000665B8" w:rsidP="00795B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B5934F" w14:textId="003F6BAB" w:rsidR="00795B0C" w:rsidRDefault="00795B0C">
    <w:pPr>
      <w:pStyle w:val="Header"/>
    </w:pPr>
    <w:r>
      <w:t>Sulakshana Rane Mehta</w:t>
    </w:r>
  </w:p>
  <w:p w14:paraId="21491160" w14:textId="27A54785" w:rsidR="00795B0C" w:rsidRDefault="00795B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685AA9"/>
    <w:multiLevelType w:val="multilevel"/>
    <w:tmpl w:val="A182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E551B2"/>
    <w:multiLevelType w:val="hybridMultilevel"/>
    <w:tmpl w:val="BCACB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CE3878"/>
    <w:multiLevelType w:val="multilevel"/>
    <w:tmpl w:val="2EC6A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9098559">
    <w:abstractNumId w:val="2"/>
  </w:num>
  <w:num w:numId="2" w16cid:durableId="1581525522">
    <w:abstractNumId w:val="0"/>
  </w:num>
  <w:num w:numId="3" w16cid:durableId="2466965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814"/>
    <w:rsid w:val="000665B8"/>
    <w:rsid w:val="000F54D4"/>
    <w:rsid w:val="0020181B"/>
    <w:rsid w:val="00396EBF"/>
    <w:rsid w:val="005B5A1F"/>
    <w:rsid w:val="00683269"/>
    <w:rsid w:val="00704908"/>
    <w:rsid w:val="00795B0C"/>
    <w:rsid w:val="008648A0"/>
    <w:rsid w:val="008660E4"/>
    <w:rsid w:val="00895EE4"/>
    <w:rsid w:val="00920975"/>
    <w:rsid w:val="009F7D5F"/>
    <w:rsid w:val="00BE2814"/>
    <w:rsid w:val="00D00165"/>
    <w:rsid w:val="00F54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60B920"/>
  <w15:chartTrackingRefBased/>
  <w15:docId w15:val="{EF4FD434-061E-A645-BFD0-6318E39F9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28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28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28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28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28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28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28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28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28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8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28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28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28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28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28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28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28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2814"/>
    <w:rPr>
      <w:rFonts w:eastAsiaTheme="majorEastAsia" w:cstheme="majorBidi"/>
      <w:color w:val="272727" w:themeColor="text1" w:themeTint="D8"/>
    </w:rPr>
  </w:style>
  <w:style w:type="paragraph" w:styleId="Title">
    <w:name w:val="Title"/>
    <w:basedOn w:val="Normal"/>
    <w:next w:val="Normal"/>
    <w:link w:val="TitleChar"/>
    <w:uiPriority w:val="10"/>
    <w:qFormat/>
    <w:rsid w:val="00BE28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28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28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28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2814"/>
    <w:pPr>
      <w:spacing w:before="160"/>
      <w:jc w:val="center"/>
    </w:pPr>
    <w:rPr>
      <w:i/>
      <w:iCs/>
      <w:color w:val="404040" w:themeColor="text1" w:themeTint="BF"/>
    </w:rPr>
  </w:style>
  <w:style w:type="character" w:customStyle="1" w:styleId="QuoteChar">
    <w:name w:val="Quote Char"/>
    <w:basedOn w:val="DefaultParagraphFont"/>
    <w:link w:val="Quote"/>
    <w:uiPriority w:val="29"/>
    <w:rsid w:val="00BE2814"/>
    <w:rPr>
      <w:i/>
      <w:iCs/>
      <w:color w:val="404040" w:themeColor="text1" w:themeTint="BF"/>
    </w:rPr>
  </w:style>
  <w:style w:type="paragraph" w:styleId="ListParagraph">
    <w:name w:val="List Paragraph"/>
    <w:basedOn w:val="Normal"/>
    <w:uiPriority w:val="34"/>
    <w:qFormat/>
    <w:rsid w:val="00BE2814"/>
    <w:pPr>
      <w:ind w:left="720"/>
      <w:contextualSpacing/>
    </w:pPr>
  </w:style>
  <w:style w:type="character" w:styleId="IntenseEmphasis">
    <w:name w:val="Intense Emphasis"/>
    <w:basedOn w:val="DefaultParagraphFont"/>
    <w:uiPriority w:val="21"/>
    <w:qFormat/>
    <w:rsid w:val="00BE2814"/>
    <w:rPr>
      <w:i/>
      <w:iCs/>
      <w:color w:val="0F4761" w:themeColor="accent1" w:themeShade="BF"/>
    </w:rPr>
  </w:style>
  <w:style w:type="paragraph" w:styleId="IntenseQuote">
    <w:name w:val="Intense Quote"/>
    <w:basedOn w:val="Normal"/>
    <w:next w:val="Normal"/>
    <w:link w:val="IntenseQuoteChar"/>
    <w:uiPriority w:val="30"/>
    <w:qFormat/>
    <w:rsid w:val="00BE28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2814"/>
    <w:rPr>
      <w:i/>
      <w:iCs/>
      <w:color w:val="0F4761" w:themeColor="accent1" w:themeShade="BF"/>
    </w:rPr>
  </w:style>
  <w:style w:type="character" w:styleId="IntenseReference">
    <w:name w:val="Intense Reference"/>
    <w:basedOn w:val="DefaultParagraphFont"/>
    <w:uiPriority w:val="32"/>
    <w:qFormat/>
    <w:rsid w:val="00BE2814"/>
    <w:rPr>
      <w:b/>
      <w:bCs/>
      <w:smallCaps/>
      <w:color w:val="0F4761" w:themeColor="accent1" w:themeShade="BF"/>
      <w:spacing w:val="5"/>
    </w:rPr>
  </w:style>
  <w:style w:type="character" w:styleId="Strong">
    <w:name w:val="Strong"/>
    <w:basedOn w:val="DefaultParagraphFont"/>
    <w:uiPriority w:val="22"/>
    <w:qFormat/>
    <w:rsid w:val="00BE2814"/>
    <w:rPr>
      <w:b/>
      <w:bCs/>
    </w:rPr>
  </w:style>
  <w:style w:type="paragraph" w:styleId="Header">
    <w:name w:val="header"/>
    <w:basedOn w:val="Normal"/>
    <w:link w:val="HeaderChar"/>
    <w:uiPriority w:val="99"/>
    <w:unhideWhenUsed/>
    <w:rsid w:val="00795B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5B0C"/>
  </w:style>
  <w:style w:type="paragraph" w:styleId="Footer">
    <w:name w:val="footer"/>
    <w:basedOn w:val="Normal"/>
    <w:link w:val="FooterChar"/>
    <w:uiPriority w:val="99"/>
    <w:unhideWhenUsed/>
    <w:rsid w:val="00795B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B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155264">
      <w:bodyDiv w:val="1"/>
      <w:marLeft w:val="0"/>
      <w:marRight w:val="0"/>
      <w:marTop w:val="0"/>
      <w:marBottom w:val="0"/>
      <w:divBdr>
        <w:top w:val="none" w:sz="0" w:space="0" w:color="auto"/>
        <w:left w:val="none" w:sz="0" w:space="0" w:color="auto"/>
        <w:bottom w:val="none" w:sz="0" w:space="0" w:color="auto"/>
        <w:right w:val="none" w:sz="0" w:space="0" w:color="auto"/>
      </w:divBdr>
    </w:div>
    <w:div w:id="336734322">
      <w:bodyDiv w:val="1"/>
      <w:marLeft w:val="0"/>
      <w:marRight w:val="0"/>
      <w:marTop w:val="0"/>
      <w:marBottom w:val="0"/>
      <w:divBdr>
        <w:top w:val="none" w:sz="0" w:space="0" w:color="auto"/>
        <w:left w:val="none" w:sz="0" w:space="0" w:color="auto"/>
        <w:bottom w:val="none" w:sz="0" w:space="0" w:color="auto"/>
        <w:right w:val="none" w:sz="0" w:space="0" w:color="auto"/>
      </w:divBdr>
    </w:div>
    <w:div w:id="487408473">
      <w:bodyDiv w:val="1"/>
      <w:marLeft w:val="0"/>
      <w:marRight w:val="0"/>
      <w:marTop w:val="0"/>
      <w:marBottom w:val="0"/>
      <w:divBdr>
        <w:top w:val="none" w:sz="0" w:space="0" w:color="auto"/>
        <w:left w:val="none" w:sz="0" w:space="0" w:color="auto"/>
        <w:bottom w:val="none" w:sz="0" w:space="0" w:color="auto"/>
        <w:right w:val="none" w:sz="0" w:space="0" w:color="auto"/>
      </w:divBdr>
    </w:div>
    <w:div w:id="664745446">
      <w:bodyDiv w:val="1"/>
      <w:marLeft w:val="0"/>
      <w:marRight w:val="0"/>
      <w:marTop w:val="0"/>
      <w:marBottom w:val="0"/>
      <w:divBdr>
        <w:top w:val="none" w:sz="0" w:space="0" w:color="auto"/>
        <w:left w:val="none" w:sz="0" w:space="0" w:color="auto"/>
        <w:bottom w:val="none" w:sz="0" w:space="0" w:color="auto"/>
        <w:right w:val="none" w:sz="0" w:space="0" w:color="auto"/>
      </w:divBdr>
    </w:div>
    <w:div w:id="713625648">
      <w:bodyDiv w:val="1"/>
      <w:marLeft w:val="0"/>
      <w:marRight w:val="0"/>
      <w:marTop w:val="0"/>
      <w:marBottom w:val="0"/>
      <w:divBdr>
        <w:top w:val="none" w:sz="0" w:space="0" w:color="auto"/>
        <w:left w:val="none" w:sz="0" w:space="0" w:color="auto"/>
        <w:bottom w:val="none" w:sz="0" w:space="0" w:color="auto"/>
        <w:right w:val="none" w:sz="0" w:space="0" w:color="auto"/>
      </w:divBdr>
    </w:div>
    <w:div w:id="763841011">
      <w:bodyDiv w:val="1"/>
      <w:marLeft w:val="0"/>
      <w:marRight w:val="0"/>
      <w:marTop w:val="0"/>
      <w:marBottom w:val="0"/>
      <w:divBdr>
        <w:top w:val="none" w:sz="0" w:space="0" w:color="auto"/>
        <w:left w:val="none" w:sz="0" w:space="0" w:color="auto"/>
        <w:bottom w:val="none" w:sz="0" w:space="0" w:color="auto"/>
        <w:right w:val="none" w:sz="0" w:space="0" w:color="auto"/>
      </w:divBdr>
    </w:div>
    <w:div w:id="1537350794">
      <w:bodyDiv w:val="1"/>
      <w:marLeft w:val="0"/>
      <w:marRight w:val="0"/>
      <w:marTop w:val="0"/>
      <w:marBottom w:val="0"/>
      <w:divBdr>
        <w:top w:val="none" w:sz="0" w:space="0" w:color="auto"/>
        <w:left w:val="none" w:sz="0" w:space="0" w:color="auto"/>
        <w:bottom w:val="none" w:sz="0" w:space="0" w:color="auto"/>
        <w:right w:val="none" w:sz="0" w:space="0" w:color="auto"/>
      </w:divBdr>
    </w:div>
    <w:div w:id="1589848857">
      <w:bodyDiv w:val="1"/>
      <w:marLeft w:val="0"/>
      <w:marRight w:val="0"/>
      <w:marTop w:val="0"/>
      <w:marBottom w:val="0"/>
      <w:divBdr>
        <w:top w:val="none" w:sz="0" w:space="0" w:color="auto"/>
        <w:left w:val="none" w:sz="0" w:space="0" w:color="auto"/>
        <w:bottom w:val="none" w:sz="0" w:space="0" w:color="auto"/>
        <w:right w:val="none" w:sz="0" w:space="0" w:color="auto"/>
      </w:divBdr>
    </w:div>
    <w:div w:id="1608850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1190</Words>
  <Characters>6785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sulakshana jadhav</dc:creator>
  <cp:keywords/>
  <dc:description/>
  <cp:lastModifiedBy>sulakshana jadhav</cp:lastModifiedBy>
  <cp:revision>2</cp:revision>
  <dcterms:created xsi:type="dcterms:W3CDTF">2025-04-19T07:57:00Z</dcterms:created>
  <dcterms:modified xsi:type="dcterms:W3CDTF">2025-04-19T07:57:00Z</dcterms:modified>
</cp:coreProperties>
</file>