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E16E9" w14:textId="77777777" w:rsidR="002C5B3C" w:rsidRPr="002C5B3C" w:rsidRDefault="002C5B3C" w:rsidP="002C5B3C">
      <w:pPr>
        <w:jc w:val="both"/>
      </w:pPr>
      <w:r w:rsidRPr="002C5B3C">
        <w:t xml:space="preserve">A </w:t>
      </w:r>
      <w:r w:rsidRPr="002C5B3C">
        <w:rPr>
          <w:b/>
          <w:bCs/>
        </w:rPr>
        <w:t>Deterministic Finite Automaton (DFA)</w:t>
      </w:r>
      <w:r w:rsidRPr="002C5B3C">
        <w:t xml:space="preserve"> is a formal model of computation used in automata theory to represent and recognize patterns within input data, particularly strings. It is called </w:t>
      </w:r>
      <w:r w:rsidRPr="002C5B3C">
        <w:rPr>
          <w:i/>
          <w:iCs/>
        </w:rPr>
        <w:t>deterministic</w:t>
      </w:r>
      <w:r w:rsidRPr="002C5B3C">
        <w:t xml:space="preserve"> because, for each state and input symbol, there is exactly one state to transition to.</w:t>
      </w:r>
    </w:p>
    <w:p w14:paraId="2C61C542" w14:textId="77777777" w:rsidR="002C5B3C" w:rsidRPr="002C5B3C" w:rsidRDefault="002C5B3C" w:rsidP="002C5B3C">
      <w:pPr>
        <w:jc w:val="both"/>
        <w:rPr>
          <w:b/>
          <w:bCs/>
        </w:rPr>
      </w:pPr>
      <w:r w:rsidRPr="002C5B3C">
        <w:rPr>
          <w:b/>
          <w:bCs/>
        </w:rPr>
        <w:t>Formal Definition of DFA:</w:t>
      </w:r>
    </w:p>
    <w:p w14:paraId="09989D9D" w14:textId="77777777" w:rsidR="002C5B3C" w:rsidRPr="002C5B3C" w:rsidRDefault="002C5B3C" w:rsidP="002C5B3C">
      <w:pPr>
        <w:jc w:val="both"/>
      </w:pPr>
      <w:r w:rsidRPr="002C5B3C">
        <w:t>A DFA is typically represented as a 5-tuple:</w:t>
      </w:r>
    </w:p>
    <w:p w14:paraId="3EE3575E" w14:textId="78030475" w:rsidR="002C5B3C" w:rsidRPr="002C5B3C" w:rsidRDefault="002C5B3C" w:rsidP="002C5B3C">
      <w:pPr>
        <w:jc w:val="both"/>
      </w:pPr>
      <w:r w:rsidRPr="002C5B3C">
        <w:rPr>
          <w:rFonts w:ascii="Cambria Math" w:hAnsi="Cambria Math" w:cs="Cambria Math"/>
        </w:rPr>
        <w:t>⟨</w:t>
      </w:r>
      <w:proofErr w:type="gramStart"/>
      <w:r w:rsidRPr="002C5B3C">
        <w:t>Q,Σ</w:t>
      </w:r>
      <w:proofErr w:type="gramEnd"/>
      <w:r w:rsidRPr="002C5B3C">
        <w:t>,δ,q0,F</w:t>
      </w:r>
      <w:r w:rsidRPr="002C5B3C">
        <w:rPr>
          <w:rFonts w:ascii="Cambria Math" w:hAnsi="Cambria Math" w:cs="Cambria Math"/>
        </w:rPr>
        <w:t>⟩</w:t>
      </w:r>
    </w:p>
    <w:p w14:paraId="329B87FE" w14:textId="77777777" w:rsidR="002C5B3C" w:rsidRPr="002C5B3C" w:rsidRDefault="002C5B3C" w:rsidP="002C5B3C">
      <w:pPr>
        <w:jc w:val="both"/>
      </w:pPr>
      <w:r w:rsidRPr="002C5B3C">
        <w:t>Where:</w:t>
      </w:r>
    </w:p>
    <w:p w14:paraId="13BCE2C2" w14:textId="11C1346E" w:rsidR="002C5B3C" w:rsidRPr="002C5B3C" w:rsidRDefault="002C5B3C" w:rsidP="002C5B3C">
      <w:pPr>
        <w:numPr>
          <w:ilvl w:val="0"/>
          <w:numId w:val="3"/>
        </w:numPr>
        <w:jc w:val="both"/>
      </w:pPr>
      <w:r w:rsidRPr="002C5B3C">
        <w:t>Q is the set of states.</w:t>
      </w:r>
    </w:p>
    <w:p w14:paraId="5053EAE4" w14:textId="081525B3" w:rsidR="002C5B3C" w:rsidRPr="002C5B3C" w:rsidRDefault="002C5B3C" w:rsidP="002C5B3C">
      <w:pPr>
        <w:numPr>
          <w:ilvl w:val="0"/>
          <w:numId w:val="3"/>
        </w:numPr>
        <w:jc w:val="both"/>
      </w:pPr>
      <w:r w:rsidRPr="002C5B3C">
        <w:t>Σ</w:t>
      </w:r>
      <w:r>
        <w:t xml:space="preserve"> is</w:t>
      </w:r>
      <w:r w:rsidRPr="002C5B3C">
        <w:t xml:space="preserve"> the alphabet of input symbols.</w:t>
      </w:r>
    </w:p>
    <w:p w14:paraId="3E67126E" w14:textId="1EA9ED58" w:rsidR="002C5B3C" w:rsidRPr="002C5B3C" w:rsidRDefault="002C5B3C" w:rsidP="002C5B3C">
      <w:pPr>
        <w:numPr>
          <w:ilvl w:val="0"/>
          <w:numId w:val="3"/>
        </w:numPr>
        <w:jc w:val="both"/>
      </w:pPr>
      <w:r w:rsidRPr="002C5B3C">
        <w:t>δ the transition function (</w:t>
      </w:r>
      <w:proofErr w:type="spellStart"/>
      <w:proofErr w:type="gramStart"/>
      <w:r w:rsidRPr="002C5B3C">
        <w:t>δ:Q</w:t>
      </w:r>
      <w:proofErr w:type="gramEnd"/>
      <w:r w:rsidRPr="002C5B3C">
        <w:t>×Σ→Q</w:t>
      </w:r>
      <w:proofErr w:type="spellEnd"/>
      <w:r>
        <w:t>)</w:t>
      </w:r>
    </w:p>
    <w:p w14:paraId="133AEB7E" w14:textId="77777777" w:rsidR="002C5B3C" w:rsidRPr="002C5B3C" w:rsidRDefault="002C5B3C" w:rsidP="002C5B3C">
      <w:pPr>
        <w:numPr>
          <w:ilvl w:val="0"/>
          <w:numId w:val="3"/>
        </w:numPr>
        <w:jc w:val="both"/>
      </w:pPr>
      <w:r w:rsidRPr="002C5B3C">
        <w:t>q0q_0q0​ is the initial state.</w:t>
      </w:r>
    </w:p>
    <w:p w14:paraId="74A81C4C" w14:textId="7664193A" w:rsidR="002C5B3C" w:rsidRDefault="002C5B3C" w:rsidP="002C5B3C">
      <w:pPr>
        <w:numPr>
          <w:ilvl w:val="0"/>
          <w:numId w:val="3"/>
        </w:numPr>
        <w:jc w:val="both"/>
      </w:pPr>
      <w:r w:rsidRPr="002C5B3C">
        <w:t>FFF is the set of accept states.</w:t>
      </w:r>
    </w:p>
    <w:p w14:paraId="5A7EA333" w14:textId="315B90AE" w:rsidR="00D767F8" w:rsidRDefault="00D767F8">
      <w:r w:rsidRPr="00D767F8">
        <w:rPr>
          <w:noProof/>
        </w:rPr>
        <w:drawing>
          <wp:inline distT="0" distB="0" distL="0" distR="0" wp14:anchorId="20CA2D9E" wp14:editId="0744C80A">
            <wp:extent cx="2810267" cy="2876951"/>
            <wp:effectExtent l="0" t="0" r="9525" b="0"/>
            <wp:docPr id="164716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65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0B16" w14:textId="77777777" w:rsidR="00D767F8" w:rsidRDefault="00D767F8" w:rsidP="002C5B3C">
      <w:pPr>
        <w:jc w:val="both"/>
      </w:pPr>
    </w:p>
    <w:p w14:paraId="46FDEF0E" w14:textId="77777777" w:rsidR="00D767F8" w:rsidRDefault="00D767F8" w:rsidP="002C5B3C">
      <w:pPr>
        <w:jc w:val="both"/>
      </w:pPr>
    </w:p>
    <w:p w14:paraId="2ED9ACB8" w14:textId="77777777" w:rsidR="00D767F8" w:rsidRDefault="00D767F8" w:rsidP="002C5B3C">
      <w:pPr>
        <w:jc w:val="both"/>
      </w:pPr>
    </w:p>
    <w:p w14:paraId="495AD7E7" w14:textId="77777777" w:rsidR="00D767F8" w:rsidRDefault="00D767F8" w:rsidP="002C5B3C">
      <w:pPr>
        <w:jc w:val="both"/>
      </w:pPr>
    </w:p>
    <w:p w14:paraId="1850F776" w14:textId="77777777" w:rsidR="00D767F8" w:rsidRDefault="00D767F8" w:rsidP="002C5B3C">
      <w:pPr>
        <w:jc w:val="both"/>
      </w:pPr>
    </w:p>
    <w:p w14:paraId="22C41ACB" w14:textId="77777777" w:rsidR="00D767F8" w:rsidRDefault="00D767F8" w:rsidP="002C5B3C">
      <w:pPr>
        <w:jc w:val="both"/>
      </w:pPr>
    </w:p>
    <w:p w14:paraId="3DD0094D" w14:textId="77777777" w:rsidR="00B55C78" w:rsidRDefault="00B55C78" w:rsidP="002C5B3C">
      <w:pPr>
        <w:jc w:val="both"/>
      </w:pPr>
    </w:p>
    <w:p w14:paraId="68907B67" w14:textId="77777777" w:rsidR="00B55C78" w:rsidRDefault="00B55C78" w:rsidP="002C5B3C">
      <w:pPr>
        <w:jc w:val="both"/>
      </w:pPr>
    </w:p>
    <w:p w14:paraId="353596D1" w14:textId="77777777" w:rsidR="00B55C78" w:rsidRDefault="00B55C78" w:rsidP="002C5B3C">
      <w:pPr>
        <w:jc w:val="both"/>
      </w:pPr>
    </w:p>
    <w:p w14:paraId="1FC10002" w14:textId="09DB1808" w:rsidR="002C5B3C" w:rsidRPr="002C5B3C" w:rsidRDefault="002C5B3C" w:rsidP="002C5B3C">
      <w:pPr>
        <w:jc w:val="both"/>
      </w:pPr>
      <w:r w:rsidRPr="002C5B3C">
        <w:lastRenderedPageBreak/>
        <w:t xml:space="preserve">A </w:t>
      </w:r>
      <w:r w:rsidRPr="002C5B3C">
        <w:rPr>
          <w:b/>
          <w:bCs/>
        </w:rPr>
        <w:t>Pushdown Automaton (PDA)</w:t>
      </w:r>
      <w:r w:rsidRPr="002C5B3C">
        <w:t xml:space="preserve"> is a theoretical model of computation that is similar to a finite automaton but with an added stack data structure. This stack allows the PDA to have more computational power than a finite automaton, making it capable of recognizing context-free languages, which cannot be recognized by finite automata.</w:t>
      </w:r>
    </w:p>
    <w:p w14:paraId="4A2A0C31" w14:textId="77777777" w:rsidR="002C5B3C" w:rsidRPr="002C5B3C" w:rsidRDefault="002C5B3C" w:rsidP="002C5B3C">
      <w:pPr>
        <w:jc w:val="both"/>
        <w:rPr>
          <w:b/>
          <w:bCs/>
        </w:rPr>
      </w:pPr>
      <w:r w:rsidRPr="002C5B3C">
        <w:rPr>
          <w:b/>
          <w:bCs/>
        </w:rPr>
        <w:t>PDA Definition:</w:t>
      </w:r>
    </w:p>
    <w:p w14:paraId="4A2287DF" w14:textId="77777777" w:rsidR="002C5B3C" w:rsidRPr="002C5B3C" w:rsidRDefault="002C5B3C" w:rsidP="002C5B3C">
      <w:pPr>
        <w:jc w:val="both"/>
      </w:pPr>
      <w:r w:rsidRPr="002C5B3C">
        <w:t xml:space="preserve">A </w:t>
      </w:r>
      <w:r w:rsidRPr="002C5B3C">
        <w:rPr>
          <w:b/>
          <w:bCs/>
        </w:rPr>
        <w:t>Pushdown Automaton (PDA)</w:t>
      </w:r>
      <w:r w:rsidRPr="002C5B3C">
        <w:t xml:space="preserve"> is defined as a 7-tuple:</w:t>
      </w:r>
    </w:p>
    <w:p w14:paraId="29C34836" w14:textId="26CF0540" w:rsidR="002C5B3C" w:rsidRPr="002C5B3C" w:rsidRDefault="002C5B3C" w:rsidP="002C5B3C">
      <w:pPr>
        <w:jc w:val="both"/>
      </w:pPr>
      <w:r w:rsidRPr="002C5B3C">
        <w:t>PDA=(</w:t>
      </w:r>
      <w:proofErr w:type="gramStart"/>
      <w:r w:rsidRPr="002C5B3C">
        <w:t>Q,Σ</w:t>
      </w:r>
      <w:proofErr w:type="gramEnd"/>
      <w:r w:rsidRPr="002C5B3C">
        <w:t>,Γ,δ,q0,Z0,F)</w:t>
      </w:r>
    </w:p>
    <w:p w14:paraId="43B5FD0F" w14:textId="77777777" w:rsidR="002C5B3C" w:rsidRPr="002C5B3C" w:rsidRDefault="002C5B3C" w:rsidP="002C5B3C">
      <w:pPr>
        <w:jc w:val="both"/>
      </w:pPr>
      <w:r w:rsidRPr="002C5B3C">
        <w:t>Where:</w:t>
      </w:r>
    </w:p>
    <w:p w14:paraId="37BA0031" w14:textId="77777777" w:rsidR="002C5B3C" w:rsidRPr="002C5B3C" w:rsidRDefault="002C5B3C" w:rsidP="002C5B3C">
      <w:pPr>
        <w:numPr>
          <w:ilvl w:val="0"/>
          <w:numId w:val="1"/>
        </w:numPr>
        <w:jc w:val="both"/>
      </w:pPr>
      <w:r w:rsidRPr="002C5B3C">
        <w:rPr>
          <w:b/>
          <w:bCs/>
        </w:rPr>
        <w:t>Q</w:t>
      </w:r>
      <w:r w:rsidRPr="002C5B3C">
        <w:t xml:space="preserve"> is a finite set of states.</w:t>
      </w:r>
    </w:p>
    <w:p w14:paraId="75A6262C" w14:textId="77777777" w:rsidR="002C5B3C" w:rsidRPr="002C5B3C" w:rsidRDefault="002C5B3C" w:rsidP="002C5B3C">
      <w:pPr>
        <w:numPr>
          <w:ilvl w:val="0"/>
          <w:numId w:val="1"/>
        </w:numPr>
        <w:jc w:val="both"/>
      </w:pPr>
      <w:r w:rsidRPr="002C5B3C">
        <w:rPr>
          <w:b/>
          <w:bCs/>
        </w:rPr>
        <w:t>Σ</w:t>
      </w:r>
      <w:r w:rsidRPr="002C5B3C">
        <w:t xml:space="preserve"> is a finite set of input symbols (the alphabet of the input).</w:t>
      </w:r>
    </w:p>
    <w:p w14:paraId="0213660A" w14:textId="77777777" w:rsidR="002C5B3C" w:rsidRPr="002C5B3C" w:rsidRDefault="002C5B3C" w:rsidP="002C5B3C">
      <w:pPr>
        <w:numPr>
          <w:ilvl w:val="0"/>
          <w:numId w:val="1"/>
        </w:numPr>
        <w:jc w:val="both"/>
      </w:pPr>
      <w:r w:rsidRPr="002C5B3C">
        <w:rPr>
          <w:b/>
          <w:bCs/>
        </w:rPr>
        <w:t>Γ</w:t>
      </w:r>
      <w:r w:rsidRPr="002C5B3C">
        <w:t xml:space="preserve"> is a finite set of stack symbols (the alphabet of the stack).</w:t>
      </w:r>
    </w:p>
    <w:p w14:paraId="3D3E5172" w14:textId="77777777" w:rsidR="002C5B3C" w:rsidRPr="002C5B3C" w:rsidRDefault="002C5B3C" w:rsidP="002C5B3C">
      <w:pPr>
        <w:numPr>
          <w:ilvl w:val="0"/>
          <w:numId w:val="1"/>
        </w:numPr>
        <w:jc w:val="both"/>
      </w:pPr>
      <w:r w:rsidRPr="002C5B3C">
        <w:rPr>
          <w:b/>
          <w:bCs/>
        </w:rPr>
        <w:t>δ</w:t>
      </w:r>
      <w:r w:rsidRPr="002C5B3C">
        <w:t xml:space="preserve"> is the transition function, where:</w:t>
      </w:r>
    </w:p>
    <w:p w14:paraId="5047A1DF" w14:textId="77777777" w:rsidR="002C5B3C" w:rsidRDefault="002C5B3C" w:rsidP="002C5B3C">
      <w:pPr>
        <w:ind w:firstLine="360"/>
        <w:jc w:val="both"/>
      </w:pPr>
      <w:proofErr w:type="gramStart"/>
      <w:r w:rsidRPr="002C5B3C">
        <w:t>δ:Q</w:t>
      </w:r>
      <w:proofErr w:type="gramEnd"/>
      <w:r w:rsidRPr="002C5B3C">
        <w:t>×(Σ</w:t>
      </w:r>
      <w:r w:rsidRPr="002C5B3C">
        <w:rPr>
          <w:rFonts w:ascii="Cambria Math" w:hAnsi="Cambria Math" w:cs="Cambria Math"/>
        </w:rPr>
        <w:t>∪</w:t>
      </w:r>
      <w:r w:rsidRPr="002C5B3C">
        <w:t>{ϵ})×Γ→P(Q×Γ</w:t>
      </w:r>
      <w:r w:rsidRPr="002C5B3C">
        <w:rPr>
          <w:rFonts w:ascii="Cambria Math" w:hAnsi="Cambria Math" w:cs="Cambria Math"/>
        </w:rPr>
        <w:t>∗</w:t>
      </w:r>
      <w:r w:rsidRPr="002C5B3C">
        <w:t>)</w:t>
      </w:r>
    </w:p>
    <w:p w14:paraId="64F34ACD" w14:textId="0DE028DC" w:rsidR="002C5B3C" w:rsidRDefault="002C5B3C" w:rsidP="002C5B3C">
      <w:pPr>
        <w:pStyle w:val="ListParagraph"/>
        <w:numPr>
          <w:ilvl w:val="0"/>
          <w:numId w:val="1"/>
        </w:numPr>
        <w:jc w:val="both"/>
      </w:pPr>
      <w:r w:rsidRPr="002C5B3C">
        <w:rPr>
          <w:b/>
          <w:bCs/>
        </w:rPr>
        <w:t>q₀</w:t>
      </w:r>
      <w:r w:rsidRPr="002C5B3C">
        <w:t xml:space="preserve"> is the start state, where q0</w:t>
      </w:r>
      <w:r w:rsidRPr="002C5B3C">
        <w:rPr>
          <w:rFonts w:ascii="Cambria Math" w:hAnsi="Cambria Math" w:cs="Cambria Math"/>
        </w:rPr>
        <w:t>∈</w:t>
      </w:r>
      <w:r w:rsidRPr="002C5B3C">
        <w:t>Qq</w:t>
      </w:r>
      <w:r w:rsidRPr="002C5B3C">
        <w:rPr>
          <w:rFonts w:ascii="Calibri" w:hAnsi="Calibri" w:cs="Calibri"/>
        </w:rPr>
        <w:t>₀</w:t>
      </w:r>
      <w:r w:rsidRPr="002C5B3C">
        <w:t xml:space="preserve"> \in Qq0​</w:t>
      </w:r>
      <w:r w:rsidRPr="002C5B3C">
        <w:rPr>
          <w:rFonts w:ascii="Cambria Math" w:hAnsi="Cambria Math" w:cs="Cambria Math"/>
        </w:rPr>
        <w:t>∈</w:t>
      </w:r>
      <w:r w:rsidRPr="002C5B3C">
        <w:t>Q.</w:t>
      </w:r>
    </w:p>
    <w:p w14:paraId="2ED33AE9" w14:textId="77777777" w:rsidR="002C5B3C" w:rsidRDefault="002C5B3C" w:rsidP="002C5B3C">
      <w:pPr>
        <w:pStyle w:val="ListParagraph"/>
        <w:numPr>
          <w:ilvl w:val="0"/>
          <w:numId w:val="1"/>
        </w:numPr>
        <w:jc w:val="both"/>
      </w:pPr>
      <w:r w:rsidRPr="002C5B3C">
        <w:rPr>
          <w:b/>
          <w:bCs/>
        </w:rPr>
        <w:t>Z₀</w:t>
      </w:r>
      <w:r w:rsidRPr="002C5B3C">
        <w:t xml:space="preserve"> is the initial stack symbol, where Z0</w:t>
      </w:r>
      <w:r w:rsidRPr="002C5B3C">
        <w:rPr>
          <w:rFonts w:ascii="Cambria Math" w:hAnsi="Cambria Math" w:cs="Cambria Math"/>
        </w:rPr>
        <w:t>∈</w:t>
      </w:r>
      <w:r w:rsidRPr="002C5B3C">
        <w:rPr>
          <w:rFonts w:ascii="Calibri" w:hAnsi="Calibri" w:cs="Calibri"/>
        </w:rPr>
        <w:t>Γ</w:t>
      </w:r>
      <w:r w:rsidRPr="002C5B3C">
        <w:t>Z</w:t>
      </w:r>
      <w:r w:rsidRPr="002C5B3C">
        <w:rPr>
          <w:rFonts w:ascii="Calibri" w:hAnsi="Calibri" w:cs="Calibri"/>
        </w:rPr>
        <w:t>₀</w:t>
      </w:r>
      <w:r w:rsidRPr="002C5B3C">
        <w:t xml:space="preserve"> \in </w:t>
      </w:r>
      <w:r w:rsidRPr="002C5B3C">
        <w:rPr>
          <w:rFonts w:ascii="Calibri" w:hAnsi="Calibri" w:cs="Calibri"/>
        </w:rPr>
        <w:t>Γ</w:t>
      </w:r>
      <w:r w:rsidRPr="002C5B3C">
        <w:t>Z0​</w:t>
      </w:r>
      <w:r w:rsidRPr="002C5B3C">
        <w:rPr>
          <w:rFonts w:ascii="Cambria Math" w:hAnsi="Cambria Math" w:cs="Cambria Math"/>
        </w:rPr>
        <w:t>∈</w:t>
      </w:r>
      <w:r w:rsidRPr="002C5B3C">
        <w:t>Γ.</w:t>
      </w:r>
    </w:p>
    <w:p w14:paraId="6401582F" w14:textId="6B8C43E1" w:rsidR="002C5B3C" w:rsidRPr="002C5B3C" w:rsidRDefault="002C5B3C" w:rsidP="002C5B3C">
      <w:pPr>
        <w:pStyle w:val="ListParagraph"/>
        <w:numPr>
          <w:ilvl w:val="0"/>
          <w:numId w:val="1"/>
        </w:numPr>
        <w:jc w:val="both"/>
      </w:pPr>
      <w:r w:rsidRPr="002C5B3C">
        <w:rPr>
          <w:b/>
          <w:bCs/>
        </w:rPr>
        <w:t>F</w:t>
      </w:r>
      <w:r w:rsidRPr="002C5B3C">
        <w:t xml:space="preserve"> is the set of accepting states, where F</w:t>
      </w:r>
      <w:r w:rsidRPr="002C5B3C">
        <w:rPr>
          <w:rFonts w:ascii="Cambria Math" w:hAnsi="Cambria Math" w:cs="Cambria Math"/>
        </w:rPr>
        <w:t>⊆</w:t>
      </w:r>
      <w:r w:rsidRPr="002C5B3C">
        <w:t>QF</w:t>
      </w:r>
    </w:p>
    <w:p w14:paraId="410F5A41" w14:textId="5978708C" w:rsidR="002C5B3C" w:rsidRPr="002C5B3C" w:rsidRDefault="00D767F8" w:rsidP="002C5B3C">
      <w:pPr>
        <w:ind w:firstLine="360"/>
        <w:jc w:val="both"/>
      </w:pPr>
      <w:r w:rsidRPr="00D767F8">
        <w:rPr>
          <w:noProof/>
        </w:rPr>
        <w:drawing>
          <wp:inline distT="0" distB="0" distL="0" distR="0" wp14:anchorId="7C828033" wp14:editId="357D2076">
            <wp:extent cx="5591955" cy="4086795"/>
            <wp:effectExtent l="0" t="0" r="8890" b="9525"/>
            <wp:docPr id="106155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59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FDCD" w14:textId="77777777" w:rsidR="00192EB1" w:rsidRDefault="00192EB1" w:rsidP="002C5B3C">
      <w:pPr>
        <w:jc w:val="both"/>
      </w:pPr>
    </w:p>
    <w:sectPr w:rsidR="00192EB1" w:rsidSect="00B55C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91197"/>
    <w:multiLevelType w:val="multilevel"/>
    <w:tmpl w:val="E6CE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408E3"/>
    <w:multiLevelType w:val="multilevel"/>
    <w:tmpl w:val="2C8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C46D4"/>
    <w:multiLevelType w:val="multilevel"/>
    <w:tmpl w:val="0EC8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759473">
    <w:abstractNumId w:val="2"/>
  </w:num>
  <w:num w:numId="2" w16cid:durableId="2073118267">
    <w:abstractNumId w:val="0"/>
  </w:num>
  <w:num w:numId="3" w16cid:durableId="35327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2E"/>
    <w:rsid w:val="00192EB1"/>
    <w:rsid w:val="001A0B3F"/>
    <w:rsid w:val="002C5B3C"/>
    <w:rsid w:val="002D3D04"/>
    <w:rsid w:val="00414363"/>
    <w:rsid w:val="0091442E"/>
    <w:rsid w:val="00B55C78"/>
    <w:rsid w:val="00D767F8"/>
    <w:rsid w:val="00FA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E3EA"/>
  <w15:chartTrackingRefBased/>
  <w15:docId w15:val="{DEEC53D4-6F25-419F-B20A-41ADE8B3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5</cp:revision>
  <dcterms:created xsi:type="dcterms:W3CDTF">2024-11-19T14:02:00Z</dcterms:created>
  <dcterms:modified xsi:type="dcterms:W3CDTF">2024-11-19T14:26:00Z</dcterms:modified>
</cp:coreProperties>
</file>