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2213410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徐俊智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1"/>
          <w:szCs w:val="21"/>
          <w:shd w:val="clear" w:fill="FFFFFF"/>
        </w:rPr>
        <w:t>构建一个垃圾短信识别系统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1"/>
          <w:szCs w:val="21"/>
          <w:shd w:val="clear" w:fill="FFFFFF"/>
        </w:rPr>
        <w:t>该系统能够自动区分正常短信和垃圾短信。核心任务是从文本数据中提取有效特征，并利用这些特征训练一个分类模型，以准确预测未知短信的类别。</w:t>
      </w:r>
    </w:p>
    <w:p>
      <w:pPr>
        <w:rPr>
          <w:rFonts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方法：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</w:rPr>
        <w:t xml:space="preserve">数据预处理：首先对原始短信文本进行清洗，包括去除标点符号、数字、无意义的停用词等，以减少噪声并提高后续处理的效率。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</w:rPr>
        <w:t xml:space="preserve">中文分词：使用jieba分词工具对短信内容进行分词处理，以便更好地捕捉文本的语义信息。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</w:rPr>
        <w:t xml:space="preserve">特征提取：通过CountVectorizer或TfidfVectorizer将分词后的文本转换为数值特征向量，为机器学习模型提供输入。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sz w:val="21"/>
          <w:szCs w:val="21"/>
        </w:rPr>
        <w:t xml:space="preserve">模型选择与训练：选择了朴素贝叶斯分类器作为基础模型，并利用Pipeline将数据预处理和模型训练封装在一起，以便批量处理和模型训练。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sz w:val="21"/>
          <w:szCs w:val="21"/>
        </w:rPr>
        <w:t>模型评估与优化：在测试集上评估模型的性能，并通过调整模型参数、改进特征提取方法等方式来优化模型。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优化方向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</w:rPr>
        <w:t xml:space="preserve">参数调整：通过调整CountVectorizer和TfidfVectorizer的参数（如ngram_range、max_df、min_df等）来优化特征提取过程。 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框架调整：尝试不同的文本向量化方法和分类器，如支持向量机（SVM）、逻辑回归等。 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局限性：朴素贝叶斯分类器假设特征之间相互独立，这在实际文本数据中可能不成立，可能会影响模型的准确性。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导入相关的包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import warnings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warnings.filterwarnings('ignore')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os.environ["HDF5_USE_FILE_LOCKING"] = "FALSE"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import pandas as pd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数据集的路径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data_path = "./datasets/5f9ae242cae5285cd734b91e-momodel/sms_pub.csv"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读取数据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sms = pd.read_csv(data_path, encoding='utf-8')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def read_stopwords(stopwords_path):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读取停用词库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stopwords_path: 停用词库的路径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:return: 停用词列表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with open(stopwords_path, 'r', encoding='utf-8') as f: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    stopwords = f.read()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stopwords = stopwords.splitlines()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return stopwords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停用词库路径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stopwords_path = r'scu_stopwords.txt'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读取停用词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stopwords = read_stopwords(stopwords_path)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构建训练集和测试集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sklearn.model_selection import train_test_split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X = np.array(sms.msg_new)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y = np.array(sms.label)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X_train, X_test, y_train, y_test = train_test_split(X, y, random_state=42, test_size=0.1)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----------------- 导入相关的库 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sklearn.pipeline import Pipeline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sklearn.feature_extraction.text import CountVectorizer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sklearn.feature_extraction.text import TfidfVectorizer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sklearn.naive_bayes import MultinomialNB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sklearn.naive_bayes import BernoulliNB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sklearn.preprocessing import MaxAbsScaler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sklearn.preprocessing import StandardScaler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sklearn.preprocessing import MinMaxScaler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sklearn.preprocessing import Normalizer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sklearn.linear_model import LogisticRegression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sklearn.naive_bayes import ComplementNB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 import preprocessing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pipline_list用于传给Pipline作为参数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pipeline_list =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--------------------------- 需要完成的代码 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========================== 以下代码仅供参考 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('tv', CountVectorizer(token_pattern=r"(?u)\b\w+\b", stop_words=stopwords)),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('classifier', MultinomialNB()),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========================================================================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搭建 pipeline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pipeline = Pipeline(pipeline_list)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训练 pipeline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pipeline.fit(X_train, y_train)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对测试集的数据集进行预测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y_pred = pipeline.predict(X_test)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在测试集上进行评估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 import metrics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print("在测试集上的混淆矩阵：")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print(metrics.confusion_matrix(y_test, y_pred))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print("在测试集上的分类结果报告：")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print(metrics.classification_report(y_test, y_pred))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print("在测试集上的 f1-score ：")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print(metrics.f1_score(y_test, y_pred))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X = np.array(sms.msg_new)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y = np.array(sms.label)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在所有的样本上训练一次，充分利用已有的数据，提高模型的泛化能力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pipeline.fit(X, y)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保存训练的模型，请将模型保存在 results 目录下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sklearn.externals import joblib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pipeline_path = 'results/pipeline.model'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joblib.dump(pipeline, pipeline_path)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5274310" cy="239522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drawing>
          <wp:inline distT="0" distB="0" distL="114300" distR="114300">
            <wp:extent cx="5272405" cy="247015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在本次</w:t>
      </w:r>
      <w:r>
        <w:rPr>
          <w:rFonts w:hint="eastAsia" w:ascii="Times New Roman" w:hAnsi="Times New Roman" w:eastAsia="宋体" w:cs="Times New Roman"/>
          <w:lang w:eastAsia="zh-CN"/>
        </w:rPr>
        <w:t>实验</w:t>
      </w:r>
      <w:r>
        <w:rPr>
          <w:rFonts w:hint="eastAsia" w:ascii="Times New Roman" w:hAnsi="Times New Roman" w:eastAsia="宋体" w:cs="Times New Roman"/>
          <w:lang w:val="en-US" w:eastAsia="zh-CN"/>
        </w:rPr>
        <w:t>中，</w:t>
      </w:r>
      <w:r>
        <w:rPr>
          <w:rFonts w:hint="eastAsia" w:ascii="Times New Roman" w:hAnsi="Times New Roman" w:eastAsia="宋体" w:cs="Times New Roman"/>
          <w:lang w:eastAsia="zh-CN"/>
        </w:rPr>
        <w:t>我成功的构建了一个垃圾短信识别系统，该系统在测试集上达到了较高的准确率和F1分数，基本满足了预期目标。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可能改进的方向：进行更细致的超参数调整和模型框架搜索，以找到最优的模型配置。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实现过程中遇到的困难：模型过拟合、特征提取不够充分等。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提升性能：通过数据增强技术扩充训练集，</w:t>
      </w:r>
      <w:bookmarkStart w:id="0" w:name="_GoBack"/>
      <w:r>
        <w:rPr>
          <w:rFonts w:hint="eastAsia" w:ascii="Times New Roman" w:hAnsi="Times New Roman" w:eastAsia="宋体" w:cs="Times New Roman"/>
          <w:lang w:eastAsia="zh-CN"/>
        </w:rPr>
        <w:t>提高模型的泛化能力。</w:t>
      </w:r>
    </w:p>
    <w:bookmarkEnd w:id="0"/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84C8C"/>
    <w:multiLevelType w:val="singleLevel"/>
    <w:tmpl w:val="31A84C8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ZTgxMjExYjE3MjkwY2RjZTIwNDFiNDExNDQ5NGMifQ=="/>
  </w:docVars>
  <w:rsids>
    <w:rsidRoot w:val="00172A27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DE0E4A"/>
    <w:rsid w:val="00F33D5D"/>
    <w:rsid w:val="08B70852"/>
    <w:rsid w:val="128F0CD1"/>
    <w:rsid w:val="15657B4C"/>
    <w:rsid w:val="27C25B41"/>
    <w:rsid w:val="490536E7"/>
    <w:rsid w:val="55B5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autoRedefine/>
    <w:semiHidden/>
    <w:unhideWhenUsed/>
    <w:qFormat/>
    <w:uiPriority w:val="99"/>
    <w:rPr>
      <w:rFonts w:ascii="Courier New" w:hAnsi="Courier New"/>
      <w:sz w:val="20"/>
    </w:r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</Words>
  <Characters>559</Characters>
  <Lines>1</Lines>
  <Paragraphs>1</Paragraphs>
  <TotalTime>121</TotalTime>
  <ScaleCrop>false</ScaleCrop>
  <LinksUpToDate>false</LinksUpToDate>
  <CharactersWithSpaces>655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2024-03-19T12:01:00Z</dcterms:created>
  <dc:creator>XU</dc:creator>
  <cp:lastModifiedBy>sulawesi02</cp:lastModifiedBy>
  <dcterms:modified xsi:type="dcterms:W3CDTF">2024-05-10T11:34:52Z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DFCCED71F3C540CB9D8FAD40E23E9641_12</vt:lpwstr>
  </property>
</Properties>
</file>