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FA931" w14:textId="77777777" w:rsidR="00F0262F" w:rsidRDefault="00F0262F" w:rsidP="00BF363A">
      <w:pPr>
        <w:jc w:val="center"/>
        <w:rPr>
          <w:rFonts w:ascii="Perpetua" w:hAnsi="Perpetua" w:cs="MoolBoran"/>
          <w:b/>
          <w:bCs/>
          <w:smallCaps/>
          <w:sz w:val="56"/>
          <w:szCs w:val="56"/>
        </w:rPr>
      </w:pPr>
    </w:p>
    <w:p w14:paraId="2602A1D8" w14:textId="77777777" w:rsidR="00F0262F" w:rsidRDefault="00F0262F" w:rsidP="00BF363A">
      <w:pPr>
        <w:jc w:val="center"/>
        <w:rPr>
          <w:rFonts w:ascii="Perpetua" w:hAnsi="Perpetua" w:cs="MoolBoran"/>
          <w:b/>
          <w:bCs/>
          <w:smallCaps/>
          <w:sz w:val="56"/>
          <w:szCs w:val="56"/>
        </w:rPr>
      </w:pPr>
    </w:p>
    <w:p w14:paraId="46704381" w14:textId="5FFA725F" w:rsidR="00D51406"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t>Mille nuits sur Terre</w:t>
      </w:r>
    </w:p>
    <w:p w14:paraId="49CCDD28" w14:textId="1FC8C0E8" w:rsidR="00BF363A" w:rsidRPr="00F0262F" w:rsidRDefault="00BF363A" w:rsidP="00BF363A">
      <w:pPr>
        <w:jc w:val="center"/>
        <w:rPr>
          <w:rFonts w:ascii="Perpetua" w:hAnsi="Perpetua" w:cs="MoolBoran"/>
          <w:smallCaps/>
          <w:sz w:val="52"/>
          <w:szCs w:val="52"/>
        </w:rPr>
      </w:pPr>
      <w:r w:rsidRPr="00F0262F">
        <w:rPr>
          <w:rFonts w:ascii="Perpetua" w:hAnsi="Perpetua" w:cs="MoolBoran"/>
          <w:smallCaps/>
          <w:sz w:val="52"/>
          <w:szCs w:val="52"/>
        </w:rPr>
        <w:t>Dossier de présentation</w:t>
      </w:r>
    </w:p>
    <w:p w14:paraId="739D46AA" w14:textId="77777777" w:rsidR="00BF363A" w:rsidRDefault="00BF363A">
      <w:r>
        <w:br w:type="page"/>
      </w:r>
    </w:p>
    <w:p w14:paraId="4AE9DE83" w14:textId="77777777" w:rsidR="00BF363A"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lastRenderedPageBreak/>
        <w:t>L’AUTRICE</w:t>
      </w:r>
    </w:p>
    <w:p w14:paraId="51D2D1D5" w14:textId="2F8C2E9E" w:rsidR="00BF363A" w:rsidRDefault="00BF363A" w:rsidP="00BF363A">
      <w:pPr>
        <w:jc w:val="center"/>
      </w:pPr>
      <w:r>
        <w:rPr>
          <w:noProof/>
        </w:rPr>
        <w:drawing>
          <wp:inline distT="0" distB="0" distL="0" distR="0" wp14:anchorId="2FE541A9" wp14:editId="0914B735">
            <wp:extent cx="1603717" cy="1828939"/>
            <wp:effectExtent l="38100" t="38100" r="92075" b="95250"/>
            <wp:docPr id="535468273" name="Image 9" descr="Une image contenant noir et blanc, Visage humain, portrait, person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68273" name="Image 9" descr="Une image contenant noir et blanc, Visage humain, portrait, personne&#10;&#10;Description générée automatiquement"/>
                    <pic:cNvPicPr/>
                  </pic:nvPicPr>
                  <pic:blipFill rotWithShape="1">
                    <a:blip r:embed="rId4">
                      <a:extLst>
                        <a:ext uri="{28A0092B-C50C-407E-A947-70E740481C1C}">
                          <a14:useLocalDpi xmlns:a14="http://schemas.microsoft.com/office/drawing/2010/main" val="0"/>
                        </a:ext>
                      </a:extLst>
                    </a:blip>
                    <a:srcRect t="125" b="14556"/>
                    <a:stretch/>
                  </pic:blipFill>
                  <pic:spPr bwMode="auto">
                    <a:xfrm>
                      <a:off x="0" y="0"/>
                      <a:ext cx="1610732" cy="1836940"/>
                    </a:xfrm>
                    <a:prstGeom prst="flowChartConnector">
                      <a:avLst/>
                    </a:prstGeom>
                    <a:ln>
                      <a:noFill/>
                    </a:ln>
                    <a:effectLst>
                      <a:outerShdw blurRad="50800" dist="38100" dir="2700000" algn="tl" rotWithShape="0">
                        <a:prstClr val="black">
                          <a:alpha val="40000"/>
                        </a:prstClr>
                      </a:outerShdw>
                    </a:effectLst>
                    <a:extLst>
                      <a:ext uri="{53640926-AAD7-44D8-BBD7-CCE9431645EC}">
                        <a14:shadowObscured xmlns:a14="http://schemas.microsoft.com/office/drawing/2010/main"/>
                      </a:ext>
                    </a:extLst>
                  </pic:spPr>
                </pic:pic>
              </a:graphicData>
            </a:graphic>
          </wp:inline>
        </w:drawing>
      </w:r>
    </w:p>
    <w:p w14:paraId="746391B1" w14:textId="77777777"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rPr>
        <w:t>Aude Zimmermann est née à Angers en 1989. Avant même de savoir écrire, elle construit des histoires qu’elle souhaite mettre sur papier. Elle n’a qu’un rêve : écrire. Son amour de l’écriture s’enrichit avec la découverte de la poésie. Un carnet de poèmes voit rapidement le jour, s’inspirant de la nature qui l’entoure et qu’elle aime observer.</w:t>
      </w:r>
    </w:p>
    <w:p w14:paraId="7B8FDA6A" w14:textId="61D31FF1" w:rsidR="00BF363A" w:rsidRPr="00171A8F" w:rsidRDefault="00FC3776" w:rsidP="00BF363A">
      <w:pPr>
        <w:spacing w:after="0" w:line="360" w:lineRule="auto"/>
        <w:jc w:val="both"/>
        <w:rPr>
          <w:rFonts w:ascii="Times New Roman" w:hAnsi="Times New Roman" w:cs="Times New Roman"/>
        </w:rPr>
      </w:pPr>
      <w:r>
        <w:rPr>
          <w:rFonts w:ascii="Times New Roman" w:hAnsi="Times New Roman" w:cs="Times New Roman"/>
        </w:rPr>
        <w:t>Également p</w:t>
      </w:r>
      <w:r w:rsidR="00BF363A" w:rsidRPr="00171A8F">
        <w:rPr>
          <w:rFonts w:ascii="Times New Roman" w:hAnsi="Times New Roman" w:cs="Times New Roman"/>
        </w:rPr>
        <w:t>assionnée de sciences, elle s’oriente vers la biologie et réalise une thèse en virologie, avant de se réorienter vers l’informatique. Curieuse et autodidacte, elle approfondit par elle-même des domaines qui la fascinent, comme l’astronomie.</w:t>
      </w:r>
    </w:p>
    <w:p w14:paraId="376218C2" w14:textId="77777777"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rPr>
        <w:t xml:space="preserve">Engagée pour la cause animale, elle participe à la rédaction de </w:t>
      </w:r>
      <w:r w:rsidRPr="00171A8F">
        <w:rPr>
          <w:rFonts w:ascii="Times New Roman" w:hAnsi="Times New Roman" w:cs="Times New Roman"/>
          <w:i/>
          <w:iCs/>
        </w:rPr>
        <w:t>Folies bergères</w:t>
      </w:r>
      <w:r w:rsidRPr="00171A8F">
        <w:rPr>
          <w:rFonts w:ascii="Times New Roman" w:hAnsi="Times New Roman" w:cs="Times New Roman"/>
        </w:rPr>
        <w:t>, un recueil de récits autour de l’adoption, publié au profit de l’association Patounes en folie.</w:t>
      </w:r>
    </w:p>
    <w:p w14:paraId="61B304C6" w14:textId="67450548" w:rsidR="00BF363A" w:rsidRPr="00171A8F" w:rsidRDefault="00BF363A" w:rsidP="00BF363A">
      <w:pPr>
        <w:spacing w:after="0" w:line="360" w:lineRule="auto"/>
        <w:jc w:val="both"/>
        <w:rPr>
          <w:rFonts w:ascii="Times New Roman" w:hAnsi="Times New Roman" w:cs="Times New Roman"/>
        </w:rPr>
      </w:pPr>
      <w:r w:rsidRPr="00171A8F">
        <w:rPr>
          <w:rFonts w:ascii="Times New Roman" w:hAnsi="Times New Roman" w:cs="Times New Roman"/>
          <w:i/>
          <w:iCs/>
        </w:rPr>
        <w:t>Mille nuits sur Terre</w:t>
      </w:r>
      <w:r w:rsidRPr="00171A8F">
        <w:rPr>
          <w:rFonts w:ascii="Times New Roman" w:hAnsi="Times New Roman" w:cs="Times New Roman"/>
        </w:rPr>
        <w:t xml:space="preserve"> naît de cette convergence entre science, imagination et écologie, portée par un rapport intime à la forêt : un récit qui explore la liberté, la mémoire et notre lien profond avec le vivant.</w:t>
      </w:r>
    </w:p>
    <w:p w14:paraId="13E7C07A" w14:textId="77777777" w:rsidR="00194CE0" w:rsidRDefault="00194CE0" w:rsidP="00BF363A">
      <w:pPr>
        <w:spacing w:after="0" w:line="360" w:lineRule="auto"/>
        <w:jc w:val="both"/>
      </w:pPr>
    </w:p>
    <w:p w14:paraId="67C3FDFC" w14:textId="33B92AFD" w:rsidR="00BF363A" w:rsidRPr="00194CE0" w:rsidRDefault="00BF363A" w:rsidP="00BF363A">
      <w:pPr>
        <w:jc w:val="center"/>
        <w:rPr>
          <w:rFonts w:ascii="Perpetua" w:hAnsi="Perpetua" w:cs="MoolBoran"/>
          <w:b/>
          <w:bCs/>
          <w:smallCaps/>
          <w:sz w:val="56"/>
          <w:szCs w:val="56"/>
        </w:rPr>
      </w:pPr>
      <w:r w:rsidRPr="00194CE0">
        <w:rPr>
          <w:rFonts w:ascii="Perpetua" w:hAnsi="Perpetua" w:cs="MoolBoran"/>
          <w:b/>
          <w:bCs/>
          <w:smallCaps/>
          <w:sz w:val="56"/>
          <w:szCs w:val="56"/>
        </w:rPr>
        <w:t>BIBLIOGRAPHIE</w:t>
      </w:r>
    </w:p>
    <w:p w14:paraId="64F3ADA5" w14:textId="3821C5B2" w:rsidR="0057651E" w:rsidRDefault="00BF363A" w:rsidP="00171A8F">
      <w:pPr>
        <w:spacing w:after="0" w:line="360" w:lineRule="auto"/>
        <w:jc w:val="both"/>
        <w:rPr>
          <w:rFonts w:ascii="Times New Roman" w:hAnsi="Times New Roman" w:cs="Times New Roman"/>
        </w:rPr>
      </w:pPr>
      <w:r w:rsidRPr="00171A8F">
        <w:rPr>
          <w:rFonts w:ascii="Times New Roman" w:hAnsi="Times New Roman" w:cs="Times New Roman"/>
        </w:rPr>
        <w:t>Folies bergères – Recueil solidaire - Paru en auto-édition, 2023</w:t>
      </w:r>
    </w:p>
    <w:p w14:paraId="02AA14CF" w14:textId="77777777" w:rsidR="0057651E" w:rsidRDefault="0057651E">
      <w:pPr>
        <w:rPr>
          <w:rFonts w:ascii="Times New Roman" w:hAnsi="Times New Roman" w:cs="Times New Roman"/>
        </w:rPr>
      </w:pPr>
      <w:r>
        <w:rPr>
          <w:rFonts w:ascii="Times New Roman" w:hAnsi="Times New Roman" w:cs="Times New Roman"/>
        </w:rPr>
        <w:br w:type="page"/>
      </w:r>
    </w:p>
    <w:p w14:paraId="4F43501C" w14:textId="74946BD9" w:rsidR="0057651E" w:rsidRPr="0057651E" w:rsidRDefault="009A54B3" w:rsidP="0057651E">
      <w:pPr>
        <w:jc w:val="center"/>
        <w:rPr>
          <w:rFonts w:ascii="Perpetua" w:hAnsi="Perpetua" w:cs="MoolBoran"/>
          <w:b/>
          <w:bCs/>
          <w:smallCaps/>
          <w:sz w:val="56"/>
          <w:szCs w:val="56"/>
        </w:rPr>
      </w:pPr>
      <w:r>
        <w:rPr>
          <w:rFonts w:ascii="Perpetua" w:hAnsi="Perpetua" w:cs="MoolBoran"/>
          <w:b/>
          <w:bCs/>
          <w:smallCaps/>
          <w:sz w:val="56"/>
          <w:szCs w:val="56"/>
        </w:rPr>
        <w:lastRenderedPageBreak/>
        <w:t>Pitch</w:t>
      </w:r>
    </w:p>
    <w:p w14:paraId="51ED0631" w14:textId="5D52DF09" w:rsidR="0057651E" w:rsidRPr="0057651E" w:rsidRDefault="0057651E" w:rsidP="0057651E">
      <w:pPr>
        <w:jc w:val="both"/>
        <w:rPr>
          <w:rFonts w:ascii="Times New Roman" w:hAnsi="Times New Roman" w:cs="Times New Roman"/>
        </w:rPr>
      </w:pPr>
      <w:r w:rsidRPr="0057651E">
        <w:rPr>
          <w:rFonts w:ascii="Times New Roman" w:hAnsi="Times New Roman" w:cs="Times New Roman"/>
        </w:rPr>
        <w:t>Une nuit, le ciel d’une Terre méconnaissable se déchire.</w:t>
      </w:r>
    </w:p>
    <w:p w14:paraId="0D135A1A" w14:textId="77777777" w:rsidR="0057651E" w:rsidRPr="0057651E" w:rsidRDefault="0057651E" w:rsidP="0057651E">
      <w:pPr>
        <w:jc w:val="both"/>
        <w:rPr>
          <w:rFonts w:ascii="Times New Roman" w:hAnsi="Times New Roman" w:cs="Times New Roman"/>
        </w:rPr>
      </w:pPr>
      <w:r w:rsidRPr="0057651E">
        <w:rPr>
          <w:rFonts w:ascii="Times New Roman" w:hAnsi="Times New Roman" w:cs="Times New Roman"/>
        </w:rPr>
        <w:t>Quand leur navette s’écrase sur la planète bleue, Ava et Neyo, deux survivants d'un voyage générationnel marqué par la terreur et le fanatisme religieux, suivent des coordonnées envoyées depuis la surface. Mais sur place, il n’y a personne. Qui les a menés là ? Et pourquoi la planète semble-t-elle déserte ?</w:t>
      </w:r>
    </w:p>
    <w:p w14:paraId="3A7448D3" w14:textId="77777777" w:rsidR="0057651E" w:rsidRPr="009937C9" w:rsidRDefault="0057651E" w:rsidP="0057651E">
      <w:pPr>
        <w:jc w:val="both"/>
        <w:rPr>
          <w:rFonts w:ascii="Times New Roman" w:hAnsi="Times New Roman" w:cs="Times New Roman"/>
        </w:rPr>
      </w:pPr>
      <w:r w:rsidRPr="009937C9">
        <w:rPr>
          <w:rFonts w:ascii="Times New Roman" w:hAnsi="Times New Roman" w:cs="Times New Roman"/>
        </w:rPr>
        <w:t>La réponse se cache peut-être dans l'ombre des bois où Soléa, jeune habitante du village de Wenndra, assiste au crash. Contraints de vivre la nuit, les wenndras ont tissé un lien unique avec la forêt qu'ils comprennent grâce au xylovox, évoluant dans un monde de bioluminescence et de divinités animales.</w:t>
      </w:r>
    </w:p>
    <w:p w14:paraId="1A1A9508" w14:textId="6528169A" w:rsidR="0057651E" w:rsidRPr="0057651E" w:rsidRDefault="0057651E" w:rsidP="0057651E">
      <w:pPr>
        <w:jc w:val="both"/>
        <w:rPr>
          <w:rFonts w:ascii="Times New Roman" w:hAnsi="Times New Roman" w:cs="Times New Roman"/>
        </w:rPr>
      </w:pPr>
      <w:r w:rsidRPr="0057651E">
        <w:rPr>
          <w:rFonts w:ascii="Times New Roman" w:hAnsi="Times New Roman" w:cs="Times New Roman"/>
        </w:rPr>
        <w:t>Mais l’impact du vaisseau coïncide avec un évènement funeste : Eldara, la divinité-arbre qui veille sur le village, commence soudain à dépérir. Simple hasard ou les voyageurs venus du ciel en sont-ils la cause ?</w:t>
      </w:r>
    </w:p>
    <w:p w14:paraId="08D4073C" w14:textId="77777777" w:rsidR="0057651E" w:rsidRPr="0057651E" w:rsidRDefault="0057651E" w:rsidP="0057651E">
      <w:pPr>
        <w:jc w:val="both"/>
        <w:rPr>
          <w:rFonts w:ascii="Times New Roman" w:hAnsi="Times New Roman" w:cs="Times New Roman"/>
        </w:rPr>
      </w:pPr>
      <w:r w:rsidRPr="009937C9">
        <w:rPr>
          <w:rFonts w:ascii="Times New Roman" w:hAnsi="Times New Roman" w:cs="Times New Roman"/>
        </w:rPr>
        <w:t xml:space="preserve">Lorsque Soléa décide d'aider </w:t>
      </w:r>
      <w:r w:rsidRPr="0057651E">
        <w:rPr>
          <w:rFonts w:ascii="Times New Roman" w:hAnsi="Times New Roman" w:cs="Times New Roman"/>
        </w:rPr>
        <w:t>Ava et Neyo</w:t>
      </w:r>
      <w:r w:rsidRPr="009937C9">
        <w:rPr>
          <w:rFonts w:ascii="Times New Roman" w:hAnsi="Times New Roman" w:cs="Times New Roman"/>
        </w:rPr>
        <w:t xml:space="preserve">, </w:t>
      </w:r>
      <w:r w:rsidRPr="0057651E">
        <w:rPr>
          <w:rFonts w:ascii="Times New Roman" w:hAnsi="Times New Roman" w:cs="Times New Roman"/>
        </w:rPr>
        <w:t>leurs</w:t>
      </w:r>
      <w:r w:rsidRPr="009937C9">
        <w:rPr>
          <w:rFonts w:ascii="Times New Roman" w:hAnsi="Times New Roman" w:cs="Times New Roman"/>
        </w:rPr>
        <w:t xml:space="preserve"> univers s'entrechoquent. Une collision inévitable qui bouleversera leurs croyances… et leurs cœurs.</w:t>
      </w:r>
    </w:p>
    <w:p w14:paraId="71BE99DE" w14:textId="77777777" w:rsidR="00BF363A" w:rsidRPr="00171A8F" w:rsidRDefault="00BF363A" w:rsidP="00171A8F">
      <w:pPr>
        <w:spacing w:after="0" w:line="360" w:lineRule="auto"/>
        <w:jc w:val="both"/>
        <w:rPr>
          <w:rFonts w:ascii="Times New Roman" w:hAnsi="Times New Roman" w:cs="Times New Roman"/>
        </w:rPr>
      </w:pPr>
    </w:p>
    <w:p w14:paraId="5998BDE7" w14:textId="3CCFD619" w:rsidR="00194CE0" w:rsidRDefault="00194CE0">
      <w:r>
        <w:br w:type="page"/>
      </w:r>
    </w:p>
    <w:p w14:paraId="7082FEC2" w14:textId="2AD517AE" w:rsidR="00194CE0" w:rsidRDefault="00194CE0" w:rsidP="00194CE0">
      <w:pPr>
        <w:jc w:val="center"/>
        <w:rPr>
          <w:rFonts w:ascii="Perpetua" w:hAnsi="Perpetua" w:cs="MoolBoran"/>
          <w:b/>
          <w:bCs/>
          <w:smallCaps/>
          <w:sz w:val="56"/>
          <w:szCs w:val="56"/>
        </w:rPr>
      </w:pPr>
      <w:r>
        <w:rPr>
          <w:rFonts w:ascii="Perpetua" w:hAnsi="Perpetua" w:cs="MoolBoran"/>
          <w:b/>
          <w:bCs/>
          <w:smallCaps/>
          <w:sz w:val="56"/>
          <w:szCs w:val="56"/>
        </w:rPr>
        <w:lastRenderedPageBreak/>
        <w:t>Synopsis</w:t>
      </w:r>
    </w:p>
    <w:p w14:paraId="119AF24A" w14:textId="77777777" w:rsidR="00171A8F" w:rsidRPr="007D0C98"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 xml:space="preserve">Une nuit, </w:t>
      </w:r>
      <w:r w:rsidRPr="007E1EF9">
        <w:rPr>
          <w:rFonts w:ascii="Times New Roman" w:hAnsi="Times New Roman" w:cs="Times New Roman"/>
        </w:rPr>
        <w:t xml:space="preserve">sur Terre, </w:t>
      </w:r>
      <w:r w:rsidRPr="007D0C98">
        <w:rPr>
          <w:rFonts w:ascii="Times New Roman" w:hAnsi="Times New Roman" w:cs="Times New Roman"/>
        </w:rPr>
        <w:t>le ciel se déchire. Une navette spatiale s'écrase</w:t>
      </w:r>
      <w:r w:rsidRPr="007E1EF9">
        <w:rPr>
          <w:rFonts w:ascii="Times New Roman" w:hAnsi="Times New Roman" w:cs="Times New Roman"/>
        </w:rPr>
        <w:t xml:space="preserve">, </w:t>
      </w:r>
      <w:r w:rsidRPr="007D0C98">
        <w:rPr>
          <w:rFonts w:ascii="Times New Roman" w:hAnsi="Times New Roman" w:cs="Times New Roman"/>
        </w:rPr>
        <w:t>transportant deux survivants d'un voyage générationnel tragique : Ava, femme déterminée portant le poids d'une promesse sacrée faite à sa grand-mère</w:t>
      </w:r>
      <w:r>
        <w:rPr>
          <w:rFonts w:ascii="Times New Roman" w:hAnsi="Times New Roman" w:cs="Times New Roman"/>
        </w:rPr>
        <w:t>,</w:t>
      </w:r>
      <w:r w:rsidRPr="007D0C98">
        <w:rPr>
          <w:rFonts w:ascii="Times New Roman" w:hAnsi="Times New Roman" w:cs="Times New Roman"/>
        </w:rPr>
        <w:t xml:space="preserve"> Baba, et Neyo, son </w:t>
      </w:r>
      <w:r>
        <w:rPr>
          <w:rFonts w:ascii="Times New Roman" w:hAnsi="Times New Roman" w:cs="Times New Roman"/>
        </w:rPr>
        <w:t>partenaire</w:t>
      </w:r>
      <w:r w:rsidRPr="007D0C98">
        <w:rPr>
          <w:rFonts w:ascii="Times New Roman" w:hAnsi="Times New Roman" w:cs="Times New Roman"/>
        </w:rPr>
        <w:t xml:space="preserve"> au cœur tendre</w:t>
      </w:r>
      <w:r w:rsidRPr="007E1EF9">
        <w:rPr>
          <w:rFonts w:ascii="Times New Roman" w:hAnsi="Times New Roman" w:cs="Times New Roman"/>
        </w:rPr>
        <w:t>. Tous deux sont</w:t>
      </w:r>
      <w:r w:rsidRPr="007D0C98">
        <w:rPr>
          <w:rFonts w:ascii="Times New Roman" w:hAnsi="Times New Roman" w:cs="Times New Roman"/>
        </w:rPr>
        <w:t xml:space="preserve"> accompagnés d'une </w:t>
      </w:r>
      <w:r>
        <w:rPr>
          <w:rFonts w:ascii="Times New Roman" w:hAnsi="Times New Roman" w:cs="Times New Roman"/>
        </w:rPr>
        <w:t>femelle chevreuil</w:t>
      </w:r>
      <w:r w:rsidRPr="007D0C98">
        <w:rPr>
          <w:rFonts w:ascii="Times New Roman" w:hAnsi="Times New Roman" w:cs="Times New Roman"/>
        </w:rPr>
        <w:t xml:space="preserve"> blessée. </w:t>
      </w:r>
      <w:r w:rsidRPr="007E1EF9">
        <w:rPr>
          <w:rFonts w:ascii="Times New Roman" w:hAnsi="Times New Roman" w:cs="Times New Roman"/>
        </w:rPr>
        <w:t>N’ayant connu qu’une religion fanatique et l’oppression sur</w:t>
      </w:r>
      <w:r w:rsidRPr="007D0C98">
        <w:rPr>
          <w:rFonts w:ascii="Times New Roman" w:hAnsi="Times New Roman" w:cs="Times New Roman"/>
        </w:rPr>
        <w:t xml:space="preserve"> un vaisseau-mère gouverné par le Monarque et ses Serres, ils découvrent avec émerveillement cette planète où la bioluminescence remplace la lumière artificielle.</w:t>
      </w:r>
    </w:p>
    <w:p w14:paraId="004DB590" w14:textId="77777777" w:rsidR="00171A8F" w:rsidRPr="007D0C98"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Ava</w:t>
      </w:r>
      <w:r>
        <w:rPr>
          <w:rFonts w:ascii="Times New Roman" w:hAnsi="Times New Roman" w:cs="Times New Roman"/>
        </w:rPr>
        <w:t xml:space="preserve"> </w:t>
      </w:r>
      <w:r w:rsidRPr="007D0C98">
        <w:rPr>
          <w:rFonts w:ascii="Times New Roman" w:hAnsi="Times New Roman" w:cs="Times New Roman"/>
        </w:rPr>
        <w:t>part courageusement à la recherche des balises qu'elle a lancées depuis l'orbite</w:t>
      </w:r>
      <w:r>
        <w:rPr>
          <w:rFonts w:ascii="Times New Roman" w:hAnsi="Times New Roman" w:cs="Times New Roman"/>
        </w:rPr>
        <w:t xml:space="preserve">, </w:t>
      </w:r>
      <w:r w:rsidRPr="00D67A33">
        <w:rPr>
          <w:rFonts w:ascii="Times New Roman" w:hAnsi="Times New Roman" w:cs="Times New Roman"/>
        </w:rPr>
        <w:t xml:space="preserve">d’après les coordonnées </w:t>
      </w:r>
      <w:r>
        <w:rPr>
          <w:rFonts w:ascii="Times New Roman" w:hAnsi="Times New Roman" w:cs="Times New Roman"/>
        </w:rPr>
        <w:t xml:space="preserve">GPS </w:t>
      </w:r>
      <w:r w:rsidRPr="00D67A33">
        <w:rPr>
          <w:rFonts w:ascii="Times New Roman" w:hAnsi="Times New Roman" w:cs="Times New Roman"/>
        </w:rPr>
        <w:t>envoyées par un mystérieux inconnu.</w:t>
      </w:r>
      <w:r w:rsidRPr="007D0C98">
        <w:rPr>
          <w:rFonts w:ascii="Times New Roman" w:hAnsi="Times New Roman" w:cs="Times New Roman"/>
        </w:rPr>
        <w:t xml:space="preserve"> Dans cette forêt enchantée peuplée de lucioles dansantes et de champignons lumineux, elle goûte pour la première fois à la liberté, loin des mensonges du dieu Labish et des interdits </w:t>
      </w:r>
      <w:r w:rsidRPr="007E1EF9">
        <w:rPr>
          <w:rFonts w:ascii="Times New Roman" w:hAnsi="Times New Roman" w:cs="Times New Roman"/>
        </w:rPr>
        <w:t>de leur vaisseau</w:t>
      </w:r>
      <w:r w:rsidRPr="007D0C98">
        <w:rPr>
          <w:rFonts w:ascii="Times New Roman" w:hAnsi="Times New Roman" w:cs="Times New Roman"/>
        </w:rPr>
        <w:t xml:space="preserve"> où l'amour entre femmes </w:t>
      </w:r>
      <w:r w:rsidRPr="007E1EF9">
        <w:rPr>
          <w:rFonts w:ascii="Times New Roman" w:hAnsi="Times New Roman" w:cs="Times New Roman"/>
        </w:rPr>
        <w:t>est</w:t>
      </w:r>
      <w:r w:rsidRPr="007D0C98">
        <w:rPr>
          <w:rFonts w:ascii="Times New Roman" w:hAnsi="Times New Roman" w:cs="Times New Roman"/>
        </w:rPr>
        <w:t xml:space="preserve"> puni de mort</w:t>
      </w:r>
      <w:r w:rsidRPr="007E1EF9">
        <w:rPr>
          <w:rFonts w:ascii="Times New Roman" w:hAnsi="Times New Roman" w:cs="Times New Roman"/>
        </w:rPr>
        <w:t>,</w:t>
      </w:r>
      <w:r w:rsidRPr="007D0C98">
        <w:rPr>
          <w:rFonts w:ascii="Times New Roman" w:hAnsi="Times New Roman" w:cs="Times New Roman"/>
        </w:rPr>
        <w:t xml:space="preserve"> une tragédie qui a coûté la vie à sa mère.</w:t>
      </w:r>
    </w:p>
    <w:p w14:paraId="403AFD06" w14:textId="33AF5459" w:rsidR="00171A8F" w:rsidRPr="007D0C98"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 xml:space="preserve">Pendant ce temps, Neyo, plus gravement blessé, brûle de fièvre. </w:t>
      </w:r>
      <w:r w:rsidRPr="007E1EF9">
        <w:rPr>
          <w:rFonts w:ascii="Times New Roman" w:hAnsi="Times New Roman" w:cs="Times New Roman"/>
        </w:rPr>
        <w:t>L</w:t>
      </w:r>
      <w:r w:rsidRPr="007D0C98">
        <w:rPr>
          <w:rFonts w:ascii="Times New Roman" w:hAnsi="Times New Roman" w:cs="Times New Roman"/>
        </w:rPr>
        <w:t>a petite chevrette</w:t>
      </w:r>
      <w:r w:rsidRPr="007E1EF9">
        <w:rPr>
          <w:rFonts w:ascii="Times New Roman" w:hAnsi="Times New Roman" w:cs="Times New Roman"/>
        </w:rPr>
        <w:t>, elle,</w:t>
      </w:r>
      <w:r w:rsidRPr="007D0C98">
        <w:rPr>
          <w:rFonts w:ascii="Times New Roman" w:hAnsi="Times New Roman" w:cs="Times New Roman"/>
        </w:rPr>
        <w:t xml:space="preserve"> </w:t>
      </w:r>
      <w:r w:rsidRPr="007E1EF9">
        <w:rPr>
          <w:rFonts w:ascii="Times New Roman" w:hAnsi="Times New Roman" w:cs="Times New Roman"/>
        </w:rPr>
        <w:t xml:space="preserve">oscille entre la vie et la mort. </w:t>
      </w:r>
      <w:r w:rsidRPr="007D0C98">
        <w:rPr>
          <w:rFonts w:ascii="Times New Roman" w:hAnsi="Times New Roman" w:cs="Times New Roman"/>
        </w:rPr>
        <w:t xml:space="preserve">Au moment où il perd connaissance, une silhouette masquée et </w:t>
      </w:r>
      <w:r w:rsidRPr="007E1EF9">
        <w:rPr>
          <w:rFonts w:ascii="Times New Roman" w:hAnsi="Times New Roman" w:cs="Times New Roman"/>
        </w:rPr>
        <w:t>lumineuse</w:t>
      </w:r>
      <w:r w:rsidRPr="007D0C98">
        <w:rPr>
          <w:rFonts w:ascii="Times New Roman" w:hAnsi="Times New Roman" w:cs="Times New Roman"/>
        </w:rPr>
        <w:t xml:space="preserve"> s'approche.</w:t>
      </w:r>
    </w:p>
    <w:p w14:paraId="3209B35D" w14:textId="77777777" w:rsidR="00171A8F" w:rsidRPr="00C164C8" w:rsidRDefault="00171A8F" w:rsidP="00171A8F">
      <w:pPr>
        <w:spacing w:after="0" w:line="240" w:lineRule="auto"/>
        <w:jc w:val="both"/>
      </w:pPr>
      <w:r w:rsidRPr="007E1EF9">
        <w:rPr>
          <w:rFonts w:ascii="Times New Roman" w:hAnsi="Times New Roman" w:cs="Times New Roman"/>
        </w:rPr>
        <w:t xml:space="preserve">Ce « masque » appartient à </w:t>
      </w:r>
      <w:r w:rsidRPr="007D0C98">
        <w:rPr>
          <w:rFonts w:ascii="Times New Roman" w:hAnsi="Times New Roman" w:cs="Times New Roman"/>
        </w:rPr>
        <w:t>Soléa</w:t>
      </w:r>
      <w:r w:rsidRPr="007E1EF9">
        <w:rPr>
          <w:rFonts w:ascii="Times New Roman" w:hAnsi="Times New Roman" w:cs="Times New Roman"/>
        </w:rPr>
        <w:t xml:space="preserve">, jeune femme vivant dans le village de Wenndra. Les wenndras sont les descendants des personnes qui sont restées sur Terre huit cents ans plus tôt, tandis que les autres </w:t>
      </w:r>
      <w:r>
        <w:rPr>
          <w:rFonts w:ascii="Times New Roman" w:hAnsi="Times New Roman" w:cs="Times New Roman"/>
        </w:rPr>
        <w:t>s’exilaien</w:t>
      </w:r>
      <w:r w:rsidRPr="007E1EF9">
        <w:rPr>
          <w:rFonts w:ascii="Times New Roman" w:hAnsi="Times New Roman" w:cs="Times New Roman"/>
        </w:rPr>
        <w:t>t vers une autre planète.</w:t>
      </w:r>
      <w:r>
        <w:rPr>
          <w:rFonts w:ascii="Times New Roman" w:hAnsi="Times New Roman" w:cs="Times New Roman"/>
        </w:rPr>
        <w:t xml:space="preserve"> </w:t>
      </w:r>
      <w:r w:rsidRPr="00C164C8">
        <w:rPr>
          <w:rFonts w:ascii="Times New Roman" w:hAnsi="Times New Roman" w:cs="Times New Roman"/>
        </w:rPr>
        <w:t>Leur communauté, quasi-utopique, ne vit que la nuit, en harmonie avec la nature</w:t>
      </w:r>
      <w:r>
        <w:rPr>
          <w:rFonts w:ascii="Times New Roman" w:hAnsi="Times New Roman" w:cs="Times New Roman"/>
        </w:rPr>
        <w:t xml:space="preserve"> et dans le respect</w:t>
      </w:r>
      <w:r w:rsidRPr="00C164C8">
        <w:rPr>
          <w:rFonts w:ascii="Times New Roman" w:hAnsi="Times New Roman" w:cs="Times New Roman"/>
        </w:rPr>
        <w:t xml:space="preserve"> </w:t>
      </w:r>
      <w:r>
        <w:rPr>
          <w:rFonts w:ascii="Times New Roman" w:hAnsi="Times New Roman" w:cs="Times New Roman"/>
        </w:rPr>
        <w:t>d</w:t>
      </w:r>
      <w:r w:rsidRPr="00C164C8">
        <w:rPr>
          <w:rFonts w:ascii="Times New Roman" w:hAnsi="Times New Roman" w:cs="Times New Roman"/>
        </w:rPr>
        <w:t>es individus</w:t>
      </w:r>
      <w:r>
        <w:rPr>
          <w:rFonts w:ascii="Times New Roman" w:hAnsi="Times New Roman" w:cs="Times New Roman"/>
        </w:rPr>
        <w:t>.</w:t>
      </w:r>
    </w:p>
    <w:p w14:paraId="3932B307" w14:textId="77777777" w:rsidR="00171A8F"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 xml:space="preserve">Grâce au xylovox, technologie permettant de communiquer avec la </w:t>
      </w:r>
      <w:r w:rsidRPr="007E1EF9">
        <w:rPr>
          <w:rFonts w:ascii="Times New Roman" w:hAnsi="Times New Roman" w:cs="Times New Roman"/>
        </w:rPr>
        <w:t>nature</w:t>
      </w:r>
      <w:r w:rsidRPr="007D0C98">
        <w:rPr>
          <w:rFonts w:ascii="Times New Roman" w:hAnsi="Times New Roman" w:cs="Times New Roman"/>
        </w:rPr>
        <w:t>,</w:t>
      </w:r>
      <w:r w:rsidRPr="007E1EF9">
        <w:rPr>
          <w:rFonts w:ascii="Times New Roman" w:hAnsi="Times New Roman" w:cs="Times New Roman"/>
        </w:rPr>
        <w:t xml:space="preserve"> </w:t>
      </w:r>
      <w:r w:rsidRPr="007D0C98">
        <w:rPr>
          <w:rFonts w:ascii="Times New Roman" w:hAnsi="Times New Roman" w:cs="Times New Roman"/>
        </w:rPr>
        <w:t>Soléa entend les hurlements de douleur de la forêt</w:t>
      </w:r>
      <w:r w:rsidRPr="007E1EF9">
        <w:rPr>
          <w:rFonts w:ascii="Times New Roman" w:hAnsi="Times New Roman" w:cs="Times New Roman"/>
        </w:rPr>
        <w:t xml:space="preserve"> lorsque le vaisseau</w:t>
      </w:r>
      <w:r>
        <w:rPr>
          <w:rFonts w:ascii="Times New Roman" w:hAnsi="Times New Roman" w:cs="Times New Roman"/>
        </w:rPr>
        <w:t xml:space="preserve"> d’Ava et Neyo</w:t>
      </w:r>
      <w:r w:rsidRPr="007E1EF9">
        <w:rPr>
          <w:rFonts w:ascii="Times New Roman" w:hAnsi="Times New Roman" w:cs="Times New Roman"/>
        </w:rPr>
        <w:t xml:space="preserve"> s’écrase. Elle court vers le lieu de l’impact et découvre les deux voyageurs dont Neyo, mal en point. Elle soigne Neyo et la chevrette en invoquant les pouvoirs de la forêt, puis sauve Ava d’une bête sauvage.</w:t>
      </w:r>
    </w:p>
    <w:p w14:paraId="690AEEE1" w14:textId="77777777" w:rsidR="00171A8F" w:rsidRPr="007E1EF9"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Quand Ava revient</w:t>
      </w:r>
      <w:r w:rsidRPr="007E1EF9">
        <w:rPr>
          <w:rFonts w:ascii="Times New Roman" w:hAnsi="Times New Roman" w:cs="Times New Roman"/>
        </w:rPr>
        <w:t xml:space="preserve"> au campement,</w:t>
      </w:r>
      <w:r w:rsidRPr="007D0C98">
        <w:rPr>
          <w:rFonts w:ascii="Times New Roman" w:hAnsi="Times New Roman" w:cs="Times New Roman"/>
        </w:rPr>
        <w:t xml:space="preserve"> elle découvre Neyo guéri et comprend que </w:t>
      </w:r>
      <w:r>
        <w:rPr>
          <w:rFonts w:ascii="Times New Roman" w:hAnsi="Times New Roman" w:cs="Times New Roman"/>
        </w:rPr>
        <w:t>le</w:t>
      </w:r>
      <w:r w:rsidRPr="007D0C98">
        <w:rPr>
          <w:rFonts w:ascii="Times New Roman" w:hAnsi="Times New Roman" w:cs="Times New Roman"/>
        </w:rPr>
        <w:t xml:space="preserve"> mystérieux </w:t>
      </w:r>
      <w:r>
        <w:rPr>
          <w:rFonts w:ascii="Times New Roman" w:hAnsi="Times New Roman" w:cs="Times New Roman"/>
        </w:rPr>
        <w:t>« masque »</w:t>
      </w:r>
      <w:r w:rsidRPr="007D0C98">
        <w:rPr>
          <w:rFonts w:ascii="Times New Roman" w:hAnsi="Times New Roman" w:cs="Times New Roman"/>
        </w:rPr>
        <w:t xml:space="preserve"> n'est pas un ennemi mais un allié.</w:t>
      </w:r>
    </w:p>
    <w:p w14:paraId="637B17AF" w14:textId="77777777" w:rsidR="00171A8F"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 xml:space="preserve">Ensemble, </w:t>
      </w:r>
      <w:r>
        <w:rPr>
          <w:rFonts w:ascii="Times New Roman" w:hAnsi="Times New Roman" w:cs="Times New Roman"/>
        </w:rPr>
        <w:t>Ava et Neyo</w:t>
      </w:r>
      <w:r w:rsidRPr="007D0C98">
        <w:rPr>
          <w:rFonts w:ascii="Times New Roman" w:hAnsi="Times New Roman" w:cs="Times New Roman"/>
        </w:rPr>
        <w:t xml:space="preserve"> explorent les environs et tombent sur une stèle commémorative dédiée aux hommes morts dans les guerres. </w:t>
      </w:r>
      <w:r w:rsidRPr="007E1EF9">
        <w:rPr>
          <w:rFonts w:ascii="Times New Roman" w:hAnsi="Times New Roman" w:cs="Times New Roman"/>
        </w:rPr>
        <w:t xml:space="preserve">Ava comprend que Baba avait raison : l’humanité s’est auto-détruite, et </w:t>
      </w:r>
      <w:r>
        <w:rPr>
          <w:rFonts w:ascii="Times New Roman" w:hAnsi="Times New Roman" w:cs="Times New Roman"/>
        </w:rPr>
        <w:t>n’a pas été</w:t>
      </w:r>
      <w:r w:rsidRPr="007E1EF9">
        <w:rPr>
          <w:rFonts w:ascii="Times New Roman" w:hAnsi="Times New Roman" w:cs="Times New Roman"/>
        </w:rPr>
        <w:t xml:space="preserve"> sauvée par un dieu. Ce qu’on leur a enseigné </w:t>
      </w:r>
      <w:r>
        <w:rPr>
          <w:rFonts w:ascii="Times New Roman" w:hAnsi="Times New Roman" w:cs="Times New Roman"/>
        </w:rPr>
        <w:t xml:space="preserve">sur le vaisseau-mère </w:t>
      </w:r>
      <w:r w:rsidRPr="007E1EF9">
        <w:rPr>
          <w:rFonts w:ascii="Times New Roman" w:hAnsi="Times New Roman" w:cs="Times New Roman"/>
        </w:rPr>
        <w:t>était un mensonge.</w:t>
      </w:r>
    </w:p>
    <w:p w14:paraId="04488EA3" w14:textId="77777777" w:rsidR="00171A8F" w:rsidRPr="007E1EF9"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 xml:space="preserve">De retour à Wenndra, Soléa doit affronter les conséquences de son geste. Car c'est elle qui, en jouant avec un xylovox longue portée modifié par son ami Elwane, a capté le signal de détresse d'Ava et lui a transmis les coordonnées du village. L'amitié entre Soléa et Elwane, mise à mal par cet acte d'indépendance, révèle les tensions entre initiative personnelle et décision collective au sein </w:t>
      </w:r>
      <w:r w:rsidRPr="007E1EF9">
        <w:rPr>
          <w:rFonts w:ascii="Times New Roman" w:hAnsi="Times New Roman" w:cs="Times New Roman"/>
        </w:rPr>
        <w:t>du village</w:t>
      </w:r>
      <w:r w:rsidRPr="007D0C98">
        <w:rPr>
          <w:rFonts w:ascii="Times New Roman" w:hAnsi="Times New Roman" w:cs="Times New Roman"/>
        </w:rPr>
        <w:t>.</w:t>
      </w:r>
    </w:p>
    <w:p w14:paraId="6E94B291" w14:textId="77777777" w:rsidR="00171A8F" w:rsidRPr="007E1EF9" w:rsidRDefault="00171A8F" w:rsidP="00171A8F">
      <w:pPr>
        <w:spacing w:after="0" w:line="240" w:lineRule="auto"/>
        <w:jc w:val="both"/>
        <w:rPr>
          <w:rFonts w:ascii="Times New Roman" w:hAnsi="Times New Roman" w:cs="Times New Roman"/>
        </w:rPr>
      </w:pPr>
      <w:r w:rsidRPr="007E1EF9">
        <w:rPr>
          <w:rFonts w:ascii="Times New Roman" w:hAnsi="Times New Roman" w:cs="Times New Roman"/>
        </w:rPr>
        <w:t>Lior, responsable de Wenndra, invoque un grand conseil, sous la coupe d’Eldara, l’</w:t>
      </w:r>
      <w:r>
        <w:rPr>
          <w:rFonts w:ascii="Times New Roman" w:hAnsi="Times New Roman" w:cs="Times New Roman"/>
        </w:rPr>
        <w:t xml:space="preserve">immense </w:t>
      </w:r>
      <w:r w:rsidRPr="007E1EF9">
        <w:rPr>
          <w:rFonts w:ascii="Times New Roman" w:hAnsi="Times New Roman" w:cs="Times New Roman"/>
        </w:rPr>
        <w:t>arbre divin</w:t>
      </w:r>
      <w:r>
        <w:rPr>
          <w:rFonts w:ascii="Times New Roman" w:hAnsi="Times New Roman" w:cs="Times New Roman"/>
        </w:rPr>
        <w:t>, pilier sacré du village,</w:t>
      </w:r>
      <w:r w:rsidRPr="007E1EF9">
        <w:rPr>
          <w:rFonts w:ascii="Times New Roman" w:hAnsi="Times New Roman" w:cs="Times New Roman"/>
        </w:rPr>
        <w:t xml:space="preserve"> </w:t>
      </w:r>
      <w:r w:rsidRPr="007D0C98">
        <w:rPr>
          <w:rFonts w:ascii="Times New Roman" w:hAnsi="Times New Roman" w:cs="Times New Roman"/>
        </w:rPr>
        <w:t xml:space="preserve">qui abrite </w:t>
      </w:r>
      <w:r w:rsidRPr="007E1EF9">
        <w:rPr>
          <w:rFonts w:ascii="Times New Roman" w:hAnsi="Times New Roman" w:cs="Times New Roman"/>
        </w:rPr>
        <w:t xml:space="preserve">les </w:t>
      </w:r>
      <w:r>
        <w:rPr>
          <w:rFonts w:ascii="Times New Roman" w:hAnsi="Times New Roman" w:cs="Times New Roman"/>
        </w:rPr>
        <w:t>habitants dans lequel sont construites leurs cabanes</w:t>
      </w:r>
      <w:r w:rsidRPr="007D0C98">
        <w:rPr>
          <w:rFonts w:ascii="Times New Roman" w:hAnsi="Times New Roman" w:cs="Times New Roman"/>
        </w:rPr>
        <w:t xml:space="preserve"> et </w:t>
      </w:r>
      <w:r>
        <w:rPr>
          <w:rFonts w:ascii="Times New Roman" w:hAnsi="Times New Roman" w:cs="Times New Roman"/>
        </w:rPr>
        <w:t>conserve</w:t>
      </w:r>
      <w:r w:rsidRPr="007D0C98">
        <w:rPr>
          <w:rFonts w:ascii="Times New Roman" w:hAnsi="Times New Roman" w:cs="Times New Roman"/>
        </w:rPr>
        <w:t xml:space="preserve"> la mémoire de l'humanité.</w:t>
      </w:r>
    </w:p>
    <w:p w14:paraId="59935D16" w14:textId="77777777" w:rsidR="00171A8F"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 xml:space="preserve">Eldara confirme </w:t>
      </w:r>
      <w:r w:rsidRPr="007E1EF9">
        <w:rPr>
          <w:rFonts w:ascii="Times New Roman" w:hAnsi="Times New Roman" w:cs="Times New Roman"/>
        </w:rPr>
        <w:t xml:space="preserve">l’origine spatiale des visiteurs, mais commence à dépérir mystérieusement. Lorsque Soléa tente de l’aider, l’arbre hurle </w:t>
      </w:r>
      <w:r>
        <w:rPr>
          <w:rFonts w:ascii="Times New Roman" w:hAnsi="Times New Roman" w:cs="Times New Roman"/>
        </w:rPr>
        <w:t>d’</w:t>
      </w:r>
      <w:r w:rsidRPr="007E1EF9">
        <w:rPr>
          <w:rFonts w:ascii="Times New Roman" w:hAnsi="Times New Roman" w:cs="Times New Roman"/>
        </w:rPr>
        <w:t xml:space="preserve"> « </w:t>
      </w:r>
      <w:r>
        <w:rPr>
          <w:rFonts w:ascii="Times New Roman" w:hAnsi="Times New Roman" w:cs="Times New Roman"/>
        </w:rPr>
        <w:t>Arrêter tout</w:t>
      </w:r>
      <w:r w:rsidRPr="007E1EF9">
        <w:rPr>
          <w:rFonts w:ascii="Times New Roman" w:hAnsi="Times New Roman" w:cs="Times New Roman"/>
        </w:rPr>
        <w:t xml:space="preserve"> », et Soléa s’effondre.</w:t>
      </w:r>
    </w:p>
    <w:p w14:paraId="0566EAF0" w14:textId="77777777" w:rsidR="00171A8F" w:rsidRPr="007E1EF9"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 xml:space="preserve">Soupçonnant les voyageurs d'être responsables du mal d'Eldara, Lior organise une expédition pour les ramener au village. La rencontre, d'abord hostile, s'apaise grâce à </w:t>
      </w:r>
      <w:r w:rsidRPr="007E1EF9">
        <w:rPr>
          <w:rFonts w:ascii="Times New Roman" w:hAnsi="Times New Roman" w:cs="Times New Roman"/>
        </w:rPr>
        <w:t xml:space="preserve">la chevrette, désormais </w:t>
      </w:r>
      <w:r>
        <w:rPr>
          <w:rFonts w:ascii="Times New Roman" w:hAnsi="Times New Roman" w:cs="Times New Roman"/>
        </w:rPr>
        <w:t>pré</w:t>
      </w:r>
      <w:r w:rsidRPr="007E1EF9">
        <w:rPr>
          <w:rFonts w:ascii="Times New Roman" w:hAnsi="Times New Roman" w:cs="Times New Roman"/>
        </w:rPr>
        <w:t>nommée Elaine.</w:t>
      </w:r>
    </w:p>
    <w:p w14:paraId="584FB9C6" w14:textId="77777777" w:rsidR="00171A8F" w:rsidRPr="007D0C98" w:rsidRDefault="00171A8F" w:rsidP="00171A8F">
      <w:pPr>
        <w:spacing w:after="0" w:line="240" w:lineRule="auto"/>
        <w:jc w:val="both"/>
        <w:rPr>
          <w:rFonts w:ascii="Times New Roman" w:hAnsi="Times New Roman" w:cs="Times New Roman"/>
        </w:rPr>
      </w:pPr>
      <w:r>
        <w:rPr>
          <w:rFonts w:ascii="Times New Roman" w:hAnsi="Times New Roman" w:cs="Times New Roman"/>
        </w:rPr>
        <w:t>Ava et Neyo suivent les wenndras jusqu’au village et</w:t>
      </w:r>
      <w:r w:rsidRPr="007E1EF9">
        <w:rPr>
          <w:rFonts w:ascii="Times New Roman" w:hAnsi="Times New Roman" w:cs="Times New Roman"/>
        </w:rPr>
        <w:t xml:space="preserve"> racontent alors leur histoire : </w:t>
      </w:r>
      <w:r>
        <w:rPr>
          <w:rFonts w:ascii="Times New Roman" w:hAnsi="Times New Roman" w:cs="Times New Roman"/>
        </w:rPr>
        <w:t>u</w:t>
      </w:r>
      <w:r w:rsidRPr="007E1EF9">
        <w:rPr>
          <w:rFonts w:ascii="Times New Roman" w:hAnsi="Times New Roman" w:cs="Times New Roman"/>
        </w:rPr>
        <w:t>n vaisseau-mère gouverné par la terreur</w:t>
      </w:r>
      <w:r>
        <w:rPr>
          <w:rFonts w:ascii="Times New Roman" w:hAnsi="Times New Roman" w:cs="Times New Roman"/>
        </w:rPr>
        <w:t xml:space="preserve"> qui, a</w:t>
      </w:r>
      <w:r w:rsidRPr="007D0C98">
        <w:rPr>
          <w:rFonts w:ascii="Times New Roman" w:hAnsi="Times New Roman" w:cs="Times New Roman"/>
        </w:rPr>
        <w:t>près quatre cents ans de voyage vers une planète qui s'est révélée inhabitable, a fait demi-tour. Une maladie ou une intoxication a décimé tout l'équipage, y compris Baba. Seuls Ava et Neyo ont survécu</w:t>
      </w:r>
      <w:r w:rsidRPr="007E1EF9">
        <w:rPr>
          <w:rFonts w:ascii="Times New Roman" w:hAnsi="Times New Roman" w:cs="Times New Roman"/>
        </w:rPr>
        <w:t>.</w:t>
      </w:r>
    </w:p>
    <w:p w14:paraId="0596D0CD" w14:textId="77777777" w:rsidR="00171A8F" w:rsidRPr="007D0C98"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 xml:space="preserve">Lior </w:t>
      </w:r>
      <w:r w:rsidRPr="007E1EF9">
        <w:rPr>
          <w:rFonts w:ascii="Times New Roman" w:hAnsi="Times New Roman" w:cs="Times New Roman"/>
        </w:rPr>
        <w:t>contraint</w:t>
      </w:r>
      <w:r w:rsidRPr="007D0C98">
        <w:rPr>
          <w:rFonts w:ascii="Times New Roman" w:hAnsi="Times New Roman" w:cs="Times New Roman"/>
        </w:rPr>
        <w:t xml:space="preserve"> Soléa à se repentir en s'occupant des étrangers, mais cette punition se transforme en bénédiction : elle permet à Ava et Soléa de se rapprocher. </w:t>
      </w:r>
    </w:p>
    <w:p w14:paraId="05D50338" w14:textId="77777777" w:rsidR="00171A8F" w:rsidRDefault="00171A8F" w:rsidP="00171A8F">
      <w:pPr>
        <w:spacing w:after="0" w:line="240" w:lineRule="auto"/>
        <w:jc w:val="both"/>
        <w:rPr>
          <w:rFonts w:ascii="Times New Roman" w:hAnsi="Times New Roman" w:cs="Times New Roman"/>
        </w:rPr>
      </w:pPr>
      <w:r w:rsidRPr="007E1EF9">
        <w:rPr>
          <w:rFonts w:ascii="Times New Roman" w:hAnsi="Times New Roman" w:cs="Times New Roman"/>
        </w:rPr>
        <w:lastRenderedPageBreak/>
        <w:t>Ava participe à la réparation d’Eldara avec les essaimeuses</w:t>
      </w:r>
      <w:r>
        <w:rPr>
          <w:rFonts w:ascii="Times New Roman" w:hAnsi="Times New Roman" w:cs="Times New Roman"/>
        </w:rPr>
        <w:t>, des femmes particulièrement connectées à la nature</w:t>
      </w:r>
      <w:r w:rsidRPr="007E1EF9">
        <w:rPr>
          <w:rFonts w:ascii="Times New Roman" w:hAnsi="Times New Roman" w:cs="Times New Roman"/>
        </w:rPr>
        <w:t>. La forêt résiste</w:t>
      </w:r>
      <w:r>
        <w:rPr>
          <w:rFonts w:ascii="Times New Roman" w:hAnsi="Times New Roman" w:cs="Times New Roman"/>
        </w:rPr>
        <w:t>. C’est comme si elle ne voulait plus obéir.</w:t>
      </w:r>
      <w:r w:rsidRPr="007E1EF9">
        <w:rPr>
          <w:rFonts w:ascii="Times New Roman" w:hAnsi="Times New Roman" w:cs="Times New Roman"/>
        </w:rPr>
        <w:t xml:space="preserve"> </w:t>
      </w:r>
      <w:r>
        <w:rPr>
          <w:rFonts w:ascii="Times New Roman" w:hAnsi="Times New Roman" w:cs="Times New Roman"/>
        </w:rPr>
        <w:t>Ava</w:t>
      </w:r>
      <w:r w:rsidRPr="007E1EF9">
        <w:rPr>
          <w:rFonts w:ascii="Times New Roman" w:hAnsi="Times New Roman" w:cs="Times New Roman"/>
        </w:rPr>
        <w:t xml:space="preserve"> parvient</w:t>
      </w:r>
      <w:r>
        <w:rPr>
          <w:rFonts w:ascii="Times New Roman" w:hAnsi="Times New Roman" w:cs="Times New Roman"/>
        </w:rPr>
        <w:t xml:space="preserve"> tout de même</w:t>
      </w:r>
      <w:r w:rsidRPr="007E1EF9">
        <w:rPr>
          <w:rFonts w:ascii="Times New Roman" w:hAnsi="Times New Roman" w:cs="Times New Roman"/>
        </w:rPr>
        <w:t xml:space="preserve"> à</w:t>
      </w:r>
      <w:r>
        <w:rPr>
          <w:rFonts w:ascii="Times New Roman" w:hAnsi="Times New Roman" w:cs="Times New Roman"/>
        </w:rPr>
        <w:t xml:space="preserve"> régénérer Eldara</w:t>
      </w:r>
      <w:r w:rsidRPr="007E1EF9">
        <w:rPr>
          <w:rFonts w:ascii="Times New Roman" w:hAnsi="Times New Roman" w:cs="Times New Roman"/>
        </w:rPr>
        <w:t xml:space="preserve">, révélant son lien profond avec </w:t>
      </w:r>
      <w:r>
        <w:rPr>
          <w:rFonts w:ascii="Times New Roman" w:hAnsi="Times New Roman" w:cs="Times New Roman"/>
        </w:rPr>
        <w:t>la forêt</w:t>
      </w:r>
      <w:r w:rsidRPr="007E1EF9">
        <w:rPr>
          <w:rFonts w:ascii="Times New Roman" w:hAnsi="Times New Roman" w:cs="Times New Roman"/>
        </w:rPr>
        <w:t>.</w:t>
      </w:r>
    </w:p>
    <w:p w14:paraId="57E93E67" w14:textId="77777777" w:rsidR="00171A8F" w:rsidRPr="007D0C98"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 xml:space="preserve">Soléa et Elwane se réconcilient, </w:t>
      </w:r>
      <w:r w:rsidRPr="007E1EF9">
        <w:rPr>
          <w:rFonts w:ascii="Times New Roman" w:hAnsi="Times New Roman" w:cs="Times New Roman"/>
        </w:rPr>
        <w:t>mais la</w:t>
      </w:r>
      <w:r w:rsidRPr="007D0C98">
        <w:rPr>
          <w:rFonts w:ascii="Times New Roman" w:hAnsi="Times New Roman" w:cs="Times New Roman"/>
        </w:rPr>
        <w:t xml:space="preserve"> jeune femme</w:t>
      </w:r>
      <w:r w:rsidRPr="007E1EF9">
        <w:rPr>
          <w:rFonts w:ascii="Times New Roman" w:hAnsi="Times New Roman" w:cs="Times New Roman"/>
        </w:rPr>
        <w:t>, malgré son</w:t>
      </w:r>
      <w:r w:rsidRPr="007D0C98">
        <w:rPr>
          <w:rFonts w:ascii="Times New Roman" w:hAnsi="Times New Roman" w:cs="Times New Roman"/>
        </w:rPr>
        <w:t xml:space="preserve"> indépendan</w:t>
      </w:r>
      <w:r w:rsidRPr="007E1EF9">
        <w:rPr>
          <w:rFonts w:ascii="Times New Roman" w:hAnsi="Times New Roman" w:cs="Times New Roman"/>
        </w:rPr>
        <w:t>c</w:t>
      </w:r>
      <w:r w:rsidRPr="007D0C98">
        <w:rPr>
          <w:rFonts w:ascii="Times New Roman" w:hAnsi="Times New Roman" w:cs="Times New Roman"/>
        </w:rPr>
        <w:t>e, doit apprendre à concilier sa liberté avec les besoins du collectif.</w:t>
      </w:r>
    </w:p>
    <w:p w14:paraId="2A0BE510" w14:textId="77777777" w:rsidR="00171A8F" w:rsidRPr="007D0C98" w:rsidRDefault="00171A8F" w:rsidP="00171A8F">
      <w:pPr>
        <w:spacing w:after="0" w:line="240" w:lineRule="auto"/>
        <w:jc w:val="both"/>
        <w:rPr>
          <w:rFonts w:ascii="Times New Roman" w:hAnsi="Times New Roman" w:cs="Times New Roman"/>
        </w:rPr>
      </w:pPr>
      <w:r>
        <w:rPr>
          <w:rFonts w:ascii="Times New Roman" w:hAnsi="Times New Roman" w:cs="Times New Roman"/>
        </w:rPr>
        <w:t>Souhaitant</w:t>
      </w:r>
      <w:r w:rsidRPr="007D0C98">
        <w:rPr>
          <w:rFonts w:ascii="Times New Roman" w:hAnsi="Times New Roman" w:cs="Times New Roman"/>
        </w:rPr>
        <w:t xml:space="preserve"> s'intégrer à la communauté wenndra, </w:t>
      </w:r>
      <w:r>
        <w:rPr>
          <w:rFonts w:ascii="Times New Roman" w:hAnsi="Times New Roman" w:cs="Times New Roman"/>
        </w:rPr>
        <w:t>les voyageurs</w:t>
      </w:r>
      <w:r w:rsidRPr="007D0C98">
        <w:rPr>
          <w:rFonts w:ascii="Times New Roman" w:hAnsi="Times New Roman" w:cs="Times New Roman"/>
        </w:rPr>
        <w:t xml:space="preserve"> entreprennent</w:t>
      </w:r>
      <w:r w:rsidRPr="007E1EF9">
        <w:rPr>
          <w:rFonts w:ascii="Times New Roman" w:hAnsi="Times New Roman" w:cs="Times New Roman"/>
        </w:rPr>
        <w:t xml:space="preserve"> de passer le rituel du</w:t>
      </w:r>
      <w:r w:rsidRPr="007D0C98">
        <w:rPr>
          <w:rFonts w:ascii="Times New Roman" w:hAnsi="Times New Roman" w:cs="Times New Roman"/>
        </w:rPr>
        <w:t xml:space="preserve"> Passage d'Os</w:t>
      </w:r>
      <w:r>
        <w:rPr>
          <w:rFonts w:ascii="Times New Roman" w:hAnsi="Times New Roman" w:cs="Times New Roman"/>
        </w:rPr>
        <w:t> : r</w:t>
      </w:r>
      <w:r w:rsidRPr="00775FA3">
        <w:rPr>
          <w:rFonts w:ascii="Times New Roman" w:hAnsi="Times New Roman" w:cs="Times New Roman"/>
        </w:rPr>
        <w:t>etrouver des ossements d’un animal</w:t>
      </w:r>
      <w:r>
        <w:rPr>
          <w:rFonts w:ascii="Times New Roman" w:hAnsi="Times New Roman" w:cs="Times New Roman"/>
        </w:rPr>
        <w:t>,</w:t>
      </w:r>
      <w:r w:rsidRPr="00775FA3">
        <w:rPr>
          <w:rFonts w:ascii="Times New Roman" w:hAnsi="Times New Roman" w:cs="Times New Roman"/>
        </w:rPr>
        <w:t xml:space="preserve"> guidés par la forêt.</w:t>
      </w:r>
      <w:r w:rsidRPr="007D0C98">
        <w:rPr>
          <w:rFonts w:ascii="Times New Roman" w:hAnsi="Times New Roman" w:cs="Times New Roman"/>
        </w:rPr>
        <w:t xml:space="preserve"> Ava choisit Soléa pour l'accompagner</w:t>
      </w:r>
      <w:r>
        <w:rPr>
          <w:rFonts w:ascii="Times New Roman" w:hAnsi="Times New Roman" w:cs="Times New Roman"/>
        </w:rPr>
        <w:t xml:space="preserve">. Ensemble, elles découvrent </w:t>
      </w:r>
      <w:r w:rsidRPr="007D0C98">
        <w:rPr>
          <w:rFonts w:ascii="Times New Roman" w:hAnsi="Times New Roman" w:cs="Times New Roman"/>
        </w:rPr>
        <w:t xml:space="preserve">les ossements d'un serpent qui devient </w:t>
      </w:r>
      <w:r>
        <w:rPr>
          <w:rFonts w:ascii="Times New Roman" w:hAnsi="Times New Roman" w:cs="Times New Roman"/>
        </w:rPr>
        <w:t>l’</w:t>
      </w:r>
      <w:r w:rsidRPr="007D0C98">
        <w:rPr>
          <w:rFonts w:ascii="Times New Roman" w:hAnsi="Times New Roman" w:cs="Times New Roman"/>
        </w:rPr>
        <w:t>animal emblème</w:t>
      </w:r>
      <w:r>
        <w:rPr>
          <w:rFonts w:ascii="Times New Roman" w:hAnsi="Times New Roman" w:cs="Times New Roman"/>
        </w:rPr>
        <w:t xml:space="preserve"> d’Ava. </w:t>
      </w:r>
      <w:r w:rsidRPr="007E1EF9">
        <w:rPr>
          <w:rFonts w:ascii="Times New Roman" w:hAnsi="Times New Roman" w:cs="Times New Roman"/>
        </w:rPr>
        <w:t xml:space="preserve">Ce moment partagé dans l’intimité du rituel renforce la </w:t>
      </w:r>
      <w:r w:rsidRPr="00775FA3">
        <w:rPr>
          <w:rFonts w:ascii="Times New Roman" w:hAnsi="Times New Roman" w:cs="Times New Roman"/>
        </w:rPr>
        <w:t>complicité</w:t>
      </w:r>
      <w:r w:rsidRPr="007E1EF9">
        <w:rPr>
          <w:rFonts w:ascii="Times New Roman" w:hAnsi="Times New Roman" w:cs="Times New Roman"/>
        </w:rPr>
        <w:t xml:space="preserve"> qui s’est déjà installée entre elles.</w:t>
      </w:r>
    </w:p>
    <w:p w14:paraId="255F6304" w14:textId="77777777" w:rsidR="00171A8F"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 xml:space="preserve">Le lendemain, Soléa </w:t>
      </w:r>
      <w:r>
        <w:rPr>
          <w:rFonts w:ascii="Times New Roman" w:hAnsi="Times New Roman" w:cs="Times New Roman"/>
        </w:rPr>
        <w:t>amène Ava au</w:t>
      </w:r>
      <w:r w:rsidRPr="007D0C98">
        <w:rPr>
          <w:rFonts w:ascii="Times New Roman" w:hAnsi="Times New Roman" w:cs="Times New Roman"/>
        </w:rPr>
        <w:t xml:space="preserve"> jardin des étoile</w:t>
      </w:r>
      <w:r>
        <w:rPr>
          <w:rFonts w:ascii="Times New Roman" w:hAnsi="Times New Roman" w:cs="Times New Roman"/>
        </w:rPr>
        <w:t>s. L</w:t>
      </w:r>
      <w:r w:rsidRPr="007D0C98">
        <w:rPr>
          <w:rFonts w:ascii="Times New Roman" w:hAnsi="Times New Roman" w:cs="Times New Roman"/>
        </w:rPr>
        <w:t xml:space="preserve">a jeune wenndra offre à Ava un spectacle bioluminescent époustouflant. Les deux femmes se rapprochent, mais Ava recule, expliquant qu'elle ne peut trahir Neyo. </w:t>
      </w:r>
      <w:r>
        <w:rPr>
          <w:rFonts w:ascii="Times New Roman" w:hAnsi="Times New Roman" w:cs="Times New Roman"/>
        </w:rPr>
        <w:t>Elle est, e</w:t>
      </w:r>
      <w:r w:rsidRPr="007D0C98">
        <w:rPr>
          <w:rFonts w:ascii="Times New Roman" w:hAnsi="Times New Roman" w:cs="Times New Roman"/>
        </w:rPr>
        <w:t xml:space="preserve">n réalité, </w:t>
      </w:r>
      <w:r w:rsidRPr="00775FA3">
        <w:rPr>
          <w:rFonts w:ascii="Times New Roman" w:hAnsi="Times New Roman" w:cs="Times New Roman"/>
        </w:rPr>
        <w:t xml:space="preserve">incapable de trahir la promesse faite à Baba de protéger </w:t>
      </w:r>
      <w:r>
        <w:rPr>
          <w:rFonts w:ascii="Times New Roman" w:hAnsi="Times New Roman" w:cs="Times New Roman"/>
        </w:rPr>
        <w:t>le jeune homme et se sent responsable de lui et de son bonheur</w:t>
      </w:r>
      <w:r w:rsidRPr="00775FA3">
        <w:rPr>
          <w:rFonts w:ascii="Times New Roman" w:hAnsi="Times New Roman" w:cs="Times New Roman"/>
        </w:rPr>
        <w:t>.</w:t>
      </w:r>
    </w:p>
    <w:p w14:paraId="57665FE0" w14:textId="77777777" w:rsidR="00171A8F" w:rsidRPr="007D0C98"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Ava retrouve Neyo dans la hutte de soins où il prie</w:t>
      </w:r>
      <w:r>
        <w:rPr>
          <w:rFonts w:ascii="Times New Roman" w:hAnsi="Times New Roman" w:cs="Times New Roman"/>
        </w:rPr>
        <w:t>,</w:t>
      </w:r>
      <w:r w:rsidRPr="007D0C98">
        <w:rPr>
          <w:rFonts w:ascii="Times New Roman" w:hAnsi="Times New Roman" w:cs="Times New Roman"/>
        </w:rPr>
        <w:t xml:space="preserve"> </w:t>
      </w:r>
      <w:r>
        <w:rPr>
          <w:rFonts w:ascii="Times New Roman" w:hAnsi="Times New Roman" w:cs="Times New Roman"/>
        </w:rPr>
        <w:t>sans relâche,</w:t>
      </w:r>
      <w:r w:rsidRPr="007D0C98">
        <w:rPr>
          <w:rFonts w:ascii="Times New Roman" w:hAnsi="Times New Roman" w:cs="Times New Roman"/>
        </w:rPr>
        <w:t xml:space="preserve"> </w:t>
      </w:r>
      <w:r>
        <w:rPr>
          <w:rFonts w:ascii="Times New Roman" w:hAnsi="Times New Roman" w:cs="Times New Roman"/>
        </w:rPr>
        <w:t xml:space="preserve">les divinités de la forêt </w:t>
      </w:r>
      <w:r w:rsidRPr="007D0C98">
        <w:rPr>
          <w:rFonts w:ascii="Times New Roman" w:hAnsi="Times New Roman" w:cs="Times New Roman"/>
        </w:rPr>
        <w:t xml:space="preserve">pour </w:t>
      </w:r>
      <w:r>
        <w:rPr>
          <w:rFonts w:ascii="Times New Roman" w:hAnsi="Times New Roman" w:cs="Times New Roman"/>
        </w:rPr>
        <w:t xml:space="preserve">sauver </w:t>
      </w:r>
      <w:r w:rsidRPr="007D0C98">
        <w:rPr>
          <w:rFonts w:ascii="Times New Roman" w:hAnsi="Times New Roman" w:cs="Times New Roman"/>
        </w:rPr>
        <w:t>Elaine</w:t>
      </w:r>
      <w:r>
        <w:rPr>
          <w:rFonts w:ascii="Times New Roman" w:hAnsi="Times New Roman" w:cs="Times New Roman"/>
        </w:rPr>
        <w:t xml:space="preserve"> toujours malade</w:t>
      </w:r>
      <w:r w:rsidRPr="007D0C98">
        <w:rPr>
          <w:rFonts w:ascii="Times New Roman" w:hAnsi="Times New Roman" w:cs="Times New Roman"/>
        </w:rPr>
        <w:t>.</w:t>
      </w:r>
      <w:r>
        <w:rPr>
          <w:rFonts w:ascii="Times New Roman" w:hAnsi="Times New Roman" w:cs="Times New Roman"/>
        </w:rPr>
        <w:t xml:space="preserve"> C</w:t>
      </w:r>
      <w:r w:rsidRPr="007D0C98">
        <w:rPr>
          <w:rFonts w:ascii="Times New Roman" w:hAnsi="Times New Roman" w:cs="Times New Roman"/>
        </w:rPr>
        <w:t xml:space="preserve">onscient de la promesse qui </w:t>
      </w:r>
      <w:r>
        <w:rPr>
          <w:rFonts w:ascii="Times New Roman" w:hAnsi="Times New Roman" w:cs="Times New Roman"/>
        </w:rPr>
        <w:t xml:space="preserve">le </w:t>
      </w:r>
      <w:r w:rsidRPr="007D0C98">
        <w:rPr>
          <w:rFonts w:ascii="Times New Roman" w:hAnsi="Times New Roman" w:cs="Times New Roman"/>
        </w:rPr>
        <w:t xml:space="preserve">lie </w:t>
      </w:r>
      <w:r>
        <w:rPr>
          <w:rFonts w:ascii="Times New Roman" w:hAnsi="Times New Roman" w:cs="Times New Roman"/>
        </w:rPr>
        <w:t xml:space="preserve">à </w:t>
      </w:r>
      <w:r w:rsidRPr="007D0C98">
        <w:rPr>
          <w:rFonts w:ascii="Times New Roman" w:hAnsi="Times New Roman" w:cs="Times New Roman"/>
        </w:rPr>
        <w:t xml:space="preserve">Ava, </w:t>
      </w:r>
      <w:r>
        <w:rPr>
          <w:rFonts w:ascii="Times New Roman" w:hAnsi="Times New Roman" w:cs="Times New Roman"/>
        </w:rPr>
        <w:t xml:space="preserve">il </w:t>
      </w:r>
      <w:r w:rsidRPr="007D0C98">
        <w:rPr>
          <w:rFonts w:ascii="Times New Roman" w:hAnsi="Times New Roman" w:cs="Times New Roman"/>
        </w:rPr>
        <w:t>la libère de son engagement. Il rompt avec elle</w:t>
      </w:r>
      <w:r>
        <w:rPr>
          <w:rFonts w:ascii="Times New Roman" w:hAnsi="Times New Roman" w:cs="Times New Roman"/>
        </w:rPr>
        <w:t xml:space="preserve"> et </w:t>
      </w:r>
      <w:r w:rsidRPr="007D0C98">
        <w:rPr>
          <w:rFonts w:ascii="Times New Roman" w:hAnsi="Times New Roman" w:cs="Times New Roman"/>
        </w:rPr>
        <w:t>encourage</w:t>
      </w:r>
      <w:r>
        <w:rPr>
          <w:rFonts w:ascii="Times New Roman" w:hAnsi="Times New Roman" w:cs="Times New Roman"/>
        </w:rPr>
        <w:t xml:space="preserve"> ensuite Ava</w:t>
      </w:r>
      <w:r w:rsidRPr="007D0C98">
        <w:rPr>
          <w:rFonts w:ascii="Times New Roman" w:hAnsi="Times New Roman" w:cs="Times New Roman"/>
        </w:rPr>
        <w:t xml:space="preserve"> à parler à Soléa.</w:t>
      </w:r>
      <w:r>
        <w:rPr>
          <w:rFonts w:ascii="Times New Roman" w:hAnsi="Times New Roman" w:cs="Times New Roman"/>
        </w:rPr>
        <w:t xml:space="preserve"> Mais </w:t>
      </w:r>
      <w:r w:rsidRPr="000D4C83">
        <w:rPr>
          <w:rFonts w:ascii="Times New Roman" w:hAnsi="Times New Roman" w:cs="Times New Roman"/>
        </w:rPr>
        <w:t xml:space="preserve">Ava, toujours hantée par la mort de sa mère, n’ose pourtant pas encore </w:t>
      </w:r>
      <w:r>
        <w:rPr>
          <w:rFonts w:ascii="Times New Roman" w:hAnsi="Times New Roman" w:cs="Times New Roman"/>
        </w:rPr>
        <w:t>se laisser aller à ses sentiments</w:t>
      </w:r>
      <w:r w:rsidRPr="007D0C98">
        <w:rPr>
          <w:rFonts w:ascii="Times New Roman" w:hAnsi="Times New Roman" w:cs="Times New Roman"/>
        </w:rPr>
        <w:t xml:space="preserve">. </w:t>
      </w:r>
      <w:r w:rsidRPr="007E1EF9">
        <w:rPr>
          <w:rFonts w:ascii="Times New Roman" w:hAnsi="Times New Roman" w:cs="Times New Roman"/>
        </w:rPr>
        <w:t xml:space="preserve">Pourtant, à Wenndra, les personnes sont libres d’aimer qui elles veulent. </w:t>
      </w:r>
      <w:r w:rsidRPr="007D0C98">
        <w:rPr>
          <w:rFonts w:ascii="Times New Roman" w:hAnsi="Times New Roman" w:cs="Times New Roman"/>
        </w:rPr>
        <w:t xml:space="preserve">Elle part plutôt aider les essaimeuses </w:t>
      </w:r>
      <w:r>
        <w:rPr>
          <w:rFonts w:ascii="Times New Roman" w:hAnsi="Times New Roman" w:cs="Times New Roman"/>
        </w:rPr>
        <w:t>à régénérer</w:t>
      </w:r>
      <w:r w:rsidRPr="007D0C98">
        <w:rPr>
          <w:rFonts w:ascii="Times New Roman" w:hAnsi="Times New Roman" w:cs="Times New Roman"/>
        </w:rPr>
        <w:t xml:space="preserve"> la forêt</w:t>
      </w:r>
      <w:r>
        <w:rPr>
          <w:rFonts w:ascii="Times New Roman" w:hAnsi="Times New Roman" w:cs="Times New Roman"/>
        </w:rPr>
        <w:t xml:space="preserve"> suite à sa destruction par leur vaisseau</w:t>
      </w:r>
      <w:r w:rsidRPr="007D0C98">
        <w:rPr>
          <w:rFonts w:ascii="Times New Roman" w:hAnsi="Times New Roman" w:cs="Times New Roman"/>
        </w:rPr>
        <w:t>.</w:t>
      </w:r>
    </w:p>
    <w:p w14:paraId="0D7902E6" w14:textId="77777777" w:rsidR="00171A8F" w:rsidRDefault="00171A8F" w:rsidP="00171A8F">
      <w:pPr>
        <w:spacing w:after="0" w:line="240" w:lineRule="auto"/>
        <w:jc w:val="both"/>
        <w:rPr>
          <w:rFonts w:ascii="Times New Roman" w:hAnsi="Times New Roman" w:cs="Times New Roman"/>
        </w:rPr>
      </w:pPr>
      <w:r w:rsidRPr="000D4C83">
        <w:rPr>
          <w:rFonts w:ascii="Times New Roman" w:hAnsi="Times New Roman" w:cs="Times New Roman"/>
        </w:rPr>
        <w:t xml:space="preserve">Soléa et Elwane, </w:t>
      </w:r>
      <w:r>
        <w:rPr>
          <w:rFonts w:ascii="Times New Roman" w:hAnsi="Times New Roman" w:cs="Times New Roman"/>
        </w:rPr>
        <w:t>viennent réconforter Neyo, accompagnés de Lupa, la chienne d’Elwane.</w:t>
      </w:r>
    </w:p>
    <w:p w14:paraId="7670E1F5" w14:textId="77777777" w:rsidR="00171A8F" w:rsidRPr="007D0C98" w:rsidRDefault="00171A8F" w:rsidP="00171A8F">
      <w:pPr>
        <w:spacing w:after="0" w:line="240" w:lineRule="auto"/>
        <w:jc w:val="both"/>
        <w:rPr>
          <w:rFonts w:ascii="Times New Roman" w:hAnsi="Times New Roman" w:cs="Times New Roman"/>
        </w:rPr>
      </w:pPr>
      <w:r w:rsidRPr="007E1EF9">
        <w:rPr>
          <w:rFonts w:ascii="Times New Roman" w:hAnsi="Times New Roman" w:cs="Times New Roman"/>
        </w:rPr>
        <w:t xml:space="preserve">Neyo </w:t>
      </w:r>
      <w:r>
        <w:rPr>
          <w:rFonts w:ascii="Times New Roman" w:hAnsi="Times New Roman" w:cs="Times New Roman"/>
        </w:rPr>
        <w:t xml:space="preserve">continue </w:t>
      </w:r>
      <w:r w:rsidRPr="007E1EF9">
        <w:rPr>
          <w:rFonts w:ascii="Times New Roman" w:hAnsi="Times New Roman" w:cs="Times New Roman"/>
        </w:rPr>
        <w:t>à prier et, s</w:t>
      </w:r>
      <w:r w:rsidRPr="007D0C98">
        <w:rPr>
          <w:rFonts w:ascii="Times New Roman" w:hAnsi="Times New Roman" w:cs="Times New Roman"/>
        </w:rPr>
        <w:t>oudain, Lupa se met à aboyer</w:t>
      </w:r>
      <w:r w:rsidRPr="007E1EF9">
        <w:rPr>
          <w:rFonts w:ascii="Times New Roman" w:hAnsi="Times New Roman" w:cs="Times New Roman"/>
        </w:rPr>
        <w:t xml:space="preserve">, </w:t>
      </w:r>
      <w:r w:rsidRPr="007D0C98">
        <w:rPr>
          <w:rFonts w:ascii="Times New Roman" w:hAnsi="Times New Roman" w:cs="Times New Roman"/>
        </w:rPr>
        <w:t>attir</w:t>
      </w:r>
      <w:r w:rsidRPr="007E1EF9">
        <w:rPr>
          <w:rFonts w:ascii="Times New Roman" w:hAnsi="Times New Roman" w:cs="Times New Roman"/>
        </w:rPr>
        <w:t xml:space="preserve">ant </w:t>
      </w:r>
      <w:r>
        <w:rPr>
          <w:rFonts w:ascii="Times New Roman" w:hAnsi="Times New Roman" w:cs="Times New Roman"/>
        </w:rPr>
        <w:t xml:space="preserve">enfin </w:t>
      </w:r>
      <w:r w:rsidRPr="007E1EF9">
        <w:rPr>
          <w:rFonts w:ascii="Times New Roman" w:hAnsi="Times New Roman" w:cs="Times New Roman"/>
        </w:rPr>
        <w:t>une divinité</w:t>
      </w:r>
      <w:r w:rsidRPr="007D0C98">
        <w:rPr>
          <w:rFonts w:ascii="Times New Roman" w:hAnsi="Times New Roman" w:cs="Times New Roman"/>
        </w:rPr>
        <w:t xml:space="preserve"> vers Neyo</w:t>
      </w:r>
      <w:r w:rsidRPr="007E1EF9">
        <w:rPr>
          <w:rFonts w:ascii="Times New Roman" w:hAnsi="Times New Roman" w:cs="Times New Roman"/>
        </w:rPr>
        <w:t xml:space="preserve">. </w:t>
      </w:r>
      <w:r>
        <w:rPr>
          <w:rFonts w:ascii="Times New Roman" w:hAnsi="Times New Roman" w:cs="Times New Roman"/>
        </w:rPr>
        <w:t>Il</w:t>
      </w:r>
      <w:r w:rsidRPr="007E1EF9">
        <w:rPr>
          <w:rFonts w:ascii="Times New Roman" w:hAnsi="Times New Roman" w:cs="Times New Roman"/>
        </w:rPr>
        <w:t xml:space="preserve"> </w:t>
      </w:r>
      <w:r w:rsidRPr="007D0C98">
        <w:rPr>
          <w:rFonts w:ascii="Times New Roman" w:hAnsi="Times New Roman" w:cs="Times New Roman"/>
        </w:rPr>
        <w:t xml:space="preserve">comprend </w:t>
      </w:r>
      <w:r>
        <w:rPr>
          <w:rFonts w:ascii="Times New Roman" w:hAnsi="Times New Roman" w:cs="Times New Roman"/>
        </w:rPr>
        <w:t>alors</w:t>
      </w:r>
      <w:r w:rsidRPr="007D0C98">
        <w:rPr>
          <w:rFonts w:ascii="Times New Roman" w:hAnsi="Times New Roman" w:cs="Times New Roman"/>
        </w:rPr>
        <w:t xml:space="preserve"> comment sauver Elaine</w:t>
      </w:r>
      <w:r>
        <w:rPr>
          <w:rFonts w:ascii="Times New Roman" w:hAnsi="Times New Roman" w:cs="Times New Roman"/>
        </w:rPr>
        <w:t> : grâce à l’aide de la divinité-chevreuil</w:t>
      </w:r>
      <w:r w:rsidRPr="007D0C98">
        <w:rPr>
          <w:rFonts w:ascii="Times New Roman" w:hAnsi="Times New Roman" w:cs="Times New Roman"/>
        </w:rPr>
        <w:t>.</w:t>
      </w:r>
    </w:p>
    <w:p w14:paraId="63995AE1" w14:textId="77777777" w:rsidR="00171A8F" w:rsidRPr="007D0C98" w:rsidRDefault="00171A8F" w:rsidP="00171A8F">
      <w:pPr>
        <w:spacing w:after="0" w:line="240" w:lineRule="auto"/>
        <w:jc w:val="both"/>
        <w:rPr>
          <w:rFonts w:ascii="Times New Roman" w:hAnsi="Times New Roman" w:cs="Times New Roman"/>
        </w:rPr>
      </w:pPr>
      <w:r>
        <w:rPr>
          <w:rFonts w:ascii="Times New Roman" w:hAnsi="Times New Roman" w:cs="Times New Roman"/>
        </w:rPr>
        <w:t>Pendant ce temps, les essaimeuses forcent la forêt à repousser et u</w:t>
      </w:r>
      <w:r w:rsidRPr="007D0C98">
        <w:rPr>
          <w:rFonts w:ascii="Times New Roman" w:hAnsi="Times New Roman" w:cs="Times New Roman"/>
        </w:rPr>
        <w:t>n événement extraordinaire se produit</w:t>
      </w:r>
      <w:r>
        <w:rPr>
          <w:rFonts w:ascii="Times New Roman" w:hAnsi="Times New Roman" w:cs="Times New Roman"/>
        </w:rPr>
        <w:t> à cet instant :</w:t>
      </w:r>
      <w:r w:rsidRPr="007D0C98">
        <w:rPr>
          <w:rFonts w:ascii="Times New Roman" w:hAnsi="Times New Roman" w:cs="Times New Roman"/>
        </w:rPr>
        <w:t xml:space="preserve"> toutes les divinités animales prennent la parole simultanément via le xylovox, s'adressant à chaque wenndra par l'intermédiaire de </w:t>
      </w:r>
      <w:r w:rsidRPr="007E1EF9">
        <w:rPr>
          <w:rFonts w:ascii="Times New Roman" w:hAnsi="Times New Roman" w:cs="Times New Roman"/>
        </w:rPr>
        <w:t>leur</w:t>
      </w:r>
      <w:r w:rsidRPr="007D0C98">
        <w:rPr>
          <w:rFonts w:ascii="Times New Roman" w:hAnsi="Times New Roman" w:cs="Times New Roman"/>
        </w:rPr>
        <w:t xml:space="preserve"> animal emblème.</w:t>
      </w:r>
    </w:p>
    <w:p w14:paraId="0D4052B7" w14:textId="77777777" w:rsidR="00171A8F" w:rsidRPr="007D0C98"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 xml:space="preserve">Soléa, en </w:t>
      </w:r>
      <w:r>
        <w:rPr>
          <w:rFonts w:ascii="Times New Roman" w:hAnsi="Times New Roman" w:cs="Times New Roman"/>
        </w:rPr>
        <w:t>lien</w:t>
      </w:r>
      <w:r w:rsidRPr="007D0C98">
        <w:rPr>
          <w:rFonts w:ascii="Times New Roman" w:hAnsi="Times New Roman" w:cs="Times New Roman"/>
        </w:rPr>
        <w:t xml:space="preserve"> avec Bati, la divinité chauve-souris, reçoit la même injonction qu'Eldara : </w:t>
      </w:r>
      <w:r>
        <w:rPr>
          <w:rFonts w:ascii="Times New Roman" w:hAnsi="Times New Roman" w:cs="Times New Roman"/>
        </w:rPr>
        <w:t>« Arrêtez tout</w:t>
      </w:r>
      <w:r w:rsidRPr="007D0C98">
        <w:rPr>
          <w:rFonts w:ascii="Times New Roman" w:hAnsi="Times New Roman" w:cs="Times New Roman"/>
        </w:rPr>
        <w:t xml:space="preserve"> ». Quand elle insiste pour comprendre, Bati lui révèle une vérité fondamentale : les </w:t>
      </w:r>
      <w:r w:rsidRPr="007E1EF9">
        <w:rPr>
          <w:rFonts w:ascii="Times New Roman" w:hAnsi="Times New Roman" w:cs="Times New Roman"/>
        </w:rPr>
        <w:t>w</w:t>
      </w:r>
      <w:r w:rsidRPr="007D0C98">
        <w:rPr>
          <w:rFonts w:ascii="Times New Roman" w:hAnsi="Times New Roman" w:cs="Times New Roman"/>
        </w:rPr>
        <w:t xml:space="preserve">enndras, malgré leurs bonnes intentions, forcent la nature à pousser selon leur rythme, oubliant que la </w:t>
      </w:r>
      <w:r>
        <w:rPr>
          <w:rFonts w:ascii="Times New Roman" w:hAnsi="Times New Roman" w:cs="Times New Roman"/>
        </w:rPr>
        <w:t>forêt</w:t>
      </w:r>
      <w:r w:rsidRPr="007D0C98">
        <w:rPr>
          <w:rFonts w:ascii="Times New Roman" w:hAnsi="Times New Roman" w:cs="Times New Roman"/>
        </w:rPr>
        <w:t xml:space="preserve"> a son propre tempo, plus lent. « Le temps est une forêt », conclut Bati</w:t>
      </w:r>
      <w:r>
        <w:rPr>
          <w:rFonts w:ascii="Times New Roman" w:hAnsi="Times New Roman" w:cs="Times New Roman"/>
        </w:rPr>
        <w:t>.</w:t>
      </w:r>
    </w:p>
    <w:p w14:paraId="77B1FC50" w14:textId="77777777" w:rsidR="00171A8F" w:rsidRPr="007D0C98"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Cette révélation bouleverse la conception wenndra de leur relation à la nature. Malgré leur respect et leur amour pour la forêt, ils ont reproduit une forme de domination, imposant leur volonté au lieu d'écouter vraiment</w:t>
      </w:r>
      <w:r w:rsidRPr="007E1EF9">
        <w:rPr>
          <w:rFonts w:ascii="Times New Roman" w:hAnsi="Times New Roman" w:cs="Times New Roman"/>
        </w:rPr>
        <w:t>, la technologie n’ayant pas été salvatrice mais plutôt responsable de leur chute.</w:t>
      </w:r>
    </w:p>
    <w:p w14:paraId="02296DFF" w14:textId="0172D61E" w:rsidR="00171A8F" w:rsidRPr="007D0C98" w:rsidRDefault="00171A8F" w:rsidP="00171A8F">
      <w:pPr>
        <w:spacing w:after="0" w:line="240" w:lineRule="auto"/>
        <w:jc w:val="both"/>
        <w:rPr>
          <w:rFonts w:ascii="Times New Roman" w:hAnsi="Times New Roman" w:cs="Times New Roman"/>
        </w:rPr>
      </w:pPr>
      <w:r>
        <w:rPr>
          <w:rFonts w:ascii="Times New Roman" w:hAnsi="Times New Roman" w:cs="Times New Roman"/>
        </w:rPr>
        <w:t>Eldara</w:t>
      </w:r>
      <w:r w:rsidRPr="00170E96">
        <w:rPr>
          <w:rFonts w:ascii="Times New Roman" w:hAnsi="Times New Roman" w:cs="Times New Roman"/>
        </w:rPr>
        <w:t xml:space="preserve"> meurt. C’est une perte immense, mais de ses racines émerge </w:t>
      </w:r>
      <w:r>
        <w:rPr>
          <w:rFonts w:ascii="Times New Roman" w:hAnsi="Times New Roman" w:cs="Times New Roman"/>
        </w:rPr>
        <w:t xml:space="preserve">déjà </w:t>
      </w:r>
      <w:r w:rsidRPr="00170E96">
        <w:rPr>
          <w:rFonts w:ascii="Times New Roman" w:hAnsi="Times New Roman" w:cs="Times New Roman"/>
        </w:rPr>
        <w:t>une jeune pousse, signe de renouveau. Au même moment, Elaine disparaît</w:t>
      </w:r>
      <w:r w:rsidRPr="007D0C98">
        <w:rPr>
          <w:rFonts w:ascii="Times New Roman" w:hAnsi="Times New Roman" w:cs="Times New Roman"/>
        </w:rPr>
        <w:t xml:space="preserve">, ajoutant </w:t>
      </w:r>
      <w:r>
        <w:rPr>
          <w:rFonts w:ascii="Times New Roman" w:hAnsi="Times New Roman" w:cs="Times New Roman"/>
        </w:rPr>
        <w:t>une tragédie à cette nuit.</w:t>
      </w:r>
    </w:p>
    <w:p w14:paraId="0A6D7687" w14:textId="77777777" w:rsidR="00171A8F" w:rsidRPr="007D0C98" w:rsidRDefault="00171A8F" w:rsidP="00171A8F">
      <w:pPr>
        <w:spacing w:after="0" w:line="240" w:lineRule="auto"/>
        <w:jc w:val="both"/>
        <w:rPr>
          <w:rFonts w:ascii="Times New Roman" w:hAnsi="Times New Roman" w:cs="Times New Roman"/>
        </w:rPr>
      </w:pPr>
      <w:r w:rsidRPr="00170E96">
        <w:rPr>
          <w:rFonts w:ascii="Times New Roman" w:hAnsi="Times New Roman" w:cs="Times New Roman"/>
        </w:rPr>
        <w:t xml:space="preserve">Une semaine plus tard, dans un village en reconstruction, Ava et Soléa se retrouvent. Ava </w:t>
      </w:r>
      <w:r>
        <w:rPr>
          <w:rFonts w:ascii="Times New Roman" w:hAnsi="Times New Roman" w:cs="Times New Roman"/>
        </w:rPr>
        <w:t xml:space="preserve">lui </w:t>
      </w:r>
      <w:r w:rsidRPr="00170E96">
        <w:rPr>
          <w:rFonts w:ascii="Times New Roman" w:hAnsi="Times New Roman" w:cs="Times New Roman"/>
        </w:rPr>
        <w:t>avoue ses sentiments, demande pardon, et Soléa accepte de</w:t>
      </w:r>
      <w:r>
        <w:rPr>
          <w:rFonts w:ascii="Times New Roman" w:hAnsi="Times New Roman" w:cs="Times New Roman"/>
        </w:rPr>
        <w:t xml:space="preserve"> donner une chance à leur relation</w:t>
      </w:r>
      <w:r w:rsidRPr="007D0C98">
        <w:rPr>
          <w:rFonts w:ascii="Times New Roman" w:hAnsi="Times New Roman" w:cs="Times New Roman"/>
        </w:rPr>
        <w:t>.</w:t>
      </w:r>
    </w:p>
    <w:p w14:paraId="2468D6F0" w14:textId="77777777" w:rsidR="00171A8F" w:rsidRDefault="00171A8F" w:rsidP="00171A8F">
      <w:pPr>
        <w:spacing w:after="0" w:line="240" w:lineRule="auto"/>
        <w:jc w:val="both"/>
        <w:rPr>
          <w:rFonts w:ascii="Times New Roman" w:hAnsi="Times New Roman" w:cs="Times New Roman"/>
        </w:rPr>
      </w:pPr>
      <w:r w:rsidRPr="007D0C98">
        <w:rPr>
          <w:rFonts w:ascii="Times New Roman" w:hAnsi="Times New Roman" w:cs="Times New Roman"/>
        </w:rPr>
        <w:t xml:space="preserve">Mais leur bonheur est immédiatement mis à l'épreuve : Lior a demandé à Soléa de partir en expédition pour trouver d'autres villages susceptibles d'aider les </w:t>
      </w:r>
      <w:r w:rsidRPr="007E1EF9">
        <w:rPr>
          <w:rFonts w:ascii="Times New Roman" w:hAnsi="Times New Roman" w:cs="Times New Roman"/>
        </w:rPr>
        <w:t>w</w:t>
      </w:r>
      <w:r w:rsidRPr="007D0C98">
        <w:rPr>
          <w:rFonts w:ascii="Times New Roman" w:hAnsi="Times New Roman" w:cs="Times New Roman"/>
        </w:rPr>
        <w:t>enndras. Cette séparation, douloureuse mais nécessaire, permet aux deux femmes de grandir : Soléa en assumant ses responsabilités envers sa communauté, Ava en apprenant à exister</w:t>
      </w:r>
      <w:r>
        <w:rPr>
          <w:rFonts w:ascii="Times New Roman" w:hAnsi="Times New Roman" w:cs="Times New Roman"/>
        </w:rPr>
        <w:t>,</w:t>
      </w:r>
      <w:r w:rsidRPr="007D0C98">
        <w:rPr>
          <w:rFonts w:ascii="Times New Roman" w:hAnsi="Times New Roman" w:cs="Times New Roman"/>
        </w:rPr>
        <w:t xml:space="preserve"> libérée de l'ombre de Baba et de la promesse qui l'entravait. Elles échangent leur premier baiser, scellant un amour qui devra triompher du temps et de la distance.</w:t>
      </w:r>
    </w:p>
    <w:p w14:paraId="650A8101" w14:textId="77777777" w:rsidR="00171A8F" w:rsidRPr="007D0C98" w:rsidRDefault="00171A8F" w:rsidP="00171A8F">
      <w:pPr>
        <w:widowControl w:val="0"/>
        <w:spacing w:after="0" w:line="240" w:lineRule="auto"/>
        <w:jc w:val="both"/>
        <w:rPr>
          <w:rFonts w:ascii="Times New Roman" w:hAnsi="Times New Roman" w:cs="Times New Roman"/>
        </w:rPr>
      </w:pPr>
      <w:r w:rsidRPr="003C7C89">
        <w:rPr>
          <w:rFonts w:ascii="Times New Roman" w:hAnsi="Times New Roman" w:cs="Times New Roman"/>
        </w:rPr>
        <w:t xml:space="preserve">Mille nuits plus tard, les wenndras ont appris à cultiver </w:t>
      </w:r>
      <w:r>
        <w:rPr>
          <w:rFonts w:ascii="Times New Roman" w:hAnsi="Times New Roman" w:cs="Times New Roman"/>
        </w:rPr>
        <w:t xml:space="preserve">les plantes </w:t>
      </w:r>
      <w:r w:rsidRPr="003C7C89">
        <w:rPr>
          <w:rFonts w:ascii="Times New Roman" w:hAnsi="Times New Roman" w:cs="Times New Roman"/>
        </w:rPr>
        <w:t xml:space="preserve">selon </w:t>
      </w:r>
      <w:r>
        <w:rPr>
          <w:rFonts w:ascii="Times New Roman" w:hAnsi="Times New Roman" w:cs="Times New Roman"/>
        </w:rPr>
        <w:t>un</w:t>
      </w:r>
      <w:r w:rsidRPr="003C7C89">
        <w:rPr>
          <w:rFonts w:ascii="Times New Roman" w:hAnsi="Times New Roman" w:cs="Times New Roman"/>
        </w:rPr>
        <w:t xml:space="preserve"> rythme naturel. Ava</w:t>
      </w:r>
      <w:r>
        <w:rPr>
          <w:rFonts w:ascii="Times New Roman" w:hAnsi="Times New Roman" w:cs="Times New Roman"/>
        </w:rPr>
        <w:t xml:space="preserve"> écrit et</w:t>
      </w:r>
      <w:r w:rsidRPr="003C7C89">
        <w:rPr>
          <w:rFonts w:ascii="Times New Roman" w:hAnsi="Times New Roman" w:cs="Times New Roman"/>
        </w:rPr>
        <w:t xml:space="preserve"> co-dirige le village </w:t>
      </w:r>
      <w:r>
        <w:rPr>
          <w:rFonts w:ascii="Times New Roman" w:hAnsi="Times New Roman" w:cs="Times New Roman"/>
        </w:rPr>
        <w:t>avec Lior qui peint le reste du temps</w:t>
      </w:r>
      <w:r w:rsidRPr="003C7C89">
        <w:rPr>
          <w:rFonts w:ascii="Times New Roman" w:hAnsi="Times New Roman" w:cs="Times New Roman"/>
        </w:rPr>
        <w:t xml:space="preserve">. Neyo a trouvé l’amour. Elaine, </w:t>
      </w:r>
      <w:r>
        <w:rPr>
          <w:rFonts w:ascii="Times New Roman" w:hAnsi="Times New Roman" w:cs="Times New Roman"/>
        </w:rPr>
        <w:t xml:space="preserve">recueillie par un chevreuil bienveillant est </w:t>
      </w:r>
      <w:r w:rsidRPr="003C7C89">
        <w:rPr>
          <w:rFonts w:ascii="Times New Roman" w:hAnsi="Times New Roman" w:cs="Times New Roman"/>
        </w:rPr>
        <w:t>guérie</w:t>
      </w:r>
      <w:r>
        <w:rPr>
          <w:rFonts w:ascii="Times New Roman" w:hAnsi="Times New Roman" w:cs="Times New Roman"/>
        </w:rPr>
        <w:t xml:space="preserve"> et court libre dans la forêt</w:t>
      </w:r>
      <w:r w:rsidRPr="003C7C89">
        <w:rPr>
          <w:rFonts w:ascii="Times New Roman" w:hAnsi="Times New Roman" w:cs="Times New Roman"/>
        </w:rPr>
        <w:t>.</w:t>
      </w:r>
    </w:p>
    <w:p w14:paraId="38924548" w14:textId="2680C034" w:rsidR="00043FCA" w:rsidRDefault="00171A8F" w:rsidP="00F0262F">
      <w:pPr>
        <w:widowControl w:val="0"/>
        <w:spacing w:after="0" w:line="240" w:lineRule="auto"/>
        <w:jc w:val="both"/>
        <w:rPr>
          <w:rFonts w:ascii="Times New Roman" w:hAnsi="Times New Roman" w:cs="Times New Roman"/>
        </w:rPr>
      </w:pPr>
      <w:r w:rsidRPr="007D0C98">
        <w:rPr>
          <w:rFonts w:ascii="Times New Roman" w:hAnsi="Times New Roman" w:cs="Times New Roman"/>
        </w:rPr>
        <w:t xml:space="preserve">Au sommet </w:t>
      </w:r>
      <w:r w:rsidRPr="007E1EF9">
        <w:rPr>
          <w:rFonts w:ascii="Times New Roman" w:hAnsi="Times New Roman" w:cs="Times New Roman"/>
        </w:rPr>
        <w:t>d’une falaise</w:t>
      </w:r>
      <w:r w:rsidRPr="007D0C98">
        <w:rPr>
          <w:rFonts w:ascii="Times New Roman" w:hAnsi="Times New Roman" w:cs="Times New Roman"/>
        </w:rPr>
        <w:t>, Ava attend</w:t>
      </w:r>
      <w:r>
        <w:rPr>
          <w:rFonts w:ascii="Times New Roman" w:hAnsi="Times New Roman" w:cs="Times New Roman"/>
        </w:rPr>
        <w:t xml:space="preserve"> le retour de</w:t>
      </w:r>
      <w:r w:rsidRPr="007D0C98">
        <w:rPr>
          <w:rFonts w:ascii="Times New Roman" w:hAnsi="Times New Roman" w:cs="Times New Roman"/>
        </w:rPr>
        <w:t xml:space="preserve"> Soléa. </w:t>
      </w:r>
      <w:r>
        <w:rPr>
          <w:rFonts w:ascii="Times New Roman" w:hAnsi="Times New Roman" w:cs="Times New Roman"/>
        </w:rPr>
        <w:t>Lorsqu’elle l’aperçoit</w:t>
      </w:r>
      <w:r w:rsidRPr="007D0C98">
        <w:rPr>
          <w:rFonts w:ascii="Times New Roman" w:hAnsi="Times New Roman" w:cs="Times New Roman"/>
        </w:rPr>
        <w:t xml:space="preserve"> dans la nuit, </w:t>
      </w:r>
      <w:r>
        <w:rPr>
          <w:rFonts w:ascii="Times New Roman" w:hAnsi="Times New Roman" w:cs="Times New Roman"/>
        </w:rPr>
        <w:t>elle</w:t>
      </w:r>
      <w:r w:rsidRPr="007D0C98">
        <w:rPr>
          <w:rFonts w:ascii="Times New Roman" w:hAnsi="Times New Roman" w:cs="Times New Roman"/>
        </w:rPr>
        <w:t xml:space="preserve"> </w:t>
      </w:r>
      <w:r w:rsidRPr="00B15316">
        <w:rPr>
          <w:rFonts w:ascii="Times New Roman" w:hAnsi="Times New Roman" w:cs="Times New Roman"/>
        </w:rPr>
        <w:t xml:space="preserve">court à sa rencontre et leurs retrouvailles </w:t>
      </w:r>
      <w:r>
        <w:rPr>
          <w:rFonts w:ascii="Times New Roman" w:hAnsi="Times New Roman" w:cs="Times New Roman"/>
        </w:rPr>
        <w:t>consacrent</w:t>
      </w:r>
      <w:r w:rsidRPr="00B15316">
        <w:rPr>
          <w:rFonts w:ascii="Times New Roman" w:hAnsi="Times New Roman" w:cs="Times New Roman"/>
        </w:rPr>
        <w:t xml:space="preserve"> une histoire d’amour née de la nuit</w:t>
      </w:r>
      <w:r>
        <w:rPr>
          <w:rFonts w:ascii="Times New Roman" w:hAnsi="Times New Roman" w:cs="Times New Roman"/>
        </w:rPr>
        <w:t xml:space="preserve"> </w:t>
      </w:r>
      <w:r w:rsidRPr="00B15316">
        <w:rPr>
          <w:rFonts w:ascii="Times New Roman" w:hAnsi="Times New Roman" w:cs="Times New Roman"/>
        </w:rPr>
        <w:t>et de la forêt.</w:t>
      </w:r>
    </w:p>
    <w:p w14:paraId="6249D85A" w14:textId="477B0D7F" w:rsidR="00BF363A" w:rsidRDefault="00043FCA" w:rsidP="00043FCA">
      <w:pPr>
        <w:widowControl w:val="0"/>
        <w:spacing w:after="0" w:line="240" w:lineRule="auto"/>
        <w:jc w:val="center"/>
        <w:rPr>
          <w:rFonts w:ascii="Perpetua" w:hAnsi="Perpetua" w:cs="MoolBoran"/>
          <w:b/>
          <w:bCs/>
          <w:smallCaps/>
          <w:sz w:val="56"/>
          <w:szCs w:val="56"/>
        </w:rPr>
      </w:pPr>
      <w:r>
        <w:rPr>
          <w:rFonts w:ascii="Perpetua" w:hAnsi="Perpetua" w:cs="MoolBoran"/>
          <w:b/>
          <w:bCs/>
          <w:smallCaps/>
          <w:sz w:val="56"/>
          <w:szCs w:val="56"/>
        </w:rPr>
        <w:lastRenderedPageBreak/>
        <w:t xml:space="preserve">Informations </w:t>
      </w:r>
      <w:r w:rsidR="00CE37ED">
        <w:rPr>
          <w:rFonts w:ascii="Perpetua" w:hAnsi="Perpetua" w:cs="MoolBoran"/>
          <w:b/>
          <w:bCs/>
          <w:smallCaps/>
          <w:sz w:val="56"/>
          <w:szCs w:val="56"/>
        </w:rPr>
        <w:t>supplémentaires</w:t>
      </w:r>
    </w:p>
    <w:p w14:paraId="667CF9A8" w14:textId="77777777" w:rsidR="00043FCA" w:rsidRDefault="00043FCA" w:rsidP="00043FCA">
      <w:pPr>
        <w:widowControl w:val="0"/>
        <w:spacing w:after="0" w:line="240" w:lineRule="auto"/>
        <w:jc w:val="center"/>
        <w:rPr>
          <w:rFonts w:ascii="Perpetua" w:hAnsi="Perpetua" w:cs="MoolBoran"/>
          <w:b/>
          <w:bCs/>
          <w:smallCaps/>
          <w:sz w:val="56"/>
          <w:szCs w:val="56"/>
        </w:rPr>
      </w:pPr>
    </w:p>
    <w:p w14:paraId="208363ED" w14:textId="30E82A46" w:rsidR="00043FCA" w:rsidRDefault="00043FCA" w:rsidP="00043FCA">
      <w:pPr>
        <w:widowControl w:val="0"/>
        <w:spacing w:after="0" w:line="240" w:lineRule="auto"/>
        <w:jc w:val="both"/>
        <w:rPr>
          <w:rFonts w:ascii="Times New Roman" w:hAnsi="Times New Roman" w:cs="Times New Roman"/>
        </w:rPr>
      </w:pPr>
      <w:r w:rsidRPr="00722AE6">
        <w:rPr>
          <w:rFonts w:ascii="Times New Roman" w:hAnsi="Times New Roman" w:cs="Times New Roman"/>
          <w:u w:val="single"/>
        </w:rPr>
        <w:t>Nombres de mots</w:t>
      </w:r>
      <w:r w:rsidRPr="00043FCA">
        <w:rPr>
          <w:rFonts w:ascii="Times New Roman" w:hAnsi="Times New Roman" w:cs="Times New Roman"/>
        </w:rPr>
        <w:t xml:space="preserve"> : </w:t>
      </w:r>
      <w:r w:rsidR="00CE37ED">
        <w:rPr>
          <w:rFonts w:ascii="Times New Roman" w:hAnsi="Times New Roman" w:cs="Times New Roman"/>
        </w:rPr>
        <w:t>69175</w:t>
      </w:r>
    </w:p>
    <w:p w14:paraId="0F8ED07C" w14:textId="77777777" w:rsidR="00FC3776" w:rsidRDefault="00FC3776" w:rsidP="00043FCA">
      <w:pPr>
        <w:widowControl w:val="0"/>
        <w:spacing w:after="0" w:line="240" w:lineRule="auto"/>
        <w:jc w:val="both"/>
        <w:rPr>
          <w:rFonts w:ascii="Times New Roman" w:hAnsi="Times New Roman" w:cs="Times New Roman"/>
        </w:rPr>
      </w:pPr>
    </w:p>
    <w:p w14:paraId="7174D7A0" w14:textId="0CCC7D7C" w:rsidR="00FC3776" w:rsidRDefault="00FC3776" w:rsidP="00043FCA">
      <w:pPr>
        <w:widowControl w:val="0"/>
        <w:spacing w:after="0" w:line="240" w:lineRule="auto"/>
        <w:jc w:val="both"/>
        <w:rPr>
          <w:rFonts w:ascii="Times New Roman" w:hAnsi="Times New Roman" w:cs="Times New Roman"/>
        </w:rPr>
      </w:pPr>
      <w:r w:rsidRPr="00722AE6">
        <w:rPr>
          <w:rFonts w:ascii="Times New Roman" w:hAnsi="Times New Roman" w:cs="Times New Roman"/>
          <w:u w:val="single"/>
        </w:rPr>
        <w:t>Informations complémentaires</w:t>
      </w:r>
      <w:r>
        <w:rPr>
          <w:rFonts w:ascii="Times New Roman" w:hAnsi="Times New Roman" w:cs="Times New Roman"/>
        </w:rPr>
        <w:t xml:space="preserve"> : </w:t>
      </w:r>
      <w:r w:rsidR="00F22BFC" w:rsidRPr="00F22BFC">
        <w:rPr>
          <w:rFonts w:ascii="Times New Roman" w:hAnsi="Times New Roman" w:cs="Times New Roman"/>
        </w:rPr>
        <w:t>Par souci de lisibilité, je n’ai pas opté pour l’écriture inclusive dans sa forme typographique. En revanche, dans une démarche d’inclusivité, j’ai choisi d’appliquer certaines formes alternatives de grammaire, telles que l’accord de proximité ou l’accord au genre majoritaire, lorsque le contexte le permettait, plutôt que de recourir systématiquement au masculin générique.</w:t>
      </w:r>
    </w:p>
    <w:p w14:paraId="60B7C25A" w14:textId="77777777" w:rsidR="00CE37ED" w:rsidRDefault="00CE37ED" w:rsidP="00043FCA">
      <w:pPr>
        <w:widowControl w:val="0"/>
        <w:spacing w:after="0" w:line="240" w:lineRule="auto"/>
        <w:jc w:val="both"/>
        <w:rPr>
          <w:rFonts w:ascii="Times New Roman" w:hAnsi="Times New Roman" w:cs="Times New Roman"/>
        </w:rPr>
      </w:pPr>
    </w:p>
    <w:p w14:paraId="378D0BB2" w14:textId="1A38B58B" w:rsidR="00CE37ED" w:rsidRDefault="00CE37ED" w:rsidP="00043FCA">
      <w:pPr>
        <w:widowControl w:val="0"/>
        <w:spacing w:after="0" w:line="240" w:lineRule="auto"/>
        <w:jc w:val="both"/>
        <w:rPr>
          <w:rFonts w:ascii="Times New Roman" w:hAnsi="Times New Roman" w:cs="Times New Roman"/>
        </w:rPr>
      </w:pPr>
      <w:r w:rsidRPr="00CE37ED">
        <w:rPr>
          <w:rFonts w:ascii="Times New Roman" w:hAnsi="Times New Roman" w:cs="Times New Roman"/>
          <w:u w:val="single"/>
        </w:rPr>
        <w:t>Nom de plume</w:t>
      </w:r>
      <w:r>
        <w:rPr>
          <w:rFonts w:ascii="Times New Roman" w:hAnsi="Times New Roman" w:cs="Times New Roman"/>
        </w:rPr>
        <w:t> : Yuna Suldarie</w:t>
      </w:r>
    </w:p>
    <w:p w14:paraId="3AED06C8" w14:textId="77777777" w:rsidR="00722AE6" w:rsidRDefault="00722AE6" w:rsidP="00043FCA">
      <w:pPr>
        <w:widowControl w:val="0"/>
        <w:spacing w:after="0" w:line="240" w:lineRule="auto"/>
        <w:jc w:val="both"/>
        <w:rPr>
          <w:rFonts w:ascii="Times New Roman" w:hAnsi="Times New Roman" w:cs="Times New Roman"/>
        </w:rPr>
      </w:pPr>
    </w:p>
    <w:p w14:paraId="63A9447C" w14:textId="77777777" w:rsidR="00722AE6" w:rsidRDefault="00722AE6" w:rsidP="00043FCA">
      <w:pPr>
        <w:widowControl w:val="0"/>
        <w:spacing w:after="0" w:line="240" w:lineRule="auto"/>
        <w:jc w:val="both"/>
        <w:rPr>
          <w:rFonts w:ascii="Times New Roman" w:hAnsi="Times New Roman" w:cs="Times New Roman"/>
        </w:rPr>
      </w:pPr>
      <w:r w:rsidRPr="00722AE6">
        <w:rPr>
          <w:rFonts w:ascii="Times New Roman" w:hAnsi="Times New Roman" w:cs="Times New Roman"/>
          <w:u w:val="single"/>
        </w:rPr>
        <w:t>Coordonnées </w:t>
      </w:r>
      <w:r>
        <w:rPr>
          <w:rFonts w:ascii="Times New Roman" w:hAnsi="Times New Roman" w:cs="Times New Roman"/>
        </w:rPr>
        <w:t>: Aude Zimmermann</w:t>
      </w:r>
    </w:p>
    <w:p w14:paraId="056BE240" w14:textId="1A75A8AE" w:rsidR="00722AE6" w:rsidRDefault="00722AE6" w:rsidP="00722AE6">
      <w:pPr>
        <w:widowControl w:val="0"/>
        <w:spacing w:after="0" w:line="240" w:lineRule="auto"/>
        <w:ind w:left="708" w:firstLine="708"/>
        <w:jc w:val="both"/>
        <w:rPr>
          <w:rFonts w:ascii="Times New Roman" w:hAnsi="Times New Roman" w:cs="Times New Roman"/>
        </w:rPr>
      </w:pPr>
      <w:r>
        <w:rPr>
          <w:rFonts w:ascii="Times New Roman" w:hAnsi="Times New Roman" w:cs="Times New Roman"/>
        </w:rPr>
        <w:t>audez@hotmail.fr</w:t>
      </w:r>
    </w:p>
    <w:p w14:paraId="4FACE552" w14:textId="77777777" w:rsidR="00722AE6" w:rsidRDefault="00722AE6" w:rsidP="00722AE6">
      <w:pPr>
        <w:widowControl w:val="0"/>
        <w:spacing w:after="0" w:line="240" w:lineRule="auto"/>
        <w:ind w:left="708" w:firstLine="708"/>
        <w:jc w:val="both"/>
        <w:rPr>
          <w:rFonts w:ascii="Times New Roman" w:hAnsi="Times New Roman" w:cs="Times New Roman"/>
        </w:rPr>
      </w:pPr>
      <w:r>
        <w:rPr>
          <w:rFonts w:ascii="Times New Roman" w:hAnsi="Times New Roman" w:cs="Times New Roman"/>
        </w:rPr>
        <w:t>06.40.23.50.83.</w:t>
      </w:r>
    </w:p>
    <w:p w14:paraId="0EACED78" w14:textId="70284BF0" w:rsidR="00722AE6" w:rsidRPr="00043FCA" w:rsidRDefault="00722AE6" w:rsidP="00722AE6">
      <w:pPr>
        <w:widowControl w:val="0"/>
        <w:spacing w:after="0" w:line="240" w:lineRule="auto"/>
        <w:ind w:left="708" w:firstLine="708"/>
        <w:jc w:val="both"/>
        <w:rPr>
          <w:rFonts w:ascii="Times New Roman" w:hAnsi="Times New Roman" w:cs="Times New Roman"/>
        </w:rPr>
      </w:pPr>
      <w:r>
        <w:rPr>
          <w:rFonts w:ascii="Times New Roman" w:hAnsi="Times New Roman" w:cs="Times New Roman"/>
        </w:rPr>
        <w:t>Instagram : suldarie.autrice</w:t>
      </w:r>
    </w:p>
    <w:sectPr w:rsidR="00722AE6" w:rsidRPr="00043F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erpetua">
    <w:panose1 w:val="02020502060401020303"/>
    <w:charset w:val="00"/>
    <w:family w:val="roman"/>
    <w:pitch w:val="variable"/>
    <w:sig w:usb0="00000003" w:usb1="00000000" w:usb2="00000000" w:usb3="00000000" w:csb0="00000001" w:csb1="00000000"/>
  </w:font>
  <w:font w:name="MoolBoran">
    <w:charset w:val="00"/>
    <w:family w:val="swiss"/>
    <w:pitch w:val="variable"/>
    <w:sig w:usb0="80000003" w:usb1="00000000" w:usb2="0001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E2A"/>
    <w:rsid w:val="00043FCA"/>
    <w:rsid w:val="000F0177"/>
    <w:rsid w:val="00171A8F"/>
    <w:rsid w:val="00194CE0"/>
    <w:rsid w:val="002E79B8"/>
    <w:rsid w:val="00321E04"/>
    <w:rsid w:val="0057651E"/>
    <w:rsid w:val="005F4EC0"/>
    <w:rsid w:val="00686106"/>
    <w:rsid w:val="00722AE6"/>
    <w:rsid w:val="0085060E"/>
    <w:rsid w:val="009A54B3"/>
    <w:rsid w:val="009A7A86"/>
    <w:rsid w:val="00B83E2A"/>
    <w:rsid w:val="00BF363A"/>
    <w:rsid w:val="00CE37ED"/>
    <w:rsid w:val="00D51406"/>
    <w:rsid w:val="00DE4EC8"/>
    <w:rsid w:val="00E44C7B"/>
    <w:rsid w:val="00EC11C2"/>
    <w:rsid w:val="00EE17A2"/>
    <w:rsid w:val="00F0262F"/>
    <w:rsid w:val="00F22BFC"/>
    <w:rsid w:val="00F27380"/>
    <w:rsid w:val="00FC377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E897C"/>
  <w15:chartTrackingRefBased/>
  <w15:docId w15:val="{F042569F-D768-4048-A0B2-EFEAB4EA78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83E2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83E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83E2A"/>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83E2A"/>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83E2A"/>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83E2A"/>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83E2A"/>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83E2A"/>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83E2A"/>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83E2A"/>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83E2A"/>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83E2A"/>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83E2A"/>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83E2A"/>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83E2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83E2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83E2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83E2A"/>
    <w:rPr>
      <w:rFonts w:eastAsiaTheme="majorEastAsia" w:cstheme="majorBidi"/>
      <w:color w:val="272727" w:themeColor="text1" w:themeTint="D8"/>
    </w:rPr>
  </w:style>
  <w:style w:type="paragraph" w:styleId="Titre">
    <w:name w:val="Title"/>
    <w:basedOn w:val="Normal"/>
    <w:next w:val="Normal"/>
    <w:link w:val="TitreCar"/>
    <w:uiPriority w:val="10"/>
    <w:qFormat/>
    <w:rsid w:val="00B83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83E2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83E2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83E2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83E2A"/>
    <w:pPr>
      <w:spacing w:before="160"/>
      <w:jc w:val="center"/>
    </w:pPr>
    <w:rPr>
      <w:i/>
      <w:iCs/>
      <w:color w:val="404040" w:themeColor="text1" w:themeTint="BF"/>
    </w:rPr>
  </w:style>
  <w:style w:type="character" w:customStyle="1" w:styleId="CitationCar">
    <w:name w:val="Citation Car"/>
    <w:basedOn w:val="Policepardfaut"/>
    <w:link w:val="Citation"/>
    <w:uiPriority w:val="29"/>
    <w:rsid w:val="00B83E2A"/>
    <w:rPr>
      <w:i/>
      <w:iCs/>
      <w:color w:val="404040" w:themeColor="text1" w:themeTint="BF"/>
    </w:rPr>
  </w:style>
  <w:style w:type="paragraph" w:styleId="Paragraphedeliste">
    <w:name w:val="List Paragraph"/>
    <w:basedOn w:val="Normal"/>
    <w:uiPriority w:val="34"/>
    <w:qFormat/>
    <w:rsid w:val="00B83E2A"/>
    <w:pPr>
      <w:ind w:left="720"/>
      <w:contextualSpacing/>
    </w:pPr>
  </w:style>
  <w:style w:type="character" w:styleId="Accentuationintense">
    <w:name w:val="Intense Emphasis"/>
    <w:basedOn w:val="Policepardfaut"/>
    <w:uiPriority w:val="21"/>
    <w:qFormat/>
    <w:rsid w:val="00B83E2A"/>
    <w:rPr>
      <w:i/>
      <w:iCs/>
      <w:color w:val="0F4761" w:themeColor="accent1" w:themeShade="BF"/>
    </w:rPr>
  </w:style>
  <w:style w:type="paragraph" w:styleId="Citationintense">
    <w:name w:val="Intense Quote"/>
    <w:basedOn w:val="Normal"/>
    <w:next w:val="Normal"/>
    <w:link w:val="CitationintenseCar"/>
    <w:uiPriority w:val="30"/>
    <w:qFormat/>
    <w:rsid w:val="00B83E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83E2A"/>
    <w:rPr>
      <w:i/>
      <w:iCs/>
      <w:color w:val="0F4761" w:themeColor="accent1" w:themeShade="BF"/>
    </w:rPr>
  </w:style>
  <w:style w:type="character" w:styleId="Rfrenceintense">
    <w:name w:val="Intense Reference"/>
    <w:basedOn w:val="Policepardfaut"/>
    <w:uiPriority w:val="32"/>
    <w:qFormat/>
    <w:rsid w:val="00B83E2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1134</TotalTime>
  <Pages>6</Pages>
  <Words>1680</Words>
  <Characters>9243</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aude ZIMMERMANN</dc:creator>
  <cp:keywords/>
  <dc:description/>
  <cp:lastModifiedBy>aude ZIMMERMANN</cp:lastModifiedBy>
  <cp:revision>14</cp:revision>
  <cp:lastPrinted>2025-06-29T18:37:00Z</cp:lastPrinted>
  <dcterms:created xsi:type="dcterms:W3CDTF">2025-06-27T20:08:00Z</dcterms:created>
  <dcterms:modified xsi:type="dcterms:W3CDTF">2025-07-15T16:44:00Z</dcterms:modified>
</cp:coreProperties>
</file>