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33.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t xml:space="preserve"> </w:t>
      </w:r>
    </w:p>
    <w:p>
      <w:r>
        <w:pict>
          <v:rect style="width:0;height:1.5pt" o:hralign="center" o:hrstd="t" o:hr="t"/>
        </w:pict>
      </w:r>
    </w:p>
    <w:p>
      <w:r>
        <w:pict>
          <v:rect style="width:0;height:1.5pt" o:hralign="center" o:hrstd="t" o:hr="t"/>
        </w:pict>
      </w:r>
    </w:p>
    <w:bookmarkStart w:id="61" w:name="fəsil-8-matris-faktorizasiyası"/>
    <w:p>
      <w:pPr>
        <w:pStyle w:val="Heading1"/>
      </w:pPr>
      <w:r>
        <w:t xml:space="preserve">Fəsil 8: Matris Faktorizasiyası</w:t>
      </w:r>
    </w:p>
    <w:p>
      <w:r>
        <w:pict>
          <v:rect style="width:0;height:1.5pt" o:hralign="center" o:hrstd="t" o:hr="t"/>
        </w:pict>
      </w:r>
    </w:p>
    <w:p>
      <w:r>
        <w:pict>
          <v:rect style="width:0;height:1.5pt" o:hralign="center" o:hrstd="t" o:hr="t"/>
        </w:pict>
      </w:r>
    </w:p>
    <w:p>
      <w:r>
        <w:pict>
          <v:rect style="width:0;height:1.5pt" o:hralign="center" o:hrstd="t" o:hr="t"/>
        </w:pict>
      </w:r>
    </w:p>
    <w:p>
      <w:pPr>
        <w:pStyle w:val="BlockText"/>
      </w:pPr>
      <w:r>
        <w:rPr>
          <w:i/>
          <w:iCs/>
        </w:rPr>
        <w:t xml:space="preserve">«Yalnız öz mövqeyini bilən kəs, əslində, onu da az bilir. Onun əsaslandırmaları yaxşı ola bilər və heç kim onları təkzib edə bilməz. Lakin əgər o, qarşı tərəfin dəlillərini eyni dərəcədə təkzib edə bilmirsə, hətta onların nədən ibarət olduğunu belə bilmirsə, onun hər hansı bir fikrə üstünlük vermək üçün heç bir əsası yoxdur.»</w:t>
      </w:r>
    </w:p>
    <w:p>
      <w:pPr>
        <w:pStyle w:val="BlockText"/>
      </w:pPr>
      <w:r>
        <w:t xml:space="preserve">—</w:t>
      </w:r>
      <w:r>
        <w:t xml:space="preserve"> </w:t>
      </w:r>
      <w:r>
        <w:rPr>
          <w:b/>
          <w:bCs/>
        </w:rPr>
        <w:t xml:space="preserve">Con Stüart Mill (John Stuart Mill)</w:t>
      </w:r>
    </w:p>
    <w:bookmarkStart w:id="10" w:name="giriş"/>
    <w:p>
      <w:pPr>
        <w:pStyle w:val="Heading2"/>
      </w:pPr>
      <w:r>
        <w:t xml:space="preserve">8.1 Giriş</w:t>
      </w:r>
    </w:p>
    <w:p>
      <w:r>
        <w:pict>
          <v:rect style="width:0;height:1.5pt" o:hralign="center" o:hrstd="t" o:hr="t"/>
        </w:pict>
      </w:r>
    </w:p>
    <w:p>
      <w:pPr>
        <w:pStyle w:val="FirstParagraph"/>
      </w:pPr>
      <w:r>
        <w:t xml:space="preserve">Vurma əməliyyatının skalyarlardan matrislərə ümumiləşdirilə bildiyi kimi, vuruqlara ayırma (faktorizasiya) anlayışı da skalyarlardan matrislərə təbii şəkildə ümumiləşdirilə bilər. Dəqiq matris faktorizasiyaları matrislərin vurulması üzərinə qoyulan ölçü və ranq məhdudiyyətlərini mütləq ödəməlidir. Məsələn,</w:t>
      </w:r>
      <w:r>
        <w:t xml:space="preserve"> </w:t>
      </w:r>
      <m:oMath>
        <m:r>
          <m:t>n</m:t>
        </m:r>
        <m:r>
          <m:rPr>
            <m:sty m:val="p"/>
          </m:rPr>
          <m:t>×</m:t>
        </m:r>
        <m:r>
          <m:t>d</m:t>
        </m:r>
      </m:oMath>
      <w:r>
        <w:t xml:space="preserve"> </w:t>
      </w:r>
      <w:r>
        <w:t xml:space="preserve">ölçülü</w:t>
      </w:r>
      <w:r>
        <w:t xml:space="preserve"> </w:t>
      </w:r>
      <m:oMath>
        <m:r>
          <m:t>A</m:t>
        </m:r>
      </m:oMath>
      <w:r>
        <w:t xml:space="preserve"> </w:t>
      </w:r>
      <w:r>
        <w:t xml:space="preserve">matrisi</w:t>
      </w:r>
      <w:r>
        <w:t xml:space="preserve"> </w:t>
      </w:r>
      <m:oMath>
        <m:r>
          <m:t>B</m:t>
        </m:r>
      </m:oMath>
      <w:r>
        <w:t xml:space="preserve"> </w:t>
      </w:r>
      <w:r>
        <w:t xml:space="preserve">və</w:t>
      </w:r>
      <w:r>
        <w:t xml:space="preserve"> </w:t>
      </w:r>
      <m:oMath>
        <m:r>
          <m:t>C</m:t>
        </m:r>
      </m:oMath>
      <w:r>
        <w:t xml:space="preserve"> </w:t>
      </w:r>
      <w:r>
        <w:t xml:space="preserve">kimi iki matrisin hasilinə ayrıldıqda (yəni</w:t>
      </w:r>
      <w:r>
        <w:t xml:space="preserve"> </w:t>
      </w:r>
      <m:oMath>
        <m:r>
          <m:t>A</m:t>
        </m:r>
        <m:r>
          <m:rPr>
            <m:sty m:val="p"/>
          </m:rPr>
          <m:t>=</m:t>
        </m:r>
        <m:r>
          <m:t>B</m:t>
        </m:r>
        <m:r>
          <m:t>C</m:t>
        </m:r>
      </m:oMath>
      <w:r>
        <w:t xml:space="preserve">), müəyyən bir</w:t>
      </w:r>
      <w:r>
        <w:t xml:space="preserve"> </w:t>
      </w:r>
      <m:oMath>
        <m:r>
          <m:t>k</m:t>
        </m:r>
      </m:oMath>
      <w:r>
        <w:t xml:space="preserve"> </w:t>
      </w:r>
      <w:r>
        <w:t xml:space="preserve">sabiti üçün</w:t>
      </w:r>
      <w:r>
        <w:t xml:space="preserve"> </w:t>
      </w:r>
      <m:oMath>
        <m:r>
          <m:t>B</m:t>
        </m:r>
      </m:oMath>
      <w:r>
        <w:t xml:space="preserve"> </w:t>
      </w:r>
      <w:r>
        <w:t xml:space="preserve">matrisinin ölçüsü</w:t>
      </w:r>
      <w:r>
        <w:t xml:space="preserve"> </w:t>
      </w:r>
      <m:oMath>
        <m:r>
          <m:t>n</m:t>
        </m:r>
        <m:r>
          <m:rPr>
            <m:sty m:val="p"/>
          </m:rPr>
          <m:t>×</m:t>
        </m:r>
        <m:r>
          <m:t>k</m:t>
        </m:r>
      </m:oMath>
      <w:r>
        <w:t xml:space="preserve">,</w:t>
      </w:r>
      <w:r>
        <w:t xml:space="preserve"> </w:t>
      </w:r>
      <m:oMath>
        <m:r>
          <m:t>C</m:t>
        </m:r>
      </m:oMath>
      <w:r>
        <w:t xml:space="preserve"> </w:t>
      </w:r>
      <w:r>
        <w:t xml:space="preserve">matrisinin ölçüsü isə</w:t>
      </w:r>
      <w:r>
        <w:t xml:space="preserve"> </w:t>
      </w:r>
      <m:oMath>
        <m:r>
          <m:t>k</m:t>
        </m:r>
        <m:r>
          <m:rPr>
            <m:sty m:val="p"/>
          </m:rPr>
          <m:t>×</m:t>
        </m:r>
        <m:r>
          <m:t>d</m:t>
        </m:r>
      </m:oMath>
      <w:r>
        <w:t xml:space="preserve"> </w:t>
      </w:r>
      <w:r>
        <w:t xml:space="preserve">olmalıdır. Dəqiq faktorizasiyanın baş tutması üçün</w:t>
      </w:r>
      <w:r>
        <w:t xml:space="preserve"> </w:t>
      </w:r>
      <m:oMath>
        <m:r>
          <m:t>k</m:t>
        </m:r>
      </m:oMath>
      <w:r>
        <w:t xml:space="preserve">-nın qiyməti ən azı</w:t>
      </w:r>
      <w:r>
        <w:t xml:space="preserve"> </w:t>
      </w:r>
      <m:oMath>
        <m:r>
          <m:t>A</m:t>
        </m:r>
      </m:oMath>
      <w:r>
        <w:t xml:space="preserve">-nın ranqına bərabər olmalıdır. Bunun səbəbi ondan ibarətdir ki,</w:t>
      </w:r>
      <w:r>
        <w:t xml:space="preserve"> </w:t>
      </w:r>
      <m:oMath>
        <m:r>
          <m:t>A</m:t>
        </m:r>
      </m:oMath>
      <w:r>
        <w:t xml:space="preserve">-nın ranqı ən çoxu</w:t>
      </w:r>
      <w:r>
        <w:t xml:space="preserve"> </w:t>
      </w:r>
      <m:oMath>
        <m:r>
          <m:t>B</m:t>
        </m:r>
      </m:oMath>
      <w:r>
        <w:t xml:space="preserve"> </w:t>
      </w:r>
      <w:r>
        <w:t xml:space="preserve">və</w:t>
      </w:r>
      <w:r>
        <w:t xml:space="preserve"> </w:t>
      </w:r>
      <m:oMath>
        <m:r>
          <m:t>C</m:t>
        </m:r>
      </m:oMath>
      <w:r>
        <w:t xml:space="preserve">-nin ranqlarının minimumuna bərabər ola bilər. Təcrübədə isə çox vaxt</w:t>
      </w:r>
      <w:r>
        <w:t xml:space="preserve"> </w:t>
      </w:r>
      <m:oMath>
        <m:r>
          <m:t>A</m:t>
        </m:r>
      </m:oMath>
      <w:r>
        <w:t xml:space="preserve">-nın ranqından xeyli kiçik olan</w:t>
      </w:r>
      <w:r>
        <w:t xml:space="preserve"> </w:t>
      </w:r>
      <m:oMath>
        <m:r>
          <m:t>k</m:t>
        </m:r>
      </m:oMath>
      <w:r>
        <w:t xml:space="preserve"> </w:t>
      </w:r>
      <w:r>
        <w:t xml:space="preserve">qiymətləri ilə təxmini (aproksimativ) faktorizasiya həyata keçirilir.</w:t>
      </w:r>
    </w:p>
    <w:p>
      <w:pPr>
        <w:pStyle w:val="BodyText"/>
      </w:pPr>
      <w:r>
        <w:t xml:space="preserve">Skalyar ədədlərdə olduğu kimi, matrisin faktorizasiyası da unikal deyildir. Məsələn, 12 skalyarı</w:t>
      </w:r>
      <w:r>
        <w:t xml:space="preserve"> </w:t>
      </w:r>
      <m:oMath>
        <m:r>
          <m:t>2</m:t>
        </m:r>
        <m:r>
          <m:rPr>
            <m:sty m:val="p"/>
          </m:rPr>
          <m:t>×</m:t>
        </m:r>
        <m:r>
          <m:t>6</m:t>
        </m:r>
      </m:oMath>
      <w:r>
        <w:t xml:space="preserve"> </w:t>
      </w:r>
      <w:r>
        <w:t xml:space="preserve">və ya</w:t>
      </w:r>
      <w:r>
        <w:t xml:space="preserve"> </w:t>
      </w:r>
      <m:oMath>
        <m:r>
          <m:t>3</m:t>
        </m:r>
        <m:r>
          <m:rPr>
            <m:sty m:val="p"/>
          </m:rPr>
          <m:t>×</m:t>
        </m:r>
        <m:r>
          <m:t>4</m:t>
        </m:r>
      </m:oMath>
      <w:r>
        <w:t xml:space="preserve"> </w:t>
      </w:r>
      <w:r>
        <w:t xml:space="preserve">şəklində vuruqlara ayrıla bilər. Əgər həqiqi vuruqlara icazə versək, verilmiş skalyarın sonsuz sayda mümkün faktorizasiyası mövcuddur. Eyni vəziyyət matrislərə də aiddir; burada hətta faktorların ölçüləri belə fərqlənə bilər. Məsələn, eyni bir matrisin aşağıdakı faktorizasiyalarını nəzərdən keçirək:</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3</m:t>
                    </m:r>
                  </m:e>
                  <m:e>
                    <m:r>
                      <m:t>6</m:t>
                    </m:r>
                  </m:e>
                </m:mr>
                <m:mr>
                  <m:e>
                    <m:r>
                      <m:t>3</m:t>
                    </m:r>
                  </m:e>
                  <m:e>
                    <m:r>
                      <m:t>6</m:t>
                    </m:r>
                  </m:e>
                </m:mr>
              </m:m>
            </m:e>
          </m:d>
          <m:r>
            <m:rPr>
              <m:sty m:val="p"/>
            </m:rPr>
            <m:t>=</m:t>
          </m:r>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2</m:t>
                    </m:r>
                  </m:e>
                  <m:e>
                    <m:r>
                      <m:t>4</m:t>
                    </m:r>
                  </m:e>
                </m:mr>
                <m:mr>
                  <m:e>
                    <m:r>
                      <m:t>1</m:t>
                    </m:r>
                  </m:e>
                  <m:e>
                    <m:r>
                      <m:t>2</m:t>
                    </m:r>
                  </m:e>
                </m:mr>
              </m:m>
            </m:e>
          </m:d>
        </m:oMath>
      </m:oMathPara>
    </w:p>
    <w:p>
      <w:pPr>
        <w:pStyle w:val="FirstParagraph"/>
      </w:pPr>
      <w:r>
        <w:t xml:space="preserve">Aydındır ki, verilmiş matris sonsuz sayda üsulla faktorlaşdırıla bilər. Bununla belə, müəyyən növ xassələrə malik faktorizasiyalar digərlərindən qat-qat faydalıdır. Ayrışmalarda adətən iki növ xassə arzu olunur:</w:t>
      </w:r>
    </w:p>
    <w:p>
      <w:pPr>
        <w:pStyle w:val="Compact"/>
        <w:numPr>
          <w:ilvl w:val="0"/>
          <w:numId w:val="1001"/>
        </w:numPr>
      </w:pPr>
      <w:r>
        <w:rPr>
          <w:i/>
          <w:iCs/>
        </w:rPr>
        <w:t xml:space="preserve">Dəqiq ayrışma ilə xətti cəbr xassələri:</w:t>
      </w:r>
      <w:r>
        <w:t xml:space="preserve"> </w:t>
      </w:r>
      <w:r>
        <w:t xml:space="preserve">Bu hallarda faktorizasiyanın fərdi komponentlərinin xüsusi xətti cəbri və ya həndəsi xassələrə (məsələn, ortoqonallıq, matrisin üçbucaqlı forması və s.) malik olduğu ayrışmalar qurmağa cəhd edilir.</w:t>
      </w:r>
    </w:p>
    <w:p>
      <w:pPr>
        <w:pStyle w:val="FirstParagraph"/>
      </w:pPr>
      <w:r>
        <w:t xml:space="preserve">© Springer Nature Switzerland AG 2020</w:t>
      </w:r>
      <w:r>
        <w:t xml:space="preserve">C. C. Aggarwal,</w:t>
      </w:r>
      <w:r>
        <w:t xml:space="preserve"> </w:t>
      </w:r>
      <w:r>
        <w:t xml:space="preserve">Linear Algebra and Optimization for Machine Learning</w:t>
      </w:r>
      <w:r>
        <w:t xml:space="preserve">,</w:t>
      </w:r>
      <w:hyperlink r:id="rId9">
        <w:r>
          <w:rPr>
            <w:rStyle w:val="Hyperlink"/>
          </w:rPr>
          <w:t xml:space="preserve">https://doi.org/10.1007/978-3-030-40344-7_8</w:t>
        </w:r>
      </w:hyperlink>
    </w:p>
    <w:p>
      <w:r>
        <w:pict>
          <v:rect style="width:0;height:1.5pt" o:hralign="center" o:hrstd="t" o:hr="t"/>
        </w:pict>
      </w:r>
    </w:p>
    <w:p>
      <w:pPr>
        <w:pStyle w:val="FirstParagraph"/>
      </w:pPr>
      <w:r>
        <w:t xml:space="preserve">Bu növ xassələr baza vektorlarının qurulması kimi müxtəlif xətti cəbr tətbiqləri üçün olduqca əlverişlidir. İndiyə qədər gördüyümüz bütün ayrışmalar – LU ayrışması, QR ayrışması və SVD məhz xətti cəbr xassələrinə malikdir.</w:t>
      </w:r>
    </w:p>
    <w:p>
      <w:pPr>
        <w:pStyle w:val="Compact"/>
        <w:numPr>
          <w:ilvl w:val="0"/>
          <w:numId w:val="1002"/>
        </w:numPr>
      </w:pPr>
      <w:r>
        <w:rPr>
          <w:i/>
          <w:iCs/>
        </w:rPr>
        <w:t xml:space="preserve">Təxmini ayrışma ilə optimallaşdırma və sıxılma xassələri:</w:t>
      </w:r>
      <w:r>
        <w:t xml:space="preserve"> </w:t>
      </w:r>
      <w:r>
        <w:t xml:space="preserve">Bu hallarda daha böyük bir matrisi iki və ya daha çox kiçik matrisə faktorlaşdırmağa cəhd edilir. Kəsilmiş SVD bu növ faktorizasiyanın klassik nümunəsidir. Aşağıdakı faktorizasiyanı yaratmaq üçün ranq-</w:t>
      </w:r>
      <m:oMath>
        <m:r>
          <m:t>k</m:t>
        </m:r>
      </m:oMath>
      <w:r>
        <w:t xml:space="preserve">-ya kəsilmiş</w:t>
      </w:r>
      <w:r>
        <w:t xml:space="preserve"> </w:t>
      </w:r>
      <m:oMath>
        <m:r>
          <m:t>n</m:t>
        </m:r>
        <m:r>
          <m:rPr>
            <m:sty m:val="p"/>
          </m:rPr>
          <m:t>×</m:t>
        </m:r>
        <m:r>
          <m:t>d</m:t>
        </m:r>
      </m:oMath>
      <w:r>
        <w:t xml:space="preserve"> </w:t>
      </w:r>
      <w:r>
        <w:t xml:space="preserve">ölçülü</w:t>
      </w:r>
      <w:r>
        <w:t xml:space="preserve"> </w:t>
      </w:r>
      <m:oMath>
        <m:r>
          <m:t>D</m:t>
        </m:r>
      </m:oMath>
      <w:r>
        <w:t xml:space="preserve"> </w:t>
      </w:r>
      <w:r>
        <w:t xml:space="preserve">matrisini nəzərdən keçirək:</w:t>
      </w:r>
    </w:p>
    <w:p>
      <w:pPr>
        <w:pStyle w:val="FirstParagraph"/>
      </w:pPr>
      <m:oMathPara>
        <m:oMathParaPr>
          <m:jc m:val="center"/>
        </m:oMathParaPr>
        <m:oMath>
          <m:r>
            <m:t>D</m:t>
          </m:r>
          <m:r>
            <m:rPr>
              <m:sty m:val="p"/>
            </m:rPr>
            <m:t>≈</m:t>
          </m:r>
          <m:sSub>
            <m:e>
              <m:r>
                <m:t>Q</m:t>
              </m:r>
            </m:e>
            <m:sub>
              <m:r>
                <m:t>k</m:t>
              </m:r>
            </m:sub>
          </m:sSub>
          <m:sSub>
            <m:e>
              <m:r>
                <m:rPr>
                  <m:sty m:val="p"/>
                </m:rPr>
                <m:t>Σ</m:t>
              </m:r>
            </m:e>
            <m:sub>
              <m:r>
                <m:t>k</m:t>
              </m:r>
            </m:sub>
          </m:sSub>
          <m:sSubSup>
            <m:e>
              <m:r>
                <m:t>P</m:t>
              </m:r>
            </m:e>
            <m:sub>
              <m:r>
                <m:t>k</m:t>
              </m:r>
            </m:sub>
            <m:sup>
              <m:r>
                <m:t>T</m:t>
              </m:r>
            </m:sup>
          </m:sSubSup>
          <m:r>
            <m:t> </m:t>
          </m:r>
          <m:r>
            <m:rPr>
              <m:sty m:val="p"/>
            </m:rPr>
            <m:t>(</m:t>
          </m:r>
          <m:r>
            <m:t>8.1</m:t>
          </m:r>
          <m:r>
            <m:rPr>
              <m:sty m:val="p"/>
            </m:rPr>
            <m:t>)</m:t>
          </m:r>
        </m:oMath>
      </m:oMathPara>
    </w:p>
    <w:p>
      <w:pPr>
        <w:pStyle w:val="FirstParagraph"/>
      </w:pPr>
      <w:r>
        <w:t xml:space="preserve">Burada</w:t>
      </w:r>
      <w:r>
        <w:t xml:space="preserve"> </w:t>
      </w:r>
      <m:oMath>
        <m:sSub>
          <m:e>
            <m:r>
              <m:t>Q</m:t>
            </m:r>
          </m:e>
          <m:sub>
            <m:r>
              <m:t>k</m:t>
            </m:r>
          </m:sub>
        </m:sSub>
      </m:oMath>
      <w:r>
        <w:t xml:space="preserve"> </w:t>
      </w:r>
      <m:oMath>
        <m:r>
          <m:t>n</m:t>
        </m:r>
        <m:r>
          <m:rPr>
            <m:sty m:val="p"/>
          </m:rPr>
          <m:t>×</m:t>
        </m:r>
        <m:r>
          <m:t>k</m:t>
        </m:r>
      </m:oMath>
      <w:r>
        <w:t xml:space="preserve"> </w:t>
      </w:r>
      <w:r>
        <w:t xml:space="preserve">ölçülü ortoqonal matris,</w:t>
      </w:r>
      <w:r>
        <w:t xml:space="preserve"> </w:t>
      </w:r>
      <m:oMath>
        <m:sSub>
          <m:e>
            <m:r>
              <m:rPr>
                <m:sty m:val="p"/>
              </m:rPr>
              <m:t>Σ</m:t>
            </m:r>
          </m:e>
          <m:sub>
            <m:r>
              <m:t>k</m:t>
            </m:r>
          </m:sub>
        </m:sSub>
      </m:oMath>
      <w:r>
        <w:t xml:space="preserve"> </w:t>
      </w:r>
      <w:r>
        <w:t xml:space="preserve">mənfi olmayan elementləri olan</w:t>
      </w:r>
      <w:r>
        <w:t xml:space="preserve"> </w:t>
      </w:r>
      <m:oMath>
        <m:r>
          <m:t>k</m:t>
        </m:r>
        <m:r>
          <m:rPr>
            <m:sty m:val="p"/>
          </m:rPr>
          <m:t>×</m:t>
        </m:r>
        <m:r>
          <m:t>k</m:t>
        </m:r>
      </m:oMath>
      <w:r>
        <w:t xml:space="preserve"> </w:t>
      </w:r>
      <w:r>
        <w:t xml:space="preserve">ölçülü diaqonal matris,</w:t>
      </w:r>
      <w:r>
        <w:t xml:space="preserve"> </w:t>
      </w:r>
      <m:oMath>
        <m:sSub>
          <m:e>
            <m:r>
              <m:t>P</m:t>
            </m:r>
          </m:e>
          <m:sub>
            <m:r>
              <m:t>k</m:t>
            </m:r>
          </m:sub>
        </m:sSub>
      </m:oMath>
      <w:r>
        <w:t xml:space="preserve"> </w:t>
      </w:r>
      <w:r>
        <w:t xml:space="preserve">isə</w:t>
      </w:r>
      <w:r>
        <w:t xml:space="preserve"> </w:t>
      </w:r>
      <m:oMath>
        <m:r>
          <m:t>d</m:t>
        </m:r>
        <m:r>
          <m:rPr>
            <m:sty m:val="p"/>
          </m:rPr>
          <m:t>×</m:t>
        </m:r>
        <m:r>
          <m:t>k</m:t>
        </m:r>
      </m:oMath>
      <w:r>
        <w:t xml:space="preserve"> </w:t>
      </w:r>
      <w:r>
        <w:t xml:space="preserve">ölçülü ortoqonal matrisdir. Hər üç matrisdəki elementlərin ümumi sayı</w:t>
      </w:r>
      <w:r>
        <w:t xml:space="preserve"> </w:t>
      </w:r>
      <m:oMath>
        <m:r>
          <m:rPr>
            <m:sty m:val="p"/>
          </m:rPr>
          <m:t>(</m:t>
        </m:r>
        <m:r>
          <m:t>n</m:t>
        </m:r>
        <m:r>
          <m:rPr>
            <m:sty m:val="p"/>
          </m:rPr>
          <m:t>+</m:t>
        </m:r>
        <m:r>
          <m:t>d</m:t>
        </m:r>
        <m:r>
          <m:rPr>
            <m:sty m:val="p"/>
          </m:rPr>
          <m:t>+</m:t>
        </m:r>
        <m:r>
          <m:t>k</m:t>
        </m:r>
        <m:r>
          <m:rPr>
            <m:sty m:val="p"/>
          </m:rPr>
          <m:t>)</m:t>
        </m:r>
        <m:r>
          <m:t>k</m:t>
        </m:r>
      </m:oMath>
      <w:r>
        <w:t xml:space="preserve">-dır ki, bu da böyük</w:t>
      </w:r>
      <w:r>
        <w:t xml:space="preserve"> </w:t>
      </w:r>
      <m:oMath>
        <m:r>
          <m:t>n</m:t>
        </m:r>
      </m:oMath>
      <w:r>
        <w:t xml:space="preserve"> </w:t>
      </w:r>
      <w:r>
        <w:t xml:space="preserve">və</w:t>
      </w:r>
      <w:r>
        <w:t xml:space="preserve"> </w:t>
      </w:r>
      <m:oMath>
        <m:r>
          <m:t>d</m:t>
        </m:r>
      </m:oMath>
      <w:r>
        <w:t xml:space="preserve"> </w:t>
      </w:r>
      <w:r>
        <w:t xml:space="preserve">qiymətlərində ilkin matrisdəki</w:t>
      </w:r>
      <w:r>
        <w:t xml:space="preserve"> </w:t>
      </w:r>
      <m:oMath>
        <m:r>
          <m:t>n</m:t>
        </m:r>
        <m:r>
          <m:t>d</m:t>
        </m:r>
      </m:oMath>
      <w:r>
        <w:t xml:space="preserve"> </w:t>
      </w:r>
      <w:r>
        <w:t xml:space="preserve">sayda elementdən çox vaxt xeyli kiçikdir. Məsələn,</w:t>
      </w:r>
      <w:r>
        <w:t xml:space="preserve"> </w:t>
      </w:r>
      <m:oMath>
        <m:r>
          <m:t>n</m:t>
        </m:r>
        <m:r>
          <m:rPr>
            <m:sty m:val="p"/>
          </m:rPr>
          <m:t>=</m:t>
        </m:r>
        <m:r>
          <m:t>d</m:t>
        </m:r>
        <m:r>
          <m:rPr>
            <m:sty m:val="p"/>
          </m:rPr>
          <m:t>=</m:t>
        </m:r>
        <m:sSup>
          <m:e>
            <m:r>
              <m:t>10</m:t>
            </m:r>
          </m:e>
          <m:sup>
            <m:r>
              <m:t>6</m:t>
            </m:r>
          </m:sup>
        </m:sSup>
      </m:oMath>
      <w:r>
        <w:t xml:space="preserve"> </w:t>
      </w:r>
      <w:r>
        <w:t xml:space="preserve">və</w:t>
      </w:r>
      <w:r>
        <w:t xml:space="preserve"> </w:t>
      </w:r>
      <m:oMath>
        <m:r>
          <m:t>k</m:t>
        </m:r>
        <m:r>
          <m:rPr>
            <m:sty m:val="p"/>
          </m:rPr>
          <m:t>=</m:t>
        </m:r>
        <m:r>
          <m:t>1000</m:t>
        </m:r>
      </m:oMath>
      <w:r>
        <w:t xml:space="preserve"> </w:t>
      </w:r>
      <w:r>
        <w:t xml:space="preserve">olduqda,</w:t>
      </w:r>
      <w:r>
        <w:t xml:space="preserve"> </w:t>
      </w:r>
      <m:oMath>
        <m:r>
          <m:t>D</m:t>
        </m:r>
      </m:oMath>
      <w:r>
        <w:t xml:space="preserve">-dəki elementlərin sayı</w:t>
      </w:r>
      <w:r>
        <w:t xml:space="preserve"> </w:t>
      </w:r>
      <m:oMath>
        <m:sSup>
          <m:e>
            <m:r>
              <m:t>10</m:t>
            </m:r>
          </m:e>
          <m:sup>
            <m:r>
              <m:t>12</m:t>
            </m:r>
          </m:sup>
        </m:sSup>
      </m:oMath>
      <w:r>
        <w:t xml:space="preserve"> </w:t>
      </w:r>
      <w:r>
        <w:t xml:space="preserve">olduğu halda, faktorlaşdırılmış matrislərdəki elementlərin ümumi sayı təxminən</w:t>
      </w:r>
      <w:r>
        <w:t xml:space="preserve"> </w:t>
      </w:r>
      <m:oMath>
        <m:r>
          <m:t>2</m:t>
        </m:r>
        <m:r>
          <m:rPr>
            <m:sty m:val="p"/>
          </m:rPr>
          <m:t>×</m:t>
        </m:r>
        <m:sSup>
          <m:e>
            <m:r>
              <m:t>10</m:t>
            </m:r>
          </m:e>
          <m:sup>
            <m:r>
              <m:t>9</m:t>
            </m:r>
          </m:sup>
        </m:sSup>
      </m:oMath>
      <w:r>
        <w:t xml:space="preserve">-dur ki, bu da ilkin elementlərin sayının cəmi 0.2%-ni təşkil edir.</w:t>
      </w:r>
    </w:p>
    <w:p>
      <w:pPr>
        <w:pStyle w:val="BodyText"/>
      </w:pPr>
      <w:r>
        <w:t xml:space="preserve">Tək qiymət ayrışması həm xətti cəbr xassələri baxımından (dəqiq formada istifadə edildikdə), həm də sıxılma xassələri baxımından (kəsilmiş formada istifadə edildikdə) faydalı olan nadir faktorizasiyalardan biridir.</w:t>
      </w:r>
      <w:r>
        <w:t xml:space="preserve"> </w:t>
      </w:r>
      <m:oMath>
        <m:r>
          <m:t>k</m:t>
        </m:r>
      </m:oMath>
      <w:r>
        <w:t xml:space="preserve"> </w:t>
      </w:r>
      <w:r>
        <w:t xml:space="preserve">qiyməti faktorizasiyanın</w:t>
      </w:r>
      <w:r>
        <w:t xml:space="preserve"> </w:t>
      </w:r>
      <w:r>
        <w:rPr>
          <w:i/>
          <w:iCs/>
        </w:rPr>
        <w:t xml:space="preserve">ranqı</w:t>
      </w:r>
      <w:r>
        <w:t xml:space="preserve"> </w:t>
      </w:r>
      <w:r>
        <w:t xml:space="preserve">adlanır. Matris faktorizasiyasına</w:t>
      </w:r>
      <w:r>
        <w:t xml:space="preserve"> </w:t>
      </w:r>
      <m:oMath>
        <m:r>
          <m:t>D</m:t>
        </m:r>
        <m:r>
          <m:rPr>
            <m:sty m:val="p"/>
          </m:rPr>
          <m:t>≈</m:t>
        </m:r>
        <m:r>
          <m:t>U</m:t>
        </m:r>
        <m:sSup>
          <m:e>
            <m:r>
              <m:t>V</m:t>
            </m:r>
          </m:e>
          <m:sup>
            <m:r>
              <m:t>T</m:t>
            </m:r>
          </m:sup>
        </m:sSup>
      </m:oMath>
      <w:r>
        <w:t xml:space="preserve"> </w:t>
      </w:r>
      <w:r>
        <w:t xml:space="preserve">optimallaşdırma mərkəzli baxışı maşın öyrənməsində</w:t>
      </w:r>
      <w:r>
        <w:t xml:space="preserve"> </w:t>
      </w:r>
      <m:oMath>
        <m:r>
          <m:t>D</m:t>
        </m:r>
      </m:oMath>
      <w:r>
        <w:t xml:space="preserve">,</w:t>
      </w:r>
      <w:r>
        <w:t xml:space="preserve"> </w:t>
      </w:r>
      <m:oMath>
        <m:r>
          <m:t>U</m:t>
        </m:r>
      </m:oMath>
      <w:r>
        <w:t xml:space="preserve"> </w:t>
      </w:r>
      <w:r>
        <w:t xml:space="preserve">və</w:t>
      </w:r>
      <w:r>
        <w:t xml:space="preserve"> </w:t>
      </w:r>
      <m:oMath>
        <m:r>
          <m:t>V</m:t>
        </m:r>
      </m:oMath>
      <w:r>
        <w:t xml:space="preserve">-ni aşağıdakı kimi konseptuallaşdırmaqla xüsusilə dəyərli olur:</w:t>
      </w:r>
    </w:p>
    <w:p>
      <w:pPr>
        <w:numPr>
          <w:ilvl w:val="0"/>
          <w:numId w:val="1003"/>
        </w:numPr>
      </w:pPr>
      <m:oMath>
        <m:r>
          <m:t>D</m:t>
        </m:r>
      </m:oMath>
      <w:r>
        <w:t xml:space="preserve"> </w:t>
      </w:r>
      <w:r>
        <w:t xml:space="preserve">sənədlərdəki (</w:t>
      </w:r>
      <m:oMath>
        <m:r>
          <m:t>D</m:t>
        </m:r>
      </m:oMath>
      <w:r>
        <w:t xml:space="preserve">-nin sətirləri) sözlərin (</w:t>
      </w:r>
      <m:oMath>
        <m:r>
          <m:t>D</m:t>
        </m:r>
      </m:oMath>
      <w:r>
        <w:t xml:space="preserve">-nin sütunları) tezliklərini saxlayan sənəd-termin matrisi olduqda,</w:t>
      </w:r>
      <w:r>
        <w:t xml:space="preserve"> </w:t>
      </w:r>
      <m:oMath>
        <m:r>
          <m:t>U</m:t>
        </m:r>
      </m:oMath>
      <w:r>
        <w:t xml:space="preserve">-nun sətirləri sənədlərin gizli (latent) təsvirlərini,</w:t>
      </w:r>
      <w:r>
        <w:t xml:space="preserve"> </w:t>
      </w:r>
      <m:oMath>
        <m:r>
          <m:t>V</m:t>
        </m:r>
      </m:oMath>
      <w:r>
        <w:t xml:space="preserve">-nin sətirləri isə sözlərin gizli təsvirlərini təmin edir.</w:t>
      </w:r>
    </w:p>
    <w:p>
      <w:pPr>
        <w:numPr>
          <w:ilvl w:val="0"/>
          <w:numId w:val="1003"/>
        </w:numPr>
      </w:pPr>
      <w:r>
        <w:t xml:space="preserve">Reytinq – istifadəçinin bir obyektə (məsələn, filmə) verdiyi ədədi qiymətdir. Tövsiyə sistemləri istifadəçilərin hələ qiymətləndirmədikləri obyektlər üzrə reytinqlərini proqnozlaşdırmaq üçün onların mövcud reytinqlərini toplayır.</w:t>
      </w:r>
      <w:r>
        <w:t xml:space="preserve"> </w:t>
      </w:r>
      <m:oMath>
        <m:r>
          <m:t>D</m:t>
        </m:r>
      </m:oMath>
      <w:r>
        <w:t xml:space="preserve"> </w:t>
      </w:r>
      <w:r>
        <w:t xml:space="preserve">istifadəçi-obyekt reytinq matrisi olduqda, sətirlər istifadəçilərə, sütunlar isə obyektlərə uyğun gəlir.</w:t>
      </w:r>
      <w:r>
        <w:t xml:space="preserve"> </w:t>
      </w:r>
      <m:oMath>
        <m:r>
          <m:t>D</m:t>
        </m:r>
      </m:oMath>
      <w:r>
        <w:t xml:space="preserve">-nin elementləri reytinqləri ehtiva edir. Matris faktorizasiyası natamam</w:t>
      </w:r>
      <w:r>
        <w:t xml:space="preserve"> </w:t>
      </w:r>
      <m:oMath>
        <m:r>
          <m:t>D</m:t>
        </m:r>
        <m:r>
          <m:rPr>
            <m:sty m:val="p"/>
          </m:rPr>
          <m:t>≈</m:t>
        </m:r>
        <m:r>
          <m:t>U</m:t>
        </m:r>
        <m:sSup>
          <m:e>
            <m:r>
              <m:t>V</m:t>
            </m:r>
          </m:e>
          <m:sup>
            <m:r>
              <m:t>T</m:t>
            </m:r>
          </m:sup>
        </m:sSup>
      </m:oMath>
      <w:r>
        <w:t xml:space="preserve"> </w:t>
      </w:r>
      <w:r>
        <w:t xml:space="preserve">matrisini yalnız müşahidə olunan reytinqlərdən istifadə etməklə parçalayır.</w:t>
      </w:r>
      <w:r>
        <w:t xml:space="preserve"> </w:t>
      </w:r>
      <m:oMath>
        <m:r>
          <m:t>U</m:t>
        </m:r>
      </m:oMath>
      <w:r>
        <w:t xml:space="preserve">-nun sətirləri istifadəçilərin gizli təsvirlərini,</w:t>
      </w:r>
      <w:r>
        <w:t xml:space="preserve"> </w:t>
      </w:r>
      <m:oMath>
        <m:r>
          <m:t>V</m:t>
        </m:r>
      </m:oMath>
      <w:r>
        <w:t xml:space="preserve">-nin sətirləri isə obyektlərin gizli təsvirlərini verir.</w:t>
      </w:r>
      <w:r>
        <w:t xml:space="preserve"> </w:t>
      </w:r>
      <m:oMath>
        <m:r>
          <m:t>U</m:t>
        </m:r>
        <m:sSup>
          <m:e>
            <m:r>
              <m:t>V</m:t>
            </m:r>
          </m:e>
          <m:sup>
            <m:r>
              <m:t>T</m:t>
            </m:r>
          </m:sup>
        </m:sSup>
      </m:oMath>
      <w:r>
        <w:t xml:space="preserve"> </w:t>
      </w:r>
      <w:r>
        <w:t xml:space="preserve">matrisi bütün reytinq matrisini (o cümlədən çatışmayan reytinqlər üçün proqnozları) yenidən bərpa edir.</w:t>
      </w:r>
    </w:p>
    <w:p>
      <w:pPr>
        <w:numPr>
          <w:ilvl w:val="0"/>
          <w:numId w:val="1003"/>
        </w:numPr>
      </w:pPr>
      <w:r>
        <w:t xml:space="preserve">Tutaq ki,</w:t>
      </w:r>
      <w:r>
        <w:t xml:space="preserve"> </w:t>
      </w:r>
      <m:oMath>
        <m:r>
          <m:t>D</m:t>
        </m:r>
        <m:r>
          <m:rPr>
            <m:sty m:val="p"/>
          </m:rPr>
          <m:t>≈</m:t>
        </m:r>
        <m:r>
          <m:t>U</m:t>
        </m:r>
        <m:sSup>
          <m:e>
            <m:r>
              <m:t>V</m:t>
            </m:r>
          </m:e>
          <m:sup>
            <m:r>
              <m:t>T</m:t>
            </m:r>
          </m:sup>
        </m:sSup>
      </m:oMath>
      <w:r>
        <w:t xml:space="preserve"> </w:t>
      </w:r>
      <w:r>
        <w:t xml:space="preserve">bir qrafın qonşuluq matrisidir və</w:t>
      </w:r>
      <w:r>
        <w:t xml:space="preserve"> </w:t>
      </w:r>
      <m:oMath>
        <m:r>
          <m:t>D</m:t>
        </m:r>
      </m:oMath>
      <w:r>
        <w:t xml:space="preserve">-nin</w:t>
      </w:r>
      <w:r>
        <w:t xml:space="preserve"> </w:t>
      </w:r>
      <m:oMath>
        <m:r>
          <m:rPr>
            <m:sty m:val="p"/>
          </m:rPr>
          <m:t>(</m:t>
        </m:r>
        <m:r>
          <m:t>i</m:t>
        </m:r>
        <m:r>
          <m:rPr>
            <m:sty m:val="p"/>
          </m:rPr>
          <m:t>,</m:t>
        </m:r>
        <m:r>
          <m:t>j</m:t>
        </m:r>
        <m:r>
          <m:rPr>
            <m:sty m:val="p"/>
          </m:rPr>
          <m:t>)</m:t>
        </m:r>
      </m:oMath>
      <w:r>
        <w:t xml:space="preserve">-ci elementi</w:t>
      </w:r>
      <w:r>
        <w:t xml:space="preserve"> </w:t>
      </w:r>
      <m:oMath>
        <m:r>
          <m:t>i</m:t>
        </m:r>
      </m:oMath>
      <w:r>
        <w:t xml:space="preserve"> </w:t>
      </w:r>
      <w:r>
        <w:t xml:space="preserve">və</w:t>
      </w:r>
      <w:r>
        <w:t xml:space="preserve"> </w:t>
      </w:r>
      <m:oMath>
        <m:r>
          <m:t>j</m:t>
        </m:r>
      </m:oMath>
      <w:r>
        <w:t xml:space="preserve"> </w:t>
      </w:r>
      <w:r>
        <w:t xml:space="preserve">təpələri arasındakı tilin çəkisini göstərir. Belə halda, həm</w:t>
      </w:r>
      <w:r>
        <w:t xml:space="preserve"> </w:t>
      </w:r>
      <m:oMath>
        <m:r>
          <m:t>U</m:t>
        </m:r>
      </m:oMath>
      <w:r>
        <w:t xml:space="preserve">, həm də</w:t>
      </w:r>
      <w:r>
        <w:t xml:space="preserve"> </w:t>
      </w:r>
      <m:oMath>
        <m:r>
          <m:t>V</m:t>
        </m:r>
      </m:oMath>
      <w:r>
        <w:t xml:space="preserve">-nin sətirləri təpələrin gizli təsvirləridir.</w:t>
      </w:r>
      <w:r>
        <w:t xml:space="preserve"> </w:t>
      </w:r>
      <m:oMath>
        <m:r>
          <m:t>U</m:t>
        </m:r>
      </m:oMath>
      <w:r>
        <w:t xml:space="preserve"> </w:t>
      </w:r>
      <w:r>
        <w:t xml:space="preserve">və</w:t>
      </w:r>
      <w:r>
        <w:t xml:space="preserve"> </w:t>
      </w:r>
      <m:oMath>
        <m:r>
          <m:t>V</m:t>
        </m:r>
      </m:oMath>
      <w:r>
        <w:t xml:space="preserve">-nin gizli təsvirləri klasterləşdirmə və əlaqələrin (linklərin) proqnozlaşdırılması kimi tətbiqlərdə istifadə edilə bilər (bax: Fəsil 9 və 10).</w:t>
      </w:r>
    </w:p>
    <w:p>
      <w:pPr>
        <w:pStyle w:val="FirstParagraph"/>
      </w:pPr>
      <w:r>
        <w:t xml:space="preserve">Optimallaşdırma mərkəzli baxışda ayrılmış matrislər üzərinə optimallaşdırma probleminin məhdudiyyətləri kimi xüsusi xassələr qoyula bilər (məsələn, matris elementlərinin mənfi olmaması). Bu xüsusi xassələr müxtəlif tətbiq sahələrində olduqca əhəmiyyətlidir.</w:t>
      </w:r>
    </w:p>
    <w:p>
      <w:pPr>
        <w:pStyle w:val="BodyText"/>
      </w:pPr>
      <w:r>
        <w:t xml:space="preserve">Bu fəsil aşağıdakı kimi təşkil edilmişdir. Növbəti bölmə matris faktorizasiyasına optimallaşdırma mərkəzli baxışın ümumi icmalını təqdim edir. Məhdudiyyətsiz matris faktorizasiyası metodları 8.3-cü Bölmədə müzakirə olunur. Mənfi olmayan matris faktorizasiyası metodları 8.4-cü Bölmədə təqdim edilir. Çəkili matris faktorizasiyası metodları 8.5-ci Bölmədə izah olunur. Loqistik və maksimum haşiyəli matris faktorizasiyaları 8.6-cı Bölmədə araşdırılır. Ümumiləşdirilmiş aşağı ranqlı modellər 8.7-ci Bölmədə verilir. Paylaşılan matris faktorizasiyası metodları 8.8-ci Bölmədə şərh edilir. Faktorizasiya maşınları 8.9-cu Bölmədə təhlil olunur. Fəslin xülasəsi 8.10-cu Bölmədə təqdim olunur.</w:t>
      </w:r>
    </w:p>
    <w:p>
      <w:r>
        <w:pict>
          <v:rect style="width:0;height:1.5pt" o:hralign="center" o:hrstd="t" o:hr="t"/>
        </w:pict>
      </w:r>
    </w:p>
    <w:bookmarkEnd w:id="10"/>
    <w:bookmarkStart w:id="12" w:name="Xfcef110f50ab68480737d386bde2795a2f76bc9"/>
    <w:p>
      <w:pPr>
        <w:pStyle w:val="Heading2"/>
      </w:pPr>
      <w:r>
        <w:t xml:space="preserve">8.2 Optimallaşdırma Əsaslı Matris Faktorizasiyası</w:t>
      </w:r>
    </w:p>
    <w:p>
      <w:pPr>
        <w:pStyle w:val="FirstParagraph"/>
      </w:pPr>
      <w:r>
        <w:t xml:space="preserve">Matris faktorizasiyasının optimallaşdırma mərkəzli baxışı onun maşın öyrənməsi tətbiqlərindəki faydalılığının əsasını təşkil edir. Optimallaşdırma mərkəzli baxış matrisin sıxılmış təsvirini yaradır ki, bu da təsadüfi küy və artefaktlardan qurtulmaqda, habelə görünən verilənlərdən görünməyən verilənlərə çatışmayan qiymətlərin proqnozunu ümumiləşdirməkdə həmişə kömək edir. Axı verilənlərdə təkrarlanan qanunauyğunluqlar – yeni verilən nümunələrində çatışmayan qiymətləri təxmin etmək üçün zəruri olan nümunələr – məhz sıxılmış təsvirdə qorunub saxlanılır.</w:t>
      </w:r>
    </w:p>
    <w:p>
      <w:pPr>
        <w:pStyle w:val="BodyText"/>
      </w:pPr>
      <w:r>
        <w:t xml:space="preserve">Aşağıda biz</w:t>
      </w:r>
      <w:r>
        <w:t xml:space="preserve"> </w:t>
      </w:r>
      <m:oMath>
        <m:r>
          <m:t>n</m:t>
        </m:r>
        <m:r>
          <m:rPr>
            <m:sty m:val="p"/>
          </m:rPr>
          <m:t>×</m:t>
        </m:r>
        <m:r>
          <m:t>d</m:t>
        </m:r>
      </m:oMath>
      <w:r>
        <w:t xml:space="preserve"> </w:t>
      </w:r>
      <w:r>
        <w:t xml:space="preserve">ölçülü</w:t>
      </w:r>
      <w:r>
        <w:t xml:space="preserve"> </w:t>
      </w:r>
      <m:oMath>
        <m:r>
          <m:t>D</m:t>
        </m:r>
      </m:oMath>
      <w:r>
        <w:t xml:space="preserve"> </w:t>
      </w:r>
      <w:r>
        <w:t xml:space="preserve">matrisinin</w:t>
      </w:r>
      <w:r>
        <w:t xml:space="preserve"> </w:t>
      </w:r>
      <m:oMath>
        <m:r>
          <m:t>n</m:t>
        </m:r>
        <m:r>
          <m:rPr>
            <m:sty m:val="p"/>
          </m:rPr>
          <m:t>×</m:t>
        </m:r>
        <m:r>
          <m:t>k</m:t>
        </m:r>
      </m:oMath>
      <w:r>
        <w:t xml:space="preserve"> </w:t>
      </w:r>
      <w:r>
        <w:t xml:space="preserve">ölçülü</w:t>
      </w:r>
      <w:r>
        <w:t xml:space="preserve"> </w:t>
      </w:r>
      <m:oMath>
        <m:r>
          <m:t>U</m:t>
        </m:r>
      </m:oMath>
      <w:r>
        <w:t xml:space="preserve"> </w:t>
      </w:r>
      <w:r>
        <w:t xml:space="preserve">matrisi və</w:t>
      </w:r>
      <w:r>
        <w:t xml:space="preserve"> </w:t>
      </w:r>
      <m:oMath>
        <m:r>
          <m:t>d</m:t>
        </m:r>
        <m:r>
          <m:rPr>
            <m:sty m:val="p"/>
          </m:rPr>
          <m:t>×</m:t>
        </m:r>
        <m:r>
          <m:t>k</m:t>
        </m:r>
      </m:oMath>
      <w:r>
        <w:t xml:space="preserve"> </w:t>
      </w:r>
      <w:r>
        <w:t xml:space="preserve">ölçülü</w:t>
      </w:r>
      <w:r>
        <w:t xml:space="preserve"> </w:t>
      </w:r>
      <m:oMath>
        <m:r>
          <m:t>V</m:t>
        </m:r>
      </m:oMath>
      <w:r>
        <w:t xml:space="preserve"> </w:t>
      </w:r>
      <w:r>
        <w:t xml:space="preserve">matrisinə iki-yollu faktorizasiyasını müzakirə edirik; baxmayaraq ki, 7-ci Fəslin 7.2.7-ci Bölməsindəki yanaşmadan istifadə etməklə istənilən iki-yollu faktorizasiya</w:t>
      </w:r>
      <w:r>
        <w:t xml:space="preserve"> </w:t>
      </w:r>
      <m:oMath>
        <m:r>
          <m:t>Q</m:t>
        </m:r>
        <m:r>
          <m:rPr>
            <m:sty m:val="p"/>
          </m:rPr>
          <m:t>Σ</m:t>
        </m:r>
        <m:sSup>
          <m:e>
            <m:r>
              <m:t>P</m:t>
            </m:r>
          </m:e>
          <m:sup>
            <m:r>
              <m:t>T</m:t>
            </m:r>
          </m:sup>
        </m:sSup>
      </m:oMath>
      <w:r>
        <w:t xml:space="preserve"> </w:t>
      </w:r>
      <w:r>
        <w:t xml:space="preserve">üç-yollu faktorizasiyasına (SVD kimi) çevrilə bilər. Faktorizasiyanın əsas məqsədi elə bir məqsəd funksiyası formalaşdırmaqdır ki,</w:t>
      </w:r>
      <w:r>
        <w:t xml:space="preserve"> </w:t>
      </w:r>
      <m:oMath>
        <m:r>
          <m:t>U</m:t>
        </m:r>
        <m:sSup>
          <m:e>
            <m:r>
              <m:t>V</m:t>
            </m:r>
          </m:e>
          <m:sup>
            <m:r>
              <m:t>T</m:t>
            </m:r>
          </m:sup>
        </m:sSup>
      </m:oMath>
      <w:r>
        <w:t xml:space="preserve"> </w:t>
      </w:r>
      <w:r>
        <w:t xml:space="preserve">hasili ilkin</w:t>
      </w:r>
      <w:r>
        <w:t xml:space="preserve"> </w:t>
      </w:r>
      <m:oMath>
        <m:r>
          <m:t>D</m:t>
        </m:r>
      </m:oMath>
      <w:r>
        <w:t xml:space="preserve"> </w:t>
      </w:r>
      <w:r>
        <w:t xml:space="preserve">matrisini ən yaxşı şəkildə bərpa etmək üçün istifadə oluna bilsin. Optimallaşdırma əsaslı matris faktorizasiyasının əksər formaları</w:t>
      </w:r>
      <w:r>
        <w:t xml:space="preserve"> </w:t>
      </w:r>
      <m:oMath>
        <m:r>
          <m:t>U</m:t>
        </m:r>
      </m:oMath>
      <w:r>
        <w:t xml:space="preserve"> </w:t>
      </w:r>
      <w:r>
        <w:t xml:space="preserve">və</w:t>
      </w:r>
      <w:r>
        <w:t xml:space="preserve"> </w:t>
      </w:r>
      <m:oMath>
        <m:r>
          <m:t>V</m:t>
        </m:r>
      </m:oMath>
      <w:r>
        <w:t xml:space="preserve"> </w:t>
      </w:r>
      <w:r>
        <w:t xml:space="preserve">matrisləri üzərində qurulmuş aşağıdakı ümumi optimallaşdırma modelinin xüsusi hallarıdır:</w:t>
      </w:r>
    </w:p>
    <w:p>
      <w:pPr>
        <w:pStyle w:val="BodyText"/>
      </w:pPr>
      <w:r>
        <w:t xml:space="preserve">[</w:t>
      </w:r>
      <w:r>
        <w:t xml:space="preserve"> </w:t>
      </w:r>
      <w:r>
        <w:t xml:space="preserve">&gt;</w:t>
      </w:r>
      <w:r>
        <w:t xml:space="preserve"> </w:t>
      </w:r>
      <w:r>
        <w:rPr>
          <w:i/>
          <w:iCs/>
        </w:rPr>
        <w:t xml:space="preserve">Maksimallaşdır:</w:t>
      </w:r>
      <w:r>
        <w:t xml:space="preserve"> </w:t>
      </w:r>
      <m:oMath>
        <m:r>
          <m:t>D</m:t>
        </m:r>
      </m:oMath>
      <w:r>
        <w:t xml:space="preserve"> </w:t>
      </w:r>
      <w:r>
        <w:t xml:space="preserve">və</w:t>
      </w:r>
      <w:r>
        <w:t xml:space="preserve"> </w:t>
      </w:r>
      <m:oMath>
        <m:r>
          <m:t>U</m:t>
        </m:r>
        <m:sSup>
          <m:e>
            <m:r>
              <m:t>V</m:t>
            </m:r>
          </m:e>
          <m:sup>
            <m:r>
              <m:t>T</m:t>
            </m:r>
          </m:sup>
        </m:sSup>
      </m:oMath>
      <w:r>
        <w:t xml:space="preserve"> </w:t>
      </w:r>
      <w:r>
        <w:t xml:space="preserve">elementləri arasında oxşarlıq</w:t>
      </w:r>
      <w:r>
        <w:br/>
      </w:r>
      <w:r>
        <w:rPr>
          <w:i/>
          <w:iCs/>
        </w:rPr>
        <w:t xml:space="preserve">Şərtlər:</w:t>
      </w:r>
      <w:r>
        <w:t xml:space="preserve"> </w:t>
      </w:r>
      <m:oMath>
        <m:r>
          <m:t>U</m:t>
        </m:r>
      </m:oMath>
      <w:r>
        <w:t xml:space="preserve"> </w:t>
      </w:r>
      <w:r>
        <w:t xml:space="preserve">və</w:t>
      </w:r>
      <w:r>
        <w:t xml:space="preserve"> </w:t>
      </w:r>
      <m:oMath>
        <m:r>
          <m:t>V</m:t>
        </m:r>
      </m:oMath>
      <w:r>
        <w:t xml:space="preserve"> </w:t>
      </w:r>
      <w:r>
        <w:t xml:space="preserve">üzərinə qoyulan məhdudiyyətlər</w:t>
      </w:r>
    </w:p>
    <w:p>
      <w:pPr>
        <w:pStyle w:val="BodyText"/>
      </w:pPr>
      <w:r>
        <w:t xml:space="preserve">Məhdudiyyətlər faktor matrislərinin spesifik xassələrini təmin etmək üçün istifadə olunur. Ən geniş istifadə olunan məhdudiyyət</w:t>
      </w:r>
      <w:r>
        <w:t xml:space="preserve"> </w:t>
      </w:r>
      <m:oMath>
        <m:r>
          <m:t>U</m:t>
        </m:r>
      </m:oMath>
      <w:r>
        <w:t xml:space="preserve"> </w:t>
      </w:r>
      <w:r>
        <w:t xml:space="preserve">və</w:t>
      </w:r>
      <w:r>
        <w:t xml:space="preserve"> </w:t>
      </w:r>
      <m:oMath>
        <m:r>
          <m:t>V</m:t>
        </m:r>
      </m:oMath>
      <w:r>
        <w:t xml:space="preserve"> </w:t>
      </w:r>
      <w:r>
        <w:t xml:space="preserve">matrislərinin mənfi olmamasıdır. SVD-də istifadə olunan ən sadə məqsəd funksiyası</w:t>
      </w:r>
      <w:r>
        <w:t xml:space="preserve"> </w:t>
      </w:r>
      <m:oMath>
        <m:r>
          <m:rPr>
            <m:sty m:val="p"/>
          </m:rPr>
          <m:t>∥</m:t>
        </m:r>
        <m:r>
          <m:t>D</m:t>
        </m:r>
        <m:r>
          <m:rPr>
            <m:sty m:val="p"/>
          </m:rPr>
          <m:t>−</m:t>
        </m:r>
        <m:r>
          <m:t>U</m:t>
        </m:r>
        <m:sSup>
          <m:e>
            <m:r>
              <m:t>V</m:t>
            </m:r>
          </m:e>
          <m:sup>
            <m:r>
              <m:t>T</m:t>
            </m:r>
          </m:sup>
        </m:sSup>
        <m:sSubSup>
          <m:e>
            <m:r>
              <m:rPr>
                <m:sty m:val="p"/>
              </m:rPr>
              <m:t>∥</m:t>
            </m:r>
          </m:e>
          <m:sub>
            <m:r>
              <m:t>F</m:t>
            </m:r>
          </m:sub>
          <m:sup>
            <m:r>
              <m:t>2</m:t>
            </m:r>
          </m:sup>
        </m:sSubSup>
      </m:oMath>
      <w:r>
        <w:t xml:space="preserve"> </w:t>
      </w:r>
      <w:r>
        <w:t xml:space="preserve">Frobenius normasıdır. Ehtimal modelləri qurmaq üçün loqarifmik doğruluq (log-likelihood) və I-divergensiya kimi digər məqsəd funksiyalarından da istifadə edilir. Matris faktorizasiyası modellərinin əksəriyyəti qabarıq (convex) deyildir; buna baxmayaraq, qradiyent enişi bu məsələlərdə olduqca uğurla işləyir.</w:t>
      </w:r>
    </w:p>
    <w:p>
      <w:pPr>
        <w:pStyle w:val="BodyText"/>
      </w:pPr>
      <w:r>
        <w:t xml:space="preserve">Bəzi hallarda məqsəd funksiyasında konkret matris elementlərini çəkiləndirmək mümkündür. Əslində, müəyyən matris növləri üçün matris elementini birbaşa çəki kimi qəbul etmək daha məntiqlidir. Bu yanaşma tövsiyə sistemlərində qeyri-aşkar (örtülü / implicit) əks-əlaqə verilənləri üçün xarakterikdir; burada bütün elementlərin ikili (binar) olduğu fərz edilir və sıfırdan fərqli elementlərin qiymətlərinə çəki kimi baxılır. Məsələn, müxtəlif istifadəçilərə (sətir identifikatorları) məhsulların (sütun identifikatorları) satış miqdarını ehtiva edən matris, istifadəçilərin məhsulları alıb-almamasına görə həmişə ikili qəbul edilir. Bu yanaşma mətn sahəsində tezlik matrisləri ilə işləyərkən də bəzən tətbiq olunur [101].</w:t>
      </w:r>
    </w:p>
    <w:p>
      <w:pPr>
        <w:pStyle w:val="BodyText"/>
      </w:pPr>
      <w:r>
        <w:t xml:space="preserve">Loqistik matris faktorizasiyası metodları müəyyən bir elementin 1 olması ehtimalını maddiləşdirmək üçün</w:t>
      </w:r>
      <w:r>
        <w:t xml:space="preserve"> </w:t>
      </w:r>
      <m:oMath>
        <m:r>
          <m:t>U</m:t>
        </m:r>
        <m:sSup>
          <m:e>
            <m:r>
              <m:t>V</m:t>
            </m:r>
          </m:e>
          <m:sup>
            <m:r>
              <m:t>T</m:t>
            </m:r>
          </m:sup>
        </m:sSup>
      </m:oMath>
      <w:r>
        <w:t xml:space="preserve">-nin elementlərinə loqistik siqmoid funksiyası tətbiq edir. Bu cür yanaşma mənfi olmayan qiymətlərin ikili hadisələrin tezlikləri kimi qəbul edilməli olduğu matrislər üçün çox yaxşı işləyir. Buradakı əsas ideya</w:t>
      </w:r>
      <w:r>
        <w:t xml:space="preserve"> </w:t>
      </w:r>
      <m:oMath>
        <m:r>
          <m:t>D</m:t>
        </m:r>
      </m:oMath>
      <w:r>
        <w:t xml:space="preserve">-nin elementlərinin</w:t>
      </w:r>
      <w:r>
        <w:t xml:space="preserve"> </w:t>
      </w:r>
      <m:oMath>
        <m:r>
          <m:t>P</m:t>
        </m:r>
        <m:r>
          <m:rPr>
            <m:sty m:val="p"/>
          </m:rPr>
          <m:t>=</m:t>
        </m:r>
        <m:r>
          <m:rPr>
            <m:nor/>
            <m:sty m:val="p"/>
          </m:rPr>
          <m:t>Sigmoid</m:t>
        </m:r>
        <m:r>
          <m:rPr>
            <m:sty m:val="p"/>
          </m:rPr>
          <m:t>(</m:t>
        </m:r>
        <m:r>
          <m:t>U</m:t>
        </m:r>
        <m:sSup>
          <m:e>
            <m:r>
              <m:t>V</m:t>
            </m:r>
          </m:e>
          <m:sup>
            <m:r>
              <m:t>T</m:t>
            </m:r>
          </m:sup>
        </m:sSup>
        <m:r>
          <m:rPr>
            <m:sty m:val="p"/>
          </m:rPr>
          <m:t>)</m:t>
        </m:r>
      </m:oMath>
      <w:r>
        <w:t xml:space="preserve"> </w:t>
      </w:r>
      <w:r>
        <w:t xml:space="preserve">matrisindəki ehtimallarla hər bir elementin dəfələrlə seçilməsi nəticəsində əldə edilən tezliklər olduğunu fərz etməkdir. Siqmoid funksiyası aşağıdakı kimi təyin olunur:</w:t>
      </w:r>
    </w:p>
    <w:p>
      <w:pPr>
        <w:pStyle w:val="BodyText"/>
      </w:pPr>
      <m:oMathPara>
        <m:oMathParaPr>
          <m:jc m:val="center"/>
        </m:oMathParaPr>
        <m:oMath>
          <m:r>
            <m:rPr>
              <m:nor/>
              <m:sty m:val="p"/>
            </m:rPr>
            <m:t>Sigmoid</m:t>
          </m:r>
          <m:r>
            <m:rPr>
              <m:sty m:val="p"/>
            </m:rPr>
            <m:t>(</m:t>
          </m:r>
          <m:r>
            <m:t>x</m:t>
          </m:r>
          <m:r>
            <m:rPr>
              <m:sty m:val="p"/>
            </m:rPr>
            <m:t>)</m:t>
          </m:r>
          <m:r>
            <m:rPr>
              <m:sty m:val="p"/>
            </m:rPr>
            <m:t>=</m:t>
          </m:r>
          <m:r>
            <m:t>1</m:t>
          </m:r>
          <m:r>
            <m:rPr>
              <m:sty m:val="p"/>
            </m:rPr>
            <m:t>/</m:t>
          </m:r>
          <m:r>
            <m:rPr>
              <m:sty m:val="p"/>
            </m:rPr>
            <m:t>(</m:t>
          </m:r>
          <m:r>
            <m:t>1</m:t>
          </m:r>
          <m:r>
            <m:rPr>
              <m:sty m:val="p"/>
            </m:rPr>
            <m:t>+</m:t>
          </m:r>
          <m:r>
            <m:rPr>
              <m:sty m:val="p"/>
            </m:rPr>
            <m:t>exp</m:t>
          </m:r>
          <m:r>
            <m:rPr>
              <m:sty m:val="p"/>
            </m:rPr>
            <m:t>(</m:t>
          </m:r>
          <m:r>
            <m:rPr>
              <m:sty m:val="p"/>
            </m:rPr>
            <m:t>−</m:t>
          </m:r>
          <m:r>
            <m:t>x</m:t>
          </m:r>
          <m:r>
            <m:rPr>
              <m:sty m:val="p"/>
            </m:rPr>
            <m:t>)</m:t>
          </m:r>
          <m:r>
            <m:rPr>
              <m:sty m:val="p"/>
            </m:rPr>
            <m:t>)</m:t>
          </m:r>
        </m:oMath>
      </m:oMathPara>
    </w:p>
    <w:p>
      <w:pPr>
        <w:pStyle w:val="FirstParagraph"/>
      </w:pPr>
      <w:r>
        <w:t xml:space="preserve">Qeyd edək ki,</w:t>
      </w:r>
      <w:r>
        <w:t xml:space="preserve"> </w:t>
      </w:r>
      <m:oMath>
        <m:r>
          <m:t>D</m:t>
        </m:r>
      </m:oMath>
      <w:r>
        <w:t xml:space="preserve"> </w:t>
      </w:r>
      <w:r>
        <w:t xml:space="preserve">və</w:t>
      </w:r>
      <w:r>
        <w:t xml:space="preserve"> </w:t>
      </w:r>
      <m:oMath>
        <m:r>
          <m:t>P</m:t>
        </m:r>
      </m:oMath>
      <w:r>
        <w:t xml:space="preserve"> </w:t>
      </w:r>
      <w:r>
        <w:t xml:space="preserve">eyni ölçülü iki matrisdir və</w:t>
      </w:r>
      <w:r>
        <w:t xml:space="preserve"> </w:t>
      </w:r>
      <m:oMath>
        <m:r>
          <m:t>D</m:t>
        </m:r>
      </m:oMath>
      <w:r>
        <w:t xml:space="preserve">-dəki tezliklər təxminən</w:t>
      </w:r>
      <w:r>
        <w:t xml:space="preserve"> </w:t>
      </w:r>
      <m:oMath>
        <m:r>
          <m:t>P</m:t>
        </m:r>
      </m:oMath>
      <w:r>
        <w:t xml:space="preserve">-dəki elementlərlə mütənasib olacaqdır:</w:t>
      </w:r>
    </w:p>
    <w:p>
      <w:pPr>
        <w:pStyle w:val="BodyText"/>
      </w:pPr>
      <m:oMathPara>
        <m:oMathParaPr>
          <m:jc m:val="center"/>
        </m:oMathParaPr>
        <m:oMath>
          <m:r>
            <m:t>D</m:t>
          </m:r>
          <m:r>
            <m:rPr>
              <m:sty m:val="p"/>
            </m:rPr>
            <m:t>∼</m:t>
          </m:r>
          <m:r>
            <m:t>P</m:t>
          </m:r>
          <m:r>
            <m:rPr>
              <m:nor/>
              <m:sty m:val="p"/>
            </m:rPr>
            <m:t>-dən seçmə yolu ilə əldə edilən tezliklərin təcəssümü</m:t>
          </m:r>
        </m:oMath>
      </m:oMathPara>
    </w:p>
    <w:p>
      <w:pPr>
        <w:pStyle w:val="FirstParagraph"/>
      </w:pPr>
      <w:r>
        <w:t xml:space="preserve">Optimallaşdırma modeli bu ehtimal modelinə əsaslanan loqarifmik doğruluq funksiyasını maksimallaşdırır. Maşın öyrənməsində təəccüblü dərəcədə çox sayda tətbiqin matris faktorizasiyasının xüsusi halı olduğunu göstərmək mümkündür; xüsusilə də faktorizasiyaya mürəkkəb məqsəd funksiyaları və məhdudiyyətləri daxil etməyə hazır olduqda.</w:t>
      </w:r>
    </w:p>
    <w:p>
      <w:r>
        <w:pict>
          <v:rect style="width:0;height:1.5pt" o:hralign="center" o:hrstd="t" o:hr="t"/>
        </w:pict>
      </w:r>
    </w:p>
    <w:p>
      <w:pPr>
        <w:pStyle w:val="FirstParagraph"/>
      </w:pPr>
      <w:r>
        <w:t xml:space="preserve">Matris faktorizasiyası əlamət mühəndisliyi, klasterləşdirmə, nüvə metodları, əlaqələrin proqnozlaşdırılması və tövsiyə sistemlərində geniş istifadə olunur. Hər bir halda əsas sirr qarşıda duran məsələ üçün uyğun məqsəd funksiyasını və müvafiq məhdudiyyətləri seçməkdir. Konkret nümunə kimi göstərəcəyik ki,</w:t>
      </w:r>
      <w:r>
        <w:t xml:space="preserve"> </w:t>
      </w:r>
      <m:oMath>
        <m:r>
          <m:t>k</m:t>
        </m:r>
      </m:oMath>
      <w:r>
        <w:t xml:space="preserve">-means alqoritmi bəzi xüsusi məhdudiyyətlər daxilində matris faktorizasiyasının xüsusi halıdır.</w:t>
      </w:r>
    </w:p>
    <w:bookmarkStart w:id="11" w:name="X0d162b150bbdc607b97bc18b29e6ab410191de1"/>
    <w:p>
      <w:pPr>
        <w:pStyle w:val="Heading3"/>
      </w:pPr>
      <w:r>
        <w:t xml:space="preserve">8.2.1 Nümunə: Məhdudiyyətli Matris Faktorizasiyası Kimi K-Means</w:t>
      </w:r>
    </w:p>
    <w:p>
      <w:pPr>
        <w:pStyle w:val="FirstParagraph"/>
      </w:pPr>
      <m:oMath>
        <m:r>
          <m:t>k</m:t>
        </m:r>
      </m:oMath>
      <w:r>
        <w:t xml:space="preserve">-means alqoritmi</w:t>
      </w:r>
      <w:r>
        <w:t xml:space="preserve"> </w:t>
      </w:r>
      <m:oMath>
        <m:r>
          <m:t>n</m:t>
        </m:r>
        <m:r>
          <m:rPr>
            <m:sty m:val="p"/>
          </m:rPr>
          <m:t>×</m:t>
        </m:r>
        <m:r>
          <m:t>d</m:t>
        </m:r>
      </m:oMath>
      <w:r>
        <w:t xml:space="preserve"> </w:t>
      </w:r>
      <w:r>
        <w:t xml:space="preserve">ölçülü</w:t>
      </w:r>
      <w:r>
        <w:t xml:space="preserve"> </w:t>
      </w:r>
      <m:oMath>
        <m:r>
          <m:t>D</m:t>
        </m:r>
      </m:oMath>
      <w:r>
        <w:t xml:space="preserve"> </w:t>
      </w:r>
      <w:r>
        <w:t xml:space="preserve">verilənlər matrisindəki hər bir sətrin ona ən yaxın mərkəzdən olan kvadratik xətalarının cəmini minimuma endirən</w:t>
      </w:r>
      <w:r>
        <w:t xml:space="preserve"> </w:t>
      </w:r>
      <m:oMath>
        <m:r>
          <m:t>k</m:t>
        </m:r>
      </m:oMath>
      <w:r>
        <w:t xml:space="preserve"> </w:t>
      </w:r>
      <w:r>
        <w:t xml:space="preserve">sayda mərkəz (sentroid) çoxluğunu təyin edir. Faktorizasiyaya əlavə məhdudiyyətlər daxil etməklə bu alqoritmin matris faktorizasiyasının xüsusi halı olduğunu göstərmək olar. Müvafiq olaraq</w:t>
      </w:r>
      <w:r>
        <w:t xml:space="preserve"> </w:t>
      </w:r>
      <m:oMath>
        <m:r>
          <m:t>n</m:t>
        </m:r>
        <m:r>
          <m:rPr>
            <m:sty m:val="p"/>
          </m:rPr>
          <m:t>×</m:t>
        </m:r>
        <m:r>
          <m:t>k</m:t>
        </m:r>
      </m:oMath>
      <w:r>
        <w:t xml:space="preserve"> </w:t>
      </w:r>
      <w:r>
        <w:t xml:space="preserve">və</w:t>
      </w:r>
      <w:r>
        <w:t xml:space="preserve"> </w:t>
      </w:r>
      <m:oMath>
        <m:r>
          <m:t>d</m:t>
        </m:r>
        <m:r>
          <m:rPr>
            <m:sty m:val="p"/>
          </m:rPr>
          <m:t>×</m:t>
        </m:r>
        <m:r>
          <m:t>k</m:t>
        </m:r>
      </m:oMath>
      <w:r>
        <w:t xml:space="preserve"> </w:t>
      </w:r>
      <w:r>
        <w:t xml:space="preserve">ölçülü</w:t>
      </w:r>
      <w:r>
        <w:t xml:space="preserve"> </w:t>
      </w:r>
      <m:oMath>
        <m:r>
          <m:t>U</m:t>
        </m:r>
      </m:oMath>
      <w:r>
        <w:t xml:space="preserve"> </w:t>
      </w:r>
      <w:r>
        <w:t xml:space="preserve">və</w:t>
      </w:r>
      <w:r>
        <w:t xml:space="preserve"> </w:t>
      </w:r>
      <m:oMath>
        <m:r>
          <m:t>V</m:t>
        </m:r>
      </m:oMath>
      <w:r>
        <w:t xml:space="preserve"> </w:t>
      </w:r>
      <w:r>
        <w:t xml:space="preserve">faktor matrisləri ilə aşağıdakı optimallaşdırma problemini nəzərdən keçirək:</w:t>
      </w:r>
    </w:p>
    <w:p>
      <w:pPr>
        <w:pStyle w:val="BodyText"/>
      </w:pPr>
      <w:r>
        <w:t xml:space="preserve">[</w:t>
      </w:r>
      <w:r>
        <w:t xml:space="preserve"> </w:t>
      </w:r>
      <w:r>
        <w:t xml:space="preserve">&gt;</w:t>
      </w:r>
      <w:r>
        <w:t xml:space="preserve"> </w:t>
      </w:r>
      <w:r>
        <w:t xml:space="preserve">$</w:t>
      </w:r>
      <w:r>
        <w:t xml:space="preserve"> </w:t>
      </w:r>
      <w:r>
        <w:t xml:space="preserve">_{U, V} | D - U V^T |_F^2 $</w:t>
      </w:r>
      <w:r>
        <w:br/>
      </w:r>
      <w:r>
        <w:rPr>
          <w:i/>
          <w:iCs/>
        </w:rPr>
        <w:t xml:space="preserve">Şərtlər:</w:t>
      </w:r>
      <w:r>
        <w:br/>
      </w:r>
      <m:oMath>
        <m:r>
          <m:t>U</m:t>
        </m:r>
      </m:oMath>
      <w:r>
        <w:t xml:space="preserve">-nun sütunları qarşılıqlı ortoqonaldır</w:t>
      </w:r>
      <w:r>
        <w:br/>
      </w:r>
    </w:p>
    <w:p>
      <w:pPr>
        <w:pStyle w:val="BodyText"/>
      </w:pPr>
      <m:oMathPara>
        <m:oMathParaPr>
          <m:jc m:val="center"/>
        </m:oMathParaPr>
        <m:oMath>
          <m:sSub>
            <m:e>
              <m:r>
                <m:t>u</m:t>
              </m:r>
            </m:e>
            <m:sub>
              <m:r>
                <m:t>i</m:t>
              </m:r>
              <m:r>
                <m:t>j</m:t>
              </m:r>
            </m:sub>
          </m:sSub>
          <m:r>
            <m:rPr>
              <m:sty m:val="p"/>
            </m:rPr>
            <m:t>∈</m:t>
          </m:r>
          <m:r>
            <m:t>0</m:t>
          </m:r>
          <m:r>
            <m:rPr>
              <m:sty m:val="p"/>
            </m:rPr>
            <m:t>,</m:t>
          </m:r>
          <m:r>
            <m:t>1</m:t>
          </m:r>
        </m:oMath>
      </m:oMathPara>
    </w:p>
    <w:p>
      <w:pPr>
        <w:pStyle w:val="FirstParagraph"/>
      </w:pPr>
      <w:r>
        <w:t xml:space="preserve">Bu, qarışıq tamədədli matris faktorizasiyası (mixed integer matrix factorization) problemidir, çünki</w:t>
      </w:r>
      <w:r>
        <w:t xml:space="preserve"> </w:t>
      </w:r>
      <m:oMath>
        <m:r>
          <m:t>U</m:t>
        </m:r>
      </m:oMath>
      <w:r>
        <w:t xml:space="preserve">-nun elementləri ikili (0 və ya 1) qiymətlər almaqla məhdudlaşdırılmışdır. Ekvivalent optimallaşdırma formalaşdırması 4-cü Fəslin 4.10.3-cü Bölməsində verilmişdir. Bu halda göstərmək olar ki,</w:t>
      </w:r>
      <w:r>
        <w:t xml:space="preserve"> </w:t>
      </w:r>
      <m:oMath>
        <m:r>
          <m:t>U</m:t>
        </m:r>
      </m:oMath>
      <w:r>
        <w:t xml:space="preserve">-nun hər bir sətri həmin sətrin klaster mənsubiyyətinə uyğun gələn dəqiq bir ədəd 1 saxlayır.</w:t>
      </w:r>
      <w:r>
        <w:t xml:space="preserve"> </w:t>
      </w:r>
      <m:oMath>
        <m:r>
          <m:t>V</m:t>
        </m:r>
      </m:oMath>
      <w:r>
        <w:t xml:space="preserve">-nin hər bir sütunu isə</w:t>
      </w:r>
      <w:r>
        <w:t xml:space="preserve"> </w:t>
      </w:r>
      <m:oMath>
        <m:r>
          <m:t>k</m:t>
        </m:r>
      </m:oMath>
      <w:r>
        <w:t xml:space="preserve"> </w:t>
      </w:r>
      <w:r>
        <w:t xml:space="preserve">klasterdən birinin</w:t>
      </w:r>
      <w:r>
        <w:t xml:space="preserve"> </w:t>
      </w:r>
      <m:oMath>
        <m:r>
          <m:t>d</m:t>
        </m:r>
      </m:oMath>
      <w:r>
        <w:t xml:space="preserve">-ölçülü mərkəzini (sentroidini) ehtiva edir. 4-cü Fəslin 4.10.3-cü Bölməsində müzakirə edildiyi kimi, bu optimallaşdırma problemi blok koordinat enişi (block coordinate descent) vasitəsilə həll edilə bilər ki, bu da</w:t>
      </w:r>
      <w:r>
        <w:t xml:space="preserve"> </w:t>
      </w:r>
      <m:oMath>
        <m:r>
          <m:t>k</m:t>
        </m:r>
      </m:oMath>
      <w:r>
        <w:t xml:space="preserve">-means alqoritminin özü ilə tamamilə eynidir.</w:t>
      </w:r>
      <w:r>
        <w:t xml:space="preserve"> </w:t>
      </w:r>
      <m:oMath>
        <m:r>
          <m:t>k</m:t>
        </m:r>
      </m:oMath>
      <w:r>
        <w:t xml:space="preserve">-means-in matris faktorizasiyasının xüsusi halı olması faktı matris faktorizasiyası metodları ailəsinin geniş çeşidli maşın öyrənməsi metodları ilə əlaqə qurmaqda nə dərəcədə zəngin ifadə qabiliyyətinə malik olduğunu nümayiş etdirir. Buna görə də, bu fəsil matris faktorizasiyasının həyata keçirilməsinin çoxsaylı üsullarını və onların tətbiqlərini dərindən araşdıracaqdır.</w:t>
      </w:r>
    </w:p>
    <w:bookmarkEnd w:id="11"/>
    <w:bookmarkEnd w:id="12"/>
    <w:bookmarkStart w:id="19" w:name="məhdudiyyətsiz-matris-faktorizasiyası"/>
    <w:p>
      <w:pPr>
        <w:pStyle w:val="Heading2"/>
      </w:pPr>
      <w:r>
        <w:t xml:space="preserve">8.3 Məhdudiyyətsiz Matris Faktorizasiyası</w:t>
      </w:r>
    </w:p>
    <w:p>
      <w:pPr>
        <w:pStyle w:val="FirstParagraph"/>
      </w:pPr>
      <w:r>
        <w:t xml:space="preserve">Məhdudiyyətsiz matris faktorizasiyası problemi aşağıdakı kimi təyin olunur:</w:t>
      </w:r>
    </w:p>
    <w:p>
      <w:pPr>
        <w:pStyle w:val="BodyText"/>
      </w:pPr>
      <m:oMathPara>
        <m:oMathParaPr>
          <m:jc m:val="center"/>
        </m:oMathParaPr>
        <m:oMath>
          <m:sSub>
            <m:e>
              <m:r>
                <m:rPr>
                  <m:nor/>
                  <m:sty m:val="p"/>
                </m:rPr>
                <m:t>Minimuma endir</m:t>
              </m:r>
            </m:e>
            <m:sub>
              <m:r>
                <m:t>U</m:t>
              </m:r>
              <m:r>
                <m:rPr>
                  <m:sty m:val="p"/>
                </m:rPr>
                <m:t>,</m:t>
              </m:r>
              <m:r>
                <m:t>V</m:t>
              </m:r>
            </m:sub>
          </m:sSub>
          <m:r>
            <m:t>J</m:t>
          </m:r>
          <m:r>
            <m:rPr>
              <m:sty m:val="p"/>
            </m:rPr>
            <m:t>=</m:t>
          </m:r>
          <m:r>
            <m:t>1</m:t>
          </m:r>
          <m:r>
            <m:rPr>
              <m:sty m:val="p"/>
            </m:rPr>
            <m:t>/</m:t>
          </m:r>
          <m:r>
            <m:t>2</m:t>
          </m:r>
          <m:r>
            <m:rPr>
              <m:sty m:val="p"/>
            </m:rPr>
            <m:t>∥</m:t>
          </m:r>
          <m:r>
            <m:t>D</m:t>
          </m:r>
          <m:r>
            <m:rPr>
              <m:sty m:val="p"/>
            </m:rPr>
            <m:t>−</m:t>
          </m:r>
          <m:r>
            <m:t>U</m:t>
          </m:r>
          <m:sSup>
            <m:e>
              <m:r>
                <m:t>V</m:t>
              </m:r>
            </m:e>
            <m:sup>
              <m:r>
                <m:t>T</m:t>
              </m:r>
            </m:sup>
          </m:sSup>
          <m:sSubSup>
            <m:e>
              <m:r>
                <m:rPr>
                  <m:sty m:val="p"/>
                </m:rPr>
                <m:t>∥</m:t>
              </m:r>
            </m:e>
            <m:sub>
              <m:r>
                <m:t>F</m:t>
              </m:r>
            </m:sub>
            <m:sup>
              <m:r>
                <m:t>2</m:t>
              </m:r>
            </m:sup>
          </m:sSubSup>
        </m:oMath>
      </m:oMathPara>
    </w:p>
    <w:p>
      <w:pPr>
        <w:pStyle w:val="FirstParagraph"/>
      </w:pPr>
      <w:r>
        <w:t xml:space="preserve">Burada</w:t>
      </w:r>
      <w:r>
        <w:t xml:space="preserve"> </w:t>
      </w:r>
      <m:oMath>
        <m:r>
          <m:t>D</m:t>
        </m:r>
      </m:oMath>
      <w:r>
        <w:t xml:space="preserve">,</w:t>
      </w:r>
      <w:r>
        <w:t xml:space="preserve"> </w:t>
      </w:r>
      <m:oMath>
        <m:r>
          <m:t>U</m:t>
        </m:r>
      </m:oMath>
      <w:r>
        <w:t xml:space="preserve"> </w:t>
      </w:r>
      <w:r>
        <w:t xml:space="preserve">və</w:t>
      </w:r>
      <w:r>
        <w:t xml:space="preserve"> </w:t>
      </w:r>
      <m:oMath>
        <m:r>
          <m:t>V</m:t>
        </m:r>
      </m:oMath>
      <w:r>
        <w:t xml:space="preserve"> </w:t>
      </w:r>
      <w:r>
        <w:t xml:space="preserve">müvafiq olaraq</w:t>
      </w:r>
      <w:r>
        <w:t xml:space="preserve"> </w:t>
      </w:r>
      <m:oMath>
        <m:r>
          <m:t>n</m:t>
        </m:r>
        <m:r>
          <m:rPr>
            <m:sty m:val="p"/>
          </m:rPr>
          <m:t>,</m:t>
        </m:r>
        <m:r>
          <m:t>d</m:t>
        </m:r>
      </m:oMath>
      <w:r>
        <w:t xml:space="preserve"> </w:t>
      </w:r>
      <w:r>
        <w:t xml:space="preserve">və</w:t>
      </w:r>
      <w:r>
        <w:t xml:space="preserve"> </w:t>
      </w:r>
      <m:oMath>
        <m:r>
          <m:t>k</m:t>
        </m:r>
      </m:oMath>
      <w:r>
        <w:t xml:space="preserve"> </w:t>
      </w:r>
      <w:r>
        <w:t xml:space="preserve">ölçülərinə malik matrislərdir.</w:t>
      </w:r>
      <w:r>
        <w:t xml:space="preserve"> </w:t>
      </w:r>
      <m:oMath>
        <m:r>
          <m:t>k</m:t>
        </m:r>
      </m:oMath>
      <w:r>
        <w:t xml:space="preserve">-nın qiyməti adətən</w:t>
      </w:r>
      <w:r>
        <w:t xml:space="preserve"> </w:t>
      </w:r>
      <m:oMath>
        <m:r>
          <m:t>D</m:t>
        </m:r>
      </m:oMath>
      <w:r>
        <w:t xml:space="preserve"> </w:t>
      </w:r>
      <w:r>
        <w:t xml:space="preserve">matrisinin ranqından xeyli kiçik seçilir. 7-ci Fəslin 7.3.2-ci Bölməsində müzakirə edilən bu problemin SVD ilə eyni həlli verdiyini göstərmək olar. 7-ci Fəsildə göstərildiyi kimi,</w:t>
      </w:r>
      <w:r>
        <w:t xml:space="preserve"> </w:t>
      </w:r>
      <m:oMath>
        <m:sSup>
          <m:e>
            <m:r>
              <m:t>D</m:t>
            </m:r>
          </m:e>
          <m:sup>
            <m:r>
              <m:t>T</m:t>
            </m:r>
          </m:sup>
        </m:sSup>
        <m:r>
          <m:t>D</m:t>
        </m:r>
      </m:oMath>
      <w:r>
        <w:t xml:space="preserve">-nin ən böyük xüsusi vektorları</w:t>
      </w:r>
      <w:r>
        <w:t xml:space="preserve"> </w:t>
      </w:r>
      <m:oMath>
        <m:r>
          <m:t>V</m:t>
        </m:r>
      </m:oMath>
      <w:r>
        <w:t xml:space="preserve">-nin sütunlarını,</w:t>
      </w:r>
      <w:r>
        <w:t xml:space="preserve"> </w:t>
      </w:r>
      <m:oMath>
        <m:r>
          <m:t>D</m:t>
        </m:r>
        <m:sSup>
          <m:e>
            <m:r>
              <m:t>D</m:t>
            </m:r>
          </m:e>
          <m:sup>
            <m:r>
              <m:t>T</m:t>
            </m:r>
          </m:sup>
        </m:sSup>
      </m:oMath>
      <w:r>
        <w:t xml:space="preserve">-nin ən böyük xüsusi vektorları isə</w:t>
      </w:r>
      <w:r>
        <w:t xml:space="preserve"> </w:t>
      </w:r>
      <m:oMath>
        <m:r>
          <m:t>U</m:t>
        </m:r>
      </m:oMath>
      <w:r>
        <w:t xml:space="preserve">-nun sütunlarını təşkil edir.</w:t>
      </w:r>
      <w:r>
        <w:t xml:space="preserve"> </w:t>
      </w:r>
      <m:oMath>
        <m:r>
          <m:t>V</m:t>
        </m:r>
      </m:oMath>
      <w:r>
        <w:t xml:space="preserve">-nin sütunları vahid normaya normalizasiya olunur,</w:t>
      </w:r>
      <w:r>
        <w:t xml:space="preserve"> </w:t>
      </w:r>
      <m:oMath>
        <m:r>
          <m:t>U</m:t>
        </m:r>
      </m:oMath>
      <w:r>
        <w:t xml:space="preserve">-nun sütunları isə elə normallaşdırılır ki,</w:t>
      </w:r>
      <w:r>
        <w:t xml:space="preserve"> </w:t>
      </w:r>
      <m:oMath>
        <m:r>
          <m:t>i</m:t>
        </m:r>
      </m:oMath>
      <w:r>
        <w:t xml:space="preserve">-ci sütunun norması</w:t>
      </w:r>
      <w:r>
        <w:t xml:space="preserve"> </w:t>
      </w:r>
      <m:oMath>
        <m:r>
          <m:t>D</m:t>
        </m:r>
      </m:oMath>
      <w:r>
        <w:t xml:space="preserve">-nin</w:t>
      </w:r>
      <w:r>
        <w:t xml:space="preserve"> </w:t>
      </w:r>
      <m:oMath>
        <m:r>
          <m:t>i</m:t>
        </m:r>
      </m:oMath>
      <w:r>
        <w:t xml:space="preserve">-ci tək qiymətinə bərabər olsun.</w:t>
      </w:r>
    </w:p>
    <w:p>
      <w:pPr>
        <w:pStyle w:val="BodyText"/>
      </w:pPr>
      <w:r>
        <w:t xml:space="preserve">Bununla belə, bir çox alternativ optimallar mümkündür. Məsələn, hətta sütunların normallaşdırılması belə unikal deyildir.</w:t>
      </w:r>
      <w:r>
        <w:t xml:space="preserve"> </w:t>
      </w:r>
      <m:oMath>
        <m:r>
          <m:t>V</m:t>
        </m:r>
      </m:oMath>
      <w:r>
        <w:t xml:space="preserve">-nin sütunlarını vahid normaya gətirmək əvəzinə,</w:t>
      </w:r>
      <w:r>
        <w:t xml:space="preserve"> </w:t>
      </w:r>
      <m:oMath>
        <m:r>
          <m:t>U</m:t>
        </m:r>
      </m:oMath>
      <w:r>
        <w:t xml:space="preserve">-nun sütunlarını asanlıqla vahid normaya gətirib</w:t>
      </w:r>
      <w:r>
        <w:t xml:space="preserve"> </w:t>
      </w:r>
      <m:oMath>
        <m:r>
          <m:t>V</m:t>
        </m:r>
      </m:oMath>
      <w:r>
        <w:t xml:space="preserve">-nin hər bir sütununun normasını müvafiq qaydada tənzimləmək olar. Əsas məqam ondan ibarətdir ki,</w:t>
      </w:r>
      <w:r>
        <w:t xml:space="preserve"> </w:t>
      </w:r>
      <m:oMath>
        <m:r>
          <m:t>U</m:t>
        </m:r>
      </m:oMath>
      <w:r>
        <w:t xml:space="preserve"> </w:t>
      </w:r>
      <w:r>
        <w:t xml:space="preserve">və</w:t>
      </w:r>
      <w:r>
        <w:t xml:space="preserve"> </w:t>
      </w:r>
      <m:oMath>
        <m:r>
          <m:t>V</m:t>
        </m:r>
      </m:oMath>
      <w:r>
        <w:t xml:space="preserve">-nin</w:t>
      </w:r>
      <w:r>
        <w:t xml:space="preserve"> </w:t>
      </w:r>
      <m:oMath>
        <m:r>
          <m:t>i</m:t>
        </m:r>
      </m:oMath>
      <w:r>
        <w:t xml:space="preserve">-ci sütunlarının normalarının hasili</w:t>
      </w:r>
      <w:r>
        <w:t xml:space="preserve"> </w:t>
      </w:r>
      <m:oMath>
        <m:r>
          <m:t>D</m:t>
        </m:r>
      </m:oMath>
      <w:r>
        <w:t xml:space="preserve">-nin</w:t>
      </w:r>
      <w:r>
        <w:t xml:space="preserve"> </w:t>
      </w:r>
      <m:oMath>
        <m:r>
          <m:t>i</m:t>
        </m:r>
      </m:oMath>
      <w:r>
        <w:t xml:space="preserve">-ci tək qiymətinə bərabər olmalıdır. Bundan əlavə,</w:t>
      </w:r>
      <w:r>
        <w:t xml:space="preserve"> </w:t>
      </w:r>
      <m:oMath>
        <m:r>
          <m:t>U</m:t>
        </m:r>
      </m:oMath>
      <w:r>
        <w:t xml:space="preserve"> </w:t>
      </w:r>
      <w:r>
        <w:t xml:space="preserve">və</w:t>
      </w:r>
      <w:r>
        <w:t xml:space="preserve"> </w:t>
      </w:r>
      <m:oMath>
        <m:r>
          <m:t>V</m:t>
        </m:r>
      </m:oMath>
      <w:r>
        <w:t xml:space="preserve">-nin sütunları</w:t>
      </w:r>
    </w:p>
    <w:p>
      <w:r>
        <w:pict>
          <v:rect style="width:0;height:1.5pt" o:hralign="center" o:hrstd="t" o:hr="t"/>
        </w:pict>
      </w:r>
    </w:p>
    <w:p>
      <w:pPr>
        <w:pStyle w:val="FirstParagraph"/>
      </w:pPr>
      <w:r>
        <w:t xml:space="preserve">optimal həllin mövcud olması üçün mütləq ortonormal dəstlər təşkil etməli deyildir. Verilmiş optimal</w:t>
      </w:r>
      <w:r>
        <w:t xml:space="preserve"> </w:t>
      </w:r>
      <m:oMath>
        <m:r>
          <m:rPr>
            <m:sty m:val="p"/>
          </m:rPr>
          <m:t>(</m:t>
        </m:r>
        <m:sSub>
          <m:e>
            <m:r>
              <m:t>U</m:t>
            </m:r>
          </m:e>
          <m:sub>
            <m:r>
              <m:t>0</m:t>
            </m:r>
          </m:sub>
        </m:sSub>
        <m:r>
          <m:rPr>
            <m:sty m:val="p"/>
          </m:rPr>
          <m:t>,</m:t>
        </m:r>
        <m:sSub>
          <m:e>
            <m:r>
              <m:t>V</m:t>
            </m:r>
          </m:e>
          <m:sub>
            <m:r>
              <m:t>0</m:t>
            </m:r>
          </m:sub>
        </m:sSub>
        <m:r>
          <m:rPr>
            <m:sty m:val="p"/>
          </m:rPr>
          <m:t>)</m:t>
        </m:r>
      </m:oMath>
      <w:r>
        <w:t xml:space="preserve"> </w:t>
      </w:r>
      <w:r>
        <w:t xml:space="preserve">cütü üçün</w:t>
      </w:r>
      <w:r>
        <w:t xml:space="preserve"> </w:t>
      </w:r>
      <m:oMath>
        <m:sSub>
          <m:e>
            <m:r>
              <m:t>V</m:t>
            </m:r>
          </m:e>
          <m:sub>
            <m:r>
              <m:t>0</m:t>
            </m:r>
          </m:sub>
        </m:sSub>
      </m:oMath>
      <w:r>
        <w:t xml:space="preserve">-ın sütun fəzasının bazasını ortoqonal olmayan başqa bir bazaya dəyişmək və</w:t>
      </w:r>
      <w:r>
        <w:t xml:space="preserve"> </w:t>
      </w:r>
      <m:oMath>
        <m:sSub>
          <m:e>
            <m:r>
              <m:t>U</m:t>
            </m:r>
          </m:e>
          <m:sub>
            <m:r>
              <m:t>0</m:t>
            </m:r>
          </m:sub>
        </m:sSub>
      </m:oMath>
      <w:r>
        <w:t xml:space="preserve">-ı həmin ortoqonal olmayan baza sistemindəki müvafiq koordinatlara uyğunlaşdırmaq olar ki,</w:t>
      </w:r>
      <w:r>
        <w:t xml:space="preserve"> </w:t>
      </w:r>
      <m:oMath>
        <m:sSub>
          <m:e>
            <m:r>
              <m:t>U</m:t>
            </m:r>
          </m:e>
          <m:sub>
            <m:r>
              <m:t>0</m:t>
            </m:r>
          </m:sub>
        </m:sSub>
        <m:sSubSup>
          <m:e>
            <m:r>
              <m:t>V</m:t>
            </m:r>
          </m:e>
          <m:sub>
            <m:r>
              <m:t>0</m:t>
            </m:r>
          </m:sub>
          <m:sup>
            <m:r>
              <m:t>T</m:t>
            </m:r>
          </m:sup>
        </m:sSubSup>
      </m:oMath>
      <w:r>
        <w:t xml:space="preserve"> </w:t>
      </w:r>
      <w:r>
        <w:t xml:space="preserve">hasili dəyişməz qalsın. Bu məqamı dərindən anlamaq üçün oxucuya aşağıdakı məsələni həll etmək tövsiyə olunur:</w:t>
      </w:r>
    </w:p>
    <w:p>
      <w:pPr>
        <w:pStyle w:val="BlockText"/>
      </w:pPr>
      <w:r>
        <w:rPr>
          <w:i/>
          <w:iCs/>
        </w:rPr>
        <w:t xml:space="preserve">Çalışma 8.3.1</w:t>
      </w:r>
      <w:r>
        <w:t xml:space="preserve"> </w:t>
      </w:r>
      <w:r>
        <w:t xml:space="preserve">Tutaq ki,</w:t>
      </w:r>
      <w:r>
        <w:t xml:space="preserve"> </w:t>
      </w:r>
      <m:oMath>
        <m:r>
          <m:t>D</m:t>
        </m:r>
        <m:r>
          <m:rPr>
            <m:sty m:val="p"/>
          </m:rPr>
          <m:t>≈</m:t>
        </m:r>
        <m:sSub>
          <m:e>
            <m:r>
              <m:t>Q</m:t>
            </m:r>
          </m:e>
          <m:sub>
            <m:r>
              <m:t>k</m:t>
            </m:r>
          </m:sub>
        </m:sSub>
        <m:sSub>
          <m:e>
            <m:r>
              <m:rPr>
                <m:sty m:val="p"/>
              </m:rPr>
              <m:t>Σ</m:t>
            </m:r>
          </m:e>
          <m:sub>
            <m:r>
              <m:t>k</m:t>
            </m:r>
          </m:sub>
        </m:sSub>
        <m:sSubSup>
          <m:e>
            <m:r>
              <m:t>P</m:t>
            </m:r>
          </m:e>
          <m:sub>
            <m:r>
              <m:t>k</m:t>
            </m:r>
          </m:sub>
          <m:sup>
            <m:r>
              <m:t>T</m:t>
            </m:r>
          </m:sup>
        </m:sSubSup>
      </m:oMath>
      <w:r>
        <w:t xml:space="preserve"> </w:t>
      </w:r>
      <m:oMath>
        <m:r>
          <m:t>D</m:t>
        </m:r>
      </m:oMath>
      <w:r>
        <w:t xml:space="preserve">-nin ranq-</w:t>
      </w:r>
      <m:oMath>
        <m:r>
          <m:t>k</m:t>
        </m:r>
      </m:oMath>
      <w:r>
        <w:t xml:space="preserve"> </w:t>
      </w:r>
      <w:r>
        <w:t xml:space="preserve">SVD-sidir. 7-ci Fəsildəki nəticələr göstərir ki,</w:t>
      </w:r>
      <w:r>
        <w:t xml:space="preserve"> </w:t>
      </w:r>
      <m:oMath>
        <m:r>
          <m:rPr>
            <m:sty m:val="p"/>
          </m:rPr>
          <m:t>(</m:t>
        </m:r>
        <m:r>
          <m:t>U</m:t>
        </m:r>
        <m:r>
          <m:rPr>
            <m:sty m:val="p"/>
          </m:rPr>
          <m:t>,</m:t>
        </m:r>
        <m:r>
          <m:t>V</m:t>
        </m:r>
        <m:r>
          <m:rPr>
            <m:sty m:val="p"/>
          </m:rPr>
          <m:t>)</m:t>
        </m:r>
        <m:r>
          <m:rPr>
            <m:sty m:val="p"/>
          </m:rPr>
          <m:t>=</m:t>
        </m:r>
        <m:r>
          <m:rPr>
            <m:sty m:val="p"/>
          </m:rPr>
          <m:t>(</m:t>
        </m:r>
        <m:sSub>
          <m:e>
            <m:r>
              <m:t>Q</m:t>
            </m:r>
          </m:e>
          <m:sub>
            <m:r>
              <m:t>k</m:t>
            </m:r>
          </m:sub>
        </m:sSub>
        <m:sSub>
          <m:e>
            <m:r>
              <m:rPr>
                <m:sty m:val="p"/>
              </m:rPr>
              <m:t>Σ</m:t>
            </m:r>
          </m:e>
          <m:sub>
            <m:r>
              <m:t>k</m:t>
            </m:r>
          </m:sub>
        </m:sSub>
        <m:r>
          <m:rPr>
            <m:sty m:val="p"/>
          </m:rPr>
          <m:t>,</m:t>
        </m:r>
        <m:sSub>
          <m:e>
            <m:r>
              <m:t>P</m:t>
            </m:r>
          </m:e>
          <m:sub>
            <m:r>
              <m:t>k</m:t>
            </m:r>
          </m:sub>
        </m:sSub>
        <m:r>
          <m:rPr>
            <m:sty m:val="p"/>
          </m:rPr>
          <m:t>)</m:t>
        </m:r>
      </m:oMath>
      <w:r>
        <w:t xml:space="preserve"> </w:t>
      </w:r>
      <w:r>
        <w:t xml:space="preserve">bu bölmədə irəli sürülən məhdudiyyətsiz matris faktorizasiyası problemi üçün ranq-</w:t>
      </w:r>
      <m:oMath>
        <m:r>
          <m:t>k</m:t>
        </m:r>
      </m:oMath>
      <w:r>
        <w:t xml:space="preserve"> </w:t>
      </w:r>
      <w:r>
        <w:t xml:space="preserve">optimal həll matrisləri cütünü təmsil edir. Göstərin ki, ixtiyari</w:t>
      </w:r>
      <w:r>
        <w:t xml:space="preserve"> </w:t>
      </w:r>
      <m:oMath>
        <m:r>
          <m:t>k</m:t>
        </m:r>
        <m:r>
          <m:rPr>
            <m:sty m:val="p"/>
          </m:rPr>
          <m:t>×</m:t>
        </m:r>
        <m:r>
          <m:t>k</m:t>
        </m:r>
      </m:oMath>
      <w:r>
        <w:t xml:space="preserve"> </w:t>
      </w:r>
      <w:r>
        <w:t xml:space="preserve">ölçülü tərsi olan</w:t>
      </w:r>
      <w:r>
        <w:t xml:space="preserve"> </w:t>
      </w:r>
      <m:oMath>
        <m:sSub>
          <m:e>
            <m:r>
              <m:t>R</m:t>
            </m:r>
          </m:e>
          <m:sub>
            <m:r>
              <m:t>k</m:t>
            </m:r>
          </m:sub>
        </m:sSub>
      </m:oMath>
      <w:r>
        <w:t xml:space="preserve"> </w:t>
      </w:r>
      <w:r>
        <w:t xml:space="preserve">matrisi üçün</w:t>
      </w:r>
      <w:r>
        <w:t xml:space="preserve"> </w:t>
      </w:r>
      <m:oMath>
        <m:r>
          <m:rPr>
            <m:sty m:val="p"/>
          </m:rPr>
          <m:t>(</m:t>
        </m:r>
        <m:r>
          <m:t>U</m:t>
        </m:r>
        <m:r>
          <m:rPr>
            <m:sty m:val="p"/>
          </m:rPr>
          <m:t>,</m:t>
        </m:r>
        <m:r>
          <m:t>V</m:t>
        </m:r>
        <m:r>
          <m:rPr>
            <m:sty m:val="p"/>
          </m:rPr>
          <m:t>)</m:t>
        </m:r>
        <m:r>
          <m:rPr>
            <m:sty m:val="p"/>
          </m:rPr>
          <m:t>=</m:t>
        </m:r>
        <m:r>
          <m:rPr>
            <m:sty m:val="p"/>
          </m:rPr>
          <m:t>(</m:t>
        </m:r>
        <m:sSub>
          <m:e>
            <m:r>
              <m:t>Q</m:t>
            </m:r>
          </m:e>
          <m:sub>
            <m:r>
              <m:t>k</m:t>
            </m:r>
          </m:sub>
        </m:sSub>
        <m:sSub>
          <m:e>
            <m:r>
              <m:rPr>
                <m:sty m:val="p"/>
              </m:rPr>
              <m:t>Σ</m:t>
            </m:r>
          </m:e>
          <m:sub>
            <m:r>
              <m:t>k</m:t>
            </m:r>
          </m:sub>
        </m:sSub>
        <m:sSubSup>
          <m:e>
            <m:r>
              <m:t>R</m:t>
            </m:r>
          </m:e>
          <m:sub>
            <m:r>
              <m:t>k</m:t>
            </m:r>
          </m:sub>
          <m:sup>
            <m:r>
              <m:t>T</m:t>
            </m:r>
          </m:sup>
        </m:sSubSup>
        <m:r>
          <m:rPr>
            <m:sty m:val="p"/>
          </m:rPr>
          <m:t>,</m:t>
        </m:r>
        <m:sSub>
          <m:e>
            <m:r>
              <m:t>P</m:t>
            </m:r>
          </m:e>
          <m:sub>
            <m:r>
              <m:t>k</m:t>
            </m:r>
          </m:sub>
        </m:sSub>
        <m:sSubSup>
          <m:e>
            <m:r>
              <m:t>R</m:t>
            </m:r>
          </m:e>
          <m:sub>
            <m:r>
              <m:t>k</m:t>
            </m:r>
          </m:sub>
          <m:sup>
            <m:r>
              <m:rPr>
                <m:sty m:val="p"/>
              </m:rPr>
              <m:t>−</m:t>
            </m:r>
            <m:r>
              <m:t>1</m:t>
            </m:r>
          </m:sup>
        </m:sSubSup>
        <m:r>
          <m:rPr>
            <m:sty m:val="p"/>
          </m:rPr>
          <m:t>)</m:t>
        </m:r>
      </m:oMath>
      <w:r>
        <w:t xml:space="preserve"> </w:t>
      </w:r>
      <w:r>
        <w:t xml:space="preserve">cütü də məhdudiyyətsiz matris faktorizasiyası problemi üçün alternativ optimal həlldir.</w:t>
      </w:r>
    </w:p>
    <w:bookmarkStart w:id="14" w:name="X4b33ad18f2b35581f9b14a64bb1a032326f012e"/>
    <w:p>
      <w:pPr>
        <w:pStyle w:val="Heading3"/>
      </w:pPr>
      <w:r>
        <w:t xml:space="preserve">8.3.1 Tam Müəyyən Edilmiş Matrislərlə Qradiyent Enişi</w:t>
      </w:r>
    </w:p>
    <w:p>
      <w:pPr>
        <w:pStyle w:val="FirstParagraph"/>
      </w:pPr>
      <w:r>
        <w:t xml:space="preserve">Bu bölmədə biz qradiyent enişindən istifadə etməklə məhdudiyyətsiz optimallaşdırma probleminin həllini tapan metodu araşdıracağıq. Bu yanaşma tək qiymət ayrışmasının təmin etdiyi ortoqonal həllərə zəmanət vermir; lakin formalaşdırma ekvivalentdir və (ideal halda) eyni məqsəd funksiyası qiymətinə malik həllə gətirib çıxarmalıdır. Bu yanaşmanın həm də belə bir üstünlüyü var ki, o, matrisdə çatışmayan qiymətlərin olması kimi daha çətin şəraitlərə asanlıqla uyğunlaşdırıla bilər. Bu növ yanaşmanın ən təbii tətbiqi tövsiyə sistemlərində matris faktorizasiyasıdır. Tövsiyə sistemləri SVD ilə eyni optimallaşdırma formalaşdırmasından istifadə edir; lakin faktorizasiyanın nəticəsində alınan baza vektorlarının ortoqonal olmasına zəmanət verilmir.</w:t>
      </w:r>
    </w:p>
    <w:p>
      <w:pPr>
        <w:pStyle w:val="BodyText"/>
      </w:pPr>
      <w:r>
        <w:t xml:space="preserve">Qradiyent enişini həyata keçirmək üçün məhdudiyyətsiz optimallaşdırma probleminin</w:t>
      </w:r>
      <w:r>
        <w:t xml:space="preserve"> </w:t>
      </w:r>
      <m:oMath>
        <m:r>
          <m:t>U</m:t>
        </m:r>
        <m:r>
          <m:rPr>
            <m:sty m:val="p"/>
          </m:rPr>
          <m:t>=</m:t>
        </m:r>
        <m:r>
          <m:rPr>
            <m:sty m:val="p"/>
          </m:rPr>
          <m:t>[</m:t>
        </m:r>
        <m:sSub>
          <m:e>
            <m:r>
              <m:t>u</m:t>
            </m:r>
          </m:e>
          <m:sub>
            <m:r>
              <m:t>i</m:t>
            </m:r>
            <m:r>
              <m:t>q</m:t>
            </m:r>
          </m:sub>
        </m:sSub>
        <m:r>
          <m:rPr>
            <m:sty m:val="p"/>
          </m:rPr>
          <m:t>]</m:t>
        </m:r>
      </m:oMath>
      <w:r>
        <w:t xml:space="preserve"> </w:t>
      </w:r>
      <w:r>
        <w:t xml:space="preserve">və</w:t>
      </w:r>
      <w:r>
        <w:t xml:space="preserve"> </w:t>
      </w:r>
      <m:oMath>
        <m:r>
          <m:t>V</m:t>
        </m:r>
        <m:r>
          <m:rPr>
            <m:sty m:val="p"/>
          </m:rPr>
          <m:t>=</m:t>
        </m:r>
        <m:r>
          <m:rPr>
            <m:sty m:val="p"/>
          </m:rPr>
          <m:t>[</m:t>
        </m:r>
        <m:sSub>
          <m:e>
            <m:r>
              <m:t>v</m:t>
            </m:r>
          </m:e>
          <m:sub>
            <m:r>
              <m:t>j</m:t>
            </m:r>
            <m:r>
              <m:t>q</m:t>
            </m:r>
          </m:sub>
        </m:sSub>
        <m:r>
          <m:rPr>
            <m:sty m:val="p"/>
          </m:rPr>
          <m:t>]</m:t>
        </m:r>
      </m:oMath>
      <w:r>
        <w:t xml:space="preserve"> </w:t>
      </w:r>
      <w:r>
        <w:t xml:space="preserve">matrislərindəki parametrlərə nəzərən törəməsini hesablamaq lazımdır. Ən sadə yanaşma</w:t>
      </w:r>
      <w:r>
        <w:t xml:space="preserve"> </w:t>
      </w:r>
      <m:oMath>
        <m:r>
          <m:t>J</m:t>
        </m:r>
      </m:oMath>
      <w:r>
        <w:t xml:space="preserve"> </w:t>
      </w:r>
      <w:r>
        <w:t xml:space="preserve">məqsəd funksiyasının</w:t>
      </w:r>
      <w:r>
        <w:t xml:space="preserve"> </w:t>
      </w:r>
      <m:oMath>
        <m:r>
          <m:t>U</m:t>
        </m:r>
      </m:oMath>
      <w:r>
        <w:t xml:space="preserve"> </w:t>
      </w:r>
      <w:r>
        <w:t xml:space="preserve">və</w:t>
      </w:r>
      <w:r>
        <w:t xml:space="preserve"> </w:t>
      </w:r>
      <m:oMath>
        <m:r>
          <m:t>V</m:t>
        </m:r>
      </m:oMath>
      <w:r>
        <w:t xml:space="preserve"> </w:t>
      </w:r>
      <w:r>
        <w:t xml:space="preserve">matrislərindəki hər bir parametrə nəzərən törəməsini hesablamaqdır. Əvvəlcə məqsəd funksiyası müxtəlif matrislərdəki fərdi elementlər baxımından ifadə edilir.</w:t>
      </w:r>
      <w:r>
        <w:t xml:space="preserve"> </w:t>
      </w:r>
      <m:oMath>
        <m:r>
          <m:t>n</m:t>
        </m:r>
        <m:r>
          <m:rPr>
            <m:sty m:val="p"/>
          </m:rPr>
          <m:t>×</m:t>
        </m:r>
        <m:r>
          <m:t>d</m:t>
        </m:r>
      </m:oMath>
      <w:r>
        <w:t xml:space="preserve"> </w:t>
      </w:r>
      <w:r>
        <w:t xml:space="preserve">ölçülü</w:t>
      </w:r>
      <w:r>
        <w:t xml:space="preserve"> </w:t>
      </w:r>
      <m:oMath>
        <m:r>
          <m:t>D</m:t>
        </m:r>
      </m:oMath>
      <w:r>
        <w:t xml:space="preserve"> </w:t>
      </w:r>
      <w:r>
        <w:t xml:space="preserve">matrisinin</w:t>
      </w:r>
      <w:r>
        <w:t xml:space="preserve"> </w:t>
      </w:r>
      <m:oMath>
        <m:r>
          <m:rPr>
            <m:sty m:val="p"/>
          </m:rPr>
          <m:t>(</m:t>
        </m:r>
        <m:r>
          <m:t>i</m:t>
        </m:r>
        <m:r>
          <m:rPr>
            <m:sty m:val="p"/>
          </m:rPr>
          <m:t>,</m:t>
        </m:r>
        <m:r>
          <m:t>j</m:t>
        </m:r>
        <m:r>
          <m:rPr>
            <m:sty m:val="p"/>
          </m:rPr>
          <m:t>)</m:t>
        </m:r>
      </m:oMath>
      <w:r>
        <w:t xml:space="preserve">-ci elementini</w:t>
      </w:r>
      <w:r>
        <w:t xml:space="preserve"> </w:t>
      </w:r>
      <m:oMath>
        <m:sSub>
          <m:e>
            <m:r>
              <m:t>x</m:t>
            </m:r>
          </m:e>
          <m:sub>
            <m:r>
              <m:t>i</m:t>
            </m:r>
            <m:r>
              <m:t>j</m:t>
            </m:r>
          </m:sub>
        </m:sSub>
      </m:oMath>
      <w:r>
        <w:t xml:space="preserve"> </w:t>
      </w:r>
      <w:r>
        <w:t xml:space="preserve">ilə işarə edək. Onda məqsəd funksiyası</w:t>
      </w:r>
      <w:r>
        <w:t xml:space="preserve"> </w:t>
      </w:r>
      <m:oMath>
        <m:r>
          <m:t>D</m:t>
        </m:r>
      </m:oMath>
      <w:r>
        <w:t xml:space="preserve">,</w:t>
      </w:r>
      <w:r>
        <w:t xml:space="preserve"> </w:t>
      </w:r>
      <m:oMath>
        <m:r>
          <m:t>U</m:t>
        </m:r>
      </m:oMath>
      <w:r>
        <w:t xml:space="preserve"> </w:t>
      </w:r>
      <w:r>
        <w:t xml:space="preserve">və</w:t>
      </w:r>
      <w:r>
        <w:t xml:space="preserve"> </w:t>
      </w:r>
      <m:oMath>
        <m:r>
          <m:t>V</m:t>
        </m:r>
      </m:oMath>
      <w:r>
        <w:t xml:space="preserve"> </w:t>
      </w:r>
      <w:r>
        <w:t xml:space="preserve">matrislərinin elementləri baxımından aşağıdakı kimi yenidən yazıla bilər:</w:t>
      </w:r>
    </w:p>
    <w:p>
      <w:pPr>
        <w:pStyle w:val="BodyText"/>
      </w:pPr>
      <m:oMathPara>
        <m:oMathParaPr>
          <m:jc m:val="center"/>
        </m:oMathParaPr>
        <m:oMath>
          <m:r>
            <m:rPr>
              <m:nor/>
              <m:sty m:val="p"/>
            </m:rPr>
            <m:t>Minimuma endir</m:t>
          </m:r>
          <m:r>
            <m:t>J</m:t>
          </m:r>
          <m:r>
            <m:rPr>
              <m:sty m:val="p"/>
            </m:rPr>
            <m:t>=</m:t>
          </m:r>
          <m:r>
            <m:t>1</m:t>
          </m:r>
          <m:r>
            <m:rPr>
              <m:sty m:val="p"/>
            </m:rPr>
            <m:t>/</m:t>
          </m:r>
          <m:r>
            <m:t>2</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d</m:t>
                  </m:r>
                </m:sup>
                <m:e>
                  <m:r>
                    <m:rPr>
                      <m:sty m:val="p"/>
                    </m:rPr>
                    <m:t>(</m:t>
                  </m:r>
                </m:e>
              </m:nary>
            </m:e>
          </m:nary>
          <m:sSub>
            <m:e>
              <m:r>
                <m:t>x</m:t>
              </m:r>
            </m:e>
            <m:sub>
              <m:r>
                <m:t>i</m:t>
              </m:r>
              <m:r>
                <m:t>j</m:t>
              </m:r>
            </m:sub>
          </m:sSub>
          <m:r>
            <m:rPr>
              <m:sty m:val="p"/>
            </m:rPr>
            <m:t>−</m:t>
          </m:r>
          <m:nary>
            <m:naryPr>
              <m:chr m:val="∑"/>
              <m:limLoc m:val="undOvr"/>
              <m:subHide m:val="off"/>
              <m:supHide m:val="off"/>
            </m:naryPr>
            <m:sub>
              <m:r>
                <m:t>s</m:t>
              </m:r>
              <m:r>
                <m:rPr>
                  <m:sty m:val="p"/>
                </m:rPr>
                <m:t>=</m:t>
              </m:r>
              <m:r>
                <m:t>1</m:t>
              </m:r>
            </m:sub>
            <m:sup>
              <m:r>
                <m:t>k</m:t>
              </m:r>
            </m:sup>
            <m:e>
              <m:sSub>
                <m:e>
                  <m:r>
                    <m:t>u</m:t>
                  </m:r>
                </m:e>
                <m:sub>
                  <m:r>
                    <m:t>i</m:t>
                  </m:r>
                  <m:r>
                    <m:t>s</m:t>
                  </m:r>
                </m:sub>
              </m:sSub>
            </m:e>
          </m:nary>
          <m:r>
            <m:rPr>
              <m:sty m:val="p"/>
            </m:rPr>
            <m:t>⋅</m:t>
          </m:r>
          <m:sSub>
            <m:e>
              <m:r>
                <m:t>v</m:t>
              </m:r>
            </m:e>
            <m:sub>
              <m:r>
                <m:t>j</m:t>
              </m:r>
              <m:r>
                <m:t>s</m:t>
              </m:r>
            </m:sub>
          </m:sSub>
          <m:sSup>
            <m:e>
              <m:r>
                <m:rPr>
                  <m:sty m:val="p"/>
                </m:rPr>
                <m:t>)</m:t>
              </m:r>
            </m:e>
            <m:sup>
              <m:r>
                <m:t>2</m:t>
              </m:r>
            </m:sup>
          </m:sSup>
        </m:oMath>
      </m:oMathPara>
    </w:p>
    <w:p>
      <w:pPr>
        <w:pStyle w:val="FirstParagraph"/>
      </w:pPr>
      <m:oMath>
        <m:sSub>
          <m:e>
            <m:r>
              <m:t>e</m:t>
            </m:r>
          </m:e>
          <m:sub>
            <m:r>
              <m:t>i</m:t>
            </m:r>
            <m:r>
              <m:t>j</m:t>
            </m:r>
          </m:sub>
        </m:sSub>
        <m:r>
          <m:rPr>
            <m:sty m:val="p"/>
          </m:rPr>
          <m:t>=</m:t>
        </m:r>
        <m:sSub>
          <m:e>
            <m:r>
              <m:t>x</m:t>
            </m:r>
          </m:e>
          <m:sub>
            <m:r>
              <m:t>i</m:t>
            </m:r>
            <m:r>
              <m:t>j</m:t>
            </m:r>
          </m:sub>
        </m:sSub>
        <m:r>
          <m:rPr>
            <m:sty m:val="p"/>
          </m:rPr>
          <m:t>−</m:t>
        </m:r>
        <m:nary>
          <m:naryPr>
            <m:chr m:val="∑"/>
            <m:limLoc m:val="undOvr"/>
            <m:subHide m:val="off"/>
            <m:supHide m:val="off"/>
          </m:naryPr>
          <m:sub>
            <m:r>
              <m:t>s</m:t>
            </m:r>
            <m:r>
              <m:rPr>
                <m:sty m:val="p"/>
              </m:rPr>
              <m:t>=</m:t>
            </m:r>
            <m:r>
              <m:t>1</m:t>
            </m:r>
          </m:sub>
          <m:sup>
            <m:r>
              <m:t>k</m:t>
            </m:r>
          </m:sup>
          <m:e>
            <m:sSub>
              <m:e>
                <m:r>
                  <m:t>u</m:t>
                </m:r>
              </m:e>
              <m:sub>
                <m:r>
                  <m:t>i</m:t>
                </m:r>
                <m:r>
                  <m:t>s</m:t>
                </m:r>
              </m:sub>
            </m:sSub>
          </m:e>
        </m:nary>
        <m:r>
          <m:rPr>
            <m:sty m:val="p"/>
          </m:rPr>
          <m:t>⋅</m:t>
        </m:r>
        <m:sSub>
          <m:e>
            <m:r>
              <m:t>v</m:t>
            </m:r>
          </m:e>
          <m:sub>
            <m:r>
              <m:t>j</m:t>
            </m:r>
            <m:r>
              <m:t>s</m:t>
            </m:r>
          </m:sub>
        </m:sSub>
      </m:oMath>
      <w:r>
        <w:t xml:space="preserve"> </w:t>
      </w:r>
      <w:r>
        <w:t xml:space="preserve">kəmiyyəti</w:t>
      </w:r>
      <w:r>
        <w:t xml:space="preserve"> </w:t>
      </w:r>
      <m:oMath>
        <m:r>
          <m:rPr>
            <m:sty m:val="p"/>
          </m:rPr>
          <m:t>(</m:t>
        </m:r>
        <m:r>
          <m:t>i</m:t>
        </m:r>
        <m:r>
          <m:rPr>
            <m:sty m:val="p"/>
          </m:rPr>
          <m:t>,</m:t>
        </m:r>
        <m:r>
          <m:t>j</m:t>
        </m:r>
        <m:r>
          <m:rPr>
            <m:sty m:val="p"/>
          </m:rPr>
          <m:t>)</m:t>
        </m:r>
      </m:oMath>
      <w:r>
        <w:t xml:space="preserve">-ci element üçün faktorizasiyanın xətasıdır. Qeyd edək ki,</w:t>
      </w:r>
      <w:r>
        <w:t xml:space="preserve"> </w:t>
      </w:r>
      <m:oMath>
        <m:r>
          <m:t>J</m:t>
        </m:r>
      </m:oMath>
      <w:r>
        <w:t xml:space="preserve"> </w:t>
      </w:r>
      <w:r>
        <w:t xml:space="preserve">məqsəd funksiyası</w:t>
      </w:r>
      <w:r>
        <w:t xml:space="preserve"> </w:t>
      </w:r>
      <m:oMath>
        <m:sSub>
          <m:e>
            <m:r>
              <m:t>e</m:t>
            </m:r>
          </m:e>
          <m:sub>
            <m:r>
              <m:t>i</m:t>
            </m:r>
            <m:r>
              <m:t>j</m:t>
            </m:r>
          </m:sub>
        </m:sSub>
      </m:oMath>
      <w:r>
        <w:t xml:space="preserve">-lərin kvadratlarının cəmini minimuma endirir. Məqsəd funksiyasının</w:t>
      </w:r>
      <w:r>
        <w:t xml:space="preserve"> </w:t>
      </w:r>
      <m:oMath>
        <m:r>
          <m:t>U</m:t>
        </m:r>
      </m:oMath>
      <w:r>
        <w:t xml:space="preserve"> </w:t>
      </w:r>
      <w:r>
        <w:t xml:space="preserve">və</w:t>
      </w:r>
      <w:r>
        <w:t xml:space="preserve"> </w:t>
      </w:r>
      <m:oMath>
        <m:r>
          <m:t>V</m:t>
        </m:r>
      </m:oMath>
      <w:r>
        <w:t xml:space="preserve"> </w:t>
      </w:r>
      <w:r>
        <w:t xml:space="preserve">matrislərindəki parametrlərə nəzərən xüsusi törəmələri aşağıdakı kimi hesablana bilər:</w:t>
      </w:r>
    </w:p>
    <w:p>
      <w:pPr>
        <w:pStyle w:val="BodyText"/>
      </w:pPr>
      <m:oMathPara>
        <m:oMathParaPr>
          <m:jc m:val="center"/>
        </m:oMathParaPr>
        <m:oMath>
          <m:r>
            <m:rPr>
              <m:sty m:val="p"/>
            </m:rPr>
            <m:t>(</m:t>
          </m:r>
          <m:r>
            <m:rPr>
              <m:sty m:val="p"/>
            </m:rPr>
            <m:t>∂</m:t>
          </m:r>
          <m:r>
            <m:t>J</m:t>
          </m:r>
          <m:r>
            <m:rPr>
              <m:sty m:val="p"/>
            </m:rPr>
            <m:t>)</m:t>
          </m:r>
          <m:r>
            <m:rPr>
              <m:sty m:val="p"/>
            </m:rPr>
            <m:t>/</m:t>
          </m:r>
          <m:r>
            <m:rPr>
              <m:sty m:val="p"/>
            </m:rPr>
            <m:t>(</m:t>
          </m:r>
          <m:r>
            <m:rPr>
              <m:sty m:val="p"/>
            </m:rPr>
            <m:t>∂</m:t>
          </m:r>
          <m:sSub>
            <m:e>
              <m:r>
                <m:t>u</m:t>
              </m:r>
            </m:e>
            <m:sub>
              <m:r>
                <m:t>i</m:t>
              </m:r>
              <m:r>
                <m:t>q</m:t>
              </m:r>
            </m:sub>
          </m:sSub>
          <m:r>
            <m:rPr>
              <m:sty m:val="p"/>
            </m:rPr>
            <m:t>)</m:t>
          </m:r>
          <m:r>
            <m:rPr>
              <m:sty m:val="p"/>
            </m:rPr>
            <m:t>=</m:t>
          </m:r>
          <m:nary>
            <m:naryPr>
              <m:chr m:val="∑"/>
              <m:limLoc m:val="undOvr"/>
              <m:subHide m:val="off"/>
              <m:supHide m:val="off"/>
            </m:naryPr>
            <m:sub>
              <m:r>
                <m:t>j</m:t>
              </m:r>
              <m:r>
                <m:rPr>
                  <m:sty m:val="p"/>
                </m:rPr>
                <m:t>=</m:t>
              </m:r>
              <m:r>
                <m:t>1</m:t>
              </m:r>
            </m:sub>
            <m:sup>
              <m:r>
                <m:t>d</m:t>
              </m:r>
            </m:sup>
            <m:e>
              <m:r>
                <m:rPr>
                  <m:sty m:val="p"/>
                </m:rPr>
                <m:t>(</m:t>
              </m:r>
            </m:e>
          </m:nary>
          <m:sSub>
            <m:e>
              <m:r>
                <m:t>x</m:t>
              </m:r>
            </m:e>
            <m:sub>
              <m:r>
                <m:t>i</m:t>
              </m:r>
              <m:r>
                <m:t>j</m:t>
              </m:r>
            </m:sub>
          </m:sSub>
          <m:r>
            <m:rPr>
              <m:sty m:val="p"/>
            </m:rPr>
            <m:t>−</m:t>
          </m:r>
          <m:nary>
            <m:naryPr>
              <m:chr m:val="∑"/>
              <m:limLoc m:val="undOvr"/>
              <m:subHide m:val="off"/>
              <m:supHide m:val="off"/>
            </m:naryPr>
            <m:sub>
              <m:r>
                <m:t>s</m:t>
              </m:r>
              <m:r>
                <m:rPr>
                  <m:sty m:val="p"/>
                </m:rPr>
                <m:t>=</m:t>
              </m:r>
              <m:r>
                <m:t>1</m:t>
              </m:r>
            </m:sub>
            <m:sup>
              <m:r>
                <m:t>k</m:t>
              </m:r>
            </m:sup>
            <m:e>
              <m:sSub>
                <m:e>
                  <m:r>
                    <m:t>u</m:t>
                  </m:r>
                </m:e>
                <m:sub>
                  <m:r>
                    <m:t>i</m:t>
                  </m:r>
                  <m:r>
                    <m:t>s</m:t>
                  </m:r>
                </m:sub>
              </m:sSub>
            </m:e>
          </m:nary>
          <m:r>
            <m:rPr>
              <m:sty m:val="p"/>
            </m:rPr>
            <m:t>⋅</m:t>
          </m:r>
          <m:sSub>
            <m:e>
              <m:r>
                <m:t>v</m:t>
              </m:r>
            </m:e>
            <m:sub>
              <m:r>
                <m:t>j</m:t>
              </m:r>
              <m:r>
                <m:t>s</m:t>
              </m:r>
            </m:sub>
          </m:sSub>
          <m:r>
            <m:rPr>
              <m:sty m:val="p"/>
            </m:rPr>
            <m:t>)</m:t>
          </m:r>
          <m:r>
            <m:rPr>
              <m:sty m:val="p"/>
            </m:rPr>
            <m:t>(</m:t>
          </m:r>
          <m:r>
            <m:rPr>
              <m:sty m:val="p"/>
            </m:rPr>
            <m:t>−</m:t>
          </m:r>
          <m:sSub>
            <m:e>
              <m:r>
                <m:t>v</m:t>
              </m:r>
            </m:e>
            <m:sub>
              <m:r>
                <m:t>j</m:t>
              </m:r>
              <m:r>
                <m:t>q</m:t>
              </m:r>
            </m:sub>
          </m:sSub>
          <m:r>
            <m:rPr>
              <m:sty m:val="p"/>
            </m:rPr>
            <m:t>)</m:t>
          </m:r>
          <m:r>
            <m:rPr>
              <m:sty m:val="p"/>
            </m:rPr>
            <m:t>=</m:t>
          </m:r>
          <m:nary>
            <m:naryPr>
              <m:chr m:val="∑"/>
              <m:limLoc m:val="undOvr"/>
              <m:subHide m:val="off"/>
              <m:supHide m:val="off"/>
            </m:naryPr>
            <m:sub>
              <m:r>
                <m:t>j</m:t>
              </m:r>
              <m:r>
                <m:rPr>
                  <m:sty m:val="p"/>
                </m:rPr>
                <m:t>=</m:t>
              </m:r>
              <m:r>
                <m:t>1</m:t>
              </m:r>
            </m:sub>
            <m:sup>
              <m:r>
                <m:t>d</m:t>
              </m:r>
            </m:sup>
            <m:e>
              <m:r>
                <m:rPr>
                  <m:sty m:val="p"/>
                </m:rPr>
                <m:t>(</m:t>
              </m:r>
            </m:e>
          </m:nary>
          <m:sSub>
            <m:e>
              <m:r>
                <m:t>e</m:t>
              </m:r>
            </m:e>
            <m:sub>
              <m:r>
                <m:t>i</m:t>
              </m:r>
              <m:r>
                <m:t>j</m:t>
              </m:r>
            </m:sub>
          </m:sSub>
          <m:r>
            <m:rPr>
              <m:sty m:val="p"/>
            </m:rPr>
            <m:t>)</m:t>
          </m:r>
          <m:r>
            <m:rPr>
              <m:sty m:val="p"/>
            </m:rPr>
            <m:t>(</m:t>
          </m:r>
          <m:r>
            <m:rPr>
              <m:sty m:val="p"/>
            </m:rPr>
            <m:t>−</m:t>
          </m:r>
          <m:sSub>
            <m:e>
              <m:r>
                <m:t>v</m:t>
              </m:r>
            </m:e>
            <m:sub>
              <m:r>
                <m:t>j</m:t>
              </m:r>
              <m:r>
                <m:t>q</m:t>
              </m:r>
            </m:sub>
          </m:sSub>
          <m:r>
            <m:rPr>
              <m:sty m:val="p"/>
            </m:rPr>
            <m:t>)</m:t>
          </m:r>
          <m:r>
            <m:t> </m:t>
          </m:r>
          <m:r>
            <m:rPr>
              <m:sty m:val="p"/>
            </m:rPr>
            <m:t>∀</m:t>
          </m:r>
          <m:r>
            <m:t>i</m:t>
          </m:r>
          <m:r>
            <m:rPr>
              <m:sty m:val="p"/>
            </m:rPr>
            <m:t>∈</m:t>
          </m:r>
          <m:r>
            <m:t>1</m:t>
          </m:r>
          <m:r>
            <m:rPr>
              <m:sty m:val="p"/>
            </m:rPr>
            <m:t>…</m:t>
          </m:r>
          <m:r>
            <m:t>n</m:t>
          </m:r>
          <m:r>
            <m:rPr>
              <m:sty m:val="p"/>
            </m:rPr>
            <m:t>,</m:t>
          </m:r>
          <m:r>
            <m:t>q</m:t>
          </m:r>
          <m:r>
            <m:rPr>
              <m:sty m:val="p"/>
            </m:rPr>
            <m:t>∈</m:t>
          </m:r>
          <m:r>
            <m:t>1</m:t>
          </m:r>
          <m:r>
            <m:rPr>
              <m:sty m:val="p"/>
            </m:rPr>
            <m:t>…</m:t>
          </m:r>
          <m:r>
            <m:t>k</m:t>
          </m:r>
        </m:oMath>
      </m:oMathPara>
    </w:p>
    <w:p>
      <w:pPr>
        <w:pStyle w:val="FirstParagraph"/>
      </w:pPr>
      <m:oMathPara>
        <m:oMathParaPr>
          <m:jc m:val="center"/>
        </m:oMathParaPr>
        <m:oMath>
          <m:r>
            <m:rPr>
              <m:sty m:val="p"/>
            </m:rPr>
            <m:t>(</m:t>
          </m:r>
          <m:r>
            <m:rPr>
              <m:sty m:val="p"/>
            </m:rPr>
            <m:t>∂</m:t>
          </m:r>
          <m:r>
            <m:t>J</m:t>
          </m:r>
          <m:r>
            <m:rPr>
              <m:sty m:val="p"/>
            </m:rPr>
            <m:t>)</m:t>
          </m:r>
          <m:r>
            <m:rPr>
              <m:sty m:val="p"/>
            </m:rPr>
            <m:t>/</m:t>
          </m:r>
          <m:r>
            <m:rPr>
              <m:sty m:val="p"/>
            </m:rPr>
            <m:t>(</m:t>
          </m:r>
          <m:r>
            <m:rPr>
              <m:sty m:val="p"/>
            </m:rPr>
            <m:t>∂</m:t>
          </m:r>
          <m:sSub>
            <m:e>
              <m:r>
                <m:t>v</m:t>
              </m:r>
            </m:e>
            <m:sub>
              <m:r>
                <m:t>j</m:t>
              </m:r>
              <m:r>
                <m:t>q</m:t>
              </m:r>
            </m:sub>
          </m:sSub>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r>
                <m:t>j</m:t>
              </m:r>
            </m:sub>
          </m:sSub>
          <m:r>
            <m:rPr>
              <m:sty m:val="p"/>
            </m:rPr>
            <m:t>−</m:t>
          </m:r>
          <m:nary>
            <m:naryPr>
              <m:chr m:val="∑"/>
              <m:limLoc m:val="undOvr"/>
              <m:subHide m:val="off"/>
              <m:supHide m:val="off"/>
            </m:naryPr>
            <m:sub>
              <m:r>
                <m:t>s</m:t>
              </m:r>
              <m:r>
                <m:rPr>
                  <m:sty m:val="p"/>
                </m:rPr>
                <m:t>=</m:t>
              </m:r>
              <m:r>
                <m:t>1</m:t>
              </m:r>
            </m:sub>
            <m:sup>
              <m:r>
                <m:t>k</m:t>
              </m:r>
            </m:sup>
            <m:e>
              <m:sSub>
                <m:e>
                  <m:r>
                    <m:t>u</m:t>
                  </m:r>
                </m:e>
                <m:sub>
                  <m:r>
                    <m:t>i</m:t>
                  </m:r>
                  <m:r>
                    <m:t>s</m:t>
                  </m:r>
                </m:sub>
              </m:sSub>
            </m:e>
          </m:nary>
          <m:r>
            <m:rPr>
              <m:sty m:val="p"/>
            </m:rPr>
            <m:t>⋅</m:t>
          </m:r>
          <m:sSub>
            <m:e>
              <m:r>
                <m:t>v</m:t>
              </m:r>
            </m:e>
            <m:sub>
              <m:r>
                <m:t>j</m:t>
              </m:r>
              <m:r>
                <m:t>s</m:t>
              </m:r>
            </m:sub>
          </m:sSub>
          <m:r>
            <m:rPr>
              <m:sty m:val="p"/>
            </m:rPr>
            <m:t>)</m:t>
          </m:r>
          <m:r>
            <m:rPr>
              <m:sty m:val="p"/>
            </m:rPr>
            <m:t>(</m:t>
          </m:r>
          <m:r>
            <m:rPr>
              <m:sty m:val="p"/>
            </m:rPr>
            <m:t>−</m:t>
          </m:r>
          <m:sSub>
            <m:e>
              <m:r>
                <m:t>u</m:t>
              </m:r>
            </m:e>
            <m:sub>
              <m:r>
                <m:t>i</m:t>
              </m:r>
              <m:r>
                <m:t>q</m:t>
              </m:r>
            </m:sub>
          </m:sSub>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sSub>
            <m:e>
              <m:r>
                <m:t>e</m:t>
              </m:r>
            </m:e>
            <m:sub>
              <m:r>
                <m:t>i</m:t>
              </m:r>
              <m:r>
                <m:t>j</m:t>
              </m:r>
            </m:sub>
          </m:sSub>
          <m:r>
            <m:rPr>
              <m:sty m:val="p"/>
            </m:rPr>
            <m:t>)</m:t>
          </m:r>
          <m:r>
            <m:rPr>
              <m:sty m:val="p"/>
            </m:rPr>
            <m:t>(</m:t>
          </m:r>
          <m:r>
            <m:rPr>
              <m:sty m:val="p"/>
            </m:rPr>
            <m:t>−</m:t>
          </m:r>
          <m:sSub>
            <m:e>
              <m:r>
                <m:t>u</m:t>
              </m:r>
            </m:e>
            <m:sub>
              <m:r>
                <m:t>i</m:t>
              </m:r>
              <m:r>
                <m:t>q</m:t>
              </m:r>
            </m:sub>
          </m:sSub>
          <m:r>
            <m:rPr>
              <m:sty m:val="p"/>
            </m:rPr>
            <m:t>)</m:t>
          </m:r>
          <m:r>
            <m:t> </m:t>
          </m:r>
          <m:r>
            <m:rPr>
              <m:sty m:val="p"/>
            </m:rPr>
            <m:t>∀</m:t>
          </m:r>
          <m:r>
            <m:t>j</m:t>
          </m:r>
          <m:r>
            <m:rPr>
              <m:sty m:val="p"/>
            </m:rPr>
            <m:t>∈</m:t>
          </m:r>
          <m:r>
            <m:t>1</m:t>
          </m:r>
          <m:r>
            <m:rPr>
              <m:sty m:val="p"/>
            </m:rPr>
            <m:t>…</m:t>
          </m:r>
          <m:r>
            <m:t>d</m:t>
          </m:r>
          <m:r>
            <m:rPr>
              <m:sty m:val="p"/>
            </m:rPr>
            <m:t>,</m:t>
          </m:r>
          <m:r>
            <m:t>q</m:t>
          </m:r>
          <m:r>
            <m:rPr>
              <m:sty m:val="p"/>
            </m:rPr>
            <m:t>∈</m:t>
          </m:r>
          <m:r>
            <m:t>1</m:t>
          </m:r>
          <m:r>
            <m:rPr>
              <m:sty m:val="p"/>
            </m:rPr>
            <m:t>…</m:t>
          </m:r>
          <m:r>
            <m:t>k</m:t>
          </m:r>
        </m:oMath>
      </m:oMathPara>
    </w:p>
    <w:p>
      <w:r>
        <w:pict>
          <v:rect style="width:0;height:1.5pt" o:hralign="center" o:hrstd="t" o:hr="t"/>
        </w:pict>
      </w:r>
    </w:p>
    <w:p>
      <w:pPr>
        <w:pStyle w:val="FirstParagraph"/>
      </w:pPr>
      <w:r>
        <w:t xml:space="preserve">Bu törəmələri matris formasında da ifadə etmək olar.</w:t>
      </w:r>
      <w:r>
        <w:t xml:space="preserve"> </w:t>
      </w:r>
      <m:oMath>
        <m:r>
          <m:t>E</m:t>
        </m:r>
        <m:r>
          <m:rPr>
            <m:sty m:val="p"/>
          </m:rPr>
          <m:t>=</m:t>
        </m:r>
        <m:r>
          <m:rPr>
            <m:sty m:val="p"/>
          </m:rPr>
          <m:t>[</m:t>
        </m:r>
        <m:sSub>
          <m:e>
            <m:r>
              <m:t>e</m:t>
            </m:r>
          </m:e>
          <m:sub>
            <m:r>
              <m:t>i</m:t>
            </m:r>
            <m:r>
              <m:t>j</m:t>
            </m:r>
          </m:sub>
        </m:sSub>
        <m:r>
          <m:rPr>
            <m:sty m:val="p"/>
          </m:rPr>
          <m:t>]</m:t>
        </m:r>
      </m:oMath>
      <w:r>
        <w:t xml:space="preserve"> </w:t>
      </w:r>
      <w:r>
        <w:t xml:space="preserve">xətaların</w:t>
      </w:r>
      <w:r>
        <w:t xml:space="preserve"> </w:t>
      </w:r>
      <m:oMath>
        <m:r>
          <m:t>n</m:t>
        </m:r>
        <m:r>
          <m:rPr>
            <m:sty m:val="p"/>
          </m:rPr>
          <m:t>×</m:t>
        </m:r>
        <m:r>
          <m:t>d</m:t>
        </m:r>
      </m:oMath>
      <w:r>
        <w:t xml:space="preserve"> </w:t>
      </w:r>
      <w:r>
        <w:t xml:space="preserve">ölçülü matrisi olsun. Matris diferensial hesabının məxrəc düzülüşündə (denominator layout) törəmələr aşağıdakı kimi ifadə edilə bilər:</w:t>
      </w:r>
    </w:p>
    <w:p>
      <w:pPr>
        <w:pStyle w:val="BodyText"/>
      </w:pPr>
      <m:oMathPara>
        <m:oMathParaPr>
          <m:jc m:val="center"/>
        </m:oMathParaPr>
        <m:oMath>
          <m:r>
            <m:rPr>
              <m:sty m:val="p"/>
            </m:rPr>
            <m:t>(</m:t>
          </m:r>
          <m:r>
            <m:rPr>
              <m:sty m:val="p"/>
            </m:rPr>
            <m:t>∂</m:t>
          </m:r>
          <m:r>
            <m:t>J</m:t>
          </m:r>
          <m:r>
            <m:rPr>
              <m:sty m:val="p"/>
            </m:rPr>
            <m:t>)</m:t>
          </m:r>
          <m:r>
            <m:rPr>
              <m:sty m:val="p"/>
            </m:rPr>
            <m:t>/</m:t>
          </m:r>
          <m:r>
            <m:rPr>
              <m:sty m:val="p"/>
            </m:rPr>
            <m:t>(</m:t>
          </m:r>
          <m:r>
            <m:rPr>
              <m:sty m:val="p"/>
            </m:rPr>
            <m:t>∂</m:t>
          </m:r>
          <m:r>
            <m:t>U</m:t>
          </m:r>
          <m:r>
            <m:rPr>
              <m:sty m:val="p"/>
            </m:rPr>
            <m:t>)</m:t>
          </m:r>
          <m:r>
            <m:rPr>
              <m:sty m:val="p"/>
            </m:rPr>
            <m:t>=</m:t>
          </m:r>
          <m:r>
            <m:rPr>
              <m:sty m:val="p"/>
            </m:rPr>
            <m:t>−</m:t>
          </m:r>
          <m:r>
            <m:rPr>
              <m:sty m:val="p"/>
            </m:rPr>
            <m:t>(</m:t>
          </m:r>
          <m:r>
            <m:t>D</m:t>
          </m:r>
          <m:r>
            <m:rPr>
              <m:sty m:val="p"/>
            </m:rPr>
            <m:t>−</m:t>
          </m:r>
          <m:r>
            <m:t>U</m:t>
          </m:r>
          <m:sSup>
            <m:e>
              <m:r>
                <m:t>V</m:t>
              </m:r>
            </m:e>
            <m:sup>
              <m:r>
                <m:t>T</m:t>
              </m:r>
            </m:sup>
          </m:sSup>
          <m:r>
            <m:rPr>
              <m:sty m:val="p"/>
            </m:rPr>
            <m:t>)</m:t>
          </m:r>
          <m:r>
            <m:t>V</m:t>
          </m:r>
          <m:r>
            <m:rPr>
              <m:sty m:val="p"/>
            </m:rPr>
            <m:t>=</m:t>
          </m:r>
          <m:r>
            <m:rPr>
              <m:sty m:val="p"/>
            </m:rPr>
            <m:t>−</m:t>
          </m:r>
          <m:r>
            <m:t>E</m:t>
          </m:r>
          <m:r>
            <m:t>V</m:t>
          </m:r>
        </m:oMath>
      </m:oMathPara>
    </w:p>
    <w:p>
      <w:pPr>
        <w:pStyle w:val="FirstParagraph"/>
      </w:pPr>
      <m:oMathPara>
        <m:oMathParaPr>
          <m:jc m:val="center"/>
        </m:oMathParaPr>
        <m:oMath>
          <m:r>
            <m:rPr>
              <m:sty m:val="p"/>
            </m:rPr>
            <m:t>(</m:t>
          </m:r>
          <m:r>
            <m:rPr>
              <m:sty m:val="p"/>
            </m:rPr>
            <m:t>∂</m:t>
          </m:r>
          <m:r>
            <m:t>J</m:t>
          </m:r>
          <m:r>
            <m:rPr>
              <m:sty m:val="p"/>
            </m:rPr>
            <m:t>)</m:t>
          </m:r>
          <m:r>
            <m:rPr>
              <m:sty m:val="p"/>
            </m:rPr>
            <m:t>/</m:t>
          </m:r>
          <m:r>
            <m:rPr>
              <m:sty m:val="p"/>
            </m:rPr>
            <m:t>(</m:t>
          </m:r>
          <m:r>
            <m:rPr>
              <m:sty m:val="p"/>
            </m:rPr>
            <m:t>∂</m:t>
          </m:r>
          <m:r>
            <m:t>V</m:t>
          </m:r>
          <m:r>
            <m:rPr>
              <m:sty m:val="p"/>
            </m:rPr>
            <m:t>)</m:t>
          </m:r>
          <m:r>
            <m:rPr>
              <m:sty m:val="p"/>
            </m:rPr>
            <m:t>=</m:t>
          </m:r>
          <m:r>
            <m:rPr>
              <m:sty m:val="p"/>
            </m:rPr>
            <m:t>−</m:t>
          </m:r>
          <m:r>
            <m:rPr>
              <m:sty m:val="p"/>
            </m:rPr>
            <m:t>(</m:t>
          </m:r>
          <m:r>
            <m:t>D</m:t>
          </m:r>
          <m:r>
            <m:rPr>
              <m:sty m:val="p"/>
            </m:rPr>
            <m:t>−</m:t>
          </m:r>
          <m:r>
            <m:t>U</m:t>
          </m:r>
          <m:sSup>
            <m:e>
              <m:r>
                <m:t>V</m:t>
              </m:r>
            </m:e>
            <m:sup>
              <m:r>
                <m:t>T</m:t>
              </m:r>
            </m:sup>
          </m:sSup>
          <m:sSup>
            <m:e>
              <m:r>
                <m:rPr>
                  <m:sty m:val="p"/>
                </m:rPr>
                <m:t>)</m:t>
              </m:r>
            </m:e>
            <m:sup>
              <m:r>
                <m:t>T</m:t>
              </m:r>
            </m:sup>
          </m:sSup>
          <m:r>
            <m:t>U</m:t>
          </m:r>
          <m:r>
            <m:rPr>
              <m:sty m:val="p"/>
            </m:rPr>
            <m:t>=</m:t>
          </m:r>
          <m:r>
            <m:rPr>
              <m:sty m:val="p"/>
            </m:rPr>
            <m:t>−</m:t>
          </m:r>
          <m:sSup>
            <m:e>
              <m:r>
                <m:t>E</m:t>
              </m:r>
            </m:e>
            <m:sup>
              <m:r>
                <m:t>T</m:t>
              </m:r>
            </m:sup>
          </m:sSup>
          <m:r>
            <m:t>U</m:t>
          </m:r>
        </m:oMath>
      </m:oMathPara>
    </w:p>
    <w:p>
      <w:pPr>
        <w:pStyle w:val="FirstParagraph"/>
      </w:pPr>
      <w:r>
        <w:t xml:space="preserve">Yuxarıdakı matris hesabı eyniliyini sağ tərəfdəki matrislərin hər birinin</w:t>
      </w:r>
      <w:r>
        <w:t xml:space="preserve"> </w:t>
      </w:r>
      <m:oMath>
        <m:r>
          <m:rPr>
            <m:sty m:val="p"/>
          </m:rPr>
          <m:t>(</m:t>
        </m:r>
        <m:r>
          <m:t>i</m:t>
        </m:r>
        <m:r>
          <m:rPr>
            <m:sty m:val="p"/>
          </m:rPr>
          <m:t>,</m:t>
        </m:r>
        <m:r>
          <m:t>q</m:t>
        </m:r>
        <m:r>
          <m:rPr>
            <m:sty m:val="p"/>
          </m:rPr>
          <m:t>)</m:t>
        </m:r>
      </m:oMath>
      <w:r>
        <w:t xml:space="preserve">-ci və</w:t>
      </w:r>
      <w:r>
        <w:t xml:space="preserve"> </w:t>
      </w:r>
      <m:oMath>
        <m:r>
          <m:rPr>
            <m:sty m:val="p"/>
          </m:rPr>
          <m:t>(</m:t>
        </m:r>
        <m:r>
          <m:t>j</m:t>
        </m:r>
        <m:r>
          <m:rPr>
            <m:sty m:val="p"/>
          </m:rPr>
          <m:t>,</m:t>
        </m:r>
        <m:r>
          <m:t>q</m:t>
        </m:r>
        <m:r>
          <m:rPr>
            <m:sty m:val="p"/>
          </m:rPr>
          <m:t>)</m:t>
        </m:r>
      </m:oMath>
      <w:r>
        <w:t xml:space="preserve">-ci elementlərini açmaq və onların müvafiq skalyar</w:t>
      </w:r>
      <w:r>
        <w:t xml:space="preserve"> </w:t>
      </w:r>
      <m:oMath>
        <m:r>
          <m:rPr>
            <m:sty m:val="p"/>
          </m:rPr>
          <m:t>(</m:t>
        </m:r>
        <m:r>
          <m:rPr>
            <m:sty m:val="p"/>
          </m:rPr>
          <m:t>∂</m:t>
        </m:r>
        <m:r>
          <m:t>J</m:t>
        </m:r>
        <m:r>
          <m:rPr>
            <m:sty m:val="p"/>
          </m:rPr>
          <m:t>)</m:t>
        </m:r>
        <m:r>
          <m:rPr>
            <m:sty m:val="p"/>
          </m:rPr>
          <m:t>/</m:t>
        </m:r>
        <m:r>
          <m:rPr>
            <m:sty m:val="p"/>
          </m:rPr>
          <m:t>(</m:t>
        </m:r>
        <m:r>
          <m:rPr>
            <m:sty m:val="p"/>
          </m:rPr>
          <m:t>∂</m:t>
        </m:r>
        <m:sSub>
          <m:e>
            <m:r>
              <m:t>u</m:t>
            </m:r>
          </m:e>
          <m:sub>
            <m:r>
              <m:t>i</m:t>
            </m:r>
            <m:r>
              <m:t>q</m:t>
            </m:r>
          </m:sub>
        </m:sSub>
        <m:r>
          <m:rPr>
            <m:sty m:val="p"/>
          </m:rPr>
          <m:t>)</m:t>
        </m:r>
      </m:oMath>
      <w:r>
        <w:t xml:space="preserve"> </w:t>
      </w:r>
      <w:r>
        <w:t xml:space="preserve">və</w:t>
      </w:r>
      <w:r>
        <w:t xml:space="preserve"> </w:t>
      </w:r>
      <m:oMath>
        <m:r>
          <m:rPr>
            <m:sty m:val="p"/>
          </m:rPr>
          <m:t>(</m:t>
        </m:r>
        <m:r>
          <m:rPr>
            <m:sty m:val="p"/>
          </m:rPr>
          <m:t>∂</m:t>
        </m:r>
        <m:r>
          <m:t>J</m:t>
        </m:r>
        <m:r>
          <m:rPr>
            <m:sty m:val="p"/>
          </m:rPr>
          <m:t>)</m:t>
        </m:r>
        <m:r>
          <m:rPr>
            <m:sty m:val="p"/>
          </m:rPr>
          <m:t>/</m:t>
        </m:r>
        <m:r>
          <m:rPr>
            <m:sty m:val="p"/>
          </m:rPr>
          <m:t>(</m:t>
        </m:r>
        <m:r>
          <m:rPr>
            <m:sty m:val="p"/>
          </m:rPr>
          <m:t>∂</m:t>
        </m:r>
        <m:sSub>
          <m:e>
            <m:r>
              <m:t>v</m:t>
            </m:r>
          </m:e>
          <m:sub>
            <m:r>
              <m:t>j</m:t>
            </m:r>
            <m:r>
              <m:t>q</m:t>
            </m:r>
          </m:sub>
        </m:sSub>
        <m:r>
          <m:rPr>
            <m:sty m:val="p"/>
          </m:rPr>
          <m:t>)</m:t>
        </m:r>
      </m:oMath>
      <w:r>
        <w:t xml:space="preserve"> </w:t>
      </w:r>
      <w:r>
        <w:t xml:space="preserve">törəmələrinə ekvivalent olduğunu göstərməklə yoxlamaq olar. 4-cü Fəslin matris hesabı eyniliklərindən birbaşa istifadə edən alternativ yanaşma Şəkil 8.1-də təqdim edilmişdir. Oxucu ardıcıllığı pozmadan bu çıxarılışı ötürə bilər.</w:t>
      </w:r>
    </w:p>
    <w:p>
      <w:pPr>
        <w:pStyle w:val="BodyText"/>
      </w:pPr>
      <w:r>
        <w:t xml:space="preserve">Bu optimallaşdırma problemi üçün optimallıq şərtləri bu törəmələri 0-a bərabər etməklə əldə edilir. Beləliklə,</w:t>
      </w:r>
      <w:r>
        <w:t xml:space="preserve"> </w:t>
      </w:r>
      <m:oMath>
        <m:r>
          <m:t>D</m:t>
        </m:r>
        <m:r>
          <m:t>V</m:t>
        </m:r>
        <m:r>
          <m:rPr>
            <m:sty m:val="p"/>
          </m:rPr>
          <m:t>=</m:t>
        </m:r>
        <m:r>
          <m:t>U</m:t>
        </m:r>
        <m:sSup>
          <m:e>
            <m:r>
              <m:t>V</m:t>
            </m:r>
          </m:e>
          <m:sup>
            <m:r>
              <m:t>T</m:t>
            </m:r>
          </m:sup>
        </m:sSup>
        <m:r>
          <m:t>V</m:t>
        </m:r>
      </m:oMath>
      <w:r>
        <w:t xml:space="preserve"> </w:t>
      </w:r>
      <w:r>
        <w:t xml:space="preserve">və</w:t>
      </w:r>
      <w:r>
        <w:t xml:space="preserve"> </w:t>
      </w:r>
      <m:oMath>
        <m:sSup>
          <m:e>
            <m:r>
              <m:t>D</m:t>
            </m:r>
          </m:e>
          <m:sup>
            <m:r>
              <m:t>T</m:t>
            </m:r>
          </m:sup>
        </m:sSup>
        <m:r>
          <m:t>U</m:t>
        </m:r>
        <m:r>
          <m:rPr>
            <m:sty m:val="p"/>
          </m:rPr>
          <m:t>=</m:t>
        </m:r>
        <m:r>
          <m:t>V</m:t>
        </m:r>
        <m:sSup>
          <m:e>
            <m:r>
              <m:t>U</m:t>
            </m:r>
          </m:e>
          <m:sup>
            <m:r>
              <m:t>T</m:t>
            </m:r>
          </m:sup>
        </m:sSup>
        <m:r>
          <m:t>U</m:t>
        </m:r>
      </m:oMath>
      <w:r>
        <w:t xml:space="preserve"> </w:t>
      </w:r>
      <w:r>
        <w:t xml:space="preserve">optimallıq şərtlərini alırıq. Bu optimallıq şərtlərinin SVD-dən əldə edilən</w:t>
      </w:r>
      <w:r>
        <w:t xml:space="preserve"> </w:t>
      </w:r>
      <m:oMath>
        <m:r>
          <m:t>U</m:t>
        </m:r>
        <m:r>
          <m:rPr>
            <m:sty m:val="p"/>
          </m:rPr>
          <m:t>=</m:t>
        </m:r>
        <m:sSub>
          <m:e>
            <m:r>
              <m:t>Q</m:t>
            </m:r>
          </m:e>
          <m:sub>
            <m:r>
              <m:t>k</m:t>
            </m:r>
          </m:sub>
        </m:sSub>
        <m:sSub>
          <m:e>
            <m:r>
              <m:rPr>
                <m:sty m:val="p"/>
              </m:rPr>
              <m:t>Σ</m:t>
            </m:r>
          </m:e>
          <m:sub>
            <m:r>
              <m:t>k</m:t>
            </m:r>
          </m:sub>
        </m:sSub>
      </m:oMath>
      <w:r>
        <w:t xml:space="preserve"> </w:t>
      </w:r>
      <w:r>
        <w:t xml:space="preserve">və</w:t>
      </w:r>
      <w:r>
        <w:t xml:space="preserve"> </w:t>
      </w:r>
      <m:oMath>
        <m:r>
          <m:t>V</m:t>
        </m:r>
        <m:r>
          <m:rPr>
            <m:sty m:val="p"/>
          </m:rPr>
          <m:t>=</m:t>
        </m:r>
        <m:sSub>
          <m:e>
            <m:r>
              <m:t>P</m:t>
            </m:r>
          </m:e>
          <m:sub>
            <m:r>
              <m:t>k</m:t>
            </m:r>
          </m:sub>
        </m:sSub>
      </m:oMath>
      <w:r>
        <w:t xml:space="preserve"> </w:t>
      </w:r>
      <w:r>
        <w:t xml:space="preserve">həlli üçün ödəndiyini göstərmək mümkündür.</w:t>
      </w:r>
    </w:p>
    <w:p>
      <w:pPr>
        <w:pStyle w:val="BlockText"/>
      </w:pPr>
      <w:r>
        <w:rPr>
          <w:i/>
          <w:iCs/>
        </w:rPr>
        <w:t xml:space="preserve">Çalışma 8.3.2</w:t>
      </w:r>
      <w:r>
        <w:t xml:space="preserve"> </w:t>
      </w:r>
      <w:r>
        <w:t xml:space="preserve">Tutaq ki,</w:t>
      </w:r>
      <w:r>
        <w:t xml:space="preserve"> </w:t>
      </w:r>
      <m:oMath>
        <m:sSub>
          <m:e>
            <m:r>
              <m:t>Q</m:t>
            </m:r>
          </m:e>
          <m:sub>
            <m:r>
              <m:t>k</m:t>
            </m:r>
          </m:sub>
        </m:sSub>
        <m:sSub>
          <m:e>
            <m:r>
              <m:rPr>
                <m:sty m:val="p"/>
              </m:rPr>
              <m:t>Σ</m:t>
            </m:r>
          </m:e>
          <m:sub>
            <m:r>
              <m:t>k</m:t>
            </m:r>
          </m:sub>
        </m:sSub>
        <m:sSubSup>
          <m:e>
            <m:r>
              <m:t>P</m:t>
            </m:r>
          </m:e>
          <m:sub>
            <m:r>
              <m:t>k</m:t>
            </m:r>
          </m:sub>
          <m:sup>
            <m:r>
              <m:t>T</m:t>
            </m:r>
          </m:sup>
        </m:sSubSup>
      </m:oMath>
      <w:r>
        <w:t xml:space="preserve"> </w:t>
      </w:r>
      <m:oMath>
        <m:r>
          <m:t>D</m:t>
        </m:r>
      </m:oMath>
      <w:r>
        <w:t xml:space="preserve"> </w:t>
      </w:r>
      <w:r>
        <w:t xml:space="preserve">matrisinin ranq-</w:t>
      </w:r>
      <m:oMath>
        <m:r>
          <m:t>k</m:t>
        </m:r>
      </m:oMath>
      <w:r>
        <w:t xml:space="preserve"> </w:t>
      </w:r>
      <w:r>
        <w:t xml:space="preserve">kəsilmiş SVD-sidir. Göstərin ki,</w:t>
      </w:r>
      <w:r>
        <w:t xml:space="preserve"> </w:t>
      </w:r>
      <m:oMath>
        <m:r>
          <m:t>U</m:t>
        </m:r>
        <m:r>
          <m:rPr>
            <m:sty m:val="p"/>
          </m:rPr>
          <m:t>=</m:t>
        </m:r>
        <m:sSub>
          <m:e>
            <m:r>
              <m:t>Q</m:t>
            </m:r>
          </m:e>
          <m:sub>
            <m:r>
              <m:t>k</m:t>
            </m:r>
          </m:sub>
        </m:sSub>
        <m:sSub>
          <m:e>
            <m:r>
              <m:rPr>
                <m:sty m:val="p"/>
              </m:rPr>
              <m:t>Σ</m:t>
            </m:r>
          </m:e>
          <m:sub>
            <m:r>
              <m:t>k</m:t>
            </m:r>
          </m:sub>
        </m:sSub>
      </m:oMath>
      <w:r>
        <w:t xml:space="preserve"> </w:t>
      </w:r>
      <w:r>
        <w:t xml:space="preserve">və</w:t>
      </w:r>
      <w:r>
        <w:t xml:space="preserve"> </w:t>
      </w:r>
      <m:oMath>
        <m:r>
          <m:t>V</m:t>
        </m:r>
        <m:r>
          <m:rPr>
            <m:sty m:val="p"/>
          </m:rPr>
          <m:t>=</m:t>
        </m:r>
        <m:sSub>
          <m:e>
            <m:r>
              <m:t>P</m:t>
            </m:r>
          </m:e>
          <m:sub>
            <m:r>
              <m:t>k</m:t>
            </m:r>
          </m:sub>
        </m:sSub>
      </m:oMath>
      <w:r>
        <w:t xml:space="preserve"> </w:t>
      </w:r>
      <w:r>
        <w:t xml:space="preserve">həlli</w:t>
      </w:r>
      <w:r>
        <w:t xml:space="preserve"> </w:t>
      </w:r>
      <m:oMath>
        <m:r>
          <m:t>D</m:t>
        </m:r>
        <m:r>
          <m:t>V</m:t>
        </m:r>
        <m:r>
          <m:rPr>
            <m:sty m:val="p"/>
          </m:rPr>
          <m:t>=</m:t>
        </m:r>
        <m:r>
          <m:t>U</m:t>
        </m:r>
        <m:sSup>
          <m:e>
            <m:r>
              <m:t>V</m:t>
            </m:r>
          </m:e>
          <m:sup>
            <m:r>
              <m:t>T</m:t>
            </m:r>
          </m:sup>
        </m:sSup>
        <m:r>
          <m:t>V</m:t>
        </m:r>
      </m:oMath>
      <w:r>
        <w:t xml:space="preserve"> </w:t>
      </w:r>
      <w:r>
        <w:t xml:space="preserve">və</w:t>
      </w:r>
      <w:r>
        <w:t xml:space="preserve"> </w:t>
      </w:r>
      <m:oMath>
        <m:sSup>
          <m:e>
            <m:r>
              <m:t>D</m:t>
            </m:r>
          </m:e>
          <m:sup>
            <m:r>
              <m:t>T</m:t>
            </m:r>
          </m:sup>
        </m:sSup>
        <m:r>
          <m:t>U</m:t>
        </m:r>
        <m:r>
          <m:rPr>
            <m:sty m:val="p"/>
          </m:rPr>
          <m:t>=</m:t>
        </m:r>
        <m:r>
          <m:t>V</m:t>
        </m:r>
        <m:sSup>
          <m:e>
            <m:r>
              <m:t>U</m:t>
            </m:r>
          </m:e>
          <m:sup>
            <m:r>
              <m:t>T</m:t>
            </m:r>
          </m:sup>
        </m:sSup>
        <m:r>
          <m:t>U</m:t>
        </m:r>
      </m:oMath>
      <w:r>
        <w:t xml:space="preserve"> </w:t>
      </w:r>
      <w:r>
        <w:t xml:space="preserve">optimallıq şərtlərini ödəyir.</w:t>
      </w:r>
      <w:r>
        <w:br/>
      </w:r>
      <w:r>
        <w:rPr>
          <w:i/>
          <w:iCs/>
        </w:rPr>
        <w:t xml:space="preserve">İpucu:</w:t>
      </w:r>
      <w:r>
        <w:t xml:space="preserve"> </w:t>
      </w:r>
      <w:r>
        <w:t xml:space="preserve">SVD-nin ranq-1 matrislərin cəmi kimi spektral ayrışmasından istifadə edin.</w:t>
      </w:r>
    </w:p>
    <w:p>
      <w:pPr>
        <w:pStyle w:val="FirstParagraph"/>
      </w:pPr>
      <w:r>
        <w:t xml:space="preserve">Optimallıq şərti standart SVD həllinə (</w:t>
      </w:r>
      <m:oMath>
        <m:r>
          <m:t>D</m:t>
        </m:r>
        <m:r>
          <m:rPr>
            <m:sty m:val="p"/>
          </m:rPr>
          <m:t>≈</m:t>
        </m:r>
        <m:r>
          <m:rPr>
            <m:sty m:val="p"/>
          </m:rPr>
          <m:t>[</m:t>
        </m:r>
        <m:sSub>
          <m:e>
            <m:r>
              <m:t>Q</m:t>
            </m:r>
          </m:e>
          <m:sub>
            <m:r>
              <m:t>k</m:t>
            </m:r>
          </m:sub>
        </m:sSub>
        <m:sSub>
          <m:e>
            <m:r>
              <m:rPr>
                <m:sty m:val="p"/>
              </m:rPr>
              <m:t>Σ</m:t>
            </m:r>
          </m:e>
          <m:sub>
            <m:r>
              <m:t>k</m:t>
            </m:r>
          </m:sub>
        </m:sSub>
        <m:r>
          <m:rPr>
            <m:sty m:val="p"/>
          </m:rPr>
          <m:t>]</m:t>
        </m:r>
        <m:sSubSup>
          <m:e>
            <m:r>
              <m:t>P</m:t>
            </m:r>
          </m:e>
          <m:sub>
            <m:r>
              <m:t>k</m:t>
            </m:r>
          </m:sub>
          <m:sup>
            <m:r>
              <m:t>T</m:t>
            </m:r>
          </m:sup>
        </m:sSubSup>
      </m:oMath>
      <w:r>
        <w:t xml:space="preserve">) gətirib çıxarsa da, qradiyent enişindən istifadə etməklə də optimal həll tapmaq olar. Qradiyent enişi üçün yeniləmə qaydaları aşağıdakı kimidir:</w:t>
      </w:r>
    </w:p>
    <w:p>
      <w:pPr>
        <w:pStyle w:val="BodyText"/>
      </w:pPr>
      <m:oMathPara>
        <m:oMathParaPr>
          <m:jc m:val="center"/>
        </m:oMathParaPr>
        <m:oMath>
          <m:r>
            <m:t>U</m:t>
          </m:r>
          <m:r>
            <m:rPr>
              <m:sty m:val="p"/>
            </m:rPr>
            <m:t>⇐</m:t>
          </m:r>
          <m:r>
            <m:t>U</m:t>
          </m:r>
          <m:r>
            <m:rPr>
              <m:sty m:val="p"/>
            </m:rPr>
            <m:t>−</m:t>
          </m:r>
          <m:r>
            <m:t>α</m:t>
          </m:r>
          <m:r>
            <m:rPr>
              <m:sty m:val="p"/>
            </m:rPr>
            <m:t>(</m:t>
          </m:r>
          <m:r>
            <m:rPr>
              <m:sty m:val="p"/>
            </m:rPr>
            <m:t>∂</m:t>
          </m:r>
          <m:r>
            <m:t>J</m:t>
          </m:r>
          <m:r>
            <m:rPr>
              <m:sty m:val="p"/>
            </m:rPr>
            <m:t>)</m:t>
          </m:r>
          <m:r>
            <m:rPr>
              <m:sty m:val="p"/>
            </m:rPr>
            <m:t>/</m:t>
          </m:r>
          <m:r>
            <m:rPr>
              <m:sty m:val="p"/>
            </m:rPr>
            <m:t>(</m:t>
          </m:r>
          <m:r>
            <m:rPr>
              <m:sty m:val="p"/>
            </m:rPr>
            <m:t>∂</m:t>
          </m:r>
          <m:r>
            <m:t>U</m:t>
          </m:r>
          <m:r>
            <m:rPr>
              <m:sty m:val="p"/>
            </m:rPr>
            <m:t>)</m:t>
          </m:r>
          <m:r>
            <m:rPr>
              <m:sty m:val="p"/>
            </m:rPr>
            <m:t>=</m:t>
          </m:r>
          <m:r>
            <m:t>U</m:t>
          </m:r>
          <m:r>
            <m:rPr>
              <m:sty m:val="p"/>
            </m:rPr>
            <m:t>+</m:t>
          </m:r>
          <m:r>
            <m:t>α</m:t>
          </m:r>
          <m:r>
            <m:t>E</m:t>
          </m:r>
          <m:r>
            <m:t>V</m:t>
          </m:r>
        </m:oMath>
      </m:oMathPara>
    </w:p>
    <w:p>
      <w:pPr>
        <w:pStyle w:val="FirstParagraph"/>
      </w:pPr>
      <m:oMathPara>
        <m:oMathParaPr>
          <m:jc m:val="center"/>
        </m:oMathParaPr>
        <m:oMath>
          <m:r>
            <m:t>V</m:t>
          </m:r>
          <m:r>
            <m:rPr>
              <m:sty m:val="p"/>
            </m:rPr>
            <m:t>⇐</m:t>
          </m:r>
          <m:r>
            <m:t>V</m:t>
          </m:r>
          <m:r>
            <m:rPr>
              <m:sty m:val="p"/>
            </m:rPr>
            <m:t>−</m:t>
          </m:r>
          <m:r>
            <m:t>α</m:t>
          </m:r>
          <m:r>
            <m:rPr>
              <m:sty m:val="p"/>
            </m:rPr>
            <m:t>(</m:t>
          </m:r>
          <m:r>
            <m:rPr>
              <m:sty m:val="p"/>
            </m:rPr>
            <m:t>∂</m:t>
          </m:r>
          <m:r>
            <m:t>J</m:t>
          </m:r>
          <m:r>
            <m:rPr>
              <m:sty m:val="p"/>
            </m:rPr>
            <m:t>)</m:t>
          </m:r>
          <m:r>
            <m:rPr>
              <m:sty m:val="p"/>
            </m:rPr>
            <m:t>/</m:t>
          </m:r>
          <m:r>
            <m:rPr>
              <m:sty m:val="p"/>
            </m:rPr>
            <m:t>(</m:t>
          </m:r>
          <m:r>
            <m:rPr>
              <m:sty m:val="p"/>
            </m:rPr>
            <m:t>∂</m:t>
          </m:r>
          <m:r>
            <m:t>V</m:t>
          </m:r>
          <m:r>
            <m:rPr>
              <m:sty m:val="p"/>
            </m:rPr>
            <m:t>)</m:t>
          </m:r>
          <m:r>
            <m:rPr>
              <m:sty m:val="p"/>
            </m:rPr>
            <m:t>=</m:t>
          </m:r>
          <m:r>
            <m:t>V</m:t>
          </m:r>
          <m:r>
            <m:rPr>
              <m:sty m:val="p"/>
            </m:rPr>
            <m:t>+</m:t>
          </m:r>
          <m:r>
            <m:t>α</m:t>
          </m:r>
          <m:sSup>
            <m:e>
              <m:r>
                <m:t>E</m:t>
              </m:r>
            </m:e>
            <m:sup>
              <m:r>
                <m:t>T</m:t>
              </m:r>
            </m:sup>
          </m:sSup>
          <m:r>
            <m:t>U</m:t>
          </m:r>
        </m:oMath>
      </m:oMathPara>
    </w:p>
    <w:p>
      <w:pPr>
        <w:pStyle w:val="FirstParagraph"/>
      </w:pPr>
      <w:r>
        <w:t xml:space="preserve">Burada</w:t>
      </w:r>
      <w:r>
        <w:t xml:space="preserve"> </w:t>
      </w:r>
      <m:oMath>
        <m:r>
          <m:t>α</m:t>
        </m:r>
        <m:r>
          <m:rPr>
            <m:sty m:val="p"/>
          </m:rPr>
          <m:t>&gt;</m:t>
        </m:r>
        <m:r>
          <m:t>0</m:t>
        </m:r>
      </m:oMath>
      <w:r>
        <w:t xml:space="preserve"> </w:t>
      </w:r>
      <w:r>
        <w:t xml:space="preserve">öyrənmə dərəcəsidir (learning rate).</w:t>
      </w:r>
    </w:p>
    <w:p>
      <w:pPr>
        <w:pStyle w:val="BodyText"/>
      </w:pPr>
      <w:r>
        <w:t xml:space="preserve">Optimallaşdırma modeli SVD ilə eynidir. Əgər yuxarıda qeyd olunan qradiyent enişi metodundan istifadə olunarsa (əvvəlki fəslin qüvvət iterasiyası metodu əvəzinə), adətən məqsəd funksiyasının qiyməti baxımından eyni dərəcədə yaxşı olan, lakin</w:t>
      </w:r>
      <w:r>
        <w:t xml:space="preserve"> </w:t>
      </w:r>
      <m:oMath>
        <m:r>
          <m:t>U</m:t>
        </m:r>
      </m:oMath>
      <w:r>
        <w:t xml:space="preserve">-nun (və ya</w:t>
      </w:r>
      <w:r>
        <w:t xml:space="preserve"> </w:t>
      </w:r>
      <m:oMath>
        <m:r>
          <m:t>V</m:t>
        </m:r>
      </m:oMath>
      <w:r>
        <w:t xml:space="preserve">-nin) sütunlarının qarşılıqlı ortoqonal olmadığı həllər əldə ediləcəkdir. Qüvvət iterasiyası metodları ortoqonal sütunlara malik həllər verir. Qradiyent enişi ilə ortonormal sütunlara malik standartlaşdırılmış SVD həlli birbaşa əldə olunmasa da,</w:t>
      </w:r>
      <w:r>
        <w:t xml:space="preserve"> </w:t>
      </w:r>
      <m:oMath>
        <m:r>
          <m:t>U</m:t>
        </m:r>
      </m:oMath>
      <w:r>
        <w:t xml:space="preserve">-nun</w:t>
      </w:r>
      <w:r>
        <w:t xml:space="preserve"> </w:t>
      </w:r>
      <m:oMath>
        <m:r>
          <m:t>k</m:t>
        </m:r>
      </m:oMath>
      <w:r>
        <w:t xml:space="preserve"> </w:t>
      </w:r>
      <w:r>
        <w:t xml:space="preserve">sütunu</w:t>
      </w:r>
      <w:r>
        <w:t xml:space="preserve"> </w:t>
      </w:r>
      <m:oMath>
        <m:sSub>
          <m:e>
            <m:r>
              <m:t>Q</m:t>
            </m:r>
          </m:e>
          <m:sub>
            <m:r>
              <m:t>k</m:t>
            </m:r>
          </m:sub>
        </m:sSub>
      </m:oMath>
      <w:r>
        <w:t xml:space="preserve">-nın sütunları ilə eyni altfəzanı,</w:t>
      </w:r>
      <w:r>
        <w:t xml:space="preserve"> </w:t>
      </w:r>
      <m:oMath>
        <m:r>
          <m:t>V</m:t>
        </m:r>
      </m:oMath>
      <w:r>
        <w:t xml:space="preserve">-nin sütunları isə</w:t>
      </w:r>
      <w:r>
        <w:t xml:space="preserve"> </w:t>
      </w:r>
      <m:oMath>
        <m:sSub>
          <m:e>
            <m:r>
              <m:t>P</m:t>
            </m:r>
          </m:e>
          <m:sub>
            <m:r>
              <m:t>k</m:t>
            </m:r>
          </m:sub>
        </m:sSub>
      </m:oMath>
      <w:r>
        <w:t xml:space="preserve">-nın sütunları ilə eyni altfəzanı gərəcəkdir.</w:t>
      </w:r>
      <w:r>
        <w:rPr>
          <w:rStyle w:val="FootnoteReference"/>
        </w:rPr>
        <w:footnoteReference w:id="13"/>
      </w:r>
    </w:p>
    <w:p>
      <w:pPr>
        <w:pStyle w:val="BodyText"/>
      </w:pPr>
      <w:r>
        <w:t xml:space="preserve">Qradiyent enişi yanaşması</w:t>
      </w:r>
      <w:r>
        <w:t xml:space="preserve"> </w:t>
      </w:r>
      <m:oMath>
        <m:r>
          <m:t>D</m:t>
        </m:r>
      </m:oMath>
      <w:r>
        <w:t xml:space="preserve"> </w:t>
      </w:r>
      <w:r>
        <w:t xml:space="preserve">matrisi seyrək olduqda yeniləmələr üçün matrisdən elementləri seçməklə (sampling) olduqca səmərəli şəkildə həyata keçirilə bilər. Bu, mahiyyətcə stoxastik qradiyent enişi metodudur. Başqa sözlə, bir</w:t>
      </w:r>
      <w:r>
        <w:t xml:space="preserve"> </w:t>
      </w:r>
      <m:oMath>
        <m:r>
          <m:rPr>
            <m:sty m:val="p"/>
          </m:rPr>
          <m:t>(</m:t>
        </m:r>
        <m:r>
          <m:t>i</m:t>
        </m:r>
        <m:r>
          <m:rPr>
            <m:sty m:val="p"/>
          </m:rPr>
          <m:t>,</m:t>
        </m:r>
        <m:r>
          <m:t>j</m:t>
        </m:r>
        <m:r>
          <m:rPr>
            <m:sty m:val="p"/>
          </m:rPr>
          <m:t>)</m:t>
        </m:r>
      </m:oMath>
      <w:r>
        <w:t xml:space="preserve"> </w:t>
      </w:r>
      <w:r>
        <w:t xml:space="preserve">elementi seçilir və onun xətası hesablanır.</w:t>
      </w:r>
    </w:p>
    <w:p>
      <w:r>
        <w:pict>
          <v:rect style="width:0;height:1.5pt" o:hralign="center" o:hrstd="t" o:hr="t"/>
        </w:pict>
      </w:r>
    </w:p>
    <w:p>
      <w:pPr>
        <w:pStyle w:val="FirstParagraph"/>
      </w:pPr>
      <w:r>
        <w:t xml:space="preserve">[</w:t>
      </w:r>
      <w:r>
        <w:t xml:space="preserve"> </w:t>
      </w:r>
      <w:r>
        <w:t xml:space="preserve">#block(width: 98%, stroke: 0.5pt + luma(160), inset: 1em, radius: 4pt)[</w:t>
      </w:r>
      <w:r>
        <w:t xml:space="preserve"> </w:t>
      </w:r>
      <w:r>
        <w:t xml:space="preserve">#text(size: 9pt)[</w:t>
      </w:r>
      <w:r>
        <w:t xml:space="preserve"> </w:t>
      </w:r>
      <w:r>
        <w:t xml:space="preserve">Ranq-</w:t>
      </w:r>
      <m:oMath>
        <m:r>
          <m:t>k</m:t>
        </m:r>
      </m:oMath>
      <w:r>
        <w:t xml:space="preserve"> </w:t>
      </w:r>
      <w:r>
        <w:t xml:space="preserve">ölçülü</w:t>
      </w:r>
      <w:r>
        <w:t xml:space="preserve"> </w:t>
      </w:r>
      <m:oMath>
        <m:r>
          <m:t>U</m:t>
        </m:r>
      </m:oMath>
      <w:r>
        <w:t xml:space="preserve"> </w:t>
      </w:r>
      <w:r>
        <w:t xml:space="preserve">və</w:t>
      </w:r>
      <w:r>
        <w:t xml:space="preserve"> </w:t>
      </w:r>
      <m:oMath>
        <m:r>
          <m:t>V</m:t>
        </m:r>
      </m:oMath>
      <w:r>
        <w:t xml:space="preserve"> </w:t>
      </w:r>
      <w:r>
        <w:t xml:space="preserve">matrisləri ilə</w:t>
      </w:r>
      <w:r>
        <w:t xml:space="preserve"> </w:t>
      </w:r>
      <m:oMath>
        <m:r>
          <m:t>n</m:t>
        </m:r>
        <m:r>
          <m:rPr>
            <m:sty m:val="p"/>
          </m:rPr>
          <m:t>×</m:t>
        </m:r>
        <m:r>
          <m:t>d</m:t>
        </m:r>
      </m:oMath>
      <w:r>
        <w:t xml:space="preserve"> </w:t>
      </w:r>
      <w:r>
        <w:t xml:space="preserve">ölçülü</w:t>
      </w:r>
      <w:r>
        <w:t xml:space="preserve"> </w:t>
      </w:r>
      <m:oMath>
        <m:r>
          <m:t>D</m:t>
        </m:r>
      </m:oMath>
      <w:r>
        <w:t xml:space="preserve"> </w:t>
      </w:r>
      <w:r>
        <w:t xml:space="preserve">matrisi üçün aşağıdakı məqsəd funksiyasını nəzərdən keçirək:</w:t>
      </w:r>
    </w:p>
    <w:p>
      <w:pPr>
        <w:pStyle w:val="BodyText"/>
      </w:pPr>
      <m:oMathPara>
        <m:oMathParaPr>
          <m:jc m:val="center"/>
        </m:oMathParaPr>
        <m:oMath>
          <m:r>
            <m:t>J</m:t>
          </m:r>
          <m:r>
            <m:rPr>
              <m:sty m:val="p"/>
            </m:rPr>
            <m:t>=</m:t>
          </m:r>
          <m:r>
            <m:t>1</m:t>
          </m:r>
          <m:r>
            <m:rPr>
              <m:sty m:val="p"/>
            </m:rPr>
            <m:t>/</m:t>
          </m:r>
          <m:r>
            <m:t>2</m:t>
          </m:r>
          <m:r>
            <m:rPr>
              <m:sty m:val="p"/>
            </m:rPr>
            <m:t>∥</m:t>
          </m:r>
          <m:r>
            <m:t>D</m:t>
          </m:r>
          <m:r>
            <m:rPr>
              <m:sty m:val="p"/>
            </m:rPr>
            <m:t>−</m:t>
          </m:r>
          <m:r>
            <m:t>U</m:t>
          </m:r>
          <m:sSup>
            <m:e>
              <m:r>
                <m:t>V</m:t>
              </m:r>
            </m:e>
            <m:sup>
              <m:r>
                <m:t>T</m:t>
              </m:r>
            </m:sup>
          </m:sSup>
          <m:sSubSup>
            <m:e>
              <m:r>
                <m:rPr>
                  <m:sty m:val="p"/>
                </m:rPr>
                <m:t>∥</m:t>
              </m:r>
            </m:e>
            <m:sub>
              <m:r>
                <m:t>F</m:t>
              </m:r>
            </m:sub>
            <m:sup>
              <m:r>
                <m:t>2</m:t>
              </m:r>
            </m:sup>
          </m:sSubSup>
        </m:oMath>
      </m:oMathPara>
    </w:p>
    <w:p>
      <w:pPr>
        <w:pStyle w:val="SourceCode"/>
      </w:pPr>
      <w:r>
        <w:rPr>
          <w:rStyle w:val="VerbatimChar"/>
        </w:rPr>
        <w:t xml:space="preserve">  $J$-nin $U$ və ya $V$-yə nəzərən törəməsini hesablamaq istədiyimizdən asılı olaraq, Frobenius normasını sətir və ya sütun vektor normalarına ayıraraq matris diferensial hesabından istifadə etmək olar. $X_i$ $D$-nin $i$-ci sətri (sətir vektoru), $d_j$ $D$-nin $j$-ci sütunu (sütun vektoru), $u_i$ $U$-nun $i$-ci sətri (sətir vektoru), $v_j$ isə $V$-nin $j$-ci sətri (sətir vektoru) olsun. Onda Frobenius normasını sətir üzrə parçalasaq:</w:t>
      </w:r>
    </w:p>
    <w:p>
      <w:pPr>
        <w:pStyle w:val="FirstParagraph"/>
      </w:pPr>
      <m:oMathPara>
        <m:oMathParaPr>
          <m:jc m:val="center"/>
        </m:oMathParaPr>
        <m:oMath>
          <m:r>
            <m:t>J</m:t>
          </m:r>
          <m:r>
            <m:rPr>
              <m:sty m:val="p"/>
            </m:rPr>
            <m:t>=</m:t>
          </m:r>
          <m:r>
            <m:t>1</m:t>
          </m:r>
          <m:r>
            <m:rPr>
              <m:sty m:val="p"/>
            </m:rPr>
            <m:t>/</m:t>
          </m:r>
          <m:r>
            <m:t>2</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sSub>
            <m:e>
              <m:r>
                <m:t>u</m:t>
              </m:r>
            </m:e>
            <m:sub>
              <m:r>
                <m:t>i</m:t>
              </m:r>
            </m:sub>
          </m:sSub>
          <m:sSup>
            <m:e>
              <m:r>
                <m:t>V</m:t>
              </m:r>
            </m:e>
            <m:sup>
              <m:r>
                <m:t>T</m:t>
              </m:r>
            </m:sup>
          </m:sSup>
          <m:sSup>
            <m:e>
              <m:r>
                <m:rPr>
                  <m:sty m:val="p"/>
                </m:rPr>
                <m:t>∥</m:t>
              </m:r>
            </m:e>
            <m:sup>
              <m:r>
                <m:t>2</m:t>
              </m:r>
            </m:sup>
          </m:sSup>
          <m:r>
            <m:rPr>
              <m:sty m:val="p"/>
            </m:rPr>
            <m:t>=</m:t>
          </m:r>
          <m:r>
            <m:t>1</m:t>
          </m:r>
          <m:r>
            <m:rPr>
              <m:sty m:val="p"/>
            </m:rPr>
            <m:t>/</m:t>
          </m:r>
          <m:r>
            <m:t>2</m:t>
          </m:r>
          <m:nary>
            <m:naryPr>
              <m:chr m:val="∑"/>
              <m:limLoc m:val="undOvr"/>
              <m:subHide m:val="off"/>
              <m:supHide m:val="off"/>
            </m:naryPr>
            <m:sub>
              <m:r>
                <m:t>i</m:t>
              </m:r>
              <m:r>
                <m:rPr>
                  <m:sty m:val="p"/>
                </m:rPr>
                <m:t>=</m:t>
              </m:r>
              <m:r>
                <m:t>1</m:t>
              </m:r>
            </m:sub>
            <m:sup>
              <m:r>
                <m:t>n</m:t>
              </m:r>
            </m:sup>
            <m:e>
              <m:limLow>
                <m:e>
                  <m:limLow>
                    <m:e>
                      <m:sSub>
                        <m:e>
                          <m:r>
                            <m:t>X</m:t>
                          </m:r>
                        </m:e>
                        <m:sub>
                          <m:r>
                            <m:t>i</m:t>
                          </m:r>
                        </m:sub>
                      </m:sSub>
                      <m:sSubSup>
                        <m:e>
                          <m:r>
                            <m:t>X</m:t>
                          </m:r>
                        </m:e>
                        <m:sub>
                          <m:r>
                            <m:t>i</m:t>
                          </m:r>
                        </m:sub>
                        <m:sup>
                          <m:r>
                            <m:t>T</m:t>
                          </m:r>
                        </m:sup>
                      </m:sSubSup>
                    </m:e>
                    <m:lim>
                      <m:r>
                        <m:rPr>
                          <m:sty m:val="p"/>
                        </m:rPr>
                        <m:t>⏟</m:t>
                      </m:r>
                    </m:lim>
                  </m:limLow>
                </m:e>
                <m:lim>
                  <m:r>
                    <m:rPr>
                      <m:nor/>
                      <m:sty m:val="p"/>
                    </m:rPr>
                    <m:t>Sabit</m:t>
                  </m:r>
                </m:lim>
              </m:limLow>
            </m:e>
          </m:nary>
          <m:r>
            <m:rPr>
              <m:sty m:val="p"/>
            </m:rPr>
            <m:t>−</m:t>
          </m:r>
          <m:nary>
            <m:naryPr>
              <m:chr m:val="∑"/>
              <m:limLoc m:val="undOvr"/>
              <m:subHide m:val="off"/>
              <m:supHide m:val="off"/>
            </m:naryPr>
            <m:sub>
              <m:r>
                <m:t>i</m:t>
              </m:r>
              <m:r>
                <m:rPr>
                  <m:sty m:val="p"/>
                </m:rPr>
                <m:t>=</m:t>
              </m:r>
              <m:r>
                <m:t>1</m:t>
              </m:r>
            </m:sub>
            <m:sup>
              <m:r>
                <m:t>n</m:t>
              </m:r>
            </m:sup>
            <m:e>
              <m:sSub>
                <m:e>
                  <m:r>
                    <m:t>X</m:t>
                  </m:r>
                </m:e>
                <m:sub>
                  <m:r>
                    <m:t>i</m:t>
                  </m:r>
                </m:sub>
              </m:sSub>
            </m:e>
          </m:nary>
          <m:r>
            <m:t>V</m:t>
          </m:r>
          <m:sSubSup>
            <m:e>
              <m:r>
                <m:t>u</m:t>
              </m:r>
            </m:e>
            <m:sub>
              <m:r>
                <m:t>i</m:t>
              </m:r>
            </m:sub>
            <m:sup>
              <m:r>
                <m:t>T</m:t>
              </m:r>
            </m:sup>
          </m:sSubSup>
          <m:r>
            <m:rPr>
              <m:sty m:val="p"/>
            </m:rPr>
            <m:t>+</m:t>
          </m:r>
          <m:r>
            <m:t>1</m:t>
          </m:r>
          <m:r>
            <m:rPr>
              <m:sty m:val="p"/>
            </m:rPr>
            <m:t>/</m:t>
          </m:r>
          <m:r>
            <m:t>2</m:t>
          </m:r>
          <m:nary>
            <m:naryPr>
              <m:chr m:val="∑"/>
              <m:limLoc m:val="undOvr"/>
              <m:subHide m:val="off"/>
              <m:supHide m:val="off"/>
            </m:naryPr>
            <m:sub>
              <m:r>
                <m:t>i</m:t>
              </m:r>
              <m:r>
                <m:rPr>
                  <m:sty m:val="p"/>
                </m:rPr>
                <m:t>=</m:t>
              </m:r>
              <m:r>
                <m:t>1</m:t>
              </m:r>
            </m:sub>
            <m:sup>
              <m:r>
                <m:t>n</m:t>
              </m:r>
            </m:sup>
            <m:e>
              <m:sSub>
                <m:e>
                  <m:r>
                    <m:t>u</m:t>
                  </m:r>
                </m:e>
                <m:sub>
                  <m:r>
                    <m:t>i</m:t>
                  </m:r>
                </m:sub>
              </m:sSub>
            </m:e>
          </m:nary>
          <m:sSup>
            <m:e>
              <m:r>
                <m:t>V</m:t>
              </m:r>
            </m:e>
            <m:sup>
              <m:r>
                <m:t>T</m:t>
              </m:r>
            </m:sup>
          </m:sSup>
          <m:r>
            <m:t>V</m:t>
          </m:r>
          <m:sSubSup>
            <m:e>
              <m:r>
                <m:t>u</m:t>
              </m:r>
            </m:e>
            <m:sub>
              <m:r>
                <m:t>i</m:t>
              </m:r>
            </m:sub>
            <m:sup>
              <m:r>
                <m:t>T</m:t>
              </m:r>
            </m:sup>
          </m:sSubSup>
        </m:oMath>
      </m:oMathPara>
    </w:p>
    <w:p>
      <w:pPr>
        <w:pStyle w:val="SourceCode"/>
      </w:pPr>
      <w:r>
        <w:rPr>
          <w:rStyle w:val="VerbatimChar"/>
        </w:rPr>
        <w:t xml:space="preserve">  Sabit olmayan iki həddin $u_i$-yə nəzərən törəməsini hesablamaq üçün 4-cü Fəslin Cədvəl 4.2(a)-dakı (i) və (ii) eyniliklərindən istifadə edə bilərik. Bu, aşağıdakını verir:</w:t>
      </w:r>
    </w:p>
    <w:p>
      <w:pPr>
        <w:pStyle w:val="FirstParagraph"/>
      </w:pPr>
      <m:oMathPara>
        <m:oMathParaPr>
          <m:jc m:val="center"/>
        </m:oMathParaPr>
        <m:oMath>
          <m:r>
            <m:rPr>
              <m:sty m:val="p"/>
            </m:rPr>
            <m:t>(</m:t>
          </m:r>
          <m:r>
            <m:rPr>
              <m:sty m:val="p"/>
            </m:rPr>
            <m:t>∂</m:t>
          </m:r>
          <m:r>
            <m:t>J</m:t>
          </m:r>
          <m:r>
            <m:rPr>
              <m:sty m:val="p"/>
            </m:rPr>
            <m:t>)</m:t>
          </m:r>
          <m:r>
            <m:rPr>
              <m:sty m:val="p"/>
            </m:rPr>
            <m:t>/</m:t>
          </m:r>
          <m:r>
            <m:rPr>
              <m:sty m:val="p"/>
            </m:rPr>
            <m:t>(</m:t>
          </m:r>
          <m:r>
            <m:rPr>
              <m:sty m:val="p"/>
            </m:rPr>
            <m:t>∂</m:t>
          </m:r>
          <m:sSubSup>
            <m:e>
              <m:r>
                <m:t>u</m:t>
              </m:r>
            </m:e>
            <m:sub>
              <m:r>
                <m:t>i</m:t>
              </m:r>
            </m:sub>
            <m:sup>
              <m:r>
                <m:t>T</m:t>
              </m:r>
            </m:sup>
          </m:sSubSup>
          <m:r>
            <m:rPr>
              <m:sty m:val="p"/>
            </m:rPr>
            <m:t>)</m:t>
          </m:r>
          <m:r>
            <m:rPr>
              <m:sty m:val="p"/>
            </m:rPr>
            <m:t>=</m:t>
          </m:r>
          <m:r>
            <m:rPr>
              <m:sty m:val="p"/>
            </m:rPr>
            <m:t>−</m:t>
          </m:r>
          <m:sSup>
            <m:e>
              <m:r>
                <m:t>V</m:t>
              </m:r>
            </m:e>
            <m:sup>
              <m:r>
                <m:t>T</m:t>
              </m:r>
            </m:sup>
          </m:sSup>
          <m:sSubSup>
            <m:e>
              <m:r>
                <m:t>X</m:t>
              </m:r>
            </m:e>
            <m:sub>
              <m:r>
                <m:t>i</m:t>
              </m:r>
            </m:sub>
            <m:sup>
              <m:r>
                <m:t>T</m:t>
              </m:r>
            </m:sup>
          </m:sSubSup>
          <m:r>
            <m:rPr>
              <m:sty m:val="p"/>
            </m:rPr>
            <m:t>+</m:t>
          </m:r>
          <m:sSup>
            <m:e>
              <m:r>
                <m:t>V</m:t>
              </m:r>
            </m:e>
            <m:sup>
              <m:r>
                <m:t>T</m:t>
              </m:r>
            </m:sup>
          </m:sSup>
          <m:r>
            <m:t>V</m:t>
          </m:r>
          <m:sSubSup>
            <m:e>
              <m:r>
                <m:t>u</m:t>
              </m:r>
            </m:e>
            <m:sub>
              <m:r>
                <m:t>i</m:t>
              </m:r>
            </m:sub>
            <m:sup>
              <m:r>
                <m:t>T</m:t>
              </m:r>
            </m:sup>
          </m:sSubSup>
        </m:oMath>
      </m:oMathPara>
    </w:p>
    <w:p>
      <w:pPr>
        <w:pStyle w:val="FirstParagraph"/>
      </w:pPr>
      <m:oMathPara>
        <m:oMathParaPr>
          <m:jc m:val="center"/>
        </m:oMathParaPr>
        <m:oMath>
          <m:r>
            <m:rPr>
              <m:sty m:val="p"/>
            </m:rPr>
            <m:t>(</m:t>
          </m:r>
          <m:r>
            <m:rPr>
              <m:sty m:val="p"/>
            </m:rPr>
            <m:t>∂</m:t>
          </m:r>
          <m:r>
            <m:t>J</m:t>
          </m:r>
          <m:r>
            <m:rPr>
              <m:sty m:val="p"/>
            </m:rPr>
            <m:t>)</m:t>
          </m:r>
          <m:r>
            <m:rPr>
              <m:sty m:val="p"/>
            </m:rPr>
            <m:t>/</m:t>
          </m:r>
          <m:r>
            <m:rPr>
              <m:sty m:val="p"/>
            </m:rPr>
            <m:t>(</m:t>
          </m:r>
          <m:r>
            <m:rPr>
              <m:sty m:val="p"/>
            </m:rPr>
            <m:t>∂</m:t>
          </m:r>
          <m:r>
            <m:rPr>
              <m:sty m:val="p"/>
            </m:rPr>
            <m:t>[</m:t>
          </m:r>
          <m:sSubSup>
            <m:e>
              <m:r>
                <m:t>u</m:t>
              </m:r>
            </m:e>
            <m:sub>
              <m:r>
                <m:t>1</m:t>
              </m:r>
            </m:sub>
            <m:sup>
              <m:r>
                <m:t>T</m:t>
              </m:r>
            </m:sup>
          </m:sSubSup>
          <m:r>
            <m:rPr>
              <m:sty m:val="p"/>
            </m:rPr>
            <m:t>…</m:t>
          </m:r>
          <m:sSubSup>
            <m:e>
              <m:r>
                <m:t>u</m:t>
              </m:r>
            </m:e>
            <m:sub>
              <m:r>
                <m:t>n</m:t>
              </m:r>
            </m:sub>
            <m:sup>
              <m:r>
                <m:t>T</m:t>
              </m:r>
            </m:sup>
          </m:sSubSup>
          <m:r>
            <m:rPr>
              <m:sty m:val="p"/>
            </m:rPr>
            <m:t>]</m:t>
          </m:r>
          <m:r>
            <m:rPr>
              <m:sty m:val="p"/>
            </m:rPr>
            <m:t>)</m:t>
          </m:r>
          <m:r>
            <m:rPr>
              <m:sty m:val="p"/>
            </m:rPr>
            <m:t>=</m:t>
          </m:r>
          <m:r>
            <m:rPr>
              <m:sty m:val="p"/>
            </m:rPr>
            <m:t>−</m:t>
          </m:r>
          <m:sSup>
            <m:e>
              <m:r>
                <m:t>V</m:t>
              </m:r>
            </m:e>
            <m:sup>
              <m:r>
                <m:t>T</m:t>
              </m:r>
            </m:sup>
          </m:sSup>
          <m:r>
            <m:rPr>
              <m:sty m:val="p"/>
            </m:rPr>
            <m:t>[</m:t>
          </m:r>
          <m:sSubSup>
            <m:e>
              <m:r>
                <m:t>X</m:t>
              </m:r>
            </m:e>
            <m:sub>
              <m:r>
                <m:t>1</m:t>
              </m:r>
            </m:sub>
            <m:sup>
              <m:r>
                <m:t>T</m:t>
              </m:r>
            </m:sup>
          </m:sSubSup>
          <m:r>
            <m:rPr>
              <m:sty m:val="p"/>
            </m:rPr>
            <m:t>…</m:t>
          </m:r>
          <m:sSubSup>
            <m:e>
              <m:r>
                <m:t>X</m:t>
              </m:r>
            </m:e>
            <m:sub>
              <m:r>
                <m:t>n</m:t>
              </m:r>
            </m:sub>
            <m:sup>
              <m:r>
                <m:t>T</m:t>
              </m:r>
            </m:sup>
          </m:sSubSup>
          <m:r>
            <m:rPr>
              <m:sty m:val="p"/>
            </m:rPr>
            <m:t>]</m:t>
          </m:r>
          <m:r>
            <m:rPr>
              <m:sty m:val="p"/>
            </m:rPr>
            <m:t>+</m:t>
          </m:r>
          <m:sSup>
            <m:e>
              <m:r>
                <m:t>V</m:t>
              </m:r>
            </m:e>
            <m:sup>
              <m:r>
                <m:t>T</m:t>
              </m:r>
            </m:sup>
          </m:sSup>
          <m:r>
            <m:t>V</m:t>
          </m:r>
          <m:r>
            <m:rPr>
              <m:sty m:val="p"/>
            </m:rPr>
            <m:t>[</m:t>
          </m:r>
          <m:sSubSup>
            <m:e>
              <m:r>
                <m:t>u</m:t>
              </m:r>
            </m:e>
            <m:sub>
              <m:r>
                <m:t>1</m:t>
              </m:r>
            </m:sub>
            <m:sup>
              <m:r>
                <m:t>T</m:t>
              </m:r>
            </m:sup>
          </m:sSubSup>
          <m:r>
            <m:rPr>
              <m:sty m:val="p"/>
            </m:rPr>
            <m:t>…</m:t>
          </m:r>
          <m:sSubSup>
            <m:e>
              <m:r>
                <m:t>u</m:t>
              </m:r>
            </m:e>
            <m:sub>
              <m:r>
                <m:t>n</m:t>
              </m:r>
            </m:sub>
            <m:sup>
              <m:r>
                <m:t>T</m:t>
              </m:r>
            </m:sup>
          </m:sSubSup>
          <m:r>
            <m:rPr>
              <m:sty m:val="p"/>
            </m:rPr>
            <m:t>]</m:t>
          </m:r>
        </m:oMath>
      </m:oMathPara>
    </w:p>
    <w:p>
      <w:pPr>
        <w:pStyle w:val="FirstParagraph"/>
      </w:pPr>
      <m:oMathPara>
        <m:oMathParaPr>
          <m:jc m:val="center"/>
        </m:oMathParaPr>
        <m:oMath>
          <m:r>
            <m:rPr>
              <m:sty m:val="p"/>
            </m:rPr>
            <m:t>(</m:t>
          </m:r>
          <m:r>
            <m:rPr>
              <m:sty m:val="p"/>
            </m:rPr>
            <m:t>∂</m:t>
          </m:r>
          <m:r>
            <m:t>J</m:t>
          </m:r>
          <m:r>
            <m:rPr>
              <m:sty m:val="p"/>
            </m:rPr>
            <m:t>)</m:t>
          </m:r>
          <m:r>
            <m:rPr>
              <m:sty m:val="p"/>
            </m:rPr>
            <m:t>/</m:t>
          </m:r>
          <m:r>
            <m:rPr>
              <m:sty m:val="p"/>
            </m:rPr>
            <m:t>(</m:t>
          </m:r>
          <m:r>
            <m:rPr>
              <m:sty m:val="p"/>
            </m:rPr>
            <m:t>∂</m:t>
          </m:r>
          <m:sSup>
            <m:e>
              <m:r>
                <m:t>U</m:t>
              </m:r>
            </m:e>
            <m:sup>
              <m:r>
                <m:t>T</m:t>
              </m:r>
            </m:sup>
          </m:sSup>
          <m:r>
            <m:rPr>
              <m:sty m:val="p"/>
            </m:rPr>
            <m:t>)</m:t>
          </m:r>
          <m:r>
            <m:rPr>
              <m:sty m:val="p"/>
            </m:rPr>
            <m:t>=</m:t>
          </m:r>
          <m:r>
            <m:rPr>
              <m:sty m:val="p"/>
            </m:rPr>
            <m:t>−</m:t>
          </m:r>
          <m:sSup>
            <m:e>
              <m:r>
                <m:t>V</m:t>
              </m:r>
            </m:e>
            <m:sup>
              <m:r>
                <m:t>T</m:t>
              </m:r>
            </m:sup>
          </m:sSup>
          <m:sSup>
            <m:e>
              <m:r>
                <m:t>D</m:t>
              </m:r>
            </m:e>
            <m:sup>
              <m:r>
                <m:t>T</m:t>
              </m:r>
            </m:sup>
          </m:sSup>
          <m:r>
            <m:rPr>
              <m:sty m:val="p"/>
            </m:rPr>
            <m:t>+</m:t>
          </m:r>
          <m:sSup>
            <m:e>
              <m:r>
                <m:t>V</m:t>
              </m:r>
            </m:e>
            <m:sup>
              <m:r>
                <m:t>T</m:t>
              </m:r>
            </m:sup>
          </m:sSup>
          <m:r>
            <m:t>V</m:t>
          </m:r>
          <m:sSup>
            <m:e>
              <m:r>
                <m:t>U</m:t>
              </m:r>
            </m:e>
            <m:sup>
              <m:r>
                <m:t>T</m:t>
              </m:r>
            </m:sup>
          </m:sSup>
        </m:oMath>
      </m:oMathPara>
    </w:p>
    <w:p>
      <w:pPr>
        <w:pStyle w:val="FirstParagraph"/>
      </w:pPr>
      <m:oMathPara>
        <m:oMathParaPr>
          <m:jc m:val="center"/>
        </m:oMathParaPr>
        <m:oMath>
          <m:r>
            <m:rPr>
              <m:sty m:val="p"/>
            </m:rPr>
            <m:t>(</m:t>
          </m:r>
          <m:r>
            <m:rPr>
              <m:sty m:val="p"/>
            </m:rPr>
            <m:t>∂</m:t>
          </m:r>
          <m:r>
            <m:t>J</m:t>
          </m:r>
          <m:r>
            <m:rPr>
              <m:sty m:val="p"/>
            </m:rPr>
            <m:t>)</m:t>
          </m:r>
          <m:r>
            <m:rPr>
              <m:sty m:val="p"/>
            </m:rPr>
            <m:t>/</m:t>
          </m:r>
          <m:r>
            <m:rPr>
              <m:sty m:val="p"/>
            </m:rPr>
            <m:t>(</m:t>
          </m:r>
          <m:r>
            <m:rPr>
              <m:sty m:val="p"/>
            </m:rPr>
            <m:t>∂</m:t>
          </m:r>
          <m:r>
            <m:t>U</m:t>
          </m:r>
          <m:r>
            <m:rPr>
              <m:sty m:val="p"/>
            </m:rPr>
            <m:t>)</m:t>
          </m:r>
          <m:r>
            <m:rPr>
              <m:sty m:val="p"/>
            </m:rPr>
            <m:t>=</m:t>
          </m:r>
          <m:r>
            <m:rPr>
              <m:sty m:val="p"/>
            </m:rPr>
            <m:t>−</m:t>
          </m:r>
          <m:r>
            <m:t>D</m:t>
          </m:r>
          <m:r>
            <m:t>V</m:t>
          </m:r>
          <m:r>
            <m:rPr>
              <m:sty m:val="p"/>
            </m:rPr>
            <m:t>+</m:t>
          </m:r>
          <m:r>
            <m:t>U</m:t>
          </m:r>
          <m:sSup>
            <m:e>
              <m:r>
                <m:t>V</m:t>
              </m:r>
            </m:e>
            <m:sup>
              <m:r>
                <m:t>T</m:t>
              </m:r>
            </m:sup>
          </m:sSup>
          <m:r>
            <m:t>V</m:t>
          </m:r>
          <m:r>
            <m:rPr>
              <m:sty m:val="p"/>
            </m:rPr>
            <m:t>=</m:t>
          </m:r>
          <m:r>
            <m:rPr>
              <m:sty m:val="p"/>
            </m:rPr>
            <m:t>−</m:t>
          </m:r>
          <m:r>
            <m:rPr>
              <m:sty m:val="p"/>
            </m:rPr>
            <m:t>(</m:t>
          </m:r>
          <m:r>
            <m:t>D</m:t>
          </m:r>
          <m:r>
            <m:rPr>
              <m:sty m:val="p"/>
            </m:rPr>
            <m:t>−</m:t>
          </m:r>
          <m:r>
            <m:t>U</m:t>
          </m:r>
          <m:sSup>
            <m:e>
              <m:r>
                <m:t>V</m:t>
              </m:r>
            </m:e>
            <m:sup>
              <m:r>
                <m:t>T</m:t>
              </m:r>
            </m:sup>
          </m:sSup>
          <m:r>
            <m:rPr>
              <m:sty m:val="p"/>
            </m:rPr>
            <m:t>)</m:t>
          </m:r>
          <m:r>
            <m:t>V</m:t>
          </m:r>
        </m:oMath>
      </m:oMathPara>
    </w:p>
    <w:p>
      <w:pPr>
        <w:pStyle w:val="SourceCode"/>
      </w:pPr>
      <w:r>
        <w:rPr>
          <w:rStyle w:val="VerbatimChar"/>
        </w:rPr>
        <w:t xml:space="preserve">  $V$-yə nəzərən törəməni hesablamaq üçün $J$-dəki kvadratik Frobenius normasını sütun üzrə parçalamaq lazımdır:</w:t>
      </w:r>
    </w:p>
    <w:p>
      <w:pPr>
        <w:pStyle w:val="FirstParagraph"/>
      </w:pPr>
      <m:oMathPara>
        <m:oMathParaPr>
          <m:jc m:val="center"/>
        </m:oMathParaPr>
        <m:oMath>
          <m:r>
            <m:t>J</m:t>
          </m:r>
          <m:r>
            <m:rPr>
              <m:sty m:val="p"/>
            </m:rPr>
            <m:t>=</m:t>
          </m:r>
          <m:r>
            <m:t>1</m:t>
          </m:r>
          <m:r>
            <m:rPr>
              <m:sty m:val="p"/>
            </m:rPr>
            <m:t>/</m:t>
          </m:r>
          <m:r>
            <m:t>2</m:t>
          </m:r>
          <m:nary>
            <m:naryPr>
              <m:chr m:val="∑"/>
              <m:limLoc m:val="undOvr"/>
              <m:subHide m:val="off"/>
              <m:supHide m:val="off"/>
            </m:naryPr>
            <m:sub>
              <m:r>
                <m:t>j</m:t>
              </m:r>
              <m:r>
                <m:rPr>
                  <m:sty m:val="p"/>
                </m:rPr>
                <m:t>=</m:t>
              </m:r>
              <m:r>
                <m:t>1</m:t>
              </m:r>
            </m:sub>
            <m:sup>
              <m:r>
                <m:t>d</m:t>
              </m:r>
            </m:sup>
            <m:e>
              <m:r>
                <m:rPr>
                  <m:sty m:val="p"/>
                </m:rPr>
                <m:t>∥</m:t>
              </m:r>
            </m:e>
          </m:nary>
          <m:sSub>
            <m:e>
              <m:r>
                <m:t>d</m:t>
              </m:r>
            </m:e>
            <m:sub>
              <m:r>
                <m:t>j</m:t>
              </m:r>
            </m:sub>
          </m:sSub>
          <m:r>
            <m:rPr>
              <m:sty m:val="p"/>
            </m:rPr>
            <m:t>−</m:t>
          </m:r>
          <m:r>
            <m:t>U</m:t>
          </m:r>
          <m:sSubSup>
            <m:e>
              <m:r>
                <m:t>v</m:t>
              </m:r>
            </m:e>
            <m:sub>
              <m:r>
                <m:t>j</m:t>
              </m:r>
            </m:sub>
            <m:sup>
              <m:r>
                <m:t>T</m:t>
              </m:r>
            </m:sup>
          </m:sSubSup>
          <m:sSup>
            <m:e>
              <m:r>
                <m:rPr>
                  <m:sty m:val="p"/>
                </m:rPr>
                <m:t>∥</m:t>
              </m:r>
            </m:e>
            <m:sup>
              <m:r>
                <m:t>2</m:t>
              </m:r>
            </m:sup>
          </m:sSup>
          <m:r>
            <m:rPr>
              <m:sty m:val="p"/>
            </m:rPr>
            <m:t>=</m:t>
          </m:r>
          <m:r>
            <m:t>1</m:t>
          </m:r>
          <m:r>
            <m:rPr>
              <m:sty m:val="p"/>
            </m:rPr>
            <m:t>/</m:t>
          </m:r>
          <m:r>
            <m:t>2</m:t>
          </m:r>
          <m:nary>
            <m:naryPr>
              <m:chr m:val="∑"/>
              <m:limLoc m:val="undOvr"/>
              <m:subHide m:val="off"/>
              <m:supHide m:val="off"/>
            </m:naryPr>
            <m:sub>
              <m:r>
                <m:t>j</m:t>
              </m:r>
              <m:r>
                <m:rPr>
                  <m:sty m:val="p"/>
                </m:rPr>
                <m:t>=</m:t>
              </m:r>
              <m:r>
                <m:t>1</m:t>
              </m:r>
            </m:sub>
            <m:sup>
              <m:r>
                <m:t>d</m:t>
              </m:r>
            </m:sup>
            <m:e>
              <m:limLow>
                <m:e>
                  <m:limLow>
                    <m:e>
                      <m:sSubSup>
                        <m:e>
                          <m:r>
                            <m:t>d</m:t>
                          </m:r>
                        </m:e>
                        <m:sub>
                          <m:r>
                            <m:t>j</m:t>
                          </m:r>
                        </m:sub>
                        <m:sup>
                          <m:r>
                            <m:t>T</m:t>
                          </m:r>
                        </m:sup>
                      </m:sSubSup>
                      <m:sSub>
                        <m:e>
                          <m:r>
                            <m:t>d</m:t>
                          </m:r>
                        </m:e>
                        <m:sub>
                          <m:r>
                            <m:t>j</m:t>
                          </m:r>
                        </m:sub>
                      </m:sSub>
                    </m:e>
                    <m:lim>
                      <m:r>
                        <m:rPr>
                          <m:sty m:val="p"/>
                        </m:rPr>
                        <m:t>⏟</m:t>
                      </m:r>
                    </m:lim>
                  </m:limLow>
                </m:e>
                <m:lim>
                  <m:r>
                    <m:rPr>
                      <m:nor/>
                      <m:sty m:val="p"/>
                    </m:rPr>
                    <m:t>Sabit</m:t>
                  </m:r>
                </m:lim>
              </m:limLow>
            </m:e>
          </m:nary>
          <m:r>
            <m:rPr>
              <m:sty m:val="p"/>
            </m:rPr>
            <m:t>−</m:t>
          </m:r>
          <m:nary>
            <m:naryPr>
              <m:chr m:val="∑"/>
              <m:limLoc m:val="undOvr"/>
              <m:subHide m:val="off"/>
              <m:supHide m:val="off"/>
            </m:naryPr>
            <m:sub>
              <m:r>
                <m:t>j</m:t>
              </m:r>
              <m:r>
                <m:rPr>
                  <m:sty m:val="p"/>
                </m:rPr>
                <m:t>=</m:t>
              </m:r>
              <m:r>
                <m:t>1</m:t>
              </m:r>
            </m:sub>
            <m:sup>
              <m:r>
                <m:t>d</m:t>
              </m:r>
            </m:sup>
            <m:e>
              <m:sSubSup>
                <m:e>
                  <m:r>
                    <m:t>d</m:t>
                  </m:r>
                </m:e>
                <m:sub>
                  <m:r>
                    <m:t>j</m:t>
                  </m:r>
                </m:sub>
                <m:sup>
                  <m:r>
                    <m:t>T</m:t>
                  </m:r>
                </m:sup>
              </m:sSubSup>
            </m:e>
          </m:nary>
          <m:r>
            <m:t>U</m:t>
          </m:r>
          <m:sSubSup>
            <m:e>
              <m:r>
                <m:t>v</m:t>
              </m:r>
            </m:e>
            <m:sub>
              <m:r>
                <m:t>j</m:t>
              </m:r>
            </m:sub>
            <m:sup>
              <m:r>
                <m:t>T</m:t>
              </m:r>
            </m:sup>
          </m:sSubSup>
          <m:r>
            <m:rPr>
              <m:sty m:val="p"/>
            </m:rPr>
            <m:t>+</m:t>
          </m:r>
          <m:r>
            <m:t>1</m:t>
          </m:r>
          <m:r>
            <m:rPr>
              <m:sty m:val="p"/>
            </m:rPr>
            <m:t>/</m:t>
          </m:r>
          <m:r>
            <m:t>2</m:t>
          </m:r>
          <m:nary>
            <m:naryPr>
              <m:chr m:val="∑"/>
              <m:limLoc m:val="undOvr"/>
              <m:subHide m:val="off"/>
              <m:supHide m:val="off"/>
            </m:naryPr>
            <m:sub>
              <m:r>
                <m:t>j</m:t>
              </m:r>
              <m:r>
                <m:rPr>
                  <m:sty m:val="p"/>
                </m:rPr>
                <m:t>=</m:t>
              </m:r>
              <m:r>
                <m:t>1</m:t>
              </m:r>
            </m:sub>
            <m:sup>
              <m:r>
                <m:t>d</m:t>
              </m:r>
            </m:sup>
            <m:e>
              <m:sSub>
                <m:e>
                  <m:r>
                    <m:t>v</m:t>
                  </m:r>
                </m:e>
                <m:sub>
                  <m:r>
                    <m:t>j</m:t>
                  </m:r>
                </m:sub>
              </m:sSub>
            </m:e>
          </m:nary>
          <m:sSup>
            <m:e>
              <m:r>
                <m:t>U</m:t>
              </m:r>
            </m:e>
            <m:sup>
              <m:r>
                <m:t>T</m:t>
              </m:r>
            </m:sup>
          </m:sSup>
          <m:r>
            <m:t>U</m:t>
          </m:r>
          <m:sSubSup>
            <m:e>
              <m:r>
                <m:t>v</m:t>
              </m:r>
            </m:e>
            <m:sub>
              <m:r>
                <m:t>j</m:t>
              </m:r>
            </m:sub>
            <m:sup>
              <m:r>
                <m:t>T</m:t>
              </m:r>
            </m:sup>
          </m:sSubSup>
        </m:oMath>
      </m:oMathPara>
    </w:p>
    <w:p>
      <w:pPr>
        <w:pStyle w:val="SourceCode"/>
      </w:pPr>
      <w:r>
        <w:rPr>
          <w:rStyle w:val="VerbatimChar"/>
        </w:rPr>
        <w:t xml:space="preserve">  Cədvəl 4.2(a)-dakı (i) və (ii) eyniliklərindən yenidən istifadə edərək:</w:t>
      </w:r>
    </w:p>
    <w:p>
      <w:pPr>
        <w:pStyle w:val="FirstParagraph"/>
      </w:pPr>
      <m:oMathPara>
        <m:oMathParaPr>
          <m:jc m:val="center"/>
        </m:oMathParaPr>
        <m:oMath>
          <m:r>
            <m:rPr>
              <m:sty m:val="p"/>
            </m:rPr>
            <m:t>(</m:t>
          </m:r>
          <m:r>
            <m:rPr>
              <m:sty m:val="p"/>
            </m:rPr>
            <m:t>∂</m:t>
          </m:r>
          <m:r>
            <m:t>J</m:t>
          </m:r>
          <m:r>
            <m:rPr>
              <m:sty m:val="p"/>
            </m:rPr>
            <m:t>)</m:t>
          </m:r>
          <m:r>
            <m:rPr>
              <m:sty m:val="p"/>
            </m:rPr>
            <m:t>/</m:t>
          </m:r>
          <m:r>
            <m:rPr>
              <m:sty m:val="p"/>
            </m:rPr>
            <m:t>(</m:t>
          </m:r>
          <m:r>
            <m:rPr>
              <m:sty m:val="p"/>
            </m:rPr>
            <m:t>∂</m:t>
          </m:r>
          <m:sSubSup>
            <m:e>
              <m:r>
                <m:t>v</m:t>
              </m:r>
            </m:e>
            <m:sub>
              <m:r>
                <m:t>j</m:t>
              </m:r>
            </m:sub>
            <m:sup>
              <m:r>
                <m:t>T</m:t>
              </m:r>
            </m:sup>
          </m:sSubSup>
          <m:r>
            <m:rPr>
              <m:sty m:val="p"/>
            </m:rPr>
            <m:t>)</m:t>
          </m:r>
          <m:r>
            <m:rPr>
              <m:sty m:val="p"/>
            </m:rPr>
            <m:t>=</m:t>
          </m:r>
          <m:r>
            <m:rPr>
              <m:sty m:val="p"/>
            </m:rPr>
            <m:t>−</m:t>
          </m:r>
          <m:sSup>
            <m:e>
              <m:r>
                <m:t>U</m:t>
              </m:r>
            </m:e>
            <m:sup>
              <m:r>
                <m:t>T</m:t>
              </m:r>
            </m:sup>
          </m:sSup>
          <m:sSub>
            <m:e>
              <m:r>
                <m:t>d</m:t>
              </m:r>
            </m:e>
            <m:sub>
              <m:r>
                <m:t>j</m:t>
              </m:r>
            </m:sub>
          </m:sSub>
          <m:r>
            <m:rPr>
              <m:sty m:val="p"/>
            </m:rPr>
            <m:t>+</m:t>
          </m:r>
          <m:sSup>
            <m:e>
              <m:r>
                <m:t>U</m:t>
              </m:r>
            </m:e>
            <m:sup>
              <m:r>
                <m:t>T</m:t>
              </m:r>
            </m:sup>
          </m:sSup>
          <m:r>
            <m:t>U</m:t>
          </m:r>
          <m:sSubSup>
            <m:e>
              <m:r>
                <m:t>v</m:t>
              </m:r>
            </m:e>
            <m:sub>
              <m:r>
                <m:t>j</m:t>
              </m:r>
            </m:sub>
            <m:sup>
              <m:r>
                <m:t>T</m:t>
              </m:r>
            </m:sup>
          </m:sSubSup>
        </m:oMath>
      </m:oMathPara>
    </w:p>
    <w:p>
      <w:pPr>
        <w:pStyle w:val="SourceCode"/>
      </w:pPr>
      <w:r>
        <w:rPr>
          <w:rStyle w:val="VerbatimChar"/>
        </w:rPr>
        <w:t xml:space="preserve">  Əvvəlki halda olduğu kimi, $V$-nin müxtəlif sətirləri üçün törəmələri birləşdirsək:</w:t>
      </w:r>
    </w:p>
    <w:p>
      <w:pPr>
        <w:pStyle w:val="FirstParagraph"/>
      </w:pPr>
      <m:oMathPara>
        <m:oMathParaPr>
          <m:jc m:val="center"/>
        </m:oMathParaPr>
        <m:oMath>
          <m:r>
            <m:rPr>
              <m:sty m:val="p"/>
            </m:rPr>
            <m:t>(</m:t>
          </m:r>
          <m:r>
            <m:rPr>
              <m:sty m:val="p"/>
            </m:rPr>
            <m:t>∂</m:t>
          </m:r>
          <m:r>
            <m:t>J</m:t>
          </m:r>
          <m:r>
            <m:rPr>
              <m:sty m:val="p"/>
            </m:rPr>
            <m:t>)</m:t>
          </m:r>
          <m:r>
            <m:rPr>
              <m:sty m:val="p"/>
            </m:rPr>
            <m:t>/</m:t>
          </m:r>
          <m:r>
            <m:rPr>
              <m:sty m:val="p"/>
            </m:rPr>
            <m:t>(</m:t>
          </m:r>
          <m:r>
            <m:rPr>
              <m:sty m:val="p"/>
            </m:rPr>
            <m:t>∂</m:t>
          </m:r>
          <m:r>
            <m:t>V</m:t>
          </m:r>
          <m:r>
            <m:rPr>
              <m:sty m:val="p"/>
            </m:rPr>
            <m:t>)</m:t>
          </m:r>
          <m:r>
            <m:rPr>
              <m:sty m:val="p"/>
            </m:rPr>
            <m:t>=</m:t>
          </m:r>
          <m:r>
            <m:rPr>
              <m:sty m:val="p"/>
            </m:rPr>
            <m:t>−</m:t>
          </m:r>
          <m:sSup>
            <m:e>
              <m:r>
                <m:t>D</m:t>
              </m:r>
            </m:e>
            <m:sup>
              <m:r>
                <m:t>T</m:t>
              </m:r>
            </m:sup>
          </m:sSup>
          <m:r>
            <m:t>U</m:t>
          </m:r>
          <m:r>
            <m:rPr>
              <m:sty m:val="p"/>
            </m:rPr>
            <m:t>+</m:t>
          </m:r>
          <m:r>
            <m:t>V</m:t>
          </m:r>
          <m:sSup>
            <m:e>
              <m:r>
                <m:t>U</m:t>
              </m:r>
            </m:e>
            <m:sup>
              <m:r>
                <m:t>T</m:t>
              </m:r>
            </m:sup>
          </m:sSup>
          <m:r>
            <m:t>U</m:t>
          </m:r>
          <m:r>
            <m:rPr>
              <m:sty m:val="p"/>
            </m:rPr>
            <m:t>=</m:t>
          </m:r>
          <m:r>
            <m:rPr>
              <m:sty m:val="p"/>
            </m:rPr>
            <m:t>−</m:t>
          </m:r>
          <m:r>
            <m:rPr>
              <m:sty m:val="p"/>
            </m:rPr>
            <m:t>(</m:t>
          </m:r>
          <m:r>
            <m:t>D</m:t>
          </m:r>
          <m:r>
            <m:rPr>
              <m:sty m:val="p"/>
            </m:rPr>
            <m:t>−</m:t>
          </m:r>
          <m:r>
            <m:t>U</m:t>
          </m:r>
          <m:sSup>
            <m:e>
              <m:r>
                <m:t>V</m:t>
              </m:r>
            </m:e>
            <m:sup>
              <m:r>
                <m:t>T</m:t>
              </m:r>
            </m:sup>
          </m:sSup>
          <m:sSup>
            <m:e>
              <m:r>
                <m:rPr>
                  <m:sty m:val="p"/>
                </m:rPr>
                <m:t>)</m:t>
              </m:r>
            </m:e>
            <m:sup>
              <m:r>
                <m:t>T</m:t>
              </m:r>
            </m:sup>
          </m:sSup>
          <m:r>
            <m:t>U</m:t>
          </m:r>
        </m:oMath>
      </m:oMathPara>
    </w:p>
    <w:p>
      <w:pPr>
        <w:pStyle w:val="SourceCode"/>
      </w:pPr>
      <w:r>
        <w:rPr>
          <w:rStyle w:val="VerbatimChar"/>
        </w:rPr>
        <w:t xml:space="preserve">---)</w:t>
      </w:r>
      <w:r>
        <w:br/>
      </w:r>
      <w:r>
        <w:br/>
      </w:r>
      <w:r>
        <w:rPr>
          <w:rStyle w:val="VerbatimChar"/>
        </w:rPr>
        <w:t xml:space="preserve">[*Şəkil 8.1: Matris diferensial hesabı vasitəsilə faktorizasiya qradiyentlərinin alternativ çıxarılışı*]</w:t>
      </w:r>
    </w:p>
    <w:p>
      <w:r>
        <w:pict>
          <v:rect style="width:0;height:1.5pt" o:hralign="center" o:hrstd="t" o:hr="t"/>
        </w:pict>
      </w:r>
    </w:p>
    <w:p>
      <w:pPr>
        <w:pStyle w:val="FirstParagraph"/>
      </w:pPr>
      <m:oMath>
        <m:sSub>
          <m:e>
            <m:r>
              <m:t>e</m:t>
            </m:r>
          </m:e>
          <m:sub>
            <m:r>
              <m:t>i</m:t>
            </m:r>
            <m:r>
              <m:t>j</m:t>
            </m:r>
          </m:sub>
        </m:sSub>
      </m:oMath>
      <w:r>
        <w:t xml:space="preserve"> </w:t>
      </w:r>
      <w:r>
        <w:t xml:space="preserve">hesablandıqdan sonra</w:t>
      </w:r>
      <w:r>
        <w:t xml:space="preserve"> </w:t>
      </w:r>
      <m:oMath>
        <m:r>
          <m:t>U</m:t>
        </m:r>
      </m:oMath>
      <w:r>
        <w:t xml:space="preserve">-nun</w:t>
      </w:r>
      <w:r>
        <w:t xml:space="preserve"> </w:t>
      </w:r>
      <m:oMath>
        <m:r>
          <m:t>i</m:t>
        </m:r>
      </m:oMath>
      <w:r>
        <w:t xml:space="preserve">-ci</w:t>
      </w:r>
      <w:r>
        <w:t xml:space="preserve"> </w:t>
      </w:r>
      <m:oMath>
        <m:sSub>
          <m:e>
            <m:r>
              <m:t>u</m:t>
            </m:r>
          </m:e>
          <m:sub>
            <m:r>
              <m:t>i</m:t>
            </m:r>
          </m:sub>
        </m:sSub>
      </m:oMath>
      <w:r>
        <w:t xml:space="preserve"> </w:t>
      </w:r>
      <w:r>
        <w:t xml:space="preserve">sətrinə və</w:t>
      </w:r>
      <w:r>
        <w:t xml:space="preserve"> </w:t>
      </w:r>
      <m:oMath>
        <m:r>
          <m:t>V</m:t>
        </m:r>
      </m:oMath>
      <w:r>
        <w:t xml:space="preserve">-nin</w:t>
      </w:r>
      <w:r>
        <w:t xml:space="preserve"> </w:t>
      </w:r>
      <m:oMath>
        <m:r>
          <m:t>j</m:t>
        </m:r>
      </m:oMath>
      <w:r>
        <w:t xml:space="preserve">-ci</w:t>
      </w:r>
      <w:r>
        <w:t xml:space="preserve"> </w:t>
      </w:r>
      <m:oMath>
        <m:sSub>
          <m:e>
            <m:r>
              <m:t>v</m:t>
            </m:r>
          </m:e>
          <m:sub>
            <m:r>
              <m:t>j</m:t>
            </m:r>
          </m:sub>
        </m:sSub>
      </m:oMath>
      <w:r>
        <w:t xml:space="preserve"> </w:t>
      </w:r>
      <w:r>
        <w:t xml:space="preserve">sətrinə (bunlar həm də gizli faktorlar adlanır) aşağıdakı yeniləmələr tətbiq olunur:</w:t>
      </w:r>
    </w:p>
    <w:p>
      <w:pPr>
        <w:pStyle w:val="BodyText"/>
      </w:pPr>
      <w:r>
        <w:t xml:space="preserve">$ u_i arrow.l.double u_i + alpha e_(i j) v_j</w:t>
      </w:r>
      <w:r>
        <w:br/>
      </w:r>
      <w:r>
        <w:t xml:space="preserve">v_j arrow.l.double v_j + alpha e_(i j) u_i $</w:t>
      </w:r>
    </w:p>
    <w:p>
      <w:pPr>
        <w:pStyle w:val="BodyText"/>
      </w:pPr>
      <w:r>
        <w:t xml:space="preserve">Yaxınlaşma (konvergensiya) əldə olunana qədər matrisin seçilmiş elementləri üzrə dövr edilir. Yeniləmələr üçün elementləri seçə bilməyimiz o deməkdir ki, gizli faktorları öyrənmək üçün tam müəyyən edilmiş matrislərə ehtiyacımız yoxdur. Bu təməl fikir tövsiyə sistemlərinin əsasını təşkil edir.</w:t>
      </w:r>
    </w:p>
    <w:p>
      <w:pPr>
        <w:pStyle w:val="BlockText"/>
      </w:pPr>
      <w:r>
        <w:rPr>
          <w:i/>
          <w:iCs/>
        </w:rPr>
        <w:t xml:space="preserve">Çalışma 8.3.3 (Nizamlanmış Matris Faktorizasiyası)</w:t>
      </w:r>
      <w:r>
        <w:t xml:space="preserve"> </w:t>
      </w:r>
      <w:r>
        <w:t xml:space="preserve">Tutaq ki,</w:t>
      </w:r>
      <w:r>
        <w:t xml:space="preserve"> </w:t>
      </w:r>
      <m:oMath>
        <m:r>
          <m:t>D</m:t>
        </m:r>
      </m:oMath>
      <w:r>
        <w:t xml:space="preserve"> </w:t>
      </w:r>
      <m:oMath>
        <m:r>
          <m:t>n</m:t>
        </m:r>
        <m:r>
          <m:rPr>
            <m:sty m:val="p"/>
          </m:rPr>
          <m:t>×</m:t>
        </m:r>
        <m:r>
          <m:t>d</m:t>
        </m:r>
      </m:oMath>
      <w:r>
        <w:t xml:space="preserve"> </w:t>
      </w:r>
      <w:r>
        <w:t xml:space="preserve">ölçülü matrisdir və biz onu</w:t>
      </w:r>
      <w:r>
        <w:t xml:space="preserve"> </w:t>
      </w:r>
      <m:oMath>
        <m:r>
          <m:t>U</m:t>
        </m:r>
      </m:oMath>
      <w:r>
        <w:t xml:space="preserve"> </w:t>
      </w:r>
      <w:r>
        <w:t xml:space="preserve">və</w:t>
      </w:r>
      <w:r>
        <w:t xml:space="preserve"> </w:t>
      </w:r>
      <m:oMath>
        <m:r>
          <m:t>V</m:t>
        </m:r>
      </m:oMath>
      <w:r>
        <w:t xml:space="preserve">-yə ranq-</w:t>
      </w:r>
      <m:oMath>
        <m:r>
          <m:t>k</m:t>
        </m:r>
      </m:oMath>
      <w:r>
        <w:t xml:space="preserve"> </w:t>
      </w:r>
      <w:r>
        <w:t xml:space="preserve">ayrışması ilə faktorlaşdırmaq istəyirik. Fərz edək ki,</w:t>
      </w:r>
      <w:r>
        <w:t xml:space="preserve"> </w:t>
      </w:r>
      <m:oMath>
        <m:r>
          <m:t>1</m:t>
        </m:r>
        <m:r>
          <m:rPr>
            <m:sty m:val="p"/>
          </m:rPr>
          <m:t>/</m:t>
        </m:r>
        <m:r>
          <m:t>2</m:t>
        </m:r>
        <m:r>
          <m:rPr>
            <m:sty m:val="p"/>
          </m:rPr>
          <m:t>∥</m:t>
        </m:r>
        <m:r>
          <m:t>D</m:t>
        </m:r>
        <m:r>
          <m:rPr>
            <m:sty m:val="p"/>
          </m:rPr>
          <m:t>−</m:t>
        </m:r>
        <m:r>
          <m:t>U</m:t>
        </m:r>
        <m:sSup>
          <m:e>
            <m:r>
              <m:t>V</m:t>
            </m:r>
          </m:e>
          <m:sup>
            <m:r>
              <m:t>T</m:t>
            </m:r>
          </m:sup>
        </m:sSup>
        <m:sSubSup>
          <m:e>
            <m:r>
              <m:rPr>
                <m:sty m:val="p"/>
              </m:rPr>
              <m:t>∥</m:t>
            </m:r>
          </m:e>
          <m:sub>
            <m:r>
              <m:t>F</m:t>
            </m:r>
          </m:sub>
          <m:sup>
            <m:r>
              <m:t>2</m:t>
            </m:r>
          </m:sup>
        </m:sSubSup>
      </m:oMath>
      <w:r>
        <w:t xml:space="preserve"> </w:t>
      </w:r>
      <w:r>
        <w:t xml:space="preserve">məqsəd funksiyasına</w:t>
      </w:r>
      <w:r>
        <w:t xml:space="preserve"> </w:t>
      </w:r>
      <m:oMath>
        <m:r>
          <m:t>λ</m:t>
        </m:r>
        <m:r>
          <m:rPr>
            <m:sty m:val="p"/>
          </m:rPr>
          <m:t>/</m:t>
        </m:r>
        <m:r>
          <m:t>2</m:t>
        </m:r>
        <m:r>
          <m:rPr>
            <m:sty m:val="p"/>
          </m:rPr>
          <m:t>(</m:t>
        </m:r>
        <m:r>
          <m:rPr>
            <m:sty m:val="p"/>
          </m:rPr>
          <m:t>∥</m:t>
        </m:r>
        <m:r>
          <m:t>U</m:t>
        </m:r>
        <m:sSubSup>
          <m:e>
            <m:r>
              <m:rPr>
                <m:sty m:val="p"/>
              </m:rPr>
              <m:t>∥</m:t>
            </m:r>
          </m:e>
          <m:sub>
            <m:r>
              <m:t>F</m:t>
            </m:r>
          </m:sub>
          <m:sup>
            <m:r>
              <m:t>2</m:t>
            </m:r>
          </m:sup>
        </m:sSubSup>
        <m:r>
          <m:rPr>
            <m:sty m:val="p"/>
          </m:rPr>
          <m:t>+</m:t>
        </m:r>
        <m:r>
          <m:rPr>
            <m:sty m:val="p"/>
          </m:rPr>
          <m:t>∥</m:t>
        </m:r>
        <m:r>
          <m:t>V</m:t>
        </m:r>
        <m:sSubSup>
          <m:e>
            <m:r>
              <m:rPr>
                <m:sty m:val="p"/>
              </m:rPr>
              <m:t>∥</m:t>
            </m:r>
          </m:e>
          <m:sub>
            <m:r>
              <m:t>F</m:t>
            </m:r>
          </m:sub>
          <m:sup>
            <m:r>
              <m:t>2</m:t>
            </m:r>
          </m:sup>
        </m:sSubSup>
        <m:r>
          <m:rPr>
            <m:sty m:val="p"/>
          </m:rPr>
          <m:t>)</m:t>
        </m:r>
      </m:oMath>
      <w:r>
        <w:t xml:space="preserve"> </w:t>
      </w:r>
      <w:r>
        <w:t xml:space="preserve">nizamlama hədləri əlavə edilmişdir. Göstərin ki, qradiyent enişi yeniləmələri aşağıdakı kimi dəyişməlidir:</w:t>
      </w:r>
      <w:r>
        <w:t xml:space="preserve"> </w:t>
      </w:r>
      <w:r>
        <w:t xml:space="preserve">$ U arrow.l.double U(1 - alpha lambda) + alpha E V</w:t>
      </w:r>
      <w:r>
        <w:br/>
      </w:r>
      <w:r>
        <w:t xml:space="preserve">V arrow.l.double V(1 - alpha lambda) + alpha E^T U $</w:t>
      </w:r>
    </w:p>
    <w:p>
      <w:pPr>
        <w:pStyle w:val="FirstParagraph"/>
      </w:pPr>
      <m:oMath>
        <m:r>
          <m:t>U</m:t>
        </m:r>
      </m:oMath>
      <w:r>
        <w:t xml:space="preserve"> </w:t>
      </w:r>
      <w:r>
        <w:t xml:space="preserve">və</w:t>
      </w:r>
      <w:r>
        <w:t xml:space="preserve"> </w:t>
      </w:r>
      <m:oMath>
        <m:r>
          <m:t>V</m:t>
        </m:r>
      </m:oMath>
      <w:r>
        <w:t xml:space="preserve"> </w:t>
      </w:r>
      <w:r>
        <w:t xml:space="preserve">matrislərinin elementləri aşağıdakı kimi başlanğıc qiymətləndirilə (initialize edilə) bilər. Əvvəlcə</w:t>
      </w:r>
      <w:r>
        <w:t xml:space="preserve"> </w:t>
      </w:r>
      <m:oMath>
        <m:r>
          <m:t>U</m:t>
        </m:r>
      </m:oMath>
      <w:r>
        <w:t xml:space="preserve">-dakı bütün</w:t>
      </w:r>
      <w:r>
        <w:t xml:space="preserve"> </w:t>
      </w:r>
      <m:oMath>
        <m:r>
          <m:t>n</m:t>
        </m:r>
        <m:r>
          <m:rPr>
            <m:sty m:val="p"/>
          </m:rPr>
          <m:t>×</m:t>
        </m:r>
        <m:r>
          <m:t>k</m:t>
        </m:r>
      </m:oMath>
      <w:r>
        <w:t xml:space="preserve"> </w:t>
      </w:r>
      <w:r>
        <w:t xml:space="preserve">element standart normal paylanmadan müstəqil olaraq seçilir və sonra hər bir sütun vahid vektora normallaşdırılır. Qeyd edək ki,</w:t>
      </w:r>
      <w:r>
        <w:t xml:space="preserve"> </w:t>
      </w:r>
      <m:oMath>
        <m:r>
          <m:t>n</m:t>
        </m:r>
      </m:oMath>
      <w:r>
        <w:t xml:space="preserve"> </w:t>
      </w:r>
      <w:r>
        <w:t xml:space="preserve">böyük olduqda</w:t>
      </w:r>
      <w:r>
        <w:t xml:space="preserve"> </w:t>
      </w:r>
      <m:oMath>
        <m:r>
          <m:t>U</m:t>
        </m:r>
      </m:oMath>
      <w:r>
        <w:t xml:space="preserve"> </w:t>
      </w:r>
      <w:r>
        <w:t xml:space="preserve">matrisi təxminən qarşılıqlı ortoqonal sütunlara malik olur.</w:t>
      </w:r>
      <w:r>
        <w:t xml:space="preserve"> </w:t>
      </w:r>
      <m:oMath>
        <m:r>
          <m:t>V</m:t>
        </m:r>
      </m:oMath>
      <w:r>
        <w:t xml:space="preserve"> </w:t>
      </w:r>
      <w:r>
        <w:t xml:space="preserve">matrisi isə</w:t>
      </w:r>
      <w:r>
        <w:t xml:space="preserve"> </w:t>
      </w:r>
      <m:oMath>
        <m:sSup>
          <m:e>
            <m:r>
              <m:t>D</m:t>
            </m:r>
          </m:e>
          <m:sup>
            <m:r>
              <m:t>T</m:t>
            </m:r>
          </m:sup>
        </m:sSup>
        <m:r>
          <m:t>U</m:t>
        </m:r>
      </m:oMath>
      <w:r>
        <w:t xml:space="preserve"> </w:t>
      </w:r>
      <w:r>
        <w:t xml:space="preserve">kimi seçilir. Bu yanaşma təmin edir ki,</w:t>
      </w:r>
      <w:r>
        <w:t xml:space="preserve"> </w:t>
      </w:r>
      <m:oMath>
        <m:r>
          <m:t>U</m:t>
        </m:r>
        <m:sSup>
          <m:e>
            <m:r>
              <m:t>V</m:t>
            </m:r>
          </m:e>
          <m:sup>
            <m:r>
              <m:t>T</m:t>
            </m:r>
          </m:sup>
        </m:sSup>
      </m:oMath>
      <w:r>
        <w:t xml:space="preserve"> </w:t>
      </w:r>
      <w:r>
        <w:t xml:space="preserve">hasili</w:t>
      </w:r>
      <w:r>
        <w:t xml:space="preserve"> </w:t>
      </w:r>
      <m:oMath>
        <m:r>
          <m:t>U</m:t>
        </m:r>
        <m:sSup>
          <m:e>
            <m:r>
              <m:t>U</m:t>
            </m:r>
          </m:e>
          <m:sup>
            <m:r>
              <m:t>T</m:t>
            </m:r>
          </m:sup>
        </m:sSup>
        <m:r>
          <m:t>D</m:t>
        </m:r>
      </m:oMath>
      <w:r>
        <w:t xml:space="preserve"> </w:t>
      </w:r>
      <w:r>
        <w:t xml:space="preserve">hasilini versin; burada</w:t>
      </w:r>
      <w:r>
        <w:t xml:space="preserve"> </w:t>
      </w:r>
      <m:oMath>
        <m:r>
          <m:t>U</m:t>
        </m:r>
      </m:oMath>
      <w:r>
        <w:t xml:space="preserve">-nun təxmini ortoqonallığı səbəbindən</w:t>
      </w:r>
      <w:r>
        <w:t xml:space="preserve"> </w:t>
      </w:r>
      <m:oMath>
        <m:r>
          <m:t>U</m:t>
        </m:r>
        <m:sSup>
          <m:e>
            <m:r>
              <m:t>U</m:t>
            </m:r>
          </m:e>
          <m:sup>
            <m:r>
              <m:t>T</m:t>
            </m:r>
          </m:sup>
        </m:sSup>
      </m:oMath>
      <w:r>
        <w:t xml:space="preserve"> </w:t>
      </w:r>
      <w:r>
        <w:t xml:space="preserve">(təxminən) proyeksiya matrisidir. Beləliklə, ilkin hasil artıq hədəf matrisə çox yaxın olur.</w:t>
      </w:r>
    </w:p>
    <w:bookmarkEnd w:id="14"/>
    <w:bookmarkStart w:id="18" w:name="tövsiyə-sistemlərinə-tətbiqi"/>
    <w:p>
      <w:pPr>
        <w:pStyle w:val="Heading3"/>
      </w:pPr>
      <w:r>
        <w:t xml:space="preserve">8.3.2 Tövsiyə Sistemlərinə Tətbiqi</w:t>
      </w:r>
    </w:p>
    <w:p>
      <w:pPr>
        <w:pStyle w:val="FirstParagraph"/>
      </w:pPr>
      <m:oMath>
        <m:r>
          <m:t>D</m:t>
        </m:r>
      </m:oMath>
      <w:r>
        <w:t xml:space="preserve"> </w:t>
      </w:r>
      <m:oMath>
        <m:r>
          <m:t>n</m:t>
        </m:r>
      </m:oMath>
      <w:r>
        <w:t xml:space="preserve"> </w:t>
      </w:r>
      <w:r>
        <w:t xml:space="preserve">sayda istifadəçinin</w:t>
      </w:r>
      <w:r>
        <w:t xml:space="preserve"> </w:t>
      </w:r>
      <m:oMath>
        <m:r>
          <m:t>d</m:t>
        </m:r>
      </m:oMath>
      <w:r>
        <w:t xml:space="preserve"> </w:t>
      </w:r>
      <w:r>
        <w:t xml:space="preserve">sayda obyekt üzrə reytinqlərini təmsil edən</w:t>
      </w:r>
      <w:r>
        <w:t xml:space="preserve"> </w:t>
      </w:r>
      <m:oMath>
        <m:r>
          <m:t>n</m:t>
        </m:r>
        <m:r>
          <m:rPr>
            <m:sty m:val="p"/>
          </m:rPr>
          <m:t>×</m:t>
        </m:r>
        <m:r>
          <m:t>d</m:t>
        </m:r>
      </m:oMath>
      <w:r>
        <w:t xml:space="preserve"> </w:t>
      </w:r>
      <w:r>
        <w:t xml:space="preserve">ölçülü reytinq matrisi olsun.</w:t>
      </w:r>
      <w:r>
        <w:t xml:space="preserve"> </w:t>
      </w:r>
      <m:oMath>
        <m:r>
          <m:t>D</m:t>
        </m:r>
      </m:oMath>
      <w:r>
        <w:t xml:space="preserve"> </w:t>
      </w:r>
      <w:r>
        <w:t xml:space="preserve">matrisindəki</w:t>
      </w:r>
      <w:r>
        <w:t xml:space="preserve"> </w:t>
      </w:r>
      <m:oMath>
        <m:r>
          <m:rPr>
            <m:sty m:val="p"/>
          </m:rPr>
          <m:t>(</m:t>
        </m:r>
        <m:r>
          <m:t>i</m:t>
        </m:r>
        <m:r>
          <m:rPr>
            <m:sty m:val="p"/>
          </m:rPr>
          <m:t>,</m:t>
        </m:r>
        <m:r>
          <m:t>j</m:t>
        </m:r>
        <m:r>
          <m:rPr>
            <m:sty m:val="p"/>
          </m:rPr>
          <m:t>)</m:t>
        </m:r>
      </m:oMath>
      <w:r>
        <w:t xml:space="preserve">-ci element</w:t>
      </w:r>
      <w:r>
        <w:t xml:space="preserve"> </w:t>
      </w:r>
      <m:oMath>
        <m:sSub>
          <m:e>
            <m:r>
              <m:t>x</m:t>
            </m:r>
          </m:e>
          <m:sub>
            <m:r>
              <m:t>i</m:t>
            </m:r>
            <m:r>
              <m:t>j</m:t>
            </m:r>
          </m:sub>
        </m:sSub>
      </m:oMath>
      <w:r>
        <w:t xml:space="preserve"> </w:t>
      </w:r>
      <w:r>
        <w:t xml:space="preserve">ilə işarə olunur və</w:t>
      </w:r>
      <w:r>
        <w:t xml:space="preserve"> </w:t>
      </w:r>
      <m:oMath>
        <m:r>
          <m:t>i</m:t>
        </m:r>
      </m:oMath>
      <w:r>
        <w:t xml:space="preserve"> </w:t>
      </w:r>
      <w:r>
        <w:t xml:space="preserve">istifadəçisinin</w:t>
      </w:r>
      <w:r>
        <w:t xml:space="preserve"> </w:t>
      </w:r>
      <m:oMath>
        <m:r>
          <m:t>j</m:t>
        </m:r>
      </m:oMath>
      <w:r>
        <w:t xml:space="preserve"> </w:t>
      </w:r>
      <w:r>
        <w:t xml:space="preserve">obyekti üçün verdiyi reytinqi göstərir. Tövsiyə tətbiqlərinin əsas fərqləndirici xüsusiyyəti reytinqlərin böyük əksəriyyətinin çatışmamasıdır (boş olmasıdır). Çünki birgə filtrləmə (kollaborativ filtrləmə) tətbiqlərində istifadəçilər obyektlərin əksəriyyətinə reytinq vermirlər. Çatışmayan elementləri olan reytinq matrisinin nümunəsi Şəkil 8.2-də göstərilmişdir. Başqa sözlə,</w:t>
      </w:r>
      <w:r>
        <w:t xml:space="preserve"> </w:t>
      </w:r>
      <m:oMath>
        <m:sSub>
          <m:e>
            <m:r>
              <m:t>x</m:t>
            </m:r>
          </m:e>
          <m:sub>
            <m:r>
              <m:t>i</m:t>
            </m:r>
            <m:r>
              <m:t>j</m:t>
            </m:r>
          </m:sub>
        </m:sSub>
      </m:oMath>
      <w:r>
        <w:t xml:space="preserve">-nin qiyməti yalnız elementlərin kiçik bir altçoxluğu üçün müşahidə olunmuşdur (məlumdur). Tövsiyə probleminin məqsədi məlum reytinqlərdən istifadə edərək çatışmayan reytinqləri proqnozlaşdırmaqdır.</w:t>
      </w:r>
    </w:p>
    <w:p>
      <w:pPr>
        <w:pStyle w:val="BodyText"/>
      </w:pPr>
      <w:r>
        <w:t xml:space="preserve">Bütün müşahidə olunan reytinqlərin indeksləri çoxluğunu</w:t>
      </w:r>
      <w:r>
        <w:t xml:space="preserve"> </w:t>
      </w:r>
      <m:oMath>
        <m:r>
          <m:t>S</m:t>
        </m:r>
      </m:oMath>
      <w:r>
        <w:t xml:space="preserve"> </w:t>
      </w:r>
      <w:r>
        <w:t xml:space="preserve">ilə işarə edək:</w:t>
      </w:r>
    </w:p>
    <w:p>
      <w:pPr>
        <w:pStyle w:val="BodyText"/>
      </w:pPr>
      <m:oMathPara>
        <m:oMathParaPr>
          <m:jc m:val="center"/>
        </m:oMathParaPr>
        <m:oMath>
          <m:r>
            <m:t>S</m:t>
          </m:r>
          <m:r>
            <m:rPr>
              <m:sty m:val="p"/>
            </m:rPr>
            <m:t>=</m:t>
          </m:r>
          <m:r>
            <m:rPr>
              <m:sty m:val="p"/>
            </m:rPr>
            <m:t>(</m:t>
          </m:r>
          <m:r>
            <m:t>i</m:t>
          </m:r>
          <m:r>
            <m:rPr>
              <m:sty m:val="p"/>
            </m:rPr>
            <m:t>,</m:t>
          </m:r>
          <m:r>
            <m:t>j</m:t>
          </m:r>
          <m:r>
            <m:rPr>
              <m:sty m:val="p"/>
            </m:rPr>
            <m:t>)</m:t>
          </m:r>
          <m:r>
            <m:rPr>
              <m:sty m:val="p"/>
            </m:rPr>
            <m:t>:</m:t>
          </m:r>
          <m:sSub>
            <m:e>
              <m:r>
                <m:t>x</m:t>
              </m:r>
            </m:e>
            <m:sub>
              <m:r>
                <m:t>i</m:t>
              </m:r>
              <m:r>
                <m:t>j</m:t>
              </m:r>
            </m:sub>
          </m:sSub>
          <m:r>
            <m:rPr>
              <m:nor/>
              <m:sty m:val="p"/>
            </m:rPr>
            <m:t>müşahidə olunub</m:t>
          </m:r>
          <m:r>
            <m:t> </m:t>
          </m:r>
          <m:r>
            <m:rPr>
              <m:sty m:val="p"/>
            </m:rPr>
            <m:t>(</m:t>
          </m:r>
          <m:r>
            <m:t>8.2</m:t>
          </m:r>
          <m:r>
            <m:rPr>
              <m:sty m:val="p"/>
            </m:rPr>
            <m:t>)</m:t>
          </m:r>
        </m:oMath>
      </m:oMathPara>
    </w:p>
    <w:p>
      <w:pPr>
        <w:pStyle w:val="FirstParagraph"/>
      </w:pPr>
      <w:r>
        <w:t xml:space="preserve">Ənənəvi matris faktorizasiyasında olduğu kimi, natamam</w:t>
      </w:r>
      <w:r>
        <w:t xml:space="preserve"> </w:t>
      </w:r>
      <m:oMath>
        <m:r>
          <m:t>D</m:t>
        </m:r>
      </m:oMath>
      <w:r>
        <w:t xml:space="preserve"> </w:t>
      </w:r>
      <w:r>
        <w:t xml:space="preserve">reytinq matrisini yalnız</w:t>
      </w:r>
      <w:r>
        <w:t xml:space="preserve"> </w:t>
      </w:r>
      <m:oMath>
        <m:r>
          <m:t>S</m:t>
        </m:r>
      </m:oMath>
      <w:r>
        <w:t xml:space="preserve">-dəki elementlərdən istifadə etməklə faktorlaşdırmaq istəyirik. Tövsiyə sistemləri terminologiyasında</w:t>
      </w:r>
      <w:r>
        <w:t xml:space="preserve"> </w:t>
      </w:r>
      <m:oMath>
        <m:r>
          <m:t>n</m:t>
        </m:r>
        <m:r>
          <m:rPr>
            <m:sty m:val="p"/>
          </m:rPr>
          <m:t>×</m:t>
        </m:r>
        <m:r>
          <m:t>k</m:t>
        </m:r>
      </m:oMath>
      <w:r>
        <w:t xml:space="preserve"> </w:t>
      </w:r>
      <w:r>
        <w:t xml:space="preserve">ölçülü</w:t>
      </w:r>
      <w:r>
        <w:t xml:space="preserve"> </w:t>
      </w:r>
      <m:oMath>
        <m:r>
          <m:t>U</m:t>
        </m:r>
      </m:oMath>
      <w:r>
        <w:t xml:space="preserve"> </w:t>
      </w:r>
      <w:r>
        <w:t xml:space="preserve">matrisi</w:t>
      </w:r>
      <w:r>
        <w:t xml:space="preserve"> </w:t>
      </w:r>
      <w:r>
        <w:rPr>
          <w:i/>
          <w:iCs/>
        </w:rPr>
        <w:t xml:space="preserve">istifadəçi faktor matrisi</w:t>
      </w:r>
      <w:r>
        <w:t xml:space="preserve"> </w:t>
      </w:r>
      <w:r>
        <w:t xml:space="preserve">(user factor matrix),</w:t>
      </w:r>
      <w:r>
        <w:t xml:space="preserve"> </w:t>
      </w:r>
      <m:oMath>
        <m:r>
          <m:t>d</m:t>
        </m:r>
        <m:r>
          <m:rPr>
            <m:sty m:val="p"/>
          </m:rPr>
          <m:t>×</m:t>
        </m:r>
        <m:r>
          <m:t>k</m:t>
        </m:r>
      </m:oMath>
      <w:r>
        <w:t xml:space="preserve"> </w:t>
      </w:r>
      <w:r>
        <w:t xml:space="preserve">ölçülü</w:t>
      </w:r>
      <w:r>
        <w:t xml:space="preserve"> </w:t>
      </w:r>
      <m:oMath>
        <m:r>
          <m:t>V</m:t>
        </m:r>
      </m:oMath>
      <w:r>
        <w:t xml:space="preserve"> </w:t>
      </w:r>
      <w:r>
        <w:t xml:space="preserve">matrisi isə</w:t>
      </w:r>
      <w:r>
        <w:t xml:space="preserve"> </w:t>
      </w:r>
      <w:r>
        <w:rPr>
          <w:i/>
          <w:iCs/>
        </w:rPr>
        <w:t xml:space="preserve">obyekt faktor matrisi</w:t>
      </w:r>
      <w:r>
        <w:t xml:space="preserve"> </w:t>
      </w:r>
      <w:r>
        <w:t xml:space="preserve">(item factor matrix) adlanır. Müşahidə olunan verilənlərin azlığı səbəbindən birgə filtrləmə tətbiqlərində nizamlama xüsusilə vacibdir. Buna görə də məqsəd funksiyasına əlavə</w:t>
      </w:r>
      <w:r>
        <w:t xml:space="preserve"> </w:t>
      </w:r>
      <m:oMath>
        <m:r>
          <m:t>λ</m:t>
        </m:r>
        <m:r>
          <m:rPr>
            <m:sty m:val="p"/>
          </m:rPr>
          <m:t>/</m:t>
        </m:r>
        <m:r>
          <m:t>2</m:t>
        </m:r>
        <m:r>
          <m:rPr>
            <m:sty m:val="p"/>
          </m:rPr>
          <m:t>(</m:t>
        </m:r>
        <m:r>
          <m:rPr>
            <m:sty m:val="p"/>
          </m:rPr>
          <m:t>∥</m:t>
        </m:r>
        <m:r>
          <m:t>U</m:t>
        </m:r>
        <m:sSubSup>
          <m:e>
            <m:r>
              <m:rPr>
                <m:sty m:val="p"/>
              </m:rPr>
              <m:t>∥</m:t>
            </m:r>
          </m:e>
          <m:sub>
            <m:r>
              <m:t>F</m:t>
            </m:r>
          </m:sub>
          <m:sup>
            <m:r>
              <m:t>2</m:t>
            </m:r>
          </m:sup>
        </m:sSubSup>
        <m:r>
          <m:rPr>
            <m:sty m:val="p"/>
          </m:rPr>
          <m:t>+</m:t>
        </m:r>
        <m:r>
          <m:rPr>
            <m:sty m:val="p"/>
          </m:rPr>
          <m:t>∥</m:t>
        </m:r>
        <m:r>
          <m:t>V</m:t>
        </m:r>
        <m:sSubSup>
          <m:e>
            <m:r>
              <m:rPr>
                <m:sty m:val="p"/>
              </m:rPr>
              <m:t>∥</m:t>
            </m:r>
          </m:e>
          <m:sub>
            <m:r>
              <m:t>F</m:t>
            </m:r>
          </m:sub>
          <m:sup>
            <m:r>
              <m:t>2</m:t>
            </m:r>
          </m:sup>
        </m:sSubSup>
        <m:r>
          <m:rPr>
            <m:sty m:val="p"/>
          </m:rPr>
          <m:t>)</m:t>
        </m:r>
      </m:oMath>
      <w:r>
        <w:t xml:space="preserve"> </w:t>
      </w:r>
      <w:r>
        <w:t xml:space="preserve">həddi əlavə edilir.</w:t>
      </w:r>
    </w:p>
    <w:p>
      <w:pPr>
        <w:pStyle w:val="BodyText"/>
      </w:pPr>
      <w:r>
        <w:t xml:space="preserve">İstifadəçi və obyekt faktor matrisləri öyrənildikdən sonra bütün reytinq matrisi</w:t>
      </w:r>
      <w:r>
        <w:t xml:space="preserve"> </w:t>
      </w:r>
      <m:oMath>
        <m:r>
          <m:t>U</m:t>
        </m:r>
        <m:sSup>
          <m:e>
            <m:r>
              <m:t>V</m:t>
            </m:r>
          </m:e>
          <m:sup>
            <m:r>
              <m:t>T</m:t>
            </m:r>
          </m:sup>
        </m:sSup>
      </m:oMath>
      <w:r>
        <w:t xml:space="preserve"> </w:t>
      </w:r>
      <w:r>
        <w:t xml:space="preserve">kimi bərpa edilə bilər. Praktikada</w:t>
      </w:r>
      <w:r>
        <w:t xml:space="preserve"> </w:t>
      </w:r>
      <m:oMath>
        <m:r>
          <m:t>D</m:t>
        </m:r>
      </m:oMath>
      <w:r>
        <w:t xml:space="preserve"> </w:t>
      </w:r>
      <w:r>
        <w:t xml:space="preserve">matrisinin yalnız konkret</w:t>
      </w:r>
      <w:r>
        <w:t xml:space="preserve"> </w:t>
      </w:r>
      <m:oMath>
        <m:r>
          <m:rPr>
            <m:sty m:val="p"/>
          </m:rPr>
          <m:t>(</m:t>
        </m:r>
        <m:r>
          <m:t>i</m:t>
        </m:r>
        <m:r>
          <m:rPr>
            <m:sty m:val="p"/>
          </m:rPr>
          <m:t>,</m:t>
        </m:r>
        <m:r>
          <m:t>j</m:t>
        </m:r>
        <m:r>
          <m:rPr>
            <m:sty m:val="p"/>
          </m:rPr>
          <m:t>)</m:t>
        </m:r>
      </m:oMath>
      <w:r>
        <w:t xml:space="preserve">-ci elementini proqnozlaşdırmaq kifayətdir:</w:t>
      </w:r>
    </w:p>
    <w:p>
      <w:pPr>
        <w:pStyle w:val="BodyText"/>
      </w:pPr>
      <m:oMathPara>
        <m:oMathParaPr>
          <m:jc m:val="center"/>
        </m:oMathParaPr>
        <m:oMath>
          <m:sSub>
            <m:e>
              <m:acc>
                <m:accPr>
                  <m:chr m:val="̂"/>
                </m:accPr>
                <m:e>
                  <m:r>
                    <m:t>x</m:t>
                  </m:r>
                </m:e>
              </m:acc>
            </m:e>
            <m:sub>
              <m:r>
                <m:t>i</m:t>
              </m:r>
              <m:r>
                <m:t>j</m:t>
              </m:r>
            </m:sub>
          </m:sSub>
          <m:r>
            <m:rPr>
              <m:sty m:val="p"/>
            </m:rPr>
            <m:t>=</m:t>
          </m:r>
          <m:nary>
            <m:naryPr>
              <m:chr m:val="∑"/>
              <m:limLoc m:val="undOvr"/>
              <m:subHide m:val="off"/>
              <m:supHide m:val="off"/>
            </m:naryPr>
            <m:sub>
              <m:r>
                <m:t>s</m:t>
              </m:r>
              <m:r>
                <m:rPr>
                  <m:sty m:val="p"/>
                </m:rPr>
                <m:t>=</m:t>
              </m:r>
              <m:r>
                <m:t>1</m:t>
              </m:r>
            </m:sub>
            <m:sup>
              <m:r>
                <m:t>k</m:t>
              </m:r>
            </m:sup>
            <m:e>
              <m:sSub>
                <m:e>
                  <m:r>
                    <m:t>u</m:t>
                  </m:r>
                </m:e>
                <m:sub>
                  <m:r>
                    <m:t>i</m:t>
                  </m:r>
                  <m:r>
                    <m:t>s</m:t>
                  </m:r>
                </m:sub>
              </m:sSub>
            </m:e>
          </m:nary>
          <m:r>
            <m:rPr>
              <m:sty m:val="p"/>
            </m:rPr>
            <m:t>⋅</m:t>
          </m:r>
          <m:sSub>
            <m:e>
              <m:r>
                <m:t>v</m:t>
              </m:r>
            </m:e>
            <m:sub>
              <m:r>
                <m:t>j</m:t>
              </m:r>
              <m:r>
                <m:t>s</m:t>
              </m:r>
            </m:sub>
          </m:sSub>
          <m:r>
            <m:t> </m:t>
          </m:r>
          <m:r>
            <m:rPr>
              <m:sty m:val="p"/>
            </m:rPr>
            <m:t>(</m:t>
          </m:r>
          <m:r>
            <m:t>8.3</m:t>
          </m:r>
          <m:r>
            <m:rPr>
              <m:sty m:val="p"/>
            </m:rPr>
            <m:t>)</m:t>
          </m:r>
        </m:oMath>
      </m:oMathPara>
    </w:p>
    <w:p>
      <w:r>
        <w:pict>
          <v:rect style="width:0;height:1.5pt" o:hralign="center" o:hrstd="t" o:hr="t"/>
        </w:pict>
      </w:r>
    </w:p>
    <w:p>
      <w:pPr>
        <w:pStyle w:val="FirstParagraph"/>
      </w:pPr>
      <w:r>
        <w:t xml:space="preserve">[</w:t>
      </w:r>
      <w:r>
        <w:t xml:space="preserve"> </w:t>
      </w:r>
      <w:r>
        <w:t xml:space="preserve">#block(breakable: false)[</w:t>
      </w:r>
    </w:p>
    <w:tbl>
      <w:tblPr>
        <w:tblStyle w:val="Table"/>
        <w:tblW w:type="pct" w:w="5000"/>
        <w:tblLayout w:type="fixed"/>
        <w:tblLook w:firstRow="1" w:lastRow="0" w:firstColumn="0" w:lastColumn="0" w:noHBand="0" w:noVBand="0" w:val="0020"/>
      </w:tblPr>
      <w:tblGrid>
        <w:gridCol w:w="720"/>
        <w:gridCol w:w="1200"/>
        <w:gridCol w:w="1200"/>
        <w:gridCol w:w="1200"/>
        <w:gridCol w:w="1200"/>
        <w:gridCol w:w="1200"/>
        <w:gridCol w:w="1200"/>
      </w:tblGrid>
      <w:tr>
        <w:trPr>
          <w:tblHeader w:val="on"/>
        </w:trPr>
        <w:tc>
          <w:tcPr/>
          <w:p>
            <w:pPr>
              <w:pStyle w:val="Compact"/>
            </w:pPr>
          </w:p>
        </w:tc>
        <w:tc>
          <w:tcPr/>
          <w:p>
            <w:pPr>
              <w:pStyle w:val="Compact"/>
              <w:jc w:val="center"/>
            </w:pPr>
            <w:r>
              <w:rPr>
                <w:b/>
                <w:bCs/>
              </w:rPr>
              <w:t xml:space="preserve">GLADIATOR</w:t>
            </w:r>
          </w:p>
        </w:tc>
        <w:tc>
          <w:tcPr/>
          <w:p>
            <w:pPr>
              <w:pStyle w:val="Compact"/>
              <w:jc w:val="center"/>
            </w:pPr>
            <w:r>
              <w:rPr>
                <w:b/>
                <w:bCs/>
              </w:rPr>
              <w:t xml:space="preserve">GODFATHER</w:t>
            </w:r>
          </w:p>
        </w:tc>
        <w:tc>
          <w:tcPr/>
          <w:p>
            <w:pPr>
              <w:pStyle w:val="Compact"/>
              <w:jc w:val="center"/>
            </w:pPr>
            <w:r>
              <w:rPr>
                <w:b/>
                <w:bCs/>
              </w:rPr>
              <w:t xml:space="preserve">BEN-HUR</w:t>
            </w:r>
          </w:p>
        </w:tc>
        <w:tc>
          <w:tcPr/>
          <w:p>
            <w:pPr>
              <w:pStyle w:val="Compact"/>
              <w:jc w:val="center"/>
            </w:pPr>
            <w:r>
              <w:rPr>
                <w:b/>
                <w:bCs/>
              </w:rPr>
              <w:t xml:space="preserve">GOODFELLAS</w:t>
            </w:r>
          </w:p>
        </w:tc>
        <w:tc>
          <w:tcPr/>
          <w:p>
            <w:pPr>
              <w:pStyle w:val="Compact"/>
              <w:jc w:val="center"/>
            </w:pPr>
            <w:r>
              <w:rPr>
                <w:b/>
                <w:bCs/>
              </w:rPr>
              <w:t xml:space="preserve">SCARFACE</w:t>
            </w:r>
          </w:p>
        </w:tc>
        <w:tc>
          <w:tcPr/>
          <w:p>
            <w:pPr>
              <w:pStyle w:val="Compact"/>
              <w:jc w:val="center"/>
            </w:pPr>
            <w:r>
              <w:rPr>
                <w:b/>
                <w:bCs/>
              </w:rPr>
              <w:t xml:space="preserve">SPARTACUS</w:t>
            </w:r>
          </w:p>
        </w:tc>
      </w:tr>
      <w:tr>
        <w:tc>
          <w:tcPr/>
          <w:p>
            <w:pPr>
              <w:pStyle w:val="Compact"/>
            </w:pPr>
            <w:r>
              <w:rPr>
                <w:b/>
                <w:bCs/>
              </w:rPr>
              <w:t xml:space="preserve">TOM</w:t>
            </w:r>
          </w:p>
        </w:tc>
        <w:tc>
          <w:tcPr/>
          <w:p>
            <w:pPr>
              <w:pStyle w:val="Compact"/>
              <w:jc w:val="center"/>
            </w:pPr>
            <w:r>
              <w:t xml:space="preserve">1</w:t>
            </w:r>
          </w:p>
        </w:tc>
        <w:tc>
          <w:tcPr/>
          <w:p>
            <w:pPr>
              <w:pStyle w:val="Compact"/>
            </w:pPr>
          </w:p>
        </w:tc>
        <w:tc>
          <w:tcPr/>
          <w:p>
            <w:pPr>
              <w:pStyle w:val="Compact"/>
            </w:pPr>
          </w:p>
        </w:tc>
        <w:tc>
          <w:tcPr/>
          <w:p>
            <w:pPr>
              <w:pStyle w:val="Compact"/>
              <w:jc w:val="center"/>
            </w:pPr>
            <w:r>
              <w:t xml:space="preserve">5</w:t>
            </w:r>
          </w:p>
        </w:tc>
        <w:tc>
          <w:tcPr/>
          <w:p>
            <w:pPr>
              <w:pStyle w:val="Compact"/>
            </w:pPr>
          </w:p>
        </w:tc>
        <w:tc>
          <w:tcPr/>
          <w:p>
            <w:pPr>
              <w:pStyle w:val="Compact"/>
              <w:jc w:val="center"/>
            </w:pPr>
            <w:r>
              <w:t xml:space="preserve">2</w:t>
            </w:r>
          </w:p>
        </w:tc>
      </w:tr>
      <w:tr>
        <w:tc>
          <w:tcPr/>
          <w:p>
            <w:pPr>
              <w:pStyle w:val="Compact"/>
            </w:pPr>
            <w:r>
              <w:rPr>
                <w:b/>
                <w:bCs/>
              </w:rPr>
              <w:t xml:space="preserve">JIM</w:t>
            </w:r>
          </w:p>
        </w:tc>
        <w:tc>
          <w:tcPr/>
          <w:p>
            <w:pPr>
              <w:pStyle w:val="Compact"/>
            </w:pPr>
          </w:p>
        </w:tc>
        <w:tc>
          <w:tcPr/>
          <w:p>
            <w:pPr>
              <w:pStyle w:val="Compact"/>
              <w:jc w:val="center"/>
            </w:pPr>
            <w:r>
              <w:t xml:space="preserve">5</w:t>
            </w:r>
          </w:p>
        </w:tc>
        <w:tc>
          <w:tcPr/>
          <w:p>
            <w:pPr>
              <w:pStyle w:val="Compact"/>
            </w:pPr>
          </w:p>
        </w:tc>
        <w:tc>
          <w:tcPr/>
          <w:p>
            <w:pPr>
              <w:pStyle w:val="Compact"/>
            </w:pPr>
          </w:p>
        </w:tc>
        <w:tc>
          <w:tcPr/>
          <w:p>
            <w:pPr>
              <w:pStyle w:val="Compact"/>
              <w:jc w:val="center"/>
            </w:pPr>
            <w:r>
              <w:t xml:space="preserve">4</w:t>
            </w:r>
          </w:p>
        </w:tc>
        <w:tc>
          <w:tcPr/>
          <w:p>
            <w:pPr>
              <w:pStyle w:val="Compact"/>
            </w:pPr>
          </w:p>
        </w:tc>
      </w:tr>
      <w:tr>
        <w:tc>
          <w:tcPr/>
          <w:p>
            <w:pPr>
              <w:pStyle w:val="Compact"/>
            </w:pPr>
            <w:r>
              <w:rPr>
                <w:b/>
                <w:bCs/>
              </w:rPr>
              <w:t xml:space="preserve">JOE</w:t>
            </w:r>
          </w:p>
        </w:tc>
        <w:tc>
          <w:tcPr/>
          <w:p>
            <w:pPr>
              <w:pStyle w:val="Compact"/>
              <w:jc w:val="center"/>
            </w:pPr>
            <w:r>
              <w:t xml:space="preserve">5</w:t>
            </w:r>
          </w:p>
        </w:tc>
        <w:tc>
          <w:tcPr/>
          <w:p>
            <w:pPr>
              <w:pStyle w:val="Compact"/>
              <w:jc w:val="center"/>
            </w:pPr>
            <w:r>
              <w:t xml:space="preserve">3</w:t>
            </w:r>
          </w:p>
        </w:tc>
        <w:tc>
          <w:tcPr/>
          <w:p>
            <w:pPr>
              <w:pStyle w:val="Compact"/>
            </w:pPr>
          </w:p>
        </w:tc>
        <w:tc>
          <w:tcPr/>
          <w:p>
            <w:pPr>
              <w:pStyle w:val="Compact"/>
              <w:jc w:val="center"/>
            </w:pPr>
            <w:r>
              <w:t xml:space="preserve">1</w:t>
            </w:r>
          </w:p>
        </w:tc>
        <w:tc>
          <w:tcPr/>
          <w:p>
            <w:pPr>
              <w:pStyle w:val="Compact"/>
            </w:pPr>
          </w:p>
        </w:tc>
        <w:tc>
          <w:tcPr/>
          <w:p>
            <w:pPr>
              <w:pStyle w:val="Compact"/>
            </w:pPr>
          </w:p>
        </w:tc>
      </w:tr>
      <w:tr>
        <w:tc>
          <w:tcPr/>
          <w:p>
            <w:pPr>
              <w:pStyle w:val="Compact"/>
            </w:pPr>
            <w:r>
              <w:rPr>
                <w:b/>
                <w:bCs/>
              </w:rPr>
              <w:t xml:space="preserve">ANN</w:t>
            </w:r>
          </w:p>
        </w:tc>
        <w:tc>
          <w:tcPr/>
          <w:p>
            <w:pPr>
              <w:pStyle w:val="Compact"/>
            </w:pPr>
          </w:p>
        </w:tc>
        <w:tc>
          <w:tcPr/>
          <w:p>
            <w:pPr>
              <w:pStyle w:val="Compact"/>
            </w:pPr>
          </w:p>
        </w:tc>
        <w:tc>
          <w:tcPr/>
          <w:p>
            <w:pPr>
              <w:pStyle w:val="Compact"/>
              <w:jc w:val="center"/>
            </w:pPr>
            <w:r>
              <w:t xml:space="preserve">3</w:t>
            </w:r>
          </w:p>
        </w:tc>
        <w:tc>
          <w:tcPr/>
          <w:p>
            <w:pPr>
              <w:pStyle w:val="Compact"/>
            </w:pPr>
          </w:p>
        </w:tc>
        <w:tc>
          <w:tcPr/>
          <w:p>
            <w:pPr>
              <w:pStyle w:val="Compact"/>
            </w:pPr>
          </w:p>
        </w:tc>
        <w:tc>
          <w:tcPr/>
          <w:p>
            <w:pPr>
              <w:pStyle w:val="Compact"/>
              <w:jc w:val="center"/>
            </w:pPr>
            <w:r>
              <w:t xml:space="preserve">4</w:t>
            </w:r>
          </w:p>
        </w:tc>
      </w:tr>
      <w:tr>
        <w:tc>
          <w:tcPr/>
          <w:p>
            <w:pPr>
              <w:pStyle w:val="Compact"/>
            </w:pPr>
            <w:r>
              <w:rPr>
                <w:b/>
                <w:bCs/>
              </w:rPr>
              <w:t xml:space="preserve">JILL</w:t>
            </w:r>
          </w:p>
        </w:tc>
        <w:tc>
          <w:tcPr/>
          <w:p>
            <w:pPr>
              <w:pStyle w:val="Compact"/>
            </w:pPr>
          </w:p>
        </w:tc>
        <w:tc>
          <w:tcPr/>
          <w:p>
            <w:pPr>
              <w:pStyle w:val="Compact"/>
            </w:pPr>
          </w:p>
        </w:tc>
        <w:tc>
          <w:tcPr/>
          <w:p>
            <w:pPr>
              <w:pStyle w:val="Compact"/>
            </w:pPr>
          </w:p>
        </w:tc>
        <w:tc>
          <w:tcPr/>
          <w:p>
            <w:pPr>
              <w:pStyle w:val="Compact"/>
              <w:jc w:val="center"/>
            </w:pPr>
            <w:r>
              <w:t xml:space="preserve">3</w:t>
            </w:r>
          </w:p>
        </w:tc>
        <w:tc>
          <w:tcPr/>
          <w:p>
            <w:pPr>
              <w:pStyle w:val="Compact"/>
              <w:jc w:val="center"/>
            </w:pPr>
            <w:r>
              <w:t xml:space="preserve">5</w:t>
            </w:r>
          </w:p>
        </w:tc>
        <w:tc>
          <w:tcPr/>
          <w:p>
            <w:pPr>
              <w:pStyle w:val="Compact"/>
            </w:pPr>
          </w:p>
        </w:tc>
      </w:tr>
      <w:tr>
        <w:tc>
          <w:tcPr/>
          <w:p>
            <w:pPr>
              <w:pStyle w:val="Compact"/>
            </w:pPr>
            <w:r>
              <w:rPr>
                <w:b/>
                <w:bCs/>
              </w:rPr>
              <w:t xml:space="preserve">SUE</w:t>
            </w:r>
          </w:p>
        </w:tc>
        <w:tc>
          <w:tcPr/>
          <w:p>
            <w:pPr>
              <w:pStyle w:val="Compact"/>
              <w:jc w:val="center"/>
            </w:pPr>
            <w:r>
              <w:t xml:space="preserve">5</w:t>
            </w:r>
          </w:p>
        </w:tc>
        <w:tc>
          <w:tcPr/>
          <w:p>
            <w:pPr>
              <w:pStyle w:val="Compact"/>
            </w:pPr>
          </w:p>
        </w:tc>
        <w:tc>
          <w:tcPr/>
          <w:p>
            <w:pPr>
              <w:pStyle w:val="Compact"/>
              <w:jc w:val="center"/>
            </w:pPr>
            <w:r>
              <w:t xml:space="preserve">4</w:t>
            </w:r>
          </w:p>
        </w:tc>
        <w:tc>
          <w:tcPr/>
          <w:p>
            <w:pPr>
              <w:pStyle w:val="Compact"/>
            </w:pPr>
          </w:p>
        </w:tc>
        <w:tc>
          <w:tcPr/>
          <w:p>
            <w:pPr>
              <w:pStyle w:val="Compact"/>
            </w:pPr>
          </w:p>
        </w:tc>
        <w:tc>
          <w:tcPr/>
          <w:p>
            <w:pPr>
              <w:pStyle w:val="Compact"/>
            </w:pPr>
          </w:p>
        </w:tc>
      </w:tr>
    </w:tbl>
    <w:p>
      <w:pPr>
        <w:pStyle w:val="BodyText"/>
      </w:pPr>
      <w:r>
        <w:rPr>
          <w:i/>
          <w:iCs/>
        </w:rPr>
        <w:t xml:space="preserve">Şəkil 8.2: Çatışmayan reytinqləri olan reytinq matrisi</w:t>
      </w:r>
      <w:r>
        <w:t xml:space="preserve"> </w:t>
      </w:r>
      <w:r>
        <w:t xml:space="preserve">Sol tərəfdəki reytinq üzərindəki</w:t>
      </w:r>
      <w:r>
        <w:t xml:space="preserve"> </w:t>
      </w:r>
      <w:r>
        <w:t xml:space="preserve">“şlyapa”</w:t>
      </w:r>
      <w:r>
        <w:t xml:space="preserve"> </w:t>
      </w:r>
      <w:r>
        <w:t xml:space="preserve">simvoluna (sirkumfleks) diqqət yetirin; bu, həmin qiymətin müşahidə edilən deyil, proqnozlaşdırılan dəyər olduğunu göstərir. Müşahidə olunan reytinqlər üçün proqnozun xətası</w:t>
      </w:r>
      <w:r>
        <w:t xml:space="preserve"> </w:t>
      </w:r>
      <m:oMath>
        <m:sSub>
          <m:e>
            <m:r>
              <m:t>e</m:t>
            </m:r>
          </m:e>
          <m:sub>
            <m:r>
              <m:t>i</m:t>
            </m:r>
            <m:r>
              <m:t>j</m:t>
            </m:r>
          </m:sub>
        </m:sSub>
        <m:r>
          <m:rPr>
            <m:sty m:val="p"/>
          </m:rPr>
          <m:t>=</m:t>
        </m:r>
        <m:sSub>
          <m:e>
            <m:r>
              <m:t>x</m:t>
            </m:r>
          </m:e>
          <m:sub>
            <m:r>
              <m:t>i</m:t>
            </m:r>
            <m:r>
              <m:t>j</m:t>
            </m:r>
          </m:sub>
        </m:sSub>
        <m:r>
          <m:rPr>
            <m:sty m:val="p"/>
          </m:rPr>
          <m:t>−</m:t>
        </m:r>
        <m:sSub>
          <m:e>
            <m:acc>
              <m:accPr>
                <m:chr m:val="̂"/>
              </m:accPr>
              <m:e>
                <m:r>
                  <m:t>x</m:t>
                </m:r>
              </m:e>
            </m:acc>
          </m:e>
          <m:sub>
            <m:r>
              <m:t>i</m:t>
            </m:r>
            <m:r>
              <m:t>j</m:t>
            </m:r>
          </m:sub>
        </m:sSub>
      </m:oMath>
      <w:r>
        <w:t xml:space="preserve">-dir.</w:t>
      </w:r>
    </w:p>
    <w:p>
      <w:pPr>
        <w:pStyle w:val="BodyText"/>
      </w:pPr>
      <w:r>
        <w:t xml:space="preserve">Onda məqsəd funksiyası</w:t>
      </w:r>
      <w:r>
        <w:t xml:space="preserve"> </w:t>
      </w:r>
      <m:oMath>
        <m:r>
          <m:t>D</m:t>
        </m:r>
      </m:oMath>
      <w:r>
        <w:t xml:space="preserve">-dəki müşahidə olunan elementlər baxımından aşağıdakı kimi formalaşdırıla bilər:</w:t>
      </w:r>
    </w:p>
    <w:p>
      <w:pPr>
        <w:pStyle w:val="BodyText"/>
      </w:pPr>
      <m:oMathPara>
        <m:oMathParaPr>
          <m:jc m:val="center"/>
        </m:oMathParaPr>
        <m:oMath>
          <m:r>
            <m:rPr>
              <m:nor/>
              <m:sty m:val="p"/>
            </m:rPr>
            <m:t>Minimuma endir</m:t>
          </m:r>
          <m:r>
            <m:t>J</m:t>
          </m:r>
          <m:r>
            <m:rPr>
              <m:sty m:val="p"/>
            </m:rPr>
            <m:t>=</m:t>
          </m:r>
          <m:r>
            <m:t>1</m:t>
          </m:r>
          <m:r>
            <m:rPr>
              <m:sty m:val="p"/>
            </m:rPr>
            <m:t>/</m:t>
          </m:r>
          <m:r>
            <m:t>2</m:t>
          </m:r>
          <m:nary>
            <m:naryPr>
              <m:chr m:val="∑"/>
              <m:limLoc m:val="undOvr"/>
              <m:subHide m:val="off"/>
              <m:supHide m:val="on"/>
            </m:naryPr>
            <m:sub>
              <m:r>
                <m:rPr>
                  <m:sty m:val="p"/>
                </m:rPr>
                <m:t>(</m:t>
              </m:r>
              <m:r>
                <m:t>i</m:t>
              </m:r>
              <m:r>
                <m:rPr>
                  <m:sty m:val="p"/>
                </m:rPr>
                <m:t>,</m:t>
              </m:r>
              <m:r>
                <m:t>j</m:t>
              </m:r>
            </m:sub>
            <m:sup>
              <m:r>
                <m:t>​</m:t>
              </m:r>
            </m:sup>
            <m:e>
              <m:r>
                <m:rPr>
                  <m:sty m:val="p"/>
                </m:rPr>
                <m:t>∈</m:t>
              </m:r>
            </m:e>
          </m:nary>
          <m:r>
            <m:t>S</m:t>
          </m:r>
          <m:r>
            <m:rPr>
              <m:sty m:val="p"/>
            </m:rPr>
            <m:t>)</m:t>
          </m:r>
          <m:r>
            <m:rPr>
              <m:sty m:val="p"/>
            </m:rPr>
            <m:t>(</m:t>
          </m:r>
          <m:sSub>
            <m:e>
              <m:r>
                <m:t>x</m:t>
              </m:r>
            </m:e>
            <m:sub>
              <m:r>
                <m:t>i</m:t>
              </m:r>
              <m:r>
                <m:t>j</m:t>
              </m:r>
            </m:sub>
          </m:sSub>
          <m:r>
            <m:rPr>
              <m:sty m:val="p"/>
            </m:rPr>
            <m:t>−</m:t>
          </m:r>
          <m:nary>
            <m:naryPr>
              <m:chr m:val="∑"/>
              <m:limLoc m:val="undOvr"/>
              <m:subHide m:val="off"/>
              <m:supHide m:val="off"/>
            </m:naryPr>
            <m:sub>
              <m:r>
                <m:t>s</m:t>
              </m:r>
              <m:r>
                <m:rPr>
                  <m:sty m:val="p"/>
                </m:rPr>
                <m:t>=</m:t>
              </m:r>
              <m:r>
                <m:t>1</m:t>
              </m:r>
            </m:sub>
            <m:sup>
              <m:r>
                <m:t>k</m:t>
              </m:r>
            </m:sup>
            <m:e>
              <m:sSub>
                <m:e>
                  <m:r>
                    <m:t>u</m:t>
                  </m:r>
                </m:e>
                <m:sub>
                  <m:r>
                    <m:t>i</m:t>
                  </m:r>
                  <m:r>
                    <m:t>s</m:t>
                  </m:r>
                </m:sub>
              </m:sSub>
            </m:e>
          </m:nary>
          <m:r>
            <m:rPr>
              <m:sty m:val="p"/>
            </m:rPr>
            <m:t>⋅</m:t>
          </m:r>
          <m:sSub>
            <m:e>
              <m:r>
                <m:t>v</m:t>
              </m:r>
            </m:e>
            <m:sub>
              <m:r>
                <m:t>j</m:t>
              </m:r>
              <m:r>
                <m:t>s</m:t>
              </m:r>
            </m:sub>
          </m:sSub>
          <m:sSup>
            <m:e>
              <m:r>
                <m:rPr>
                  <m:sty m:val="p"/>
                </m:rPr>
                <m:t>)</m:t>
              </m:r>
            </m:e>
            <m:sup>
              <m:r>
                <m:t>2</m:t>
              </m:r>
            </m:sup>
          </m:sSup>
          <m:r>
            <m:rPr>
              <m:sty m:val="p"/>
            </m:rPr>
            <m:t>+</m:t>
          </m:r>
          <m:r>
            <m:t>λ</m:t>
          </m:r>
          <m:r>
            <m:rPr>
              <m:sty m:val="p"/>
            </m:rPr>
            <m:t>/</m:t>
          </m:r>
          <m:r>
            <m:t>2</m:t>
          </m:r>
          <m:nary>
            <m:naryPr>
              <m:chr m:val="∑"/>
              <m:limLoc m:val="undOvr"/>
              <m:subHide m:val="off"/>
              <m:supHide m:val="off"/>
            </m:naryPr>
            <m:sub>
              <m:r>
                <m:t>i</m:t>
              </m:r>
              <m:r>
                <m:rPr>
                  <m:sty m:val="p"/>
                </m:rPr>
                <m:t>=</m:t>
              </m:r>
              <m:r>
                <m:t>1</m:t>
              </m:r>
            </m:sub>
            <m:sup>
              <m:r>
                <m:t>n</m:t>
              </m:r>
            </m:sup>
            <m:e>
              <m:nary>
                <m:naryPr>
                  <m:chr m:val="∑"/>
                  <m:limLoc m:val="undOvr"/>
                  <m:subHide m:val="off"/>
                  <m:supHide m:val="off"/>
                </m:naryPr>
                <m:sub>
                  <m:r>
                    <m:t>s</m:t>
                  </m:r>
                  <m:r>
                    <m:rPr>
                      <m:sty m:val="p"/>
                    </m:rPr>
                    <m:t>=</m:t>
                  </m:r>
                  <m:r>
                    <m:t>1</m:t>
                  </m:r>
                </m:sub>
                <m:sup>
                  <m:r>
                    <m:t>k</m:t>
                  </m:r>
                </m:sup>
                <m:e>
                  <m:sSubSup>
                    <m:e>
                      <m:r>
                        <m:t>u</m:t>
                      </m:r>
                    </m:e>
                    <m:sub>
                      <m:r>
                        <m:t>i</m:t>
                      </m:r>
                      <m:r>
                        <m:t>s</m:t>
                      </m:r>
                    </m:sub>
                    <m:sup>
                      <m:r>
                        <m:t>2</m:t>
                      </m:r>
                    </m:sup>
                  </m:sSubSup>
                </m:e>
              </m:nary>
            </m:e>
          </m:nary>
          <m:r>
            <m:rPr>
              <m:sty m:val="p"/>
            </m:rPr>
            <m:t>+</m:t>
          </m:r>
          <m:r>
            <m:t>λ</m:t>
          </m:r>
          <m:r>
            <m:rPr>
              <m:sty m:val="p"/>
            </m:rPr>
            <m:t>/</m:t>
          </m:r>
          <m:r>
            <m:t>2</m:t>
          </m:r>
          <m:nary>
            <m:naryPr>
              <m:chr m:val="∑"/>
              <m:limLoc m:val="undOvr"/>
              <m:subHide m:val="off"/>
              <m:supHide m:val="off"/>
            </m:naryPr>
            <m:sub>
              <m:r>
                <m:t>j</m:t>
              </m:r>
              <m:r>
                <m:rPr>
                  <m:sty m:val="p"/>
                </m:rPr>
                <m:t>=</m:t>
              </m:r>
              <m:r>
                <m:t>1</m:t>
              </m:r>
            </m:sub>
            <m:sup>
              <m:r>
                <m:t>d</m:t>
              </m:r>
            </m:sup>
            <m:e>
              <m:nary>
                <m:naryPr>
                  <m:chr m:val="∑"/>
                  <m:limLoc m:val="undOvr"/>
                  <m:subHide m:val="off"/>
                  <m:supHide m:val="off"/>
                </m:naryPr>
                <m:sub>
                  <m:r>
                    <m:t>s</m:t>
                  </m:r>
                  <m:r>
                    <m:rPr>
                      <m:sty m:val="p"/>
                    </m:rPr>
                    <m:t>=</m:t>
                  </m:r>
                  <m:r>
                    <m:t>1</m:t>
                  </m:r>
                </m:sub>
                <m:sup>
                  <m:r>
                    <m:t>k</m:t>
                  </m:r>
                </m:sup>
                <m:e>
                  <m:sSubSup>
                    <m:e>
                      <m:r>
                        <m:t>v</m:t>
                      </m:r>
                    </m:e>
                    <m:sub>
                      <m:r>
                        <m:t>j</m:t>
                      </m:r>
                      <m:r>
                        <m:t>s</m:t>
                      </m:r>
                    </m:sub>
                    <m:sup>
                      <m:r>
                        <m:t>2</m:t>
                      </m:r>
                    </m:sup>
                  </m:sSubSup>
                </m:e>
              </m:nary>
            </m:e>
          </m:nary>
        </m:oMath>
      </m:oMathPara>
    </w:p>
    <w:p>
      <w:pPr>
        <w:pStyle w:val="FirstParagraph"/>
      </w:pPr>
      <w:r>
        <w:t xml:space="preserve">Əvvəlki bölmədəki məqsəd funksiyasından əsas fərq kvadratik xətanın hesablanmasında yalnız</w:t>
      </w:r>
      <w:r>
        <w:t xml:space="preserve"> </w:t>
      </w:r>
      <m:oMath>
        <m:r>
          <m:t>S</m:t>
        </m:r>
      </m:oMath>
      <w:r>
        <w:t xml:space="preserve">-dəki müşahidə olunmuş elementlərin istifadə edilməsi və nizamlamanın tətbiqidir. Əvvəlki bölmədə olduğu kimi, məqsəd funksiyasının müxtəlif parametrlərə nəzərən xüsusi törəmələrini aşağıdakı kimi hesablaya bilərik:</w:t>
      </w:r>
    </w:p>
    <w:p>
      <w:pPr>
        <w:pStyle w:val="BodyText"/>
      </w:pPr>
      <m:oMathPara>
        <m:oMathParaPr>
          <m:jc m:val="center"/>
        </m:oMathParaPr>
        <m:oMath>
          <m:r>
            <m:rPr>
              <m:sty m:val="p"/>
            </m:rPr>
            <m:t>(</m:t>
          </m:r>
          <m:r>
            <m:rPr>
              <m:sty m:val="p"/>
            </m:rPr>
            <m:t>∂</m:t>
          </m:r>
          <m:r>
            <m:t>J</m:t>
          </m:r>
          <m:r>
            <m:rPr>
              <m:sty m:val="p"/>
            </m:rPr>
            <m:t>)</m:t>
          </m:r>
          <m:r>
            <m:rPr>
              <m:sty m:val="p"/>
            </m:rPr>
            <m:t>/</m:t>
          </m:r>
          <m:r>
            <m:rPr>
              <m:sty m:val="p"/>
            </m:rPr>
            <m:t>(</m:t>
          </m:r>
          <m:r>
            <m:rPr>
              <m:sty m:val="p"/>
            </m:rPr>
            <m:t>∂</m:t>
          </m:r>
          <m:sSub>
            <m:e>
              <m:r>
                <m:t>u</m:t>
              </m:r>
            </m:e>
            <m:sub>
              <m:r>
                <m:t>i</m:t>
              </m:r>
              <m:r>
                <m:t>q</m:t>
              </m:r>
            </m:sub>
          </m:sSub>
          <m:r>
            <m:rPr>
              <m:sty m:val="p"/>
            </m:rPr>
            <m:t>)</m:t>
          </m:r>
          <m:r>
            <m:rPr>
              <m:sty m:val="p"/>
            </m:rPr>
            <m:t>=</m:t>
          </m:r>
          <m:nary>
            <m:naryPr>
              <m:chr m:val="∑"/>
              <m:limLoc m:val="undOvr"/>
              <m:subHide m:val="off"/>
              <m:supHide m:val="on"/>
            </m:naryPr>
            <m:sub>
              <m:r>
                <m:t>j</m:t>
              </m:r>
              <m:r>
                <m:rPr>
                  <m:sty m:val="p"/>
                </m:rPr>
                <m:t>:</m:t>
              </m:r>
              <m:r>
                <m:rPr>
                  <m:sty m:val="p"/>
                </m:rPr>
                <m:t>(</m:t>
              </m:r>
              <m:r>
                <m:t>i</m:t>
              </m:r>
              <m:r>
                <m:rPr>
                  <m:sty m:val="p"/>
                </m:rPr>
                <m:t>,</m:t>
              </m:r>
              <m:r>
                <m:t>j</m:t>
              </m:r>
            </m:sub>
            <m:sup>
              <m:r>
                <m:t>​</m:t>
              </m:r>
            </m:sup>
            <m:e>
              <m:r>
                <m:rPr>
                  <m:sty m:val="p"/>
                </m:rPr>
                <m:t>∈</m:t>
              </m:r>
            </m:e>
          </m:nary>
          <m:r>
            <m:t>S</m:t>
          </m:r>
          <m:r>
            <m:rPr>
              <m:sty m:val="p"/>
            </m:rPr>
            <m:t>)</m:t>
          </m:r>
          <m:r>
            <m:rPr>
              <m:sty m:val="p"/>
            </m:rPr>
            <m:t>(</m:t>
          </m:r>
          <m:sSub>
            <m:e>
              <m:r>
                <m:t>e</m:t>
              </m:r>
            </m:e>
            <m:sub>
              <m:r>
                <m:t>i</m:t>
              </m:r>
              <m:r>
                <m:t>j</m:t>
              </m:r>
            </m:sub>
          </m:sSub>
          <m:r>
            <m:rPr>
              <m:sty m:val="p"/>
            </m:rPr>
            <m:t>)</m:t>
          </m:r>
          <m:r>
            <m:rPr>
              <m:sty m:val="p"/>
            </m:rPr>
            <m:t>(</m:t>
          </m:r>
          <m:r>
            <m:rPr>
              <m:sty m:val="p"/>
            </m:rPr>
            <m:t>−</m:t>
          </m:r>
          <m:sSub>
            <m:e>
              <m:r>
                <m:t>v</m:t>
              </m:r>
            </m:e>
            <m:sub>
              <m:r>
                <m:t>j</m:t>
              </m:r>
              <m:r>
                <m:t>q</m:t>
              </m:r>
            </m:sub>
          </m:sSub>
          <m:r>
            <m:rPr>
              <m:sty m:val="p"/>
            </m:rPr>
            <m:t>)</m:t>
          </m:r>
          <m:r>
            <m:rPr>
              <m:sty m:val="p"/>
            </m:rPr>
            <m:t>+</m:t>
          </m:r>
          <m:r>
            <m:t>λ</m:t>
          </m:r>
          <m:sSub>
            <m:e>
              <m:r>
                <m:t>u</m:t>
              </m:r>
            </m:e>
            <m:sub>
              <m:r>
                <m:t>i</m:t>
              </m:r>
              <m:r>
                <m:t>q</m:t>
              </m:r>
            </m:sub>
          </m:sSub>
          <m:r>
            <m:t> </m:t>
          </m:r>
          <m:r>
            <m:rPr>
              <m:sty m:val="p"/>
            </m:rPr>
            <m:t>∀</m:t>
          </m:r>
          <m:r>
            <m:t>i</m:t>
          </m:r>
          <m:r>
            <m:rPr>
              <m:sty m:val="p"/>
            </m:rPr>
            <m:t>∈</m:t>
          </m:r>
          <m:r>
            <m:t>1</m:t>
          </m:r>
          <m:r>
            <m:rPr>
              <m:sty m:val="p"/>
            </m:rPr>
            <m:t>…</m:t>
          </m:r>
          <m:r>
            <m:t>n</m:t>
          </m:r>
          <m:r>
            <m:rPr>
              <m:sty m:val="p"/>
            </m:rPr>
            <m:t>,</m:t>
          </m:r>
          <m:r>
            <m:t>q</m:t>
          </m:r>
          <m:r>
            <m:rPr>
              <m:sty m:val="p"/>
            </m:rPr>
            <m:t>∈</m:t>
          </m:r>
          <m:r>
            <m:t>1</m:t>
          </m:r>
          <m:r>
            <m:rPr>
              <m:sty m:val="p"/>
            </m:rPr>
            <m:t>…</m:t>
          </m:r>
          <m:r>
            <m:t>k</m:t>
          </m:r>
        </m:oMath>
      </m:oMathPara>
    </w:p>
    <w:p>
      <w:pPr>
        <w:pStyle w:val="FirstParagraph"/>
      </w:pPr>
      <m:oMathPara>
        <m:oMathParaPr>
          <m:jc m:val="center"/>
        </m:oMathParaPr>
        <m:oMath>
          <m:r>
            <m:rPr>
              <m:sty m:val="p"/>
            </m:rPr>
            <m:t>(</m:t>
          </m:r>
          <m:r>
            <m:rPr>
              <m:sty m:val="p"/>
            </m:rPr>
            <m:t>∂</m:t>
          </m:r>
          <m:r>
            <m:t>J</m:t>
          </m:r>
          <m:r>
            <m:rPr>
              <m:sty m:val="p"/>
            </m:rPr>
            <m:t>)</m:t>
          </m:r>
          <m:r>
            <m:rPr>
              <m:sty m:val="p"/>
            </m:rPr>
            <m:t>/</m:t>
          </m:r>
          <m:r>
            <m:rPr>
              <m:sty m:val="p"/>
            </m:rPr>
            <m:t>(</m:t>
          </m:r>
          <m:r>
            <m:rPr>
              <m:sty m:val="p"/>
            </m:rPr>
            <m:t>∂</m:t>
          </m:r>
          <m:sSub>
            <m:e>
              <m:r>
                <m:t>v</m:t>
              </m:r>
            </m:e>
            <m:sub>
              <m:r>
                <m:t>j</m:t>
              </m:r>
              <m:r>
                <m:t>q</m:t>
              </m:r>
            </m:sub>
          </m:sSub>
          <m:r>
            <m:rPr>
              <m:sty m:val="p"/>
            </m:rPr>
            <m:t>)</m:t>
          </m:r>
          <m:r>
            <m:rPr>
              <m:sty m:val="p"/>
            </m:rPr>
            <m:t>=</m:t>
          </m:r>
          <m:nary>
            <m:naryPr>
              <m:chr m:val="∑"/>
              <m:limLoc m:val="undOvr"/>
              <m:subHide m:val="off"/>
              <m:supHide m:val="on"/>
            </m:naryPr>
            <m:sub>
              <m:r>
                <m:t>i</m:t>
              </m:r>
              <m:r>
                <m:rPr>
                  <m:sty m:val="p"/>
                </m:rPr>
                <m:t>:</m:t>
              </m:r>
              <m:r>
                <m:rPr>
                  <m:sty m:val="p"/>
                </m:rPr>
                <m:t>(</m:t>
              </m:r>
              <m:r>
                <m:t>i</m:t>
              </m:r>
              <m:r>
                <m:rPr>
                  <m:sty m:val="p"/>
                </m:rPr>
                <m:t>,</m:t>
              </m:r>
              <m:r>
                <m:t>j</m:t>
              </m:r>
            </m:sub>
            <m:sup>
              <m:r>
                <m:t>​</m:t>
              </m:r>
            </m:sup>
            <m:e>
              <m:r>
                <m:rPr>
                  <m:sty m:val="p"/>
                </m:rPr>
                <m:t>∈</m:t>
              </m:r>
            </m:e>
          </m:nary>
          <m:r>
            <m:t>S</m:t>
          </m:r>
          <m:r>
            <m:rPr>
              <m:sty m:val="p"/>
            </m:rPr>
            <m:t>)</m:t>
          </m:r>
          <m:r>
            <m:rPr>
              <m:sty m:val="p"/>
            </m:rPr>
            <m:t>(</m:t>
          </m:r>
          <m:sSub>
            <m:e>
              <m:r>
                <m:t>e</m:t>
              </m:r>
            </m:e>
            <m:sub>
              <m:r>
                <m:t>i</m:t>
              </m:r>
              <m:r>
                <m:t>j</m:t>
              </m:r>
            </m:sub>
          </m:sSub>
          <m:r>
            <m:rPr>
              <m:sty m:val="p"/>
            </m:rPr>
            <m:t>)</m:t>
          </m:r>
          <m:r>
            <m:rPr>
              <m:sty m:val="p"/>
            </m:rPr>
            <m:t>(</m:t>
          </m:r>
          <m:r>
            <m:rPr>
              <m:sty m:val="p"/>
            </m:rPr>
            <m:t>−</m:t>
          </m:r>
          <m:sSub>
            <m:e>
              <m:r>
                <m:t>u</m:t>
              </m:r>
            </m:e>
            <m:sub>
              <m:r>
                <m:t>i</m:t>
              </m:r>
              <m:r>
                <m:t>q</m:t>
              </m:r>
            </m:sub>
          </m:sSub>
          <m:r>
            <m:rPr>
              <m:sty m:val="p"/>
            </m:rPr>
            <m:t>)</m:t>
          </m:r>
          <m:r>
            <m:rPr>
              <m:sty m:val="p"/>
            </m:rPr>
            <m:t>+</m:t>
          </m:r>
          <m:r>
            <m:t>λ</m:t>
          </m:r>
          <m:sSub>
            <m:e>
              <m:r>
                <m:t>v</m:t>
              </m:r>
            </m:e>
            <m:sub>
              <m:r>
                <m:t>j</m:t>
              </m:r>
              <m:r>
                <m:t>q</m:t>
              </m:r>
            </m:sub>
          </m:sSub>
          <m:r>
            <m:t> </m:t>
          </m:r>
          <m:r>
            <m:rPr>
              <m:sty m:val="p"/>
            </m:rPr>
            <m:t>∀</m:t>
          </m:r>
          <m:r>
            <m:t>j</m:t>
          </m:r>
          <m:r>
            <m:rPr>
              <m:sty m:val="p"/>
            </m:rPr>
            <m:t>∈</m:t>
          </m:r>
          <m:r>
            <m:t>1</m:t>
          </m:r>
          <m:r>
            <m:rPr>
              <m:sty m:val="p"/>
            </m:rPr>
            <m:t>…</m:t>
          </m:r>
          <m:r>
            <m:t>d</m:t>
          </m:r>
          <m:r>
            <m:rPr>
              <m:sty m:val="p"/>
            </m:rPr>
            <m:t>,</m:t>
          </m:r>
          <m:r>
            <m:t>q</m:t>
          </m:r>
          <m:r>
            <m:rPr>
              <m:sty m:val="p"/>
            </m:rPr>
            <m:t>∈</m:t>
          </m:r>
          <m:r>
            <m:t>1</m:t>
          </m:r>
          <m:r>
            <m:rPr>
              <m:sty m:val="p"/>
            </m:rPr>
            <m:t>…</m:t>
          </m:r>
          <m:r>
            <m:t>k</m:t>
          </m:r>
        </m:oMath>
      </m:oMathPara>
    </w:p>
    <w:p>
      <w:pPr>
        <w:pStyle w:val="FirstParagraph"/>
      </w:pPr>
      <w:r>
        <w:t xml:space="preserve">Bu xətaları matris hesabı qeydində də təyin etmək olar.</w:t>
      </w:r>
      <w:r>
        <w:t xml:space="preserve"> </w:t>
      </w:r>
      <m:oMath>
        <m:r>
          <m:t>E</m:t>
        </m:r>
      </m:oMath>
      <w:r>
        <w:t xml:space="preserve"> </w:t>
      </w:r>
      <w:r>
        <w:t xml:space="preserve">hər bir müşahidə olunan</w:t>
      </w:r>
      <w:r>
        <w:t xml:space="preserve"> </w:t>
      </w:r>
      <m:oMath>
        <m:r>
          <m:rPr>
            <m:sty m:val="p"/>
          </m:rPr>
          <m:t>(</m:t>
        </m:r>
        <m:r>
          <m:t>i</m:t>
        </m:r>
        <m:r>
          <m:rPr>
            <m:sty m:val="p"/>
          </m:rPr>
          <m:t>,</m:t>
        </m:r>
        <m:r>
          <m:t>j</m:t>
        </m:r>
        <m:r>
          <m:rPr>
            <m:sty m:val="p"/>
          </m:rPr>
          <m:t>)</m:t>
        </m:r>
        <m:r>
          <m:rPr>
            <m:sty m:val="p"/>
          </m:rPr>
          <m:t>∈</m:t>
        </m:r>
        <m:r>
          <m:t>S</m:t>
        </m:r>
      </m:oMath>
      <w:r>
        <w:t xml:space="preserve"> </w:t>
      </w:r>
      <w:r>
        <w:t xml:space="preserve">elementi üçün</w:t>
      </w:r>
      <w:r>
        <w:t xml:space="preserve"> </w:t>
      </w:r>
      <m:oMath>
        <m:sSub>
          <m:e>
            <m:r>
              <m:t>e</m:t>
            </m:r>
          </m:e>
          <m:sub>
            <m:r>
              <m:t>i</m:t>
            </m:r>
            <m:r>
              <m:t>j</m:t>
            </m:r>
          </m:sub>
        </m:sSub>
      </m:oMath>
      <w:r>
        <w:t xml:space="preserve">, çatışmayan hər bir element üçün isə 0 olan</w:t>
      </w:r>
      <w:r>
        <w:t xml:space="preserve"> </w:t>
      </w:r>
      <m:oMath>
        <m:r>
          <m:t>n</m:t>
        </m:r>
        <m:r>
          <m:rPr>
            <m:sty m:val="p"/>
          </m:rPr>
          <m:t>×</m:t>
        </m:r>
        <m:r>
          <m:t>d</m:t>
        </m:r>
      </m:oMath>
      <w:r>
        <w:t xml:space="preserve"> </w:t>
      </w:r>
      <w:r>
        <w:t xml:space="preserve">ölçülü xəta matrisi olsun. Qeyd edək ki (klassik SVD-dən fərqli olaraq),</w:t>
      </w:r>
      <w:r>
        <w:t xml:space="preserve"> </w:t>
      </w:r>
      <m:oMath>
        <m:r>
          <m:t>E</m:t>
        </m:r>
      </m:oMath>
      <w:r>
        <w:t xml:space="preserve"> </w:t>
      </w:r>
      <w:r>
        <w:t xml:space="preserve">xəta matrisi artıq seyrəkdir, çünki elementlərin böyük əksəriyyəti verilməmişdir.</w:t>
      </w:r>
    </w:p>
    <w:p>
      <w:pPr>
        <w:pStyle w:val="BodyText"/>
      </w:pPr>
      <m:oMathPara>
        <m:oMathParaPr>
          <m:jc m:val="center"/>
        </m:oMathParaPr>
        <m:oMath>
          <m:r>
            <m:rPr>
              <m:sty m:val="p"/>
            </m:rPr>
            <m:t>(</m:t>
          </m:r>
          <m:r>
            <m:rPr>
              <m:sty m:val="p"/>
            </m:rPr>
            <m:t>∂</m:t>
          </m:r>
          <m:r>
            <m:t>J</m:t>
          </m:r>
          <m:r>
            <m:rPr>
              <m:sty m:val="p"/>
            </m:rPr>
            <m:t>)</m:t>
          </m:r>
          <m:r>
            <m:rPr>
              <m:sty m:val="p"/>
            </m:rPr>
            <m:t>/</m:t>
          </m:r>
          <m:r>
            <m:rPr>
              <m:sty m:val="p"/>
            </m:rPr>
            <m:t>(</m:t>
          </m:r>
          <m:r>
            <m:rPr>
              <m:sty m:val="p"/>
            </m:rPr>
            <m:t>∂</m:t>
          </m:r>
          <m:r>
            <m:t>U</m:t>
          </m:r>
          <m:r>
            <m:rPr>
              <m:sty m:val="p"/>
            </m:rPr>
            <m:t>)</m:t>
          </m:r>
          <m:r>
            <m:rPr>
              <m:sty m:val="p"/>
            </m:rPr>
            <m:t>=</m:t>
          </m:r>
          <m:r>
            <m:rPr>
              <m:sty m:val="p"/>
            </m:rPr>
            <m:t>−</m:t>
          </m:r>
          <m:r>
            <m:t>E</m:t>
          </m:r>
          <m:r>
            <m:t>V</m:t>
          </m:r>
          <m:r>
            <m:rPr>
              <m:sty m:val="p"/>
            </m:rPr>
            <m:t>+</m:t>
          </m:r>
          <m:r>
            <m:t>λ</m:t>
          </m:r>
          <m:r>
            <m:t>U</m:t>
          </m:r>
        </m:oMath>
      </m:oMathPara>
    </w:p>
    <w:p>
      <w:pPr>
        <w:pStyle w:val="FirstParagraph"/>
      </w:pPr>
      <m:oMathPara>
        <m:oMathParaPr>
          <m:jc m:val="center"/>
        </m:oMathParaPr>
        <m:oMath>
          <m:r>
            <m:rPr>
              <m:sty m:val="p"/>
            </m:rPr>
            <m:t>(</m:t>
          </m:r>
          <m:r>
            <m:rPr>
              <m:sty m:val="p"/>
            </m:rPr>
            <m:t>∂</m:t>
          </m:r>
          <m:r>
            <m:t>J</m:t>
          </m:r>
          <m:r>
            <m:rPr>
              <m:sty m:val="p"/>
            </m:rPr>
            <m:t>)</m:t>
          </m:r>
          <m:r>
            <m:rPr>
              <m:sty m:val="p"/>
            </m:rPr>
            <m:t>/</m:t>
          </m:r>
          <m:r>
            <m:rPr>
              <m:sty m:val="p"/>
            </m:rPr>
            <m:t>(</m:t>
          </m:r>
          <m:r>
            <m:rPr>
              <m:sty m:val="p"/>
            </m:rPr>
            <m:t>∂</m:t>
          </m:r>
          <m:r>
            <m:t>V</m:t>
          </m:r>
          <m:r>
            <m:rPr>
              <m:sty m:val="p"/>
            </m:rPr>
            <m:t>)</m:t>
          </m:r>
          <m:r>
            <m:rPr>
              <m:sty m:val="p"/>
            </m:rPr>
            <m:t>=</m:t>
          </m:r>
          <m:r>
            <m:rPr>
              <m:sty m:val="p"/>
            </m:rPr>
            <m:t>−</m:t>
          </m:r>
          <m:sSup>
            <m:e>
              <m:r>
                <m:t>E</m:t>
              </m:r>
            </m:e>
            <m:sup>
              <m:r>
                <m:t>T</m:t>
              </m:r>
            </m:sup>
          </m:sSup>
          <m:r>
            <m:t>U</m:t>
          </m:r>
          <m:r>
            <m:rPr>
              <m:sty m:val="p"/>
            </m:rPr>
            <m:t>+</m:t>
          </m:r>
          <m:r>
            <m:t>λ</m:t>
          </m:r>
          <m:r>
            <m:t>V</m:t>
          </m:r>
        </m:oMath>
      </m:oMathPara>
    </w:p>
    <w:p>
      <w:r>
        <w:pict>
          <v:rect style="width:0;height:1.5pt" o:hralign="center" o:hrstd="t" o:hr="t"/>
        </w:pict>
      </w:r>
    </w:p>
    <w:p>
      <w:pPr>
        <w:pStyle w:val="FirstParagraph"/>
      </w:pPr>
      <w:r>
        <w:t xml:space="preserve">Diqqət yetirin ki, törəmənin forması nizamlanma həddi və xəta matrisinin təyini istisna olmaqla ənənəvi SVD ilə tamamilə eynidir. Onda</w:t>
      </w:r>
      <w:r>
        <w:t xml:space="preserve"> </w:t>
      </w:r>
      <m:oMath>
        <m:r>
          <m:t>U</m:t>
        </m:r>
      </m:oMath>
      <w:r>
        <w:t xml:space="preserve"> </w:t>
      </w:r>
      <w:r>
        <w:t xml:space="preserve">və</w:t>
      </w:r>
      <w:r>
        <w:t xml:space="preserve"> </w:t>
      </w:r>
      <m:oMath>
        <m:r>
          <m:t>V</m:t>
        </m:r>
      </m:oMath>
      <w:r>
        <w:t xml:space="preserve"> </w:t>
      </w:r>
      <w:r>
        <w:t xml:space="preserve">matrisləri üçün qradiyent enişi yeniləmələri belə olar:</w:t>
      </w:r>
    </w:p>
    <w:p>
      <w:pPr>
        <w:pStyle w:val="BodyText"/>
      </w:pPr>
      <m:oMathPara>
        <m:oMathParaPr>
          <m:jc m:val="center"/>
        </m:oMathParaPr>
        <m:oMath>
          <m:r>
            <m:t>U</m:t>
          </m:r>
          <m:r>
            <m:rPr>
              <m:sty m:val="p"/>
            </m:rPr>
            <m:t>⇐</m:t>
          </m:r>
          <m:r>
            <m:t>U</m:t>
          </m:r>
          <m:r>
            <m:rPr>
              <m:sty m:val="p"/>
            </m:rPr>
            <m:t>−</m:t>
          </m:r>
          <m:r>
            <m:t>α</m:t>
          </m:r>
          <m:r>
            <m:rPr>
              <m:sty m:val="p"/>
            </m:rPr>
            <m:t>(</m:t>
          </m:r>
          <m:r>
            <m:rPr>
              <m:sty m:val="p"/>
            </m:rPr>
            <m:t>∂</m:t>
          </m:r>
          <m:r>
            <m:t>J</m:t>
          </m:r>
          <m:r>
            <m:rPr>
              <m:sty m:val="p"/>
            </m:rPr>
            <m:t>)</m:t>
          </m:r>
          <m:r>
            <m:rPr>
              <m:sty m:val="p"/>
            </m:rPr>
            <m:t>/</m:t>
          </m:r>
          <m:r>
            <m:rPr>
              <m:sty m:val="p"/>
            </m:rPr>
            <m:t>(</m:t>
          </m:r>
          <m:r>
            <m:rPr>
              <m:sty m:val="p"/>
            </m:rPr>
            <m:t>∂</m:t>
          </m:r>
          <m:r>
            <m:t>U</m:t>
          </m:r>
          <m:r>
            <m:rPr>
              <m:sty m:val="p"/>
            </m:rPr>
            <m:t>)</m:t>
          </m:r>
          <m:r>
            <m:rPr>
              <m:sty m:val="p"/>
            </m:rPr>
            <m:t>=</m:t>
          </m:r>
          <m:r>
            <m:t>U</m:t>
          </m:r>
          <m:r>
            <m:rPr>
              <m:sty m:val="p"/>
            </m:rPr>
            <m:t>(</m:t>
          </m:r>
          <m:r>
            <m:t>1</m:t>
          </m:r>
          <m:r>
            <m:rPr>
              <m:sty m:val="p"/>
            </m:rPr>
            <m:t>−</m:t>
          </m:r>
          <m:r>
            <m:t>α</m:t>
          </m:r>
          <m:r>
            <m:t>λ</m:t>
          </m:r>
          <m:r>
            <m:rPr>
              <m:sty m:val="p"/>
            </m:rPr>
            <m:t>)</m:t>
          </m:r>
          <m:r>
            <m:rPr>
              <m:sty m:val="p"/>
            </m:rPr>
            <m:t>+</m:t>
          </m:r>
          <m:r>
            <m:t>α</m:t>
          </m:r>
          <m:r>
            <m:t>E</m:t>
          </m:r>
          <m:r>
            <m:t>V</m:t>
          </m:r>
        </m:oMath>
      </m:oMathPara>
    </w:p>
    <w:p>
      <w:pPr>
        <w:pStyle w:val="FirstParagraph"/>
      </w:pPr>
      <m:oMathPara>
        <m:oMathParaPr>
          <m:jc m:val="center"/>
        </m:oMathParaPr>
        <m:oMath>
          <m:r>
            <m:t>V</m:t>
          </m:r>
          <m:r>
            <m:rPr>
              <m:sty m:val="p"/>
            </m:rPr>
            <m:t>⇐</m:t>
          </m:r>
          <m:r>
            <m:t>V</m:t>
          </m:r>
          <m:r>
            <m:rPr>
              <m:sty m:val="p"/>
            </m:rPr>
            <m:t>−</m:t>
          </m:r>
          <m:r>
            <m:t>α</m:t>
          </m:r>
          <m:r>
            <m:rPr>
              <m:sty m:val="p"/>
            </m:rPr>
            <m:t>(</m:t>
          </m:r>
          <m:r>
            <m:rPr>
              <m:sty m:val="p"/>
            </m:rPr>
            <m:t>∂</m:t>
          </m:r>
          <m:r>
            <m:t>J</m:t>
          </m:r>
          <m:r>
            <m:rPr>
              <m:sty m:val="p"/>
            </m:rPr>
            <m:t>)</m:t>
          </m:r>
          <m:r>
            <m:rPr>
              <m:sty m:val="p"/>
            </m:rPr>
            <m:t>/</m:t>
          </m:r>
          <m:r>
            <m:rPr>
              <m:sty m:val="p"/>
            </m:rPr>
            <m:t>(</m:t>
          </m:r>
          <m:r>
            <m:rPr>
              <m:sty m:val="p"/>
            </m:rPr>
            <m:t>∂</m:t>
          </m:r>
          <m:r>
            <m:t>V</m:t>
          </m:r>
          <m:r>
            <m:rPr>
              <m:sty m:val="p"/>
            </m:rPr>
            <m:t>)</m:t>
          </m:r>
          <m:r>
            <m:rPr>
              <m:sty m:val="p"/>
            </m:rPr>
            <m:t>=</m:t>
          </m:r>
          <m:r>
            <m:t>V</m:t>
          </m:r>
          <m:r>
            <m:rPr>
              <m:sty m:val="p"/>
            </m:rPr>
            <m:t>(</m:t>
          </m:r>
          <m:r>
            <m:t>1</m:t>
          </m:r>
          <m:r>
            <m:rPr>
              <m:sty m:val="p"/>
            </m:rPr>
            <m:t>−</m:t>
          </m:r>
          <m:r>
            <m:t>α</m:t>
          </m:r>
          <m:r>
            <m:t>λ</m:t>
          </m:r>
          <m:r>
            <m:rPr>
              <m:sty m:val="p"/>
            </m:rPr>
            <m:t>)</m:t>
          </m:r>
          <m:r>
            <m:rPr>
              <m:sty m:val="p"/>
            </m:rPr>
            <m:t>+</m:t>
          </m:r>
          <m:r>
            <m:t>α</m:t>
          </m:r>
          <m:sSup>
            <m:e>
              <m:r>
                <m:t>E</m:t>
              </m:r>
            </m:e>
            <m:sup>
              <m:r>
                <m:t>T</m:t>
              </m:r>
            </m:sup>
          </m:sSup>
          <m:r>
            <m:t>U</m:t>
          </m:r>
        </m:oMath>
      </m:oMathPara>
    </w:p>
    <w:p>
      <w:pPr>
        <w:pStyle w:val="FirstParagraph"/>
      </w:pPr>
      <w:r>
        <w:t xml:space="preserve">Burada</w:t>
      </w:r>
      <w:r>
        <w:t xml:space="preserve"> </w:t>
      </w:r>
      <m:oMath>
        <m:r>
          <m:t>α</m:t>
        </m:r>
        <m:r>
          <m:rPr>
            <m:sty m:val="p"/>
          </m:rPr>
          <m:t>&gt;</m:t>
        </m:r>
        <m:r>
          <m:t>0</m:t>
        </m:r>
      </m:oMath>
      <w:r>
        <w:t xml:space="preserve"> </w:t>
      </w:r>
      <w:r>
        <w:t xml:space="preserve">öyrənmə dərəcəsidir.</w:t>
      </w:r>
      <w:r>
        <w:t xml:space="preserve"> </w:t>
      </w:r>
      <m:oMath>
        <m:r>
          <m:t>E</m:t>
        </m:r>
      </m:oMath>
      <w:r>
        <w:t xml:space="preserve"> </w:t>
      </w:r>
      <w:r>
        <w:t xml:space="preserve">matrisi açıq şəkildə seyrək xəta matrisi kimi saxlanıla bilər və yuxarıdakı yeniləmələr yalnız seyrək matris vurmalarından istifadə etməklə həyata keçirilə bilər. Tövsiyə sistemləri ədəbiyyatında bu yanaşmaya tək qiymət ayrışması kimi istinad edilsə də (məhdudiyyətsiz matris faktorizasiyası ilə SVD optimallaşdırma modeli arasındakı əlaqəyə görə), bu yanaşma ilə adətən</w:t>
      </w:r>
      <w:r>
        <w:t xml:space="preserve"> </w:t>
      </w:r>
      <m:oMath>
        <m:r>
          <m:t>U</m:t>
        </m:r>
      </m:oMath>
      <w:r>
        <w:t xml:space="preserve"> </w:t>
      </w:r>
      <w:r>
        <w:t xml:space="preserve">və</w:t>
      </w:r>
      <w:r>
        <w:t xml:space="preserve"> </w:t>
      </w:r>
      <m:oMath>
        <m:r>
          <m:t>V</m:t>
        </m:r>
      </m:oMath>
      <w:r>
        <w:t xml:space="preserve">-nin ortoqonal sütunları əldə edilmir.</w:t>
      </w:r>
    </w:p>
    <w:bookmarkStart w:id="15" w:name="stoxastik-qradiyent-enişi"/>
    <w:p>
      <w:pPr>
        <w:pStyle w:val="Heading4"/>
      </w:pPr>
      <w:r>
        <w:t xml:space="preserve">8.3.2.1 Stoxastik Qradiyent Enişi</w:t>
      </w:r>
    </w:p>
    <w:p>
      <w:pPr>
        <w:pStyle w:val="FirstParagraph"/>
      </w:pPr>
      <w:r>
        <w:t xml:space="preserve">Stoxastik qradiyent enişi 4-cü Fəslin 4.5.2-ci Bölməsində təqdim edilmişdir. Matris faktorizasiyası baxımından stoxastik qradiyent enişinin əsas ideyası yeniləmələri tək-tək yerinə yetirmək üçün</w:t>
      </w:r>
      <w:r>
        <w:t xml:space="preserve"> </w:t>
      </w:r>
      <m:oMath>
        <m:r>
          <m:t>S</m:t>
        </m:r>
      </m:oMath>
      <w:r>
        <w:t xml:space="preserve">-dəki müşahidə olunmuş elementlərdən seçim etməkdir. Yuxarıdakı yeniləmələrdə</w:t>
      </w:r>
      <w:r>
        <w:t xml:space="preserve"> </w:t>
      </w:r>
      <m:oMath>
        <m:r>
          <m:rPr>
            <m:sty m:val="p"/>
          </m:rPr>
          <m:t>(</m:t>
        </m:r>
        <m:r>
          <m:t>i</m:t>
        </m:r>
        <m:r>
          <m:rPr>
            <m:sty m:val="p"/>
          </m:rPr>
          <m:t>,</m:t>
        </m:r>
        <m:r>
          <m:t>j</m:t>
        </m:r>
        <m:r>
          <m:rPr>
            <m:sty m:val="p"/>
          </m:rPr>
          <m:t>)</m:t>
        </m:r>
      </m:oMath>
      <w:r>
        <w:t xml:space="preserve">-ci</w:t>
      </w:r>
      <w:r>
        <w:t xml:space="preserve"> </w:t>
      </w:r>
      <m:oMath>
        <m:sSub>
          <m:e>
            <m:r>
              <m:t>e</m:t>
            </m:r>
          </m:e>
          <m:sub>
            <m:r>
              <m:t>i</m:t>
            </m:r>
            <m:r>
              <m:t>j</m:t>
            </m:r>
          </m:sub>
        </m:sSub>
      </m:oMath>
      <w:r>
        <w:t xml:space="preserve"> </w:t>
      </w:r>
      <w:r>
        <w:t xml:space="preserve">xəta elementi yalnız və yalnız</w:t>
      </w:r>
      <w:r>
        <w:t xml:space="preserve"> </w:t>
      </w:r>
      <m:oMath>
        <m:r>
          <m:t>U</m:t>
        </m:r>
      </m:oMath>
      <w:r>
        <w:t xml:space="preserve">-nun</w:t>
      </w:r>
      <w:r>
        <w:t xml:space="preserve"> </w:t>
      </w:r>
      <m:oMath>
        <m:r>
          <m:t>i</m:t>
        </m:r>
      </m:oMath>
      <w:r>
        <w:t xml:space="preserve">-ci sətrinə və</w:t>
      </w:r>
      <w:r>
        <w:t xml:space="preserve"> </w:t>
      </w:r>
      <m:oMath>
        <m:r>
          <m:t>V</m:t>
        </m:r>
      </m:oMath>
      <w:r>
        <w:t xml:space="preserve">-nin</w:t>
      </w:r>
      <w:r>
        <w:t xml:space="preserve"> </w:t>
      </w:r>
      <m:oMath>
        <m:r>
          <m:t>j</m:t>
        </m:r>
      </m:oMath>
      <w:r>
        <w:t xml:space="preserve">-ci sətrinə təsir edir. Stoxastik qradiyent enişi bütün elementlər üzrə yeniləmələri cəmləmək əvəzinə, bu yeniləmələri fərdi elementlər əsasında həyata keçirir.</w:t>
      </w:r>
      <w:r>
        <w:t xml:space="preserve"> </w:t>
      </w:r>
      <m:oMath>
        <m:sSub>
          <m:e>
            <m:r>
              <m:t>u</m:t>
            </m:r>
          </m:e>
          <m:sub>
            <m:r>
              <m:t>i</m:t>
            </m:r>
          </m:sub>
        </m:sSub>
      </m:oMath>
      <w:r>
        <w:t xml:space="preserve"> </w:t>
      </w:r>
      <m:oMath>
        <m:r>
          <m:t>U</m:t>
        </m:r>
      </m:oMath>
      <w:r>
        <w:t xml:space="preserve">-nun</w:t>
      </w:r>
      <w:r>
        <w:t xml:space="preserve"> </w:t>
      </w:r>
      <m:oMath>
        <m:r>
          <m:t>i</m:t>
        </m:r>
      </m:oMath>
      <w:r>
        <w:t xml:space="preserve">-ci sətrini ehtiva edən</w:t>
      </w:r>
      <w:r>
        <w:t xml:space="preserve"> </w:t>
      </w:r>
      <m:oMath>
        <m:r>
          <m:t>k</m:t>
        </m:r>
      </m:oMath>
      <w:r>
        <w:t xml:space="preserve">-ölçülü sətir vektoru,</w:t>
      </w:r>
      <w:r>
        <w:t xml:space="preserve"> </w:t>
      </w:r>
      <m:oMath>
        <m:sSub>
          <m:e>
            <m:r>
              <m:t>v</m:t>
            </m:r>
          </m:e>
          <m:sub>
            <m:r>
              <m:t>j</m:t>
            </m:r>
          </m:sub>
        </m:sSub>
      </m:oMath>
      <w:r>
        <w:t xml:space="preserve"> </w:t>
      </w:r>
      <w:r>
        <w:t xml:space="preserve">isə</w:t>
      </w:r>
      <w:r>
        <w:t xml:space="preserve"> </w:t>
      </w:r>
      <m:oMath>
        <m:r>
          <m:t>V</m:t>
        </m:r>
      </m:oMath>
      <w:r>
        <w:t xml:space="preserve">-nin</w:t>
      </w:r>
      <w:r>
        <w:t xml:space="preserve"> </w:t>
      </w:r>
      <m:oMath>
        <m:r>
          <m:t>j</m:t>
        </m:r>
      </m:oMath>
      <w:r>
        <w:t xml:space="preserve">-ci sətrini ehtiva edən</w:t>
      </w:r>
      <w:r>
        <w:t xml:space="preserve"> </w:t>
      </w:r>
      <m:oMath>
        <m:r>
          <m:t>k</m:t>
        </m:r>
      </m:oMath>
      <w:r>
        <w:t xml:space="preserve">-ölçülü sətir vektoru olsun. Onda stoxastik qradiyent enişi hər bir</w:t>
      </w:r>
      <w:r>
        <w:t xml:space="preserve"> </w:t>
      </w:r>
      <m:oMath>
        <m:r>
          <m:rPr>
            <m:sty m:val="p"/>
          </m:rPr>
          <m:t>(</m:t>
        </m:r>
        <m:r>
          <m:t>i</m:t>
        </m:r>
        <m:r>
          <m:rPr>
            <m:sty m:val="p"/>
          </m:rPr>
          <m:t>,</m:t>
        </m:r>
        <m:r>
          <m:t>j</m:t>
        </m:r>
        <m:r>
          <m:rPr>
            <m:sty m:val="p"/>
          </m:rPr>
          <m:t>)</m:t>
        </m:r>
        <m:r>
          <m:rPr>
            <m:sty m:val="p"/>
          </m:rPr>
          <m:t>∈</m:t>
        </m:r>
        <m:r>
          <m:t>S</m:t>
        </m:r>
      </m:oMath>
      <w:r>
        <w:t xml:space="preserve"> </w:t>
      </w:r>
      <w:r>
        <w:t xml:space="preserve">elementindən təsadüfi ardıcıllıqla keçir və aşağıdakı yeniləmələri yerinə yetirir:</w:t>
      </w:r>
    </w:p>
    <w:p>
      <w:pPr>
        <w:pStyle w:val="BodyText"/>
      </w:pPr>
      <m:oMathPara>
        <m:oMathParaPr>
          <m:jc m:val="center"/>
        </m:oMathParaPr>
        <m:oMath>
          <m:sSub>
            <m:e>
              <m:r>
                <m:t>u</m:t>
              </m:r>
            </m:e>
            <m:sub>
              <m:r>
                <m:t>i</m:t>
              </m:r>
            </m:sub>
          </m:sSub>
          <m:r>
            <m:rPr>
              <m:sty m:val="p"/>
            </m:rPr>
            <m:t>⇐</m:t>
          </m:r>
          <m:sSub>
            <m:e>
              <m:r>
                <m:t>u</m:t>
              </m:r>
            </m:e>
            <m:sub>
              <m:r>
                <m:t>i</m:t>
              </m:r>
            </m:sub>
          </m:sSub>
          <m:r>
            <m:rPr>
              <m:sty m:val="p"/>
            </m:rPr>
            <m:t>(</m:t>
          </m:r>
          <m:r>
            <m:t>1</m:t>
          </m:r>
          <m:r>
            <m:rPr>
              <m:sty m:val="p"/>
            </m:rPr>
            <m:t>−</m:t>
          </m:r>
          <m:r>
            <m:t>α</m:t>
          </m:r>
          <m:r>
            <m:t>λ</m:t>
          </m:r>
          <m:r>
            <m:rPr>
              <m:sty m:val="p"/>
            </m:rPr>
            <m:t>)</m:t>
          </m:r>
          <m:r>
            <m:rPr>
              <m:sty m:val="p"/>
            </m:rPr>
            <m:t>+</m:t>
          </m:r>
          <m:r>
            <m:t>α</m:t>
          </m:r>
          <m:sSub>
            <m:e>
              <m:r>
                <m:t>e</m:t>
              </m:r>
            </m:e>
            <m:sub>
              <m:r>
                <m:t>i</m:t>
              </m:r>
              <m:r>
                <m:t>j</m:t>
              </m:r>
            </m:sub>
          </m:sSub>
          <m:sSub>
            <m:e>
              <m:r>
                <m:t>v</m:t>
              </m:r>
            </m:e>
            <m:sub>
              <m:r>
                <m:t>j</m:t>
              </m:r>
            </m:sub>
          </m:sSub>
        </m:oMath>
      </m:oMathPara>
    </w:p>
    <w:p>
      <w:pPr>
        <w:pStyle w:val="FirstParagraph"/>
      </w:pPr>
      <m:oMathPara>
        <m:oMathParaPr>
          <m:jc m:val="center"/>
        </m:oMathParaPr>
        <m:oMath>
          <m:sSub>
            <m:e>
              <m:r>
                <m:t>v</m:t>
              </m:r>
            </m:e>
            <m:sub>
              <m:r>
                <m:t>j</m:t>
              </m:r>
            </m:sub>
          </m:sSub>
          <m:r>
            <m:rPr>
              <m:sty m:val="p"/>
            </m:rPr>
            <m:t>⇐</m:t>
          </m:r>
          <m:sSub>
            <m:e>
              <m:r>
                <m:t>v</m:t>
              </m:r>
            </m:e>
            <m:sub>
              <m:r>
                <m:t>j</m:t>
              </m:r>
            </m:sub>
          </m:sSub>
          <m:r>
            <m:rPr>
              <m:sty m:val="p"/>
            </m:rPr>
            <m:t>(</m:t>
          </m:r>
          <m:r>
            <m:t>1</m:t>
          </m:r>
          <m:r>
            <m:rPr>
              <m:sty m:val="p"/>
            </m:rPr>
            <m:t>−</m:t>
          </m:r>
          <m:r>
            <m:t>α</m:t>
          </m:r>
          <m:r>
            <m:t>λ</m:t>
          </m:r>
          <m:r>
            <m:rPr>
              <m:sty m:val="p"/>
            </m:rPr>
            <m:t>)</m:t>
          </m:r>
          <m:r>
            <m:rPr>
              <m:sty m:val="p"/>
            </m:rPr>
            <m:t>+</m:t>
          </m:r>
          <m:r>
            <m:t>α</m:t>
          </m:r>
          <m:sSub>
            <m:e>
              <m:r>
                <m:t>e</m:t>
              </m:r>
            </m:e>
            <m:sub>
              <m:r>
                <m:t>i</m:t>
              </m:r>
              <m:r>
                <m:t>j</m:t>
              </m:r>
            </m:sub>
          </m:sSub>
          <m:sSub>
            <m:e>
              <m:r>
                <m:t>u</m:t>
              </m:r>
            </m:e>
            <m:sub>
              <m:r>
                <m:t>i</m:t>
              </m:r>
            </m:sub>
          </m:sSub>
        </m:oMath>
      </m:oMathPara>
    </w:p>
    <w:p>
      <w:pPr>
        <w:pStyle w:val="FirstParagraph"/>
      </w:pPr>
      <w:r>
        <w:t xml:space="preserve">Burada</w:t>
      </w:r>
      <w:r>
        <w:t xml:space="preserve"> </w:t>
      </w:r>
      <m:oMath>
        <m:r>
          <m:t>α</m:t>
        </m:r>
        <m:r>
          <m:rPr>
            <m:sty m:val="p"/>
          </m:rPr>
          <m:t>&gt;</m:t>
        </m:r>
        <m:r>
          <m:t>0</m:t>
        </m:r>
      </m:oMath>
      <w:r>
        <w:t xml:space="preserve"> </w:t>
      </w:r>
      <w:r>
        <w:t xml:space="preserve">öyrənmə dərəcəsidir.</w:t>
      </w:r>
      <w:r>
        <w:t xml:space="preserve"> </w:t>
      </w:r>
      <m:oMath>
        <m:r>
          <m:t>S</m:t>
        </m:r>
      </m:oMath>
      <w:r>
        <w:t xml:space="preserve">-dəki hər bir müşahidə olunan element üçün</w:t>
      </w:r>
      <w:r>
        <w:t xml:space="preserve"> </w:t>
      </w:r>
      <m:oMath>
        <m:r>
          <m:t>U</m:t>
        </m:r>
      </m:oMath>
      <w:r>
        <w:t xml:space="preserve"> </w:t>
      </w:r>
      <w:r>
        <w:t xml:space="preserve">və</w:t>
      </w:r>
      <w:r>
        <w:t xml:space="preserve"> </w:t>
      </w:r>
      <m:oMath>
        <m:r>
          <m:t>V</m:t>
        </m:r>
      </m:oMath>
      <w:r>
        <w:t xml:space="preserve"> </w:t>
      </w:r>
      <w:r>
        <w:t xml:space="preserve">matrislərində dəqiq</w:t>
      </w:r>
      <w:r>
        <w:t xml:space="preserve"> </w:t>
      </w:r>
      <m:oMath>
        <m:r>
          <m:t>2</m:t>
        </m:r>
        <m:r>
          <m:t>k</m:t>
        </m:r>
      </m:oMath>
      <w:r>
        <w:t xml:space="preserve"> </w:t>
      </w:r>
      <w:r>
        <w:t xml:space="preserve">element yenilənir. Buna görə də müşahidə olunan bütün reytinqlər üzrə stoxastik qradiyent enişinin tək bir dövrü dəqiq</w:t>
      </w:r>
      <w:r>
        <w:t xml:space="preserve"> </w:t>
      </w:r>
      <m:oMath>
        <m:r>
          <m:t>2</m:t>
        </m:r>
        <m:r>
          <m:t>k</m:t>
        </m:r>
        <m:r>
          <m:rPr>
            <m:sty m:val="p"/>
          </m:rPr>
          <m:t>|</m:t>
        </m:r>
        <m:r>
          <m:t>S</m:t>
        </m:r>
        <m:r>
          <m:rPr>
            <m:sty m:val="p"/>
          </m:rPr>
          <m:t>|</m:t>
        </m:r>
      </m:oMath>
      <w:r>
        <w:t xml:space="preserve"> </w:t>
      </w:r>
      <w:r>
        <w:t xml:space="preserve">yeniləmə aparır.</w:t>
      </w:r>
      <w:r>
        <w:t xml:space="preserve"> </w:t>
      </w:r>
      <m:oMath>
        <m:r>
          <m:t>U</m:t>
        </m:r>
      </m:oMath>
      <w:r>
        <w:t xml:space="preserve"> </w:t>
      </w:r>
      <w:r>
        <w:t xml:space="preserve">və</w:t>
      </w:r>
      <w:r>
        <w:t xml:space="preserve"> </w:t>
      </w:r>
      <m:oMath>
        <m:r>
          <m:t>V</m:t>
        </m:r>
      </m:oMath>
      <w:r>
        <w:t xml:space="preserve"> </w:t>
      </w:r>
      <w:r>
        <w:t xml:space="preserve">matrisləri</w:t>
      </w:r>
      <w:r>
        <w:t xml:space="preserve"> </w:t>
      </w:r>
      <m:oMath>
        <m:r>
          <m:rPr>
            <m:sty m:val="p"/>
          </m:rPr>
          <m:t>(</m:t>
        </m:r>
        <m:r>
          <m:t>0</m:t>
        </m:r>
        <m:r>
          <m:rPr>
            <m:sty m:val="p"/>
          </m:rPr>
          <m:t>,</m:t>
        </m:r>
        <m:r>
          <m:t>M</m:t>
        </m:r>
        <m:r>
          <m:rPr>
            <m:sty m:val="p"/>
          </m:rPr>
          <m:t>/</m:t>
        </m:r>
        <m:rad>
          <m:radPr>
            <m:degHide m:val="on"/>
          </m:radPr>
          <m:deg/>
          <m:e>
            <m:r>
              <m:t>k</m:t>
            </m:r>
          </m:e>
        </m:rad>
        <m:r>
          <m:rPr>
            <m:sty m:val="p"/>
          </m:rPr>
          <m:t>)</m:t>
        </m:r>
      </m:oMath>
      <w:r>
        <w:t xml:space="preserve"> </w:t>
      </w:r>
      <w:r>
        <w:t xml:space="preserve">aralığında bərabərpaylanmış təsadüfi qiymətlərlə başlanğıc vəziyyətinə gətirilir; burada</w:t>
      </w:r>
      <w:r>
        <w:t xml:space="preserve"> </w:t>
      </w:r>
      <m:oMath>
        <m:r>
          <m:t>M</m:t>
        </m:r>
      </m:oMath>
      <w:r>
        <w:t xml:space="preserve"> </w:t>
      </w:r>
      <w:r>
        <w:t xml:space="preserve">reytinqin maksimum mümkün qiymətidir. Bu cür başlanğıc vəziyyəti ilkin</w:t>
      </w:r>
      <w:r>
        <w:t xml:space="preserve"> </w:t>
      </w:r>
      <m:oMath>
        <m:r>
          <m:t>U</m:t>
        </m:r>
        <m:sSup>
          <m:e>
            <m:r>
              <m:t>V</m:t>
            </m:r>
          </m:e>
          <m:sup>
            <m:r>
              <m:t>T</m:t>
            </m:r>
          </m:sup>
        </m:sSup>
      </m:oMath>
      <w:r>
        <w:t xml:space="preserve"> </w:t>
      </w:r>
      <w:r>
        <w:t xml:space="preserve">hasilinin orijinal reytinq matrisi ilə eyni tərtibli qiymətlər verməsini təmin edir. Daha sonra yaxınlaşma əldə olunana qədər yuxarıda göstərilən yeniləmələr icra edilir. Stoxastik qradiyent enişi adi qradiyent enişindən daha sürətlə yığılmağa meyllidir və tövsiyə sistemlərində ən çox seçilən metod hesab olunur.</w:t>
      </w:r>
    </w:p>
    <w:bookmarkEnd w:id="15"/>
    <w:bookmarkStart w:id="16" w:name="koordinat-enişi"/>
    <w:p>
      <w:pPr>
        <w:pStyle w:val="Heading4"/>
      </w:pPr>
      <w:r>
        <w:t xml:space="preserve">8.3.2.2 Koordinat Enişi</w:t>
      </w:r>
    </w:p>
    <w:p>
      <w:pPr>
        <w:pStyle w:val="FirstParagraph"/>
      </w:pPr>
      <w:r>
        <w:t xml:space="preserve">Koordinat enişi metodu 4-cü Fəslin 4.10-cu Bölməsində təqdim edilmişdir. Koordinat enişi metodlarının əsas ideyası hər addımda eyni anda yalnız bir parametri optimallaşdırmaqdır. Matris faktorizasiyası kontekstində bu,</w:t>
      </w:r>
      <w:r>
        <w:t xml:space="preserve"> </w:t>
      </w:r>
      <m:oMath>
        <m:r>
          <m:t>U</m:t>
        </m:r>
      </m:oMath>
      <w:r>
        <w:t xml:space="preserve"> </w:t>
      </w:r>
      <w:r>
        <w:t xml:space="preserve">və</w:t>
      </w:r>
      <w:r>
        <w:t xml:space="preserve"> </w:t>
      </w:r>
      <m:oMath>
        <m:r>
          <m:t>V</m:t>
        </m:r>
      </m:oMath>
      <w:r>
        <w:t xml:space="preserve">-də tək bir parametri optimallaşdırmaq deməkdir.</w:t>
      </w:r>
    </w:p>
    <w:p>
      <w:pPr>
        <w:pStyle w:val="BodyText"/>
      </w:pPr>
      <w:r>
        <w:t xml:space="preserve">Aşağıda biz tövsiyə sistemlərində istifadə olunan (natamam matrislərlə)</w:t>
      </w:r>
      <w:r>
        <w:t xml:space="preserve"> </w:t>
      </w:r>
      <m:oMath>
        <m:r>
          <m:t>J</m:t>
        </m:r>
      </m:oMath>
      <w:r>
        <w:t xml:space="preserve"> </w:t>
      </w:r>
      <w:r>
        <w:t xml:space="preserve">məqsəd funksiyasından istifadə edəcəyik, çünki o, məqsəd funksiyasının daha ümumi formasıdır.</w:t>
      </w:r>
      <w:r>
        <w:t xml:space="preserve"> </w:t>
      </w:r>
      <m:oMath>
        <m:r>
          <m:t>S</m:t>
        </m:r>
      </m:oMath>
      <w:r>
        <w:t xml:space="preserve"> </w:t>
      </w:r>
      <w:r>
        <w:t xml:space="preserve">müşahidə olunan indekslər çoxluğu və</w:t>
      </w:r>
      <w:r>
        <w:t xml:space="preserve"> </w:t>
      </w:r>
      <m:oMath>
        <m:sSub>
          <m:e>
            <m:r>
              <m:t>e</m:t>
            </m:r>
          </m:e>
          <m:sub>
            <m:r>
              <m:t>i</m:t>
            </m:r>
            <m:r>
              <m:t>j</m:t>
            </m:r>
          </m:sub>
        </m:sSub>
      </m:oMath>
      <w:r>
        <w:t xml:space="preserve"> </w:t>
      </w:r>
      <w:r>
        <w:t xml:space="preserve">xətası kimi bütün işarələmələr əvvəlki bölmədəki kimidir.</w:t>
      </w:r>
      <w:r>
        <w:t xml:space="preserve"> </w:t>
      </w:r>
      <m:oMath>
        <m:r>
          <m:t>J</m:t>
        </m:r>
      </m:oMath>
      <w:r>
        <w:t xml:space="preserve"> </w:t>
      </w:r>
      <w:r>
        <w:t xml:space="preserve">məqsəd funksiyasının</w:t>
      </w:r>
      <w:r>
        <w:t xml:space="preserve"> </w:t>
      </w:r>
      <m:oMath>
        <m:sSub>
          <m:e>
            <m:r>
              <m:t>u</m:t>
            </m:r>
          </m:e>
          <m:sub>
            <m:r>
              <m:t>i</m:t>
            </m:r>
            <m:r>
              <m:t>q</m:t>
            </m:r>
          </m:sub>
        </m:sSub>
      </m:oMath>
      <w:r>
        <w:t xml:space="preserve">-yə nəzərən xüsusi törəməsini 0-a bərabər etdikdə, hər bir</w:t>
      </w:r>
      <w:r>
        <w:t xml:space="preserve"> </w:t>
      </w:r>
      <m:oMath>
        <m:r>
          <m:t>i</m:t>
        </m:r>
        <m:r>
          <m:rPr>
            <m:sty m:val="p"/>
          </m:rPr>
          <m:t>∈</m:t>
        </m:r>
        <m:r>
          <m:t>1</m:t>
        </m:r>
        <m:r>
          <m:rPr>
            <m:sty m:val="p"/>
          </m:rPr>
          <m:t>…</m:t>
        </m:r>
        <m:r>
          <m:t>n</m:t>
        </m:r>
      </m:oMath>
      <w:r>
        <w:t xml:space="preserve"> </w:t>
      </w:r>
      <w:r>
        <w:t xml:space="preserve">və</w:t>
      </w:r>
      <w:r>
        <w:t xml:space="preserve"> </w:t>
      </w:r>
      <m:oMath>
        <m:r>
          <m:t>q</m:t>
        </m:r>
        <m:r>
          <m:rPr>
            <m:sty m:val="p"/>
          </m:rPr>
          <m:t>∈</m:t>
        </m:r>
        <m:r>
          <m:t>1</m:t>
        </m:r>
        <m:r>
          <m:rPr>
            <m:sty m:val="p"/>
          </m:rPr>
          <m:t>…</m:t>
        </m:r>
        <m:r>
          <m:t>k</m:t>
        </m:r>
      </m:oMath>
      <w:r>
        <w:t xml:space="preserve"> </w:t>
      </w:r>
      <w:r>
        <w:t xml:space="preserve">üçün alırıq:</w:t>
      </w:r>
    </w:p>
    <w:p>
      <w:r>
        <w:pict>
          <v:rect style="width:0;height:1.5pt" o:hralign="center" o:hrstd="t" o:hr="t"/>
        </w:pict>
      </w:r>
    </w:p>
    <w:p>
      <w:pPr>
        <w:pStyle w:val="FirstParagraph"/>
      </w:pPr>
      <m:oMathPara>
        <m:oMathParaPr>
          <m:jc m:val="center"/>
        </m:oMathParaPr>
        <m:oMath>
          <m:r>
            <m:rPr>
              <m:sty m:val="p"/>
            </m:rPr>
            <m:t>(</m:t>
          </m:r>
          <m:r>
            <m:rPr>
              <m:sty m:val="p"/>
            </m:rPr>
            <m:t>∂</m:t>
          </m:r>
          <m:r>
            <m:t>J</m:t>
          </m:r>
          <m:r>
            <m:rPr>
              <m:sty m:val="p"/>
            </m:rPr>
            <m:t>)</m:t>
          </m:r>
          <m:r>
            <m:rPr>
              <m:sty m:val="p"/>
            </m:rPr>
            <m:t>/</m:t>
          </m:r>
          <m:r>
            <m:rPr>
              <m:sty m:val="p"/>
            </m:rPr>
            <m:t>(</m:t>
          </m:r>
          <m:r>
            <m:rPr>
              <m:sty m:val="p"/>
            </m:rPr>
            <m:t>∂</m:t>
          </m:r>
          <m:sSub>
            <m:e>
              <m:r>
                <m:t>u</m:t>
              </m:r>
            </m:e>
            <m:sub>
              <m:r>
                <m:t>i</m:t>
              </m:r>
              <m:r>
                <m:t>q</m:t>
              </m:r>
            </m:sub>
          </m:sSub>
          <m:r>
            <m:rPr>
              <m:sty m:val="p"/>
            </m:rPr>
            <m:t>)</m:t>
          </m:r>
          <m:r>
            <m:rPr>
              <m:sty m:val="p"/>
            </m:rPr>
            <m:t>=</m:t>
          </m:r>
          <m:nary>
            <m:naryPr>
              <m:chr m:val="∑"/>
              <m:limLoc m:val="undOvr"/>
              <m:subHide m:val="off"/>
              <m:supHide m:val="on"/>
            </m:naryPr>
            <m:sub>
              <m:r>
                <m:t>j</m:t>
              </m:r>
              <m:r>
                <m:rPr>
                  <m:sty m:val="p"/>
                </m:rPr>
                <m:t>:</m:t>
              </m:r>
              <m:r>
                <m:rPr>
                  <m:sty m:val="p"/>
                </m:rPr>
                <m:t>(</m:t>
              </m:r>
              <m:r>
                <m:t>i</m:t>
              </m:r>
              <m:r>
                <m:rPr>
                  <m:sty m:val="p"/>
                </m:rPr>
                <m:t>,</m:t>
              </m:r>
              <m:r>
                <m:t>j</m:t>
              </m:r>
            </m:sub>
            <m:sup>
              <m:r>
                <m:t>​</m:t>
              </m:r>
            </m:sup>
            <m:e>
              <m:r>
                <m:rPr>
                  <m:sty m:val="p"/>
                </m:rPr>
                <m:t>∈</m:t>
              </m:r>
            </m:e>
          </m:nary>
          <m:r>
            <m:t>S</m:t>
          </m:r>
          <m:r>
            <m:rPr>
              <m:sty m:val="p"/>
            </m:rPr>
            <m:t>)</m:t>
          </m:r>
          <m:r>
            <m:rPr>
              <m:sty m:val="p"/>
            </m:rPr>
            <m:t>(</m:t>
          </m:r>
          <m:sSub>
            <m:e>
              <m:r>
                <m:t>e</m:t>
              </m:r>
            </m:e>
            <m:sub>
              <m:r>
                <m:t>i</m:t>
              </m:r>
              <m:r>
                <m:t>j</m:t>
              </m:r>
            </m:sub>
          </m:sSub>
          <m:r>
            <m:rPr>
              <m:sty m:val="p"/>
            </m:rPr>
            <m:t>)</m:t>
          </m:r>
          <m:r>
            <m:rPr>
              <m:sty m:val="p"/>
            </m:rPr>
            <m:t>(</m:t>
          </m:r>
          <m:r>
            <m:rPr>
              <m:sty m:val="p"/>
            </m:rPr>
            <m:t>−</m:t>
          </m:r>
          <m:sSub>
            <m:e>
              <m:r>
                <m:t>v</m:t>
              </m:r>
            </m:e>
            <m:sub>
              <m:r>
                <m:t>j</m:t>
              </m:r>
              <m:r>
                <m:t>q</m:t>
              </m:r>
            </m:sub>
          </m:sSub>
          <m:r>
            <m:rPr>
              <m:sty m:val="p"/>
            </m:rPr>
            <m:t>)</m:t>
          </m:r>
          <m:r>
            <m:rPr>
              <m:sty m:val="p"/>
            </m:rPr>
            <m:t>+</m:t>
          </m:r>
          <m:r>
            <m:t>λ</m:t>
          </m:r>
          <m:sSub>
            <m:e>
              <m:r>
                <m:t>u</m:t>
              </m:r>
            </m:e>
            <m:sub>
              <m:r>
                <m:t>i</m:t>
              </m:r>
              <m:r>
                <m:t>q</m:t>
              </m:r>
            </m:sub>
          </m:sSub>
          <m:r>
            <m:rPr>
              <m:sty m:val="p"/>
            </m:rPr>
            <m:t>=</m:t>
          </m:r>
          <m:r>
            <m:t>0</m:t>
          </m:r>
        </m:oMath>
      </m:oMathPara>
    </w:p>
    <w:p>
      <w:pPr>
        <w:pStyle w:val="FirstParagraph"/>
      </w:pPr>
      <m:oMathPara>
        <m:oMathParaPr>
          <m:jc m:val="center"/>
        </m:oMathParaPr>
        <m:oMath>
          <m:sSub>
            <m:e>
              <m:r>
                <m:t>u</m:t>
              </m:r>
            </m:e>
            <m:sub>
              <m:r>
                <m:t>i</m:t>
              </m:r>
              <m:r>
                <m:t>q</m:t>
              </m:r>
            </m:sub>
          </m:sSub>
          <m:r>
            <m:rPr>
              <m:sty m:val="p"/>
            </m:rPr>
            <m:t>(</m:t>
          </m:r>
          <m:r>
            <m:t>λ</m:t>
          </m:r>
          <m:r>
            <m:rPr>
              <m:sty m:val="p"/>
            </m:rPr>
            <m:t>+</m:t>
          </m:r>
          <m:nary>
            <m:naryPr>
              <m:chr m:val="∑"/>
              <m:limLoc m:val="undOvr"/>
              <m:subHide m:val="off"/>
              <m:supHide m:val="on"/>
            </m:naryPr>
            <m:sub>
              <m:r>
                <m:t>j</m:t>
              </m:r>
              <m:r>
                <m:rPr>
                  <m:sty m:val="p"/>
                </m:rPr>
                <m:t>:</m:t>
              </m:r>
              <m:r>
                <m:rPr>
                  <m:sty m:val="p"/>
                </m:rPr>
                <m:t>(</m:t>
              </m:r>
              <m:r>
                <m:t>i</m:t>
              </m:r>
              <m:r>
                <m:rPr>
                  <m:sty m:val="p"/>
                </m:rPr>
                <m:t>,</m:t>
              </m:r>
              <m:r>
                <m:t>j</m:t>
              </m:r>
            </m:sub>
            <m:sup>
              <m:r>
                <m:t>​</m:t>
              </m:r>
            </m:sup>
            <m:e>
              <m:r>
                <m:rPr>
                  <m:sty m:val="p"/>
                </m:rPr>
                <m:t>∈</m:t>
              </m:r>
            </m:e>
          </m:nary>
          <m:r>
            <m:t>S</m:t>
          </m:r>
          <m:r>
            <m:rPr>
              <m:sty m:val="p"/>
            </m:rPr>
            <m:t>)</m:t>
          </m:r>
          <m:sSubSup>
            <m:e>
              <m:r>
                <m:t>v</m:t>
              </m:r>
            </m:e>
            <m:sub>
              <m:r>
                <m:t>j</m:t>
              </m:r>
              <m:r>
                <m:t>q</m:t>
              </m:r>
            </m:sub>
            <m:sup>
              <m:r>
                <m:t>2</m:t>
              </m:r>
            </m:sup>
          </m:sSubSup>
          <m:r>
            <m:rPr>
              <m:sty m:val="p"/>
            </m:rPr>
            <m:t>)</m:t>
          </m:r>
          <m:r>
            <m:rPr>
              <m:sty m:val="p"/>
            </m:rPr>
            <m:t>=</m:t>
          </m:r>
          <m:nary>
            <m:naryPr>
              <m:chr m:val="∑"/>
              <m:limLoc m:val="undOvr"/>
              <m:subHide m:val="off"/>
              <m:supHide m:val="on"/>
            </m:naryPr>
            <m:sub>
              <m:r>
                <m:t>j</m:t>
              </m:r>
              <m:r>
                <m:rPr>
                  <m:sty m:val="p"/>
                </m:rPr>
                <m:t>:</m:t>
              </m:r>
              <m:r>
                <m:rPr>
                  <m:sty m:val="p"/>
                </m:rPr>
                <m:t>(</m:t>
              </m:r>
              <m:r>
                <m:t>i</m:t>
              </m:r>
              <m:r>
                <m:rPr>
                  <m:sty m:val="p"/>
                </m:rPr>
                <m:t>,</m:t>
              </m:r>
              <m:r>
                <m:t>j</m:t>
              </m:r>
            </m:sub>
            <m:sup>
              <m:r>
                <m:t>​</m:t>
              </m:r>
            </m:sup>
            <m:e>
              <m:r>
                <m:rPr>
                  <m:sty m:val="p"/>
                </m:rPr>
                <m:t>∈</m:t>
              </m:r>
            </m:e>
          </m:nary>
          <m:r>
            <m:t>S</m:t>
          </m:r>
          <m:r>
            <m:rPr>
              <m:sty m:val="p"/>
            </m:rPr>
            <m:t>)</m:t>
          </m:r>
          <m:r>
            <m:rPr>
              <m:sty m:val="p"/>
            </m:rPr>
            <m:t>(</m:t>
          </m:r>
          <m:sSub>
            <m:e>
              <m:r>
                <m:t>e</m:t>
              </m:r>
            </m:e>
            <m:sub>
              <m:r>
                <m:t>i</m:t>
              </m:r>
              <m:r>
                <m:t>j</m:t>
              </m:r>
            </m:sub>
          </m:sSub>
          <m:r>
            <m:rPr>
              <m:sty m:val="p"/>
            </m:rPr>
            <m:t>+</m:t>
          </m:r>
          <m:sSub>
            <m:e>
              <m:r>
                <m:t>u</m:t>
              </m:r>
            </m:e>
            <m:sub>
              <m:r>
                <m:t>i</m:t>
              </m:r>
              <m:r>
                <m:t>q</m:t>
              </m:r>
            </m:sub>
          </m:sSub>
          <m:sSub>
            <m:e>
              <m:r>
                <m:t>v</m:t>
              </m:r>
            </m:e>
            <m:sub>
              <m:r>
                <m:t>j</m:t>
              </m:r>
              <m:r>
                <m:t>q</m:t>
              </m:r>
            </m:sub>
          </m:sSub>
          <m:r>
            <m:rPr>
              <m:sty m:val="p"/>
            </m:rPr>
            <m:t>)</m:t>
          </m:r>
          <m:sSub>
            <m:e>
              <m:r>
                <m:t>v</m:t>
              </m:r>
            </m:e>
            <m:sub>
              <m:r>
                <m:t>j</m:t>
              </m:r>
              <m:r>
                <m:t>q</m:t>
              </m:r>
            </m:sub>
          </m:sSub>
        </m:oMath>
      </m:oMathPara>
    </w:p>
    <w:p>
      <w:pPr>
        <w:pStyle w:val="FirstParagraph"/>
      </w:pPr>
      <m:oMathPara>
        <m:oMathParaPr>
          <m:jc m:val="center"/>
        </m:oMathParaPr>
        <m:oMath>
          <m:sSub>
            <m:e>
              <m:r>
                <m:t>u</m:t>
              </m:r>
            </m:e>
            <m:sub>
              <m:r>
                <m:t>i</m:t>
              </m:r>
              <m:r>
                <m:t>q</m:t>
              </m:r>
            </m:sub>
          </m:sSub>
          <m:r>
            <m:rPr>
              <m:sty m:val="p"/>
            </m:rPr>
            <m:t>=</m:t>
          </m:r>
          <m:r>
            <m:rPr>
              <m:sty m:val="p"/>
            </m:rPr>
            <m:t>(</m:t>
          </m:r>
          <m:nary>
            <m:naryPr>
              <m:chr m:val="∑"/>
              <m:limLoc m:val="undOvr"/>
              <m:subHide m:val="off"/>
              <m:supHide m:val="on"/>
            </m:naryPr>
            <m:sub>
              <m:r>
                <m:t>j</m:t>
              </m:r>
              <m:r>
                <m:rPr>
                  <m:sty m:val="p"/>
                </m:rPr>
                <m:t>:</m:t>
              </m:r>
              <m:r>
                <m:rPr>
                  <m:sty m:val="p"/>
                </m:rPr>
                <m:t>(</m:t>
              </m:r>
              <m:r>
                <m:t>i</m:t>
              </m:r>
              <m:r>
                <m:rPr>
                  <m:sty m:val="p"/>
                </m:rPr>
                <m:t>,</m:t>
              </m:r>
              <m:r>
                <m:t>j</m:t>
              </m:r>
            </m:sub>
            <m:sup>
              <m:r>
                <m:t>​</m:t>
              </m:r>
            </m:sup>
            <m:e>
              <m:r>
                <m:rPr>
                  <m:sty m:val="p"/>
                </m:rPr>
                <m:t>∈</m:t>
              </m:r>
            </m:e>
          </m:nary>
          <m:r>
            <m:t>S</m:t>
          </m:r>
          <m:r>
            <m:rPr>
              <m:sty m:val="p"/>
            </m:rPr>
            <m:t>)</m:t>
          </m:r>
          <m:r>
            <m:rPr>
              <m:sty m:val="p"/>
            </m:rPr>
            <m:t>(</m:t>
          </m:r>
          <m:sSub>
            <m:e>
              <m:r>
                <m:t>e</m:t>
              </m:r>
            </m:e>
            <m:sub>
              <m:r>
                <m:t>i</m:t>
              </m:r>
              <m:r>
                <m:t>j</m:t>
              </m:r>
            </m:sub>
          </m:sSub>
          <m:r>
            <m:rPr>
              <m:sty m:val="p"/>
            </m:rPr>
            <m:t>+</m:t>
          </m:r>
          <m:sSub>
            <m:e>
              <m:r>
                <m:t>u</m:t>
              </m:r>
            </m:e>
            <m:sub>
              <m:r>
                <m:t>i</m:t>
              </m:r>
              <m:r>
                <m:t>q</m:t>
              </m:r>
            </m:sub>
          </m:sSub>
          <m:sSub>
            <m:e>
              <m:r>
                <m:t>v</m:t>
              </m:r>
            </m:e>
            <m:sub>
              <m:r>
                <m:t>j</m:t>
              </m:r>
              <m:r>
                <m:t>q</m:t>
              </m:r>
            </m:sub>
          </m:sSub>
          <m:r>
            <m:rPr>
              <m:sty m:val="p"/>
            </m:rPr>
            <m:t>)</m:t>
          </m:r>
          <m:sSub>
            <m:e>
              <m:r>
                <m:t>v</m:t>
              </m:r>
            </m:e>
            <m:sub>
              <m:r>
                <m:t>j</m:t>
              </m:r>
              <m:r>
                <m:t>q</m:t>
              </m:r>
            </m:sub>
          </m:sSub>
          <m:r>
            <m:rPr>
              <m:sty m:val="p"/>
            </m:rPr>
            <m:t>)</m:t>
          </m:r>
          <m:r>
            <m:rPr>
              <m:sty m:val="p"/>
            </m:rPr>
            <m:t>/</m:t>
          </m:r>
          <m:r>
            <m:rPr>
              <m:sty m:val="p"/>
            </m:rPr>
            <m:t>(</m:t>
          </m:r>
          <m:r>
            <m:t>λ</m:t>
          </m:r>
          <m:r>
            <m:rPr>
              <m:sty m:val="p"/>
            </m:rPr>
            <m:t>+</m:t>
          </m:r>
          <m:nary>
            <m:naryPr>
              <m:chr m:val="∑"/>
              <m:limLoc m:val="undOvr"/>
              <m:subHide m:val="off"/>
              <m:supHide m:val="on"/>
            </m:naryPr>
            <m:sub>
              <m:r>
                <m:t>j</m:t>
              </m:r>
              <m:r>
                <m:rPr>
                  <m:sty m:val="p"/>
                </m:rPr>
                <m:t>:</m:t>
              </m:r>
              <m:r>
                <m:rPr>
                  <m:sty m:val="p"/>
                </m:rPr>
                <m:t>(</m:t>
              </m:r>
              <m:r>
                <m:t>i</m:t>
              </m:r>
              <m:r>
                <m:rPr>
                  <m:sty m:val="p"/>
                </m:rPr>
                <m:t>,</m:t>
              </m:r>
              <m:r>
                <m:t>j</m:t>
              </m:r>
            </m:sub>
            <m:sup>
              <m:r>
                <m:t>​</m:t>
              </m:r>
            </m:sup>
            <m:e>
              <m:r>
                <m:rPr>
                  <m:sty m:val="p"/>
                </m:rPr>
                <m:t>∈</m:t>
              </m:r>
            </m:e>
          </m:nary>
          <m:r>
            <m:t>S</m:t>
          </m:r>
          <m:r>
            <m:rPr>
              <m:sty m:val="p"/>
            </m:rPr>
            <m:t>)</m:t>
          </m:r>
          <m:sSubSup>
            <m:e>
              <m:r>
                <m:t>v</m:t>
              </m:r>
            </m:e>
            <m:sub>
              <m:r>
                <m:t>j</m:t>
              </m:r>
              <m:r>
                <m:t>q</m:t>
              </m:r>
            </m:sub>
            <m:sup>
              <m:r>
                <m:t>2</m:t>
              </m:r>
            </m:sup>
          </m:sSubSup>
          <m:r>
            <m:rPr>
              <m:sty m:val="p"/>
            </m:rPr>
            <m:t>)</m:t>
          </m:r>
        </m:oMath>
      </m:oMathPara>
    </w:p>
    <w:p>
      <w:pPr>
        <w:pStyle w:val="FirstParagraph"/>
      </w:pPr>
      <w:r>
        <w:t xml:space="preserve">Yuxarıdakı cəbri çevrilmənin ikinci addımında yeniləmənin dayanıqlı formasını yaratmaq üçün hər iki tərəfə</w:t>
      </w:r>
      <w:r>
        <w:t xml:space="preserve"> </w:t>
      </w:r>
      <m:oMath>
        <m:nary>
          <m:naryPr>
            <m:chr m:val="∑"/>
            <m:limLoc m:val="undOvr"/>
            <m:subHide m:val="off"/>
            <m:supHide m:val="on"/>
          </m:naryPr>
          <m:sub>
            <m:r>
              <m:t>j</m:t>
            </m:r>
            <m:r>
              <m:rPr>
                <m:sty m:val="p"/>
              </m:rPr>
              <m:t>:</m:t>
            </m:r>
            <m:r>
              <m:rPr>
                <m:sty m:val="p"/>
              </m:rPr>
              <m:t>(</m:t>
            </m:r>
            <m:r>
              <m:t>i</m:t>
            </m:r>
            <m:r>
              <m:rPr>
                <m:sty m:val="p"/>
              </m:rPr>
              <m:t>,</m:t>
            </m:r>
            <m:r>
              <m:t>j</m:t>
            </m:r>
          </m:sub>
          <m:sup>
            <m:r>
              <m:t>​</m:t>
            </m:r>
          </m:sup>
          <m:e>
            <m:r>
              <m:rPr>
                <m:sty m:val="p"/>
              </m:rPr>
              <m:t>∈</m:t>
            </m:r>
          </m:e>
        </m:nary>
        <m:r>
          <m:t>S</m:t>
        </m:r>
        <m:r>
          <m:rPr>
            <m:sty m:val="p"/>
          </m:rPr>
          <m:t>)</m:t>
        </m:r>
        <m:sSub>
          <m:e>
            <m:r>
              <m:t>u</m:t>
            </m:r>
          </m:e>
          <m:sub>
            <m:r>
              <m:t>i</m:t>
            </m:r>
            <m:r>
              <m:t>q</m:t>
            </m:r>
          </m:sub>
        </m:sSub>
        <m:sSubSup>
          <m:e>
            <m:r>
              <m:t>v</m:t>
            </m:r>
          </m:e>
          <m:sub>
            <m:r>
              <m:t>j</m:t>
            </m:r>
            <m:r>
              <m:t>q</m:t>
            </m:r>
          </m:sub>
          <m:sup>
            <m:r>
              <m:t>2</m:t>
            </m:r>
          </m:sup>
        </m:sSubSup>
      </m:oMath>
      <w:r>
        <w:t xml:space="preserve"> </w:t>
      </w:r>
      <w:r>
        <w:t xml:space="preserve">kəmiyyəti əlavə edilmişdir. Cəbri tənliyin son forması hər iki tərəfdə</w:t>
      </w:r>
      <w:r>
        <w:t xml:space="preserve"> </w:t>
      </w:r>
      <m:oMath>
        <m:sSub>
          <m:e>
            <m:r>
              <m:t>u</m:t>
            </m:r>
          </m:e>
          <m:sub>
            <m:r>
              <m:t>i</m:t>
            </m:r>
            <m:r>
              <m:t>q</m:t>
            </m:r>
          </m:sub>
        </m:sSub>
      </m:oMath>
      <w:r>
        <w:t xml:space="preserve"> </w:t>
      </w:r>
      <w:r>
        <w:t xml:space="preserve">saxlayır və buna görə də iterativ yeniləmə təmin edir. Oxşar iterativ yeniləmə qaydası hər bir</w:t>
      </w:r>
      <w:r>
        <w:t xml:space="preserve"> </w:t>
      </w:r>
      <m:oMath>
        <m:sSub>
          <m:e>
            <m:r>
              <m:t>v</m:t>
            </m:r>
          </m:e>
          <m:sub>
            <m:r>
              <m:t>j</m:t>
            </m:r>
            <m:r>
              <m:t>q</m:t>
            </m:r>
          </m:sub>
        </m:sSub>
      </m:oMath>
      <w:r>
        <w:t xml:space="preserve"> </w:t>
      </w:r>
      <w:r>
        <w:t xml:space="preserve">üçün də çıxarıla bilər.</w:t>
      </w:r>
      <w:r>
        <w:t xml:space="preserve"> </w:t>
      </w:r>
      <m:oMath>
        <m:sSub>
          <m:e>
            <m:r>
              <m:t>u</m:t>
            </m:r>
          </m:e>
          <m:sub>
            <m:r>
              <m:t>i</m:t>
            </m:r>
            <m:r>
              <m:t>q</m:t>
            </m:r>
          </m:sub>
        </m:sSub>
      </m:oMath>
      <w:r>
        <w:t xml:space="preserve"> </w:t>
      </w:r>
      <w:r>
        <w:t xml:space="preserve">və</w:t>
      </w:r>
      <w:r>
        <w:t xml:space="preserve"> </w:t>
      </w:r>
      <m:oMath>
        <m:sSub>
          <m:e>
            <m:r>
              <m:t>v</m:t>
            </m:r>
          </m:e>
          <m:sub>
            <m:r>
              <m:t>j</m:t>
            </m:r>
            <m:r>
              <m:t>q</m:t>
            </m:r>
          </m:sub>
        </m:sSub>
      </m:oMath>
      <w:r>
        <w:t xml:space="preserve">-nin müxtəlif qiymətləri üçün yeniləmələr ardıcıl olaraq aşağıdakı kimi icra olunmalıdır:</w:t>
      </w:r>
    </w:p>
    <w:p>
      <w:pPr>
        <w:pStyle w:val="BodyText"/>
      </w:pPr>
      <m:oMathPara>
        <m:oMathParaPr>
          <m:jc m:val="center"/>
        </m:oMathParaPr>
        <m:oMath>
          <m:sSub>
            <m:e>
              <m:r>
                <m:t>u</m:t>
              </m:r>
            </m:e>
            <m:sub>
              <m:r>
                <m:t>i</m:t>
              </m:r>
              <m:r>
                <m:t>q</m:t>
              </m:r>
            </m:sub>
          </m:sSub>
          <m:r>
            <m:rPr>
              <m:sty m:val="p"/>
            </m:rPr>
            <m:t>⇐</m:t>
          </m:r>
          <m:r>
            <m:rPr>
              <m:sty m:val="p"/>
            </m:rPr>
            <m:t>(</m:t>
          </m:r>
          <m:nary>
            <m:naryPr>
              <m:chr m:val="∑"/>
              <m:limLoc m:val="undOvr"/>
              <m:subHide m:val="off"/>
              <m:supHide m:val="on"/>
            </m:naryPr>
            <m:sub>
              <m:r>
                <m:t>j</m:t>
              </m:r>
              <m:r>
                <m:rPr>
                  <m:sty m:val="p"/>
                </m:rPr>
                <m:t>:</m:t>
              </m:r>
              <m:r>
                <m:rPr>
                  <m:sty m:val="p"/>
                </m:rPr>
                <m:t>(</m:t>
              </m:r>
              <m:r>
                <m:t>i</m:t>
              </m:r>
              <m:r>
                <m:rPr>
                  <m:sty m:val="p"/>
                </m:rPr>
                <m:t>,</m:t>
              </m:r>
              <m:r>
                <m:t>j</m:t>
              </m:r>
            </m:sub>
            <m:sup>
              <m:r>
                <m:t>​</m:t>
              </m:r>
            </m:sup>
            <m:e>
              <m:r>
                <m:rPr>
                  <m:sty m:val="p"/>
                </m:rPr>
                <m:t>∈</m:t>
              </m:r>
            </m:e>
          </m:nary>
          <m:r>
            <m:t>S</m:t>
          </m:r>
          <m:r>
            <m:rPr>
              <m:sty m:val="p"/>
            </m:rPr>
            <m:t>)</m:t>
          </m:r>
          <m:r>
            <m:rPr>
              <m:sty m:val="p"/>
            </m:rPr>
            <m:t>(</m:t>
          </m:r>
          <m:sSub>
            <m:e>
              <m:r>
                <m:t>e</m:t>
              </m:r>
            </m:e>
            <m:sub>
              <m:r>
                <m:t>i</m:t>
              </m:r>
              <m:r>
                <m:t>j</m:t>
              </m:r>
            </m:sub>
          </m:sSub>
          <m:r>
            <m:rPr>
              <m:sty m:val="p"/>
            </m:rPr>
            <m:t>+</m:t>
          </m:r>
          <m:sSub>
            <m:e>
              <m:r>
                <m:t>u</m:t>
              </m:r>
            </m:e>
            <m:sub>
              <m:r>
                <m:t>i</m:t>
              </m:r>
              <m:r>
                <m:t>q</m:t>
              </m:r>
            </m:sub>
          </m:sSub>
          <m:sSub>
            <m:e>
              <m:r>
                <m:t>v</m:t>
              </m:r>
            </m:e>
            <m:sub>
              <m:r>
                <m:t>j</m:t>
              </m:r>
              <m:r>
                <m:t>q</m:t>
              </m:r>
            </m:sub>
          </m:sSub>
          <m:r>
            <m:rPr>
              <m:sty m:val="p"/>
            </m:rPr>
            <m:t>)</m:t>
          </m:r>
          <m:sSub>
            <m:e>
              <m:r>
                <m:t>v</m:t>
              </m:r>
            </m:e>
            <m:sub>
              <m:r>
                <m:t>j</m:t>
              </m:r>
              <m:r>
                <m:t>q</m:t>
              </m:r>
            </m:sub>
          </m:sSub>
          <m:r>
            <m:rPr>
              <m:sty m:val="p"/>
            </m:rPr>
            <m:t>)</m:t>
          </m:r>
          <m:r>
            <m:rPr>
              <m:sty m:val="p"/>
            </m:rPr>
            <m:t>/</m:t>
          </m:r>
          <m:r>
            <m:rPr>
              <m:sty m:val="p"/>
            </m:rPr>
            <m:t>(</m:t>
          </m:r>
          <m:r>
            <m:t>λ</m:t>
          </m:r>
          <m:r>
            <m:rPr>
              <m:sty m:val="p"/>
            </m:rPr>
            <m:t>+</m:t>
          </m:r>
          <m:nary>
            <m:naryPr>
              <m:chr m:val="∑"/>
              <m:limLoc m:val="undOvr"/>
              <m:subHide m:val="off"/>
              <m:supHide m:val="on"/>
            </m:naryPr>
            <m:sub>
              <m:r>
                <m:t>j</m:t>
              </m:r>
              <m:r>
                <m:rPr>
                  <m:sty m:val="p"/>
                </m:rPr>
                <m:t>:</m:t>
              </m:r>
              <m:r>
                <m:rPr>
                  <m:sty m:val="p"/>
                </m:rPr>
                <m:t>(</m:t>
              </m:r>
              <m:r>
                <m:t>i</m:t>
              </m:r>
              <m:r>
                <m:rPr>
                  <m:sty m:val="p"/>
                </m:rPr>
                <m:t>,</m:t>
              </m:r>
              <m:r>
                <m:t>j</m:t>
              </m:r>
            </m:sub>
            <m:sup>
              <m:r>
                <m:t>​</m:t>
              </m:r>
            </m:sup>
            <m:e>
              <m:r>
                <m:rPr>
                  <m:sty m:val="p"/>
                </m:rPr>
                <m:t>∈</m:t>
              </m:r>
            </m:e>
          </m:nary>
          <m:r>
            <m:t>S</m:t>
          </m:r>
          <m:r>
            <m:rPr>
              <m:sty m:val="p"/>
            </m:rPr>
            <m:t>)</m:t>
          </m:r>
          <m:sSubSup>
            <m:e>
              <m:r>
                <m:t>v</m:t>
              </m:r>
            </m:e>
            <m:sub>
              <m:r>
                <m:t>j</m:t>
              </m:r>
              <m:r>
                <m:t>q</m:t>
              </m:r>
            </m:sub>
            <m:sup>
              <m:r>
                <m:t>2</m:t>
              </m:r>
            </m:sup>
          </m:sSubSup>
          <m:r>
            <m:rPr>
              <m:sty m:val="p"/>
            </m:rPr>
            <m:t>)</m:t>
          </m:r>
          <m:r>
            <m:t> </m:t>
          </m:r>
          <m:r>
            <m:rPr>
              <m:sty m:val="p"/>
            </m:rPr>
            <m:t>∀</m:t>
          </m:r>
          <m:r>
            <m:t>i</m:t>
          </m:r>
          <m:r>
            <m:rPr>
              <m:sty m:val="p"/>
            </m:rPr>
            <m:t>,</m:t>
          </m:r>
          <m:r>
            <m:t>q</m:t>
          </m:r>
        </m:oMath>
      </m:oMathPara>
    </w:p>
    <w:p>
      <w:pPr>
        <w:pStyle w:val="FirstParagraph"/>
      </w:pPr>
      <m:oMathPara>
        <m:oMathParaPr>
          <m:jc m:val="center"/>
        </m:oMathParaPr>
        <m:oMath>
          <m:sSub>
            <m:e>
              <m:r>
                <m:t>v</m:t>
              </m:r>
            </m:e>
            <m:sub>
              <m:r>
                <m:t>j</m:t>
              </m:r>
              <m:r>
                <m:t>q</m:t>
              </m:r>
            </m:sub>
          </m:sSub>
          <m:r>
            <m:rPr>
              <m:sty m:val="p"/>
            </m:rPr>
            <m:t>⇐</m:t>
          </m:r>
          <m:r>
            <m:rPr>
              <m:sty m:val="p"/>
            </m:rPr>
            <m:t>(</m:t>
          </m:r>
          <m:nary>
            <m:naryPr>
              <m:chr m:val="∑"/>
              <m:limLoc m:val="undOvr"/>
              <m:subHide m:val="off"/>
              <m:supHide m:val="on"/>
            </m:naryPr>
            <m:sub>
              <m:r>
                <m:t>i</m:t>
              </m:r>
              <m:r>
                <m:rPr>
                  <m:sty m:val="p"/>
                </m:rPr>
                <m:t>:</m:t>
              </m:r>
              <m:r>
                <m:rPr>
                  <m:sty m:val="p"/>
                </m:rPr>
                <m:t>(</m:t>
              </m:r>
              <m:r>
                <m:t>i</m:t>
              </m:r>
              <m:r>
                <m:rPr>
                  <m:sty m:val="p"/>
                </m:rPr>
                <m:t>,</m:t>
              </m:r>
              <m:r>
                <m:t>j</m:t>
              </m:r>
            </m:sub>
            <m:sup>
              <m:r>
                <m:t>​</m:t>
              </m:r>
            </m:sup>
            <m:e>
              <m:r>
                <m:rPr>
                  <m:sty m:val="p"/>
                </m:rPr>
                <m:t>∈</m:t>
              </m:r>
            </m:e>
          </m:nary>
          <m:r>
            <m:t>S</m:t>
          </m:r>
          <m:r>
            <m:rPr>
              <m:sty m:val="p"/>
            </m:rPr>
            <m:t>)</m:t>
          </m:r>
          <m:r>
            <m:rPr>
              <m:sty m:val="p"/>
            </m:rPr>
            <m:t>(</m:t>
          </m:r>
          <m:sSub>
            <m:e>
              <m:r>
                <m:t>e</m:t>
              </m:r>
            </m:e>
            <m:sub>
              <m:r>
                <m:t>i</m:t>
              </m:r>
              <m:r>
                <m:t>j</m:t>
              </m:r>
            </m:sub>
          </m:sSub>
          <m:r>
            <m:rPr>
              <m:sty m:val="p"/>
            </m:rPr>
            <m:t>+</m:t>
          </m:r>
          <m:sSub>
            <m:e>
              <m:r>
                <m:t>u</m:t>
              </m:r>
            </m:e>
            <m:sub>
              <m:r>
                <m:t>i</m:t>
              </m:r>
              <m:r>
                <m:t>q</m:t>
              </m:r>
            </m:sub>
          </m:sSub>
          <m:sSub>
            <m:e>
              <m:r>
                <m:t>v</m:t>
              </m:r>
            </m:e>
            <m:sub>
              <m:r>
                <m:t>j</m:t>
              </m:r>
              <m:r>
                <m:t>q</m:t>
              </m:r>
            </m:sub>
          </m:sSub>
          <m:r>
            <m:rPr>
              <m:sty m:val="p"/>
            </m:rPr>
            <m:t>)</m:t>
          </m:r>
          <m:sSub>
            <m:e>
              <m:r>
                <m:t>u</m:t>
              </m:r>
            </m:e>
            <m:sub>
              <m:r>
                <m:t>i</m:t>
              </m:r>
              <m:r>
                <m:t>q</m:t>
              </m:r>
            </m:sub>
          </m:sSub>
          <m:r>
            <m:rPr>
              <m:sty m:val="p"/>
            </m:rPr>
            <m:t>)</m:t>
          </m:r>
          <m:r>
            <m:rPr>
              <m:sty m:val="p"/>
            </m:rPr>
            <m:t>/</m:t>
          </m:r>
          <m:r>
            <m:rPr>
              <m:sty m:val="p"/>
            </m:rPr>
            <m:t>(</m:t>
          </m:r>
          <m:r>
            <m:t>λ</m:t>
          </m:r>
          <m:r>
            <m:rPr>
              <m:sty m:val="p"/>
            </m:rPr>
            <m:t>+</m:t>
          </m:r>
          <m:nary>
            <m:naryPr>
              <m:chr m:val="∑"/>
              <m:limLoc m:val="undOvr"/>
              <m:subHide m:val="off"/>
              <m:supHide m:val="on"/>
            </m:naryPr>
            <m:sub>
              <m:r>
                <m:t>i</m:t>
              </m:r>
              <m:r>
                <m:rPr>
                  <m:sty m:val="p"/>
                </m:rPr>
                <m:t>:</m:t>
              </m:r>
              <m:r>
                <m:rPr>
                  <m:sty m:val="p"/>
                </m:rPr>
                <m:t>(</m:t>
              </m:r>
              <m:r>
                <m:t>i</m:t>
              </m:r>
              <m:r>
                <m:rPr>
                  <m:sty m:val="p"/>
                </m:rPr>
                <m:t>,</m:t>
              </m:r>
              <m:r>
                <m:t>j</m:t>
              </m:r>
            </m:sub>
            <m:sup>
              <m:r>
                <m:t>​</m:t>
              </m:r>
            </m:sup>
            <m:e>
              <m:r>
                <m:rPr>
                  <m:sty m:val="p"/>
                </m:rPr>
                <m:t>∈</m:t>
              </m:r>
            </m:e>
          </m:nary>
          <m:r>
            <m:t>S</m:t>
          </m:r>
          <m:r>
            <m:rPr>
              <m:sty m:val="p"/>
            </m:rPr>
            <m:t>)</m:t>
          </m:r>
          <m:sSubSup>
            <m:e>
              <m:r>
                <m:t>u</m:t>
              </m:r>
            </m:e>
            <m:sub>
              <m:r>
                <m:t>i</m:t>
              </m:r>
              <m:r>
                <m:t>q</m:t>
              </m:r>
            </m:sub>
            <m:sup>
              <m:r>
                <m:t>2</m:t>
              </m:r>
            </m:sup>
          </m:sSubSup>
          <m:r>
            <m:rPr>
              <m:sty m:val="p"/>
            </m:rPr>
            <m:t>)</m:t>
          </m:r>
          <m:r>
            <m:t> </m:t>
          </m:r>
          <m:r>
            <m:rPr>
              <m:sty m:val="p"/>
            </m:rPr>
            <m:t>∀</m:t>
          </m:r>
          <m:r>
            <m:t>j</m:t>
          </m:r>
          <m:r>
            <m:rPr>
              <m:sty m:val="p"/>
            </m:rPr>
            <m:t>,</m:t>
          </m:r>
          <m:r>
            <m:t>q</m:t>
          </m:r>
        </m:oMath>
      </m:oMathPara>
    </w:p>
    <w:p>
      <w:pPr>
        <w:pStyle w:val="FirstParagraph"/>
      </w:pPr>
      <w:r>
        <w:t xml:space="preserve">Alqoritm sadəcə</w:t>
      </w:r>
      <w:r>
        <w:t xml:space="preserve"> </w:t>
      </w:r>
      <m:oMath>
        <m:r>
          <m:t>U</m:t>
        </m:r>
      </m:oMath>
      <w:r>
        <w:t xml:space="preserve"> </w:t>
      </w:r>
      <w:r>
        <w:t xml:space="preserve">və</w:t>
      </w:r>
      <w:r>
        <w:t xml:space="preserve"> </w:t>
      </w:r>
      <m:oMath>
        <m:r>
          <m:t>V</m:t>
        </m:r>
      </m:oMath>
      <w:r>
        <w:t xml:space="preserve"> </w:t>
      </w:r>
      <w:r>
        <w:t xml:space="preserve">matrislərindəki parametrlərin təsadüfi qiymətləri ilə başlayır və yuxarıdakı yeniləmələri yerinə yetirir. Yaxınlaşma əldə olunana qədər</w:t>
      </w:r>
      <w:r>
        <w:t xml:space="preserve"> </w:t>
      </w:r>
      <m:oMath>
        <m:r>
          <m:t>U</m:t>
        </m:r>
      </m:oMath>
      <w:r>
        <w:t xml:space="preserve"> </w:t>
      </w:r>
      <w:r>
        <w:t xml:space="preserve">və</w:t>
      </w:r>
      <w:r>
        <w:t xml:space="preserve"> </w:t>
      </w:r>
      <m:oMath>
        <m:r>
          <m:t>V</m:t>
        </m:r>
      </m:oMath>
      <w:r>
        <w:t xml:space="preserve">-dəki</w:t>
      </w:r>
      <w:r>
        <w:t xml:space="preserve"> </w:t>
      </w:r>
      <m:oMath>
        <m:r>
          <m:rPr>
            <m:sty m:val="p"/>
          </m:rPr>
          <m:t>(</m:t>
        </m:r>
        <m:r>
          <m:t>m</m:t>
        </m:r>
        <m:r>
          <m:rPr>
            <m:sty m:val="p"/>
          </m:rPr>
          <m:t>+</m:t>
        </m:r>
        <m:r>
          <m:t>n</m:t>
        </m:r>
        <m:r>
          <m:rPr>
            <m:sty m:val="p"/>
          </m:rPr>
          <m:t>)</m:t>
        </m:r>
        <m:r>
          <m:rPr>
            <m:sty m:val="p"/>
          </m:rPr>
          <m:t>⋅</m:t>
        </m:r>
        <m:r>
          <m:t>k</m:t>
        </m:r>
      </m:oMath>
      <w:r>
        <w:t xml:space="preserve"> </w:t>
      </w:r>
      <w:r>
        <w:t xml:space="preserve">sayda parametr üzrə bu yeniləmələrlə dövrlər təkrarlanır.</w:t>
      </w:r>
    </w:p>
    <w:bookmarkEnd w:id="16"/>
    <w:bookmarkStart w:id="17" w:name="X0ed3f5a54a251452d4e311e891e0e6243aed839"/>
    <w:p>
      <w:pPr>
        <w:pStyle w:val="Heading4"/>
      </w:pPr>
      <w:r>
        <w:t xml:space="preserve">8.3.2.3 Blok Koordinat Enişi: Növbələşən Ən Kiçik Kvadratlar (ALS)</w:t>
      </w:r>
    </w:p>
    <w:p>
      <w:pPr>
        <w:pStyle w:val="FirstParagraph"/>
      </w:pPr>
      <w:r>
        <w:t xml:space="preserve">Növbələşən ən kiçik kvadratlar (ALS) blok koordinat enişinin bir formasıdır və 4-cü Fəslin 4.10.2-ci Bölməsində təqdim edilmişdir. Bu yanaşma</w:t>
      </w:r>
      <w:r>
        <w:t xml:space="preserve"> </w:t>
      </w:r>
      <m:oMath>
        <m:r>
          <m:t>U</m:t>
        </m:r>
      </m:oMath>
      <w:r>
        <w:t xml:space="preserve"> </w:t>
      </w:r>
      <w:r>
        <w:t xml:space="preserve">və</w:t>
      </w:r>
      <w:r>
        <w:t xml:space="preserve"> </w:t>
      </w:r>
      <m:oMath>
        <m:r>
          <m:t>V</m:t>
        </m:r>
      </m:oMath>
      <w:r>
        <w:t xml:space="preserve"> </w:t>
      </w:r>
      <w:r>
        <w:t xml:space="preserve">matrislərinin ilkin cütü ilə başlayır və sonra digər matrisi sabit saxlamaqla</w:t>
      </w:r>
      <w:r>
        <w:t xml:space="preserve"> </w:t>
      </w:r>
      <m:oMath>
        <m:r>
          <m:t>U</m:t>
        </m:r>
      </m:oMath>
      <w:r>
        <w:t xml:space="preserve"> </w:t>
      </w:r>
      <w:r>
        <w:t xml:space="preserve">və</w:t>
      </w:r>
      <w:r>
        <w:t xml:space="preserve"> </w:t>
      </w:r>
      <m:oMath>
        <m:r>
          <m:t>V</m:t>
        </m:r>
      </m:oMath>
      <w:r>
        <w:t xml:space="preserve">-nin yenilənməsi arasında növbələşir. Proses belə işləyir:</w:t>
      </w:r>
    </w:p>
    <w:p>
      <w:pPr>
        <w:numPr>
          <w:ilvl w:val="0"/>
          <w:numId w:val="1004"/>
        </w:numPr>
      </w:pPr>
      <m:oMath>
        <m:r>
          <m:t>U</m:t>
        </m:r>
      </m:oMath>
      <w:r>
        <w:rPr>
          <w:i/>
          <w:iCs/>
        </w:rPr>
        <w:t xml:space="preserve"> </w:t>
      </w:r>
      <w:r>
        <w:rPr>
          <w:i/>
          <w:iCs/>
        </w:rPr>
        <w:t xml:space="preserve">sabit saxlanılır:</w:t>
      </w:r>
      <w:r>
        <w:t xml:space="preserve"> </w:t>
      </w:r>
      <m:oMath>
        <m:r>
          <m:t>V</m:t>
        </m:r>
      </m:oMath>
      <w:r>
        <w:t xml:space="preserve">-nin</w:t>
      </w:r>
      <w:r>
        <w:t xml:space="preserve"> </w:t>
      </w:r>
      <m:oMath>
        <m:r>
          <m:t>d</m:t>
        </m:r>
      </m:oMath>
      <w:r>
        <w:t xml:space="preserve"> </w:t>
      </w:r>
      <w:r>
        <w:t xml:space="preserve">sayda sətrinin hər biri üçün məsələ ən kiçik kvadratlar reqressiyası kimi həll edilir. Hər bir halda ən kiçik kvadratlar modelini qurmaq üçün yalnız</w:t>
      </w:r>
      <w:r>
        <w:t xml:space="preserve"> </w:t>
      </w:r>
      <m:oMath>
        <m:r>
          <m:t>S</m:t>
        </m:r>
      </m:oMath>
      <w:r>
        <w:t xml:space="preserve">-dəki müşahidə olunmuş reytinqlərdən istifadə edilə bilər.</w:t>
      </w:r>
      <w:r>
        <w:t xml:space="preserve"> </w:t>
      </w:r>
      <m:oMath>
        <m:sSub>
          <m:e>
            <m:r>
              <m:t>v</m:t>
            </m:r>
          </m:e>
          <m:sub>
            <m:r>
              <m:t>j</m:t>
            </m:r>
          </m:sub>
        </m:sSub>
      </m:oMath>
      <w:r>
        <w:t xml:space="preserve"> </w:t>
      </w:r>
      <m:oMath>
        <m:r>
          <m:t>V</m:t>
        </m:r>
      </m:oMath>
      <w:r>
        <w:t xml:space="preserve">-nin</w:t>
      </w:r>
      <w:r>
        <w:t xml:space="preserve"> </w:t>
      </w:r>
      <m:oMath>
        <m:r>
          <m:t>j</m:t>
        </m:r>
      </m:oMath>
      <w:r>
        <w:t xml:space="preserve">-ci sətri olsun. Optimal</w:t>
      </w:r>
      <w:r>
        <w:t xml:space="preserve"> </w:t>
      </w:r>
      <m:oMath>
        <m:sSub>
          <m:e>
            <m:r>
              <m:t>v</m:t>
            </m:r>
          </m:e>
          <m:sub>
            <m:r>
              <m:t>j</m:t>
            </m:r>
          </m:sub>
        </m:sSub>
      </m:oMath>
      <w:r>
        <w:t xml:space="preserve"> </w:t>
      </w:r>
      <w:r>
        <w:t xml:space="preserve">vektorunu təyin etmək üçün biz</w:t>
      </w:r>
      <w:r>
        <w:t xml:space="preserve"> </w:t>
      </w:r>
      <m:oMath>
        <m:nary>
          <m:naryPr>
            <m:chr m:val="∑"/>
            <m:limLoc m:val="undOvr"/>
            <m:subHide m:val="off"/>
            <m:supHide m:val="on"/>
          </m:naryPr>
          <m:sub>
            <m:r>
              <m:t>i</m:t>
            </m:r>
            <m:r>
              <m:rPr>
                <m:sty m:val="p"/>
              </m:rPr>
              <m:t>:</m:t>
            </m:r>
            <m:r>
              <m:rPr>
                <m:sty m:val="p"/>
              </m:rPr>
              <m:t>(</m:t>
            </m:r>
            <m:r>
              <m:t>i</m:t>
            </m:r>
            <m:r>
              <m:rPr>
                <m:sty m:val="p"/>
              </m:rPr>
              <m:t>,</m:t>
            </m:r>
            <m:r>
              <m:t>j</m:t>
            </m:r>
          </m:sub>
          <m:sup>
            <m:r>
              <m:t>​</m:t>
            </m:r>
          </m:sup>
          <m:e>
            <m:r>
              <m:rPr>
                <m:sty m:val="p"/>
              </m:rPr>
              <m:t>∈</m:t>
            </m:r>
          </m:e>
        </m:nary>
        <m:r>
          <m:t>S</m:t>
        </m:r>
        <m:r>
          <m:rPr>
            <m:sty m:val="p"/>
          </m:rPr>
          <m:t>)</m:t>
        </m:r>
        <m:r>
          <m:rPr>
            <m:sty m:val="p"/>
          </m:rPr>
          <m:t>(</m:t>
        </m:r>
        <m:sSub>
          <m:e>
            <m:r>
              <m:t>x</m:t>
            </m:r>
          </m:e>
          <m:sub>
            <m:r>
              <m:t>i</m:t>
            </m:r>
            <m:r>
              <m:t>j</m:t>
            </m:r>
          </m:sub>
        </m:sSub>
        <m:r>
          <m:rPr>
            <m:sty m:val="p"/>
          </m:rPr>
          <m:t>−</m:t>
        </m:r>
        <m:nary>
          <m:naryPr>
            <m:chr m:val="∑"/>
            <m:limLoc m:val="undOvr"/>
            <m:subHide m:val="off"/>
            <m:supHide m:val="off"/>
          </m:naryPr>
          <m:sub>
            <m:r>
              <m:t>s</m:t>
            </m:r>
            <m:r>
              <m:rPr>
                <m:sty m:val="p"/>
              </m:rPr>
              <m:t>=</m:t>
            </m:r>
            <m:r>
              <m:t>1</m:t>
            </m:r>
          </m:sub>
          <m:sup>
            <m:r>
              <m:t>k</m:t>
            </m:r>
          </m:sup>
          <m:e>
            <m:sSub>
              <m:e>
                <m:r>
                  <m:t>u</m:t>
                </m:r>
              </m:e>
              <m:sub>
                <m:r>
                  <m:t>i</m:t>
                </m:r>
                <m:r>
                  <m:t>s</m:t>
                </m:r>
              </m:sub>
            </m:sSub>
          </m:e>
        </m:nary>
        <m:sSub>
          <m:e>
            <m:r>
              <m:t>v</m:t>
            </m:r>
          </m:e>
          <m:sub>
            <m:r>
              <m:t>j</m:t>
            </m:r>
            <m:r>
              <m:t>s</m:t>
            </m:r>
          </m:sub>
        </m:sSub>
        <m:sSup>
          <m:e>
            <m:r>
              <m:rPr>
                <m:sty m:val="p"/>
              </m:rPr>
              <m:t>)</m:t>
            </m:r>
          </m:e>
          <m:sup>
            <m:r>
              <m:t>2</m:t>
            </m:r>
          </m:sup>
        </m:sSup>
      </m:oMath>
      <w:r>
        <w:t xml:space="preserve"> </w:t>
      </w:r>
      <w:r>
        <w:t xml:space="preserve">cəmini minimuma endirmək istəyirik ki, bu da</w:t>
      </w:r>
      <w:r>
        <w:t xml:space="preserve"> </w:t>
      </w:r>
      <m:oMath>
        <m:sSub>
          <m:e>
            <m:r>
              <m:t>v</m:t>
            </m:r>
          </m:e>
          <m:sub>
            <m:r>
              <m:t>j</m:t>
            </m:r>
            <m:r>
              <m:t>1</m:t>
            </m:r>
          </m:sub>
        </m:sSub>
        <m:r>
          <m:rPr>
            <m:sty m:val="p"/>
          </m:rPr>
          <m:t>…</m:t>
        </m:r>
        <m:sSub>
          <m:e>
            <m:r>
              <m:t>v</m:t>
            </m:r>
          </m:e>
          <m:sub>
            <m:r>
              <m:t>j</m:t>
            </m:r>
            <m:r>
              <m:t>k</m:t>
            </m:r>
          </m:sub>
        </m:sSub>
      </m:oMath>
      <w:r>
        <w:t xml:space="preserve"> </w:t>
      </w:r>
      <w:r>
        <w:t xml:space="preserve">dəyişənlərinə nəzərən ən kiçik kvadratlar reqressiyası məsələsidir.</w:t>
      </w:r>
      <w:r>
        <w:t xml:space="preserve"> </w:t>
      </w:r>
      <m:oMath>
        <m:sSub>
          <m:e>
            <m:r>
              <m:t>u</m:t>
            </m:r>
          </m:e>
          <m:sub>
            <m:r>
              <m:t>i</m:t>
            </m:r>
            <m:r>
              <m:t>1</m:t>
            </m:r>
          </m:sub>
        </m:sSub>
        <m:r>
          <m:rPr>
            <m:sty m:val="p"/>
          </m:rPr>
          <m:t>…</m:t>
        </m:r>
        <m:sSub>
          <m:e>
            <m:r>
              <m:t>u</m:t>
            </m:r>
          </m:e>
          <m:sub>
            <m:r>
              <m:t>i</m:t>
            </m:r>
            <m:r>
              <m:t>k</m:t>
            </m:r>
          </m:sub>
        </m:sSub>
      </m:oMath>
      <w:r>
        <w:t xml:space="preserve"> </w:t>
      </w:r>
      <w:r>
        <w:t xml:space="preserve">hədləri sabit qiymətlər kimi qəbul edilir,</w:t>
      </w:r>
      <w:r>
        <w:t xml:space="preserve"> </w:t>
      </w:r>
      <m:oMath>
        <m:sSub>
          <m:e>
            <m:r>
              <m:t>v</m:t>
            </m:r>
          </m:e>
          <m:sub>
            <m:r>
              <m:t>j</m:t>
            </m:r>
            <m:r>
              <m:t>1</m:t>
            </m:r>
          </m:sub>
        </m:sSub>
        <m:r>
          <m:rPr>
            <m:sty m:val="p"/>
          </m:rPr>
          <m:t>…</m:t>
        </m:r>
        <m:sSub>
          <m:e>
            <m:r>
              <m:t>v</m:t>
            </m:r>
          </m:e>
          <m:sub>
            <m:r>
              <m:t>j</m:t>
            </m:r>
            <m:r>
              <m:t>k</m:t>
            </m:r>
          </m:sub>
        </m:sSub>
      </m:oMath>
      <w:r>
        <w:t xml:space="preserve"> </w:t>
      </w:r>
      <w:r>
        <w:t xml:space="preserve">isə optimallaşdırma dəyişənləridir. Beləliklə,</w:t>
      </w:r>
      <w:r>
        <w:t xml:space="preserve"> </w:t>
      </w:r>
      <m:oMath>
        <m:r>
          <m:t>j</m:t>
        </m:r>
      </m:oMath>
      <w:r>
        <w:t xml:space="preserve">-ci obyekt üçün</w:t>
      </w:r>
      <w:r>
        <w:t xml:space="preserve"> </w:t>
      </w:r>
      <m:oMath>
        <m:r>
          <m:t>k</m:t>
        </m:r>
      </m:oMath>
      <w:r>
        <w:t xml:space="preserve">-ölçülü</w:t>
      </w:r>
      <w:r>
        <w:t xml:space="preserve"> </w:t>
      </w:r>
      <m:oMath>
        <m:sSub>
          <m:e>
            <m:r>
              <m:t>v</m:t>
            </m:r>
          </m:e>
          <m:sub>
            <m:r>
              <m:t>j</m:t>
            </m:r>
          </m:sub>
        </m:sSub>
      </m:oMath>
      <w:r>
        <w:t xml:space="preserve"> </w:t>
      </w:r>
      <w:r>
        <w:t xml:space="preserve">vektoru ən kiçik kvadratlar reqressiyası ilə tapılır. Ümumilikdə</w:t>
      </w:r>
      <w:r>
        <w:t xml:space="preserve"> </w:t>
      </w:r>
      <m:oMath>
        <m:r>
          <m:t>d</m:t>
        </m:r>
      </m:oMath>
      <w:r>
        <w:t xml:space="preserve"> </w:t>
      </w:r>
      <w:r>
        <w:t xml:space="preserve">sayda belə reqressiya məsələsi həll edilməlidir və hər bir məsələ</w:t>
      </w:r>
      <w:r>
        <w:t xml:space="preserve"> </w:t>
      </w:r>
      <m:oMath>
        <m:r>
          <m:t>k</m:t>
        </m:r>
      </m:oMath>
      <w:r>
        <w:t xml:space="preserve"> </w:t>
      </w:r>
      <w:r>
        <w:t xml:space="preserve">dəyişənə malikdir. Hər bir obyekt üçün reqressiya məsələsi digərlərindən müstəqil olduğundan, bu addım asanlıqla paralelləşdirilə bilər.</w:t>
      </w:r>
    </w:p>
    <w:p>
      <w:pPr>
        <w:numPr>
          <w:ilvl w:val="0"/>
          <w:numId w:val="1004"/>
        </w:numPr>
      </w:pPr>
      <m:oMath>
        <m:r>
          <m:t>V</m:t>
        </m:r>
      </m:oMath>
      <w:r>
        <w:rPr>
          <w:i/>
          <w:iCs/>
        </w:rPr>
        <w:t xml:space="preserve"> </w:t>
      </w:r>
      <w:r>
        <w:rPr>
          <w:i/>
          <w:iCs/>
        </w:rPr>
        <w:t xml:space="preserve">sabit saxlanılır:</w:t>
      </w:r>
      <w:r>
        <w:t xml:space="preserve"> </w:t>
      </w:r>
      <m:oMath>
        <m:r>
          <m:t>U</m:t>
        </m:r>
      </m:oMath>
      <w:r>
        <w:t xml:space="preserve">-nun</w:t>
      </w:r>
      <w:r>
        <w:t xml:space="preserve"> </w:t>
      </w:r>
      <m:oMath>
        <m:r>
          <m:t>n</m:t>
        </m:r>
      </m:oMath>
      <w:r>
        <w:t xml:space="preserve"> </w:t>
      </w:r>
      <w:r>
        <w:t xml:space="preserve">sayda sətrinin hər biri üçün məsələ ən kiçik kvadratlar reqressiyası kimi həll edilir. Yalnız</w:t>
      </w:r>
      <w:r>
        <w:t xml:space="preserve"> </w:t>
      </w:r>
      <m:oMath>
        <m:r>
          <m:t>S</m:t>
        </m:r>
      </m:oMath>
      <w:r>
        <w:t xml:space="preserve">-dəki müəyyən edilmiş reytinqlərdən istifadə olunur.</w:t>
      </w:r>
      <w:r>
        <w:t xml:space="preserve"> </w:t>
      </w:r>
      <m:oMath>
        <m:sSub>
          <m:e>
            <m:r>
              <m:t>u</m:t>
            </m:r>
          </m:e>
          <m:sub>
            <m:r>
              <m:t>i</m:t>
            </m:r>
          </m:sub>
        </m:sSub>
      </m:oMath>
      <w:r>
        <w:t xml:space="preserve"> </w:t>
      </w:r>
      <m:oMath>
        <m:r>
          <m:t>U</m:t>
        </m:r>
      </m:oMath>
      <w:r>
        <w:t xml:space="preserve">-nun</w:t>
      </w:r>
      <w:r>
        <w:t xml:space="preserve"> </w:t>
      </w:r>
      <m:oMath>
        <m:r>
          <m:t>i</m:t>
        </m:r>
      </m:oMath>
      <w:r>
        <w:t xml:space="preserve">-ci sətri olsun. Optimal</w:t>
      </w:r>
      <w:r>
        <w:t xml:space="preserve"> </w:t>
      </w:r>
      <m:oMath>
        <m:sSub>
          <m:e>
            <m:r>
              <m:t>u</m:t>
            </m:r>
          </m:e>
          <m:sub>
            <m:r>
              <m:t>i</m:t>
            </m:r>
          </m:sub>
        </m:sSub>
      </m:oMath>
      <w:r>
        <w:t xml:space="preserve"> </w:t>
      </w:r>
      <w:r>
        <w:t xml:space="preserve">vektorunu təyin etmək üçün</w:t>
      </w:r>
      <w:r>
        <w:t xml:space="preserve"> </w:t>
      </w:r>
      <m:oMath>
        <m:nary>
          <m:naryPr>
            <m:chr m:val="∑"/>
            <m:limLoc m:val="undOvr"/>
            <m:subHide m:val="off"/>
            <m:supHide m:val="on"/>
          </m:naryPr>
          <m:sub>
            <m:r>
              <m:t>j</m:t>
            </m:r>
            <m:r>
              <m:rPr>
                <m:sty m:val="p"/>
              </m:rPr>
              <m:t>:</m:t>
            </m:r>
            <m:r>
              <m:rPr>
                <m:sty m:val="p"/>
              </m:rPr>
              <m:t>(</m:t>
            </m:r>
            <m:r>
              <m:t>i</m:t>
            </m:r>
            <m:r>
              <m:rPr>
                <m:sty m:val="p"/>
              </m:rPr>
              <m:t>,</m:t>
            </m:r>
            <m:r>
              <m:t>j</m:t>
            </m:r>
          </m:sub>
          <m:sup>
            <m:r>
              <m:t>​</m:t>
            </m:r>
          </m:sup>
          <m:e>
            <m:r>
              <m:rPr>
                <m:sty m:val="p"/>
              </m:rPr>
              <m:t>∈</m:t>
            </m:r>
          </m:e>
        </m:nary>
        <m:r>
          <m:t>S</m:t>
        </m:r>
        <m:r>
          <m:rPr>
            <m:sty m:val="p"/>
          </m:rPr>
          <m:t>)</m:t>
        </m:r>
        <m:r>
          <m:rPr>
            <m:sty m:val="p"/>
          </m:rPr>
          <m:t>(</m:t>
        </m:r>
        <m:sSub>
          <m:e>
            <m:r>
              <m:t>x</m:t>
            </m:r>
          </m:e>
          <m:sub>
            <m:r>
              <m:t>i</m:t>
            </m:r>
            <m:r>
              <m:t>j</m:t>
            </m:r>
          </m:sub>
        </m:sSub>
        <m:r>
          <m:rPr>
            <m:sty m:val="p"/>
          </m:rPr>
          <m:t>−</m:t>
        </m:r>
        <m:nary>
          <m:naryPr>
            <m:chr m:val="∑"/>
            <m:limLoc m:val="undOvr"/>
            <m:subHide m:val="off"/>
            <m:supHide m:val="off"/>
          </m:naryPr>
          <m:sub>
            <m:r>
              <m:t>s</m:t>
            </m:r>
            <m:r>
              <m:rPr>
                <m:sty m:val="p"/>
              </m:rPr>
              <m:t>=</m:t>
            </m:r>
            <m:r>
              <m:t>1</m:t>
            </m:r>
          </m:sub>
          <m:sup>
            <m:r>
              <m:t>k</m:t>
            </m:r>
          </m:sup>
          <m:e>
            <m:sSub>
              <m:e>
                <m:r>
                  <m:t>u</m:t>
                </m:r>
              </m:e>
              <m:sub>
                <m:r>
                  <m:t>i</m:t>
                </m:r>
                <m:r>
                  <m:t>s</m:t>
                </m:r>
              </m:sub>
            </m:sSub>
          </m:e>
        </m:nary>
        <m:sSub>
          <m:e>
            <m:r>
              <m:t>v</m:t>
            </m:r>
          </m:e>
          <m:sub>
            <m:r>
              <m:t>j</m:t>
            </m:r>
            <m:r>
              <m:t>s</m:t>
            </m:r>
          </m:sub>
        </m:sSub>
        <m:sSup>
          <m:e>
            <m:r>
              <m:rPr>
                <m:sty m:val="p"/>
              </m:rPr>
              <m:t>)</m:t>
            </m:r>
          </m:e>
          <m:sup>
            <m:r>
              <m:t>2</m:t>
            </m:r>
          </m:sup>
        </m:sSup>
      </m:oMath>
      <w:r>
        <w:t xml:space="preserve"> </w:t>
      </w:r>
      <w:r>
        <w:t xml:space="preserve">cəmi</w:t>
      </w:r>
      <w:r>
        <w:t xml:space="preserve"> </w:t>
      </w:r>
      <m:oMath>
        <m:sSub>
          <m:e>
            <m:r>
              <m:t>u</m:t>
            </m:r>
          </m:e>
          <m:sub>
            <m:r>
              <m:t>i</m:t>
            </m:r>
            <m:r>
              <m:t>1</m:t>
            </m:r>
          </m:sub>
        </m:sSub>
        <m:r>
          <m:rPr>
            <m:sty m:val="p"/>
          </m:rPr>
          <m:t>…</m:t>
        </m:r>
        <m:sSub>
          <m:e>
            <m:r>
              <m:t>u</m:t>
            </m:r>
          </m:e>
          <m:sub>
            <m:r>
              <m:t>i</m:t>
            </m:r>
            <m:r>
              <m:t>k</m:t>
            </m:r>
          </m:sub>
        </m:sSub>
      </m:oMath>
      <w:r>
        <w:t xml:space="preserve"> </w:t>
      </w:r>
      <w:r>
        <w:t xml:space="preserve">dəyişənlərinə nəzərən minimuma endirilir. Cəmi</w:t>
      </w:r>
      <w:r>
        <w:t xml:space="preserve"> </w:t>
      </w:r>
      <m:oMath>
        <m:r>
          <m:t>n</m:t>
        </m:r>
      </m:oMath>
      <w:r>
        <w:t xml:space="preserve"> </w:t>
      </w:r>
      <w:r>
        <w:t xml:space="preserve">sayda belə reqressiya məsələsi icra olunmalıdır və hər bir reqressiya məsələsi</w:t>
      </w:r>
      <w:r>
        <w:t xml:space="preserve"> </w:t>
      </w:r>
      <m:oMath>
        <m:r>
          <m:t>k</m:t>
        </m:r>
      </m:oMath>
      <w:r>
        <w:t xml:space="preserve"> </w:t>
      </w:r>
      <w:r>
        <w:t xml:space="preserve">dəyişənə malikdir. Hər bir istifadəçi üçün reqressiya məsələsi müstəqil olduğundan, bu addım asanlıqla paralelləşdirilə biləndir.</w:t>
      </w:r>
    </w:p>
    <w:p>
      <w:r>
        <w:pict>
          <v:rect style="width:0;height:1.5pt" o:hralign="center" o:hrstd="t" o:hr="t"/>
        </w:pict>
      </w:r>
    </w:p>
    <w:p>
      <w:pPr>
        <w:pStyle w:val="FirstParagraph"/>
      </w:pPr>
      <w:r>
        <w:t xml:space="preserve">Ən kiçik kvadratlar reqressiyası 4-cü Fəslin 4.7-ci Bölməsində müzakirə olunmuşdur.</w:t>
      </w:r>
    </w:p>
    <w:bookmarkEnd w:id="17"/>
    <w:bookmarkEnd w:id="18"/>
    <w:bookmarkEnd w:id="19"/>
    <w:bookmarkStart w:id="32" w:name="X6a4a170fa5516d7389b0676d90039f84b5d496a"/>
    <w:p>
      <w:pPr>
        <w:pStyle w:val="Heading2"/>
      </w:pPr>
      <w:r>
        <w:t xml:space="preserve">8.4 Mənfi Olmayan Matris Faktorizasiyası (Nonnegative Matrix Factorization)</w:t>
      </w:r>
    </w:p>
    <w:p>
      <w:pPr>
        <w:pStyle w:val="FirstParagraph"/>
      </w:pPr>
      <w:r>
        <w:t xml:space="preserve">Mənfi olmayan matris faktorizasiyası matrisi mənfi olmayan faktor matrislərinin hasili kimi ifadə edir. İki mənfi olmayan matrisin hasili də mənfi olmayan matris olduğundan, ilkin matrisin də mənfi olmayan elementlərdən ibarət olması məntiqlidir. Mənfi olmamaq xassəsi real həyatda rast gəlinən və tezlik saylarını ehtiva edən bir çox matris tərəfindən ödənilir:</w:t>
      </w:r>
    </w:p>
    <w:p>
      <w:pPr>
        <w:numPr>
          <w:ilvl w:val="0"/>
          <w:numId w:val="1005"/>
        </w:numPr>
      </w:pPr>
      <w:r>
        <w:t xml:space="preserve">İstifadəçinin satın aldığı məhsulların miqdarı mənfi olmayan kəmiyyətdir. Matrisin sətirləri istifadəçilərə, sütunları isə məhsullara uyğundur.</w:t>
      </w:r>
      <w:r>
        <w:t xml:space="preserve"> </w:t>
      </w:r>
      <m:oMath>
        <m:r>
          <m:rPr>
            <m:sty m:val="p"/>
          </m:rPr>
          <m:t>(</m:t>
        </m:r>
        <m:r>
          <m:t>i</m:t>
        </m:r>
        <m:r>
          <m:rPr>
            <m:sty m:val="p"/>
          </m:rPr>
          <m:t>,</m:t>
        </m:r>
        <m:r>
          <m:t>j</m:t>
        </m:r>
        <m:r>
          <m:rPr>
            <m:sty m:val="p"/>
          </m:rPr>
          <m:t>)</m:t>
        </m:r>
      </m:oMath>
      <w:r>
        <w:t xml:space="preserve">-ci element</w:t>
      </w:r>
      <w:r>
        <w:t xml:space="preserve"> </w:t>
      </w:r>
      <m:oMath>
        <m:r>
          <m:t>i</m:t>
        </m:r>
      </m:oMath>
      <w:r>
        <w:t xml:space="preserve"> </w:t>
      </w:r>
      <w:r>
        <w:t xml:space="preserve">istifadəçisinin</w:t>
      </w:r>
      <w:r>
        <w:t xml:space="preserve"> </w:t>
      </w:r>
      <m:oMath>
        <m:r>
          <m:t>j</m:t>
        </m:r>
      </m:oMath>
      <w:r>
        <w:t xml:space="preserve"> </w:t>
      </w:r>
      <w:r>
        <w:t xml:space="preserve">məhsulundan neçə ədəd aldığını göstərir.</w:t>
      </w:r>
    </w:p>
    <w:p>
      <w:pPr>
        <w:numPr>
          <w:ilvl w:val="0"/>
          <w:numId w:val="1005"/>
        </w:numPr>
      </w:pPr>
      <w:r>
        <w:t xml:space="preserve">Sənəddə müxtəlif sözlərin rastgəlmə tezlikləri mənfi olmayan ədədlərdir. Bu halda sətirlər sənədlərə, sütunlar isə lüğətdəki bütün sözlər toplusuna uyğun gəlir.</w:t>
      </w:r>
      <w:r>
        <w:t xml:space="preserve"> </w:t>
      </w:r>
      <m:oMath>
        <m:r>
          <m:rPr>
            <m:sty m:val="p"/>
          </m:rPr>
          <m:t>(</m:t>
        </m:r>
        <m:r>
          <m:t>i</m:t>
        </m:r>
        <m:r>
          <m:rPr>
            <m:sty m:val="p"/>
          </m:rPr>
          <m:t>,</m:t>
        </m:r>
        <m:r>
          <m:t>j</m:t>
        </m:r>
        <m:r>
          <m:rPr>
            <m:sty m:val="p"/>
          </m:rPr>
          <m:t>)</m:t>
        </m:r>
      </m:oMath>
      <w:r>
        <w:t xml:space="preserve">-ci element</w:t>
      </w:r>
      <w:r>
        <w:t xml:space="preserve"> </w:t>
      </w:r>
      <m:oMath>
        <m:r>
          <m:t>i</m:t>
        </m:r>
      </m:oMath>
      <w:r>
        <w:t xml:space="preserve">-ci sənəddə lüğətin</w:t>
      </w:r>
      <w:r>
        <w:t xml:space="preserve"> </w:t>
      </w:r>
      <m:oMath>
        <m:r>
          <m:t>j</m:t>
        </m:r>
      </m:oMath>
      <w:r>
        <w:t xml:space="preserve">-ci sözünün işlənmə tezliyini ifadə edir.</w:t>
      </w:r>
    </w:p>
    <w:p>
      <w:pPr>
        <w:numPr>
          <w:ilvl w:val="0"/>
          <w:numId w:val="1005"/>
        </w:numPr>
      </w:pPr>
      <w:r>
        <w:t xml:space="preserve">Qraf tətbiqlərində kvadrat qonşuluq matrisi tillərlə əlaqəli mənfi olmayan çəkiləri saxlaya bilər. Məsələn, müəlliflər arasındakı elmi nəşr şəbəkəsinin qonşuluq matrisində</w:t>
      </w:r>
      <w:r>
        <w:t xml:space="preserve"> </w:t>
      </w:r>
      <m:oMath>
        <m:r>
          <m:rPr>
            <m:sty m:val="p"/>
          </m:rPr>
          <m:t>(</m:t>
        </m:r>
        <m:r>
          <m:t>i</m:t>
        </m:r>
        <m:r>
          <m:rPr>
            <m:sty m:val="p"/>
          </m:rPr>
          <m:t>,</m:t>
        </m:r>
        <m:r>
          <m:t>j</m:t>
        </m:r>
        <m:r>
          <m:rPr>
            <m:sty m:val="p"/>
          </m:rPr>
          <m:t>)</m:t>
        </m:r>
      </m:oMath>
      <w:r>
        <w:t xml:space="preserve"> </w:t>
      </w:r>
      <w:r>
        <w:t xml:space="preserve">elementi</w:t>
      </w:r>
      <w:r>
        <w:t xml:space="preserve"> </w:t>
      </w:r>
      <m:oMath>
        <m:r>
          <m:t>i</m:t>
        </m:r>
      </m:oMath>
      <w:r>
        <w:t xml:space="preserve"> </w:t>
      </w:r>
      <w:r>
        <w:t xml:space="preserve">və</w:t>
      </w:r>
      <w:r>
        <w:t xml:space="preserve"> </w:t>
      </w:r>
      <m:oMath>
        <m:r>
          <m:t>j</m:t>
        </m:r>
      </m:oMath>
      <w:r>
        <w:t xml:space="preserve"> </w:t>
      </w:r>
      <w:r>
        <w:t xml:space="preserve">müəlliflərinin bir-biri ilə neçə dəfə əməkdaşlıq etdiyini əks etdirir.</w:t>
      </w:r>
    </w:p>
    <w:p>
      <w:pPr>
        <w:pStyle w:val="FirstParagraph"/>
      </w:pPr>
      <w:r>
        <w:t xml:space="preserve">Faktorların mənfi olmaması nə üçün faydalıdır? Daha sonra görəcəyimiz kimi, faktor matrislərinin mənfi olmaması faktorizasiyanın olduqca yüksək dərəcədə interpretasiya oluna bilməsi ilə nəticələnir. İkincisi, faktor matrislərinin mənfi olmaması faktorizasiyanın nizamlanmasında mühüm rol oynayır. Mənfi olmamaq kimi məhdudiyyətlərin əlavə edilməsi faktorizasiyanın xətasını həmişə artırsa da, faktorizasiyadan əldə edilən proqnozlar seçimdənkənar (out-of-sample) verilənlər üçün (məsələn, çatışmayan verilənlərlə proqnoz verərkən) çox vaxt yaxşılaşır. Bu, maşın öyrənməsində optimallaşdırma məqsədlərinin ənənəvi optimallaşdırma məqsədlərindən nə dərəcədə fərqləndiyini nümayiş etdirən parlaq bir nümunədir (bax: 4-cü Fəsil, Bölmə 4.5.3).</w:t>
      </w:r>
    </w:p>
    <w:bookmarkStart w:id="21" w:name="X6a39a11d91b4516b018896689162ecc2e9e8b8e"/>
    <w:p>
      <w:pPr>
        <w:pStyle w:val="Heading3"/>
      </w:pPr>
      <w:r>
        <w:t xml:space="preserve">8.4.1 Frobenius Norması ilə Optimallaşdırma Problemi</w:t>
      </w:r>
    </w:p>
    <w:p>
      <w:pPr>
        <w:pStyle w:val="FirstParagraph"/>
      </w:pPr>
      <w:r>
        <w:t xml:space="preserve">Mənfi olmayan matris faktorizasiyası üçün ən geniş yayılmış formalaşdırma məqsəd funksiyası kimi Frobenius normasından istifadə edir və faktor matrisləri üzərinə mənfi olmamaq məhdudiyyəti qoyur.</w:t>
      </w:r>
      <w:r>
        <w:t xml:space="preserve"> </w:t>
      </w:r>
      <m:oMath>
        <m:r>
          <m:t>D</m:t>
        </m:r>
        <m:r>
          <m:rPr>
            <m:sty m:val="p"/>
          </m:rPr>
          <m:t>=</m:t>
        </m:r>
        <m:r>
          <m:rPr>
            <m:sty m:val="p"/>
          </m:rPr>
          <m:t>[</m:t>
        </m:r>
        <m:sSub>
          <m:e>
            <m:r>
              <m:t>x</m:t>
            </m:r>
          </m:e>
          <m:sub>
            <m:r>
              <m:t>i</m:t>
            </m:r>
            <m:r>
              <m:t>j</m:t>
            </m:r>
          </m:sub>
        </m:sSub>
        <m:r>
          <m:rPr>
            <m:sty m:val="p"/>
          </m:rPr>
          <m:t>]</m:t>
        </m:r>
      </m:oMath>
      <w:r>
        <w:t xml:space="preserve"> </w:t>
      </w:r>
      <w:r>
        <w:t xml:space="preserve">elementləri mənfi olmayan</w:t>
      </w:r>
      <w:r>
        <w:t xml:space="preserve"> </w:t>
      </w:r>
      <m:oMath>
        <m:r>
          <m:t>n</m:t>
        </m:r>
        <m:r>
          <m:rPr>
            <m:sty m:val="p"/>
          </m:rPr>
          <m:t>×</m:t>
        </m:r>
        <m:r>
          <m:t>d</m:t>
        </m:r>
      </m:oMath>
      <w:r>
        <w:t xml:space="preserve"> </w:t>
      </w:r>
      <w:r>
        <w:t xml:space="preserve">ölçülü verilənlər matrisi olsun.</w:t>
      </w:r>
      <w:r>
        <w:t xml:space="preserve"> </w:t>
      </w:r>
      <m:oMath>
        <m:r>
          <m:t>U</m:t>
        </m:r>
      </m:oMath>
      <w:r>
        <w:t xml:space="preserve"> </w:t>
      </w:r>
      <w:r>
        <w:t xml:space="preserve">və</w:t>
      </w:r>
      <w:r>
        <w:t xml:space="preserve"> </w:t>
      </w:r>
      <m:oMath>
        <m:r>
          <m:t>V</m:t>
        </m:r>
      </m:oMath>
      <w:r>
        <w:t xml:space="preserve"> </w:t>
      </w:r>
      <w:r>
        <w:t xml:space="preserve">müvafiq olaraq</w:t>
      </w:r>
      <w:r>
        <w:t xml:space="preserve"> </w:t>
      </w:r>
      <m:oMath>
        <m:r>
          <m:t>n</m:t>
        </m:r>
        <m:r>
          <m:rPr>
            <m:sty m:val="p"/>
          </m:rPr>
          <m:t>×</m:t>
        </m:r>
        <m:r>
          <m:t>k</m:t>
        </m:r>
      </m:oMath>
      <w:r>
        <w:t xml:space="preserve"> </w:t>
      </w:r>
      <w:r>
        <w:t xml:space="preserve">və</w:t>
      </w:r>
      <w:r>
        <w:t xml:space="preserve"> </w:t>
      </w:r>
      <m:oMath>
        <m:r>
          <m:t>d</m:t>
        </m:r>
        <m:r>
          <m:rPr>
            <m:sty m:val="p"/>
          </m:rPr>
          <m:t>×</m:t>
        </m:r>
        <m:r>
          <m:t>k</m:t>
        </m:r>
      </m:oMath>
      <w:r>
        <w:t xml:space="preserve"> </w:t>
      </w:r>
      <w:r>
        <w:t xml:space="preserve">ölçülü faktor matrisləridir, belə ki,</w:t>
      </w:r>
      <w:r>
        <w:t xml:space="preserve"> </w:t>
      </w:r>
      <m:oMath>
        <m:r>
          <m:t>D</m:t>
        </m:r>
        <m:r>
          <m:rPr>
            <m:sty m:val="p"/>
          </m:rPr>
          <m:t>≈</m:t>
        </m:r>
        <m:r>
          <m:t>U</m:t>
        </m:r>
        <m:sSup>
          <m:e>
            <m:r>
              <m:t>V</m:t>
            </m:r>
          </m:e>
          <m:sup>
            <m:r>
              <m:t>T</m:t>
            </m:r>
          </m:sup>
        </m:sSup>
      </m:oMath>
      <w:r>
        <w:t xml:space="preserve">. Onda mənfi olmayan matris faktorizasiyası problemi aşağıdakı kimi formalaşdırılır:</w:t>
      </w:r>
    </w:p>
    <w:p>
      <w:pPr>
        <w:pStyle w:val="BodyText"/>
      </w:pPr>
      <w:r>
        <w:t xml:space="preserve">[</w:t>
      </w:r>
      <w:r>
        <w:t xml:space="preserve"> </w:t>
      </w:r>
      <w:r>
        <w:t xml:space="preserve">&gt;</w:t>
      </w:r>
      <w:r>
        <w:t xml:space="preserve"> </w:t>
      </w:r>
      <w:r>
        <w:t xml:space="preserve">$</w:t>
      </w:r>
      <w:r>
        <w:t xml:space="preserve"> </w:t>
      </w:r>
      <w:r>
        <w:t xml:space="preserve"> </w:t>
      </w:r>
      <w:r>
        <w:t xml:space="preserve">J = 1/2 | D - U V^T |_F^2 +</w:t>
      </w:r>
      <w:r>
        <w:t xml:space="preserve"> </w:t>
      </w:r>
      <w:r>
        <w:t xml:space="preserve">/ 2 | U |_F^2 +</w:t>
      </w:r>
      <w:r>
        <w:t xml:space="preserve"> </w:t>
      </w:r>
      <w:r>
        <w:t xml:space="preserve">/ 2 | V |_F^2 $</w:t>
      </w:r>
      <w:r>
        <w:br/>
      </w:r>
      <w:r>
        <w:rPr>
          <w:i/>
          <w:iCs/>
        </w:rPr>
        <w:t xml:space="preserve">Şərtlər:</w:t>
      </w:r>
      <w:r>
        <w:br/>
      </w:r>
    </w:p>
    <w:p>
      <w:pPr>
        <w:pStyle w:val="BodyText"/>
      </w:pPr>
      <m:oMathPara>
        <m:oMathParaPr>
          <m:jc m:val="center"/>
        </m:oMathParaPr>
        <m:oMath>
          <m:r>
            <m:t>U</m:t>
          </m:r>
          <m:r>
            <m:rPr>
              <m:sty m:val="p"/>
            </m:rPr>
            <m:t>&gt;</m:t>
          </m:r>
          <m:r>
            <m:rPr>
              <m:sty m:val="p"/>
            </m:rPr>
            <m:t>=</m:t>
          </m:r>
          <m:r>
            <m:t>0</m:t>
          </m:r>
          <m:r>
            <m:rPr>
              <m:sty m:val="p"/>
            </m:rPr>
            <m:t>,</m:t>
          </m:r>
          <m:r>
            <m:t> </m:t>
          </m:r>
          <m:r>
            <m:t>V</m:t>
          </m:r>
          <m:r>
            <m:rPr>
              <m:sty m:val="p"/>
            </m:rPr>
            <m:t>&gt;</m:t>
          </m:r>
          <m:r>
            <m:rPr>
              <m:sty m:val="p"/>
            </m:rPr>
            <m:t>=</m:t>
          </m:r>
          <m:r>
            <m:t>0</m:t>
          </m:r>
        </m:oMath>
      </m:oMathPara>
    </w:p>
    <w:p>
      <w:pPr>
        <w:pStyle w:val="FirstParagraph"/>
      </w:pPr>
      <w:r>
        <w:t xml:space="preserve">Aydındır ki, bu problem məhdudiyyətsiz matris faktorizasiyasından yalnız mənfi olmamaq məhdudiyyətlərinin əlavə edilməsi ilə fərqlənir. Bunlar məhdudiyyətli optimallaşdırma kontekstində həlli xüsusilə asan olan qutu məhdudiyyətləridir (bax: 6-cı Fəsil, Bölmə 6.3.2).</w:t>
      </w:r>
    </w:p>
    <w:p>
      <w:r>
        <w:pict>
          <v:rect style="width:0;height:1.5pt" o:hralign="center" o:hrstd="t" o:hr="t"/>
        </w:pict>
      </w:r>
    </w:p>
    <w:bookmarkStart w:id="20" w:name="X82f0ea3c775ba1ee1f1155f902839a9a50f098f"/>
    <w:p>
      <w:pPr>
        <w:pStyle w:val="Heading4"/>
      </w:pPr>
      <w:r>
        <w:t xml:space="preserve">8.4.1.1 Qutu Məhdudiyyətləri ilə Proyeksiya Edilmiş Qradiyent Enişi</w:t>
      </w:r>
    </w:p>
    <w:p>
      <w:pPr>
        <w:pStyle w:val="FirstParagraph"/>
      </w:pPr>
      <w:r>
        <w:t xml:space="preserve">Optimallaşdırma problemi yalnız qutu məhdudiyyətlərinə malik olduğundan, onun həlli xüsusilə asandır. Əsas ideya məhdudiyyətsiz optimallaşdırmada tətbiq edilən eyni qradiyent enişi metodundan istifadə etməkdir. Ardınca optimallaşdırma dəyişənləri onların mənfi olmayan qiymətlərinə yenidən təyin edilir. Başqa sözlə,</w:t>
      </w:r>
      <w:r>
        <w:t xml:space="preserve"> </w:t>
      </w:r>
      <m:oMath>
        <m:r>
          <m:t>U</m:t>
        </m:r>
      </m:oMath>
      <w:r>
        <w:t xml:space="preserve"> </w:t>
      </w:r>
      <w:r>
        <w:t xml:space="preserve">və</w:t>
      </w:r>
      <w:r>
        <w:t xml:space="preserve"> </w:t>
      </w:r>
      <m:oMath>
        <m:r>
          <m:t>V</m:t>
        </m:r>
      </m:oMath>
      <w:r>
        <w:t xml:space="preserve"> </w:t>
      </w:r>
      <w:r>
        <w:t xml:space="preserve">matrislərinin mənfi olan hər bir elementi 0-a bərabər edilir.</w:t>
      </w:r>
    </w:p>
    <w:p>
      <w:pPr>
        <w:pStyle w:val="BodyText"/>
      </w:pPr>
      <w:r>
        <w:t xml:space="preserve">Məhdudiyyətsiz matris faktorizasiyası üzrə 8.3.1 və 8.3.2-ci Bölmələrdə müzakirə edildiyi kimi,</w:t>
      </w:r>
      <w:r>
        <w:t xml:space="preserve"> </w:t>
      </w:r>
      <m:oMath>
        <m:r>
          <m:t>J</m:t>
        </m:r>
      </m:oMath>
      <w:r>
        <w:t xml:space="preserve"> </w:t>
      </w:r>
      <w:r>
        <w:t xml:space="preserve">məqsəd funksiyasının</w:t>
      </w:r>
      <w:r>
        <w:t xml:space="preserve"> </w:t>
      </w:r>
      <m:oMath>
        <m:r>
          <m:t>U</m:t>
        </m:r>
      </m:oMath>
      <w:r>
        <w:t xml:space="preserve"> </w:t>
      </w:r>
      <w:r>
        <w:t xml:space="preserve">və</w:t>
      </w:r>
      <w:r>
        <w:t xml:space="preserve"> </w:t>
      </w:r>
      <m:oMath>
        <m:r>
          <m:t>V</m:t>
        </m:r>
      </m:oMath>
      <w:r>
        <w:t xml:space="preserve"> </w:t>
      </w:r>
      <w:r>
        <w:t xml:space="preserve">faktor matrislərinə nəzərən qradiyentləri belədir:</w:t>
      </w:r>
    </w:p>
    <w:p>
      <w:pPr>
        <w:pStyle w:val="BodyText"/>
      </w:pPr>
      <m:oMathPara>
        <m:oMathParaPr>
          <m:jc m:val="center"/>
        </m:oMathParaPr>
        <m:oMath>
          <m:r>
            <m:rPr>
              <m:sty m:val="p"/>
            </m:rPr>
            <m:t>(</m:t>
          </m:r>
          <m:r>
            <m:rPr>
              <m:sty m:val="p"/>
            </m:rPr>
            <m:t>∂</m:t>
          </m:r>
          <m:r>
            <m:t>J</m:t>
          </m:r>
          <m:r>
            <m:rPr>
              <m:sty m:val="p"/>
            </m:rPr>
            <m:t>)</m:t>
          </m:r>
          <m:r>
            <m:rPr>
              <m:sty m:val="p"/>
            </m:rPr>
            <m:t>/</m:t>
          </m:r>
          <m:r>
            <m:rPr>
              <m:sty m:val="p"/>
            </m:rPr>
            <m:t>(</m:t>
          </m:r>
          <m:r>
            <m:rPr>
              <m:sty m:val="p"/>
            </m:rPr>
            <m:t>∂</m:t>
          </m:r>
          <m:r>
            <m:t>U</m:t>
          </m:r>
          <m:r>
            <m:rPr>
              <m:sty m:val="p"/>
            </m:rPr>
            <m:t>)</m:t>
          </m:r>
          <m:r>
            <m:rPr>
              <m:sty m:val="p"/>
            </m:rPr>
            <m:t>=</m:t>
          </m:r>
          <m:r>
            <m:rPr>
              <m:sty m:val="p"/>
            </m:rPr>
            <m:t>−</m:t>
          </m:r>
          <m:r>
            <m:rPr>
              <m:sty m:val="p"/>
            </m:rPr>
            <m:t>(</m:t>
          </m:r>
          <m:r>
            <m:t>D</m:t>
          </m:r>
          <m:r>
            <m:rPr>
              <m:sty m:val="p"/>
            </m:rPr>
            <m:t>−</m:t>
          </m:r>
          <m:r>
            <m:t>U</m:t>
          </m:r>
          <m:sSup>
            <m:e>
              <m:r>
                <m:t>V</m:t>
              </m:r>
            </m:e>
            <m:sup>
              <m:r>
                <m:t>T</m:t>
              </m:r>
            </m:sup>
          </m:sSup>
          <m:r>
            <m:rPr>
              <m:sty m:val="p"/>
            </m:rPr>
            <m:t>)</m:t>
          </m:r>
          <m:r>
            <m:t>V</m:t>
          </m:r>
          <m:r>
            <m:rPr>
              <m:sty m:val="p"/>
            </m:rPr>
            <m:t>+</m:t>
          </m:r>
          <m:r>
            <m:t>λ</m:t>
          </m:r>
          <m:r>
            <m:t>U</m:t>
          </m:r>
        </m:oMath>
      </m:oMathPara>
    </w:p>
    <w:p>
      <w:pPr>
        <w:pStyle w:val="FirstParagraph"/>
      </w:pPr>
      <m:oMathPara>
        <m:oMathParaPr>
          <m:jc m:val="center"/>
        </m:oMathParaPr>
        <m:oMath>
          <m:r>
            <m:rPr>
              <m:sty m:val="p"/>
            </m:rPr>
            <m:t>(</m:t>
          </m:r>
          <m:r>
            <m:rPr>
              <m:sty m:val="p"/>
            </m:rPr>
            <m:t>∂</m:t>
          </m:r>
          <m:r>
            <m:t>J</m:t>
          </m:r>
          <m:r>
            <m:rPr>
              <m:sty m:val="p"/>
            </m:rPr>
            <m:t>)</m:t>
          </m:r>
          <m:r>
            <m:rPr>
              <m:sty m:val="p"/>
            </m:rPr>
            <m:t>/</m:t>
          </m:r>
          <m:r>
            <m:rPr>
              <m:sty m:val="p"/>
            </m:rPr>
            <m:t>(</m:t>
          </m:r>
          <m:r>
            <m:rPr>
              <m:sty m:val="p"/>
            </m:rPr>
            <m:t>∂</m:t>
          </m:r>
          <m:r>
            <m:t>V</m:t>
          </m:r>
          <m:r>
            <m:rPr>
              <m:sty m:val="p"/>
            </m:rPr>
            <m:t>)</m:t>
          </m:r>
          <m:r>
            <m:rPr>
              <m:sty m:val="p"/>
            </m:rPr>
            <m:t>=</m:t>
          </m:r>
          <m:r>
            <m:rPr>
              <m:sty m:val="p"/>
            </m:rPr>
            <m:t>−</m:t>
          </m:r>
          <m:r>
            <m:rPr>
              <m:sty m:val="p"/>
            </m:rPr>
            <m:t>(</m:t>
          </m:r>
          <m:r>
            <m:t>D</m:t>
          </m:r>
          <m:r>
            <m:rPr>
              <m:sty m:val="p"/>
            </m:rPr>
            <m:t>−</m:t>
          </m:r>
          <m:r>
            <m:t>U</m:t>
          </m:r>
          <m:sSup>
            <m:e>
              <m:r>
                <m:t>V</m:t>
              </m:r>
            </m:e>
            <m:sup>
              <m:r>
                <m:t>T</m:t>
              </m:r>
            </m:sup>
          </m:sSup>
          <m:sSup>
            <m:e>
              <m:r>
                <m:rPr>
                  <m:sty m:val="p"/>
                </m:rPr>
                <m:t>)</m:t>
              </m:r>
            </m:e>
            <m:sup>
              <m:r>
                <m:t>T</m:t>
              </m:r>
            </m:sup>
          </m:sSup>
          <m:r>
            <m:t>U</m:t>
          </m:r>
          <m:r>
            <m:rPr>
              <m:sty m:val="p"/>
            </m:rPr>
            <m:t>+</m:t>
          </m:r>
          <m:r>
            <m:t>λ</m:t>
          </m:r>
          <m:r>
            <m:t>V</m:t>
          </m:r>
        </m:oMath>
      </m:oMathPara>
    </w:p>
    <w:p>
      <w:pPr>
        <w:pStyle w:val="FirstParagraph"/>
      </w:pPr>
      <w:r>
        <w:t xml:space="preserve">Beləliklə, mənfi olmamaq məhdudiyyətlərindən narahat olmadan qradiyent enişi yeniləmələri aşağıdakı kimidir:</w:t>
      </w:r>
    </w:p>
    <w:p>
      <w:pPr>
        <w:pStyle w:val="BodyText"/>
      </w:pPr>
      <m:oMathPara>
        <m:oMathParaPr>
          <m:jc m:val="center"/>
        </m:oMathParaPr>
        <m:oMath>
          <m:r>
            <m:t>U</m:t>
          </m:r>
          <m:r>
            <m:rPr>
              <m:sty m:val="p"/>
            </m:rPr>
            <m:t>⇐</m:t>
          </m:r>
          <m:r>
            <m:t>U</m:t>
          </m:r>
          <m:r>
            <m:rPr>
              <m:sty m:val="p"/>
            </m:rPr>
            <m:t>−</m:t>
          </m:r>
          <m:r>
            <m:t>α</m:t>
          </m:r>
          <m:r>
            <m:rPr>
              <m:sty m:val="p"/>
            </m:rPr>
            <m:t>(</m:t>
          </m:r>
          <m:r>
            <m:rPr>
              <m:sty m:val="p"/>
            </m:rPr>
            <m:t>∂</m:t>
          </m:r>
          <m:r>
            <m:t>J</m:t>
          </m:r>
          <m:r>
            <m:rPr>
              <m:sty m:val="p"/>
            </m:rPr>
            <m:t>)</m:t>
          </m:r>
          <m:r>
            <m:rPr>
              <m:sty m:val="p"/>
            </m:rPr>
            <m:t>/</m:t>
          </m:r>
          <m:r>
            <m:rPr>
              <m:sty m:val="p"/>
            </m:rPr>
            <m:t>(</m:t>
          </m:r>
          <m:r>
            <m:rPr>
              <m:sty m:val="p"/>
            </m:rPr>
            <m:t>∂</m:t>
          </m:r>
          <m:r>
            <m:t>U</m:t>
          </m:r>
          <m:r>
            <m:rPr>
              <m:sty m:val="p"/>
            </m:rPr>
            <m:t>)</m:t>
          </m:r>
          <m:r>
            <m:rPr>
              <m:sty m:val="p"/>
            </m:rPr>
            <m:t>=</m:t>
          </m:r>
          <m:r>
            <m:t>U</m:t>
          </m:r>
          <m:r>
            <m:rPr>
              <m:sty m:val="p"/>
            </m:rPr>
            <m:t>(</m:t>
          </m:r>
          <m:r>
            <m:t>1</m:t>
          </m:r>
          <m:r>
            <m:rPr>
              <m:sty m:val="p"/>
            </m:rPr>
            <m:t>−</m:t>
          </m:r>
          <m:r>
            <m:t>α</m:t>
          </m:r>
          <m:r>
            <m:t>λ</m:t>
          </m:r>
          <m:r>
            <m:rPr>
              <m:sty m:val="p"/>
            </m:rPr>
            <m:t>)</m:t>
          </m:r>
          <m:r>
            <m:rPr>
              <m:sty m:val="p"/>
            </m:rPr>
            <m:t>+</m:t>
          </m:r>
          <m:r>
            <m:t>α</m:t>
          </m:r>
          <m:r>
            <m:rPr>
              <m:sty m:val="p"/>
            </m:rPr>
            <m:t>(</m:t>
          </m:r>
          <m:r>
            <m:t>D</m:t>
          </m:r>
          <m:r>
            <m:rPr>
              <m:sty m:val="p"/>
            </m:rPr>
            <m:t>−</m:t>
          </m:r>
          <m:r>
            <m:t>U</m:t>
          </m:r>
          <m:sSup>
            <m:e>
              <m:r>
                <m:t>V</m:t>
              </m:r>
            </m:e>
            <m:sup>
              <m:r>
                <m:t>T</m:t>
              </m:r>
            </m:sup>
          </m:sSup>
          <m:r>
            <m:rPr>
              <m:sty m:val="p"/>
            </m:rPr>
            <m:t>)</m:t>
          </m:r>
          <m:r>
            <m:t>V</m:t>
          </m:r>
        </m:oMath>
      </m:oMathPara>
    </w:p>
    <w:p>
      <w:pPr>
        <w:pStyle w:val="FirstParagraph"/>
      </w:pPr>
      <m:oMathPara>
        <m:oMathParaPr>
          <m:jc m:val="center"/>
        </m:oMathParaPr>
        <m:oMath>
          <m:r>
            <m:t>V</m:t>
          </m:r>
          <m:r>
            <m:rPr>
              <m:sty m:val="p"/>
            </m:rPr>
            <m:t>⇐</m:t>
          </m:r>
          <m:r>
            <m:t>V</m:t>
          </m:r>
          <m:r>
            <m:rPr>
              <m:sty m:val="p"/>
            </m:rPr>
            <m:t>−</m:t>
          </m:r>
          <m:r>
            <m:t>α</m:t>
          </m:r>
          <m:r>
            <m:rPr>
              <m:sty m:val="p"/>
            </m:rPr>
            <m:t>(</m:t>
          </m:r>
          <m:r>
            <m:rPr>
              <m:sty m:val="p"/>
            </m:rPr>
            <m:t>∂</m:t>
          </m:r>
          <m:r>
            <m:t>J</m:t>
          </m:r>
          <m:r>
            <m:rPr>
              <m:sty m:val="p"/>
            </m:rPr>
            <m:t>)</m:t>
          </m:r>
          <m:r>
            <m:rPr>
              <m:sty m:val="p"/>
            </m:rPr>
            <m:t>/</m:t>
          </m:r>
          <m:r>
            <m:rPr>
              <m:sty m:val="p"/>
            </m:rPr>
            <m:t>(</m:t>
          </m:r>
          <m:r>
            <m:rPr>
              <m:sty m:val="p"/>
            </m:rPr>
            <m:t>∂</m:t>
          </m:r>
          <m:r>
            <m:t>V</m:t>
          </m:r>
          <m:r>
            <m:rPr>
              <m:sty m:val="p"/>
            </m:rPr>
            <m:t>)</m:t>
          </m:r>
          <m:r>
            <m:rPr>
              <m:sty m:val="p"/>
            </m:rPr>
            <m:t>=</m:t>
          </m:r>
          <m:r>
            <m:t>V</m:t>
          </m:r>
          <m:r>
            <m:rPr>
              <m:sty m:val="p"/>
            </m:rPr>
            <m:t>(</m:t>
          </m:r>
          <m:r>
            <m:t>1</m:t>
          </m:r>
          <m:r>
            <m:rPr>
              <m:sty m:val="p"/>
            </m:rPr>
            <m:t>−</m:t>
          </m:r>
          <m:r>
            <m:t>α</m:t>
          </m:r>
          <m:r>
            <m:t>λ</m:t>
          </m:r>
          <m:r>
            <m:rPr>
              <m:sty m:val="p"/>
            </m:rPr>
            <m:t>)</m:t>
          </m:r>
          <m:r>
            <m:rPr>
              <m:sty m:val="p"/>
            </m:rPr>
            <m:t>+</m:t>
          </m:r>
          <m:r>
            <m:t>α</m:t>
          </m:r>
          <m:r>
            <m:rPr>
              <m:sty m:val="p"/>
            </m:rPr>
            <m:t>(</m:t>
          </m:r>
          <m:r>
            <m:t>D</m:t>
          </m:r>
          <m:r>
            <m:rPr>
              <m:sty m:val="p"/>
            </m:rPr>
            <m:t>−</m:t>
          </m:r>
          <m:r>
            <m:t>U</m:t>
          </m:r>
          <m:sSup>
            <m:e>
              <m:r>
                <m:t>V</m:t>
              </m:r>
            </m:e>
            <m:sup>
              <m:r>
                <m:t>T</m:t>
              </m:r>
            </m:sup>
          </m:sSup>
          <m:sSup>
            <m:e>
              <m:r>
                <m:rPr>
                  <m:sty m:val="p"/>
                </m:rPr>
                <m:t>)</m:t>
              </m:r>
            </m:e>
            <m:sup>
              <m:r>
                <m:t>T</m:t>
              </m:r>
            </m:sup>
          </m:sSup>
          <m:r>
            <m:t>U</m:t>
          </m:r>
        </m:oMath>
      </m:oMathPara>
    </w:p>
    <w:p>
      <w:pPr>
        <w:pStyle w:val="FirstParagraph"/>
      </w:pPr>
      <w:r>
        <w:t xml:space="preserve">Əsas fərq ondan ibarətdir ki, hər bir matris elementinin mənfi olmamasını təmin etmək üçün yeniləmələrə iki addım əlavə edilir:</w:t>
      </w:r>
    </w:p>
    <w:p>
      <w:pPr>
        <w:pStyle w:val="BodyText"/>
      </w:pPr>
      <m:oMathPara>
        <m:oMathParaPr>
          <m:jc m:val="center"/>
        </m:oMathParaPr>
        <m:oMath>
          <m:r>
            <m:t>U</m:t>
          </m:r>
          <m:r>
            <m:rPr>
              <m:sty m:val="p"/>
            </m:rPr>
            <m:t>⇐</m:t>
          </m:r>
          <m:r>
            <m:rPr>
              <m:sty m:val="p"/>
            </m:rPr>
            <m:t>max</m:t>
          </m:r>
          <m:r>
            <m:rPr>
              <m:sty m:val="p"/>
            </m:rPr>
            <m:t>(</m:t>
          </m:r>
          <m:r>
            <m:t>U</m:t>
          </m:r>
          <m:r>
            <m:rPr>
              <m:sty m:val="p"/>
            </m:rPr>
            <m:t>,</m:t>
          </m:r>
          <m:r>
            <m:t>0</m:t>
          </m:r>
          <m:r>
            <m:rPr>
              <m:sty m:val="p"/>
            </m:rPr>
            <m:t>)</m:t>
          </m:r>
          <m:r>
            <m:rPr>
              <m:sty m:val="p"/>
            </m:rPr>
            <m:t>,</m:t>
          </m:r>
          <m:r>
            <m:t> </m:t>
          </m:r>
          <m:r>
            <m:t>V</m:t>
          </m:r>
          <m:r>
            <m:rPr>
              <m:sty m:val="p"/>
            </m:rPr>
            <m:t>⇐</m:t>
          </m:r>
          <m:r>
            <m:rPr>
              <m:sty m:val="p"/>
            </m:rPr>
            <m:t>max</m:t>
          </m:r>
          <m:r>
            <m:rPr>
              <m:sty m:val="p"/>
            </m:rPr>
            <m:t>(</m:t>
          </m:r>
          <m:r>
            <m:t>V</m:t>
          </m:r>
          <m:r>
            <m:rPr>
              <m:sty m:val="p"/>
            </m:rPr>
            <m:t>,</m:t>
          </m:r>
          <m:r>
            <m:t>0</m:t>
          </m:r>
          <m:r>
            <m:rPr>
              <m:sty m:val="p"/>
            </m:rPr>
            <m:t>)</m:t>
          </m:r>
        </m:oMath>
      </m:oMathPara>
    </w:p>
    <w:p>
      <w:pPr>
        <w:pStyle w:val="FirstParagraph"/>
      </w:pPr>
      <w:r>
        <w:t xml:space="preserve">Bu prosedur qutu məhdudiyyətləri üzrə 6.3.2-ci Bölmədə müzakirə edilən ideyalara əsaslanır. Təcrübədə proyeksiya edilmiş qradiyent enişi mənfi olmayan matris faktorizasiyası üçün nadir hallarda istifadə olunur.</w:t>
      </w:r>
    </w:p>
    <w:bookmarkEnd w:id="20"/>
    <w:bookmarkEnd w:id="21"/>
    <w:bookmarkStart w:id="22" w:name="Xb5e1ac85bb509aef970af34a0d627bc421baced"/>
    <w:p>
      <w:pPr>
        <w:pStyle w:val="Heading3"/>
      </w:pPr>
      <w:r>
        <w:t xml:space="preserve">8.4.2 Duallıqdan (Qoşmalıqdan) İstifadə Edərək Həll</w:t>
      </w:r>
    </w:p>
    <w:p>
      <w:pPr>
        <w:pStyle w:val="FirstParagraph"/>
      </w:pPr>
      <w:r>
        <w:t xml:space="preserve">Bu bölmədə biz Laqranj relaksasiyasından istifadə etməklə mənfi olmamaq probleminin həllini təqdim edəcəyik (bax: 6-cı Fəsil, Bölmə 6.4). 6.4-cü Bölmədə istifadə olunan konvensiyalarla uyğunluq təşkil etmək üçün bərabərsizlik məhdudiyyətlərini</w:t>
      </w:r>
      <w:r>
        <w:t xml:space="preserve"> </w:t>
      </w:r>
      <m:oMath>
        <m:r>
          <m:rPr>
            <m:sty m:val="p"/>
          </m:rPr>
          <m:t>−</m:t>
        </m:r>
        <m:r>
          <m:t>U</m:t>
        </m:r>
        <m:r>
          <m:rPr>
            <m:sty m:val="p"/>
          </m:rPr>
          <m:t>&lt;</m:t>
        </m:r>
        <m:r>
          <m:rPr>
            <m:sty m:val="p"/>
          </m:rPr>
          <m:t>=</m:t>
        </m:r>
        <m:r>
          <m:t>0</m:t>
        </m:r>
      </m:oMath>
      <w:r>
        <w:t xml:space="preserve"> </w:t>
      </w:r>
      <w:r>
        <w:t xml:space="preserve">və</w:t>
      </w:r>
      <w:r>
        <w:t xml:space="preserve"> </w:t>
      </w:r>
      <m:oMath>
        <m:r>
          <m:rPr>
            <m:sty m:val="p"/>
          </m:rPr>
          <m:t>−</m:t>
        </m:r>
        <m:r>
          <m:t>V</m:t>
        </m:r>
        <m:r>
          <m:rPr>
            <m:sty m:val="p"/>
          </m:rPr>
          <m:t>&lt;</m:t>
        </m:r>
        <m:r>
          <m:rPr>
            <m:sty m:val="p"/>
          </m:rPr>
          <m:t>=</m:t>
        </m:r>
        <m:r>
          <m:t>0</m:t>
        </m:r>
      </m:oMath>
      <w:r>
        <w:t xml:space="preserve"> </w:t>
      </w:r>
      <w:r>
        <w:t xml:space="preserve">şəklində çeviririk. Qeyd edək ki,</w:t>
      </w:r>
      <w:r>
        <w:t xml:space="preserve"> </w:t>
      </w:r>
      <m:oMath>
        <m:r>
          <m:t>U</m:t>
        </m:r>
      </m:oMath>
      <w:r>
        <w:t xml:space="preserve"> </w:t>
      </w:r>
      <w:r>
        <w:t xml:space="preserve">və</w:t>
      </w:r>
      <w:r>
        <w:t xml:space="preserve"> </w:t>
      </w:r>
      <m:oMath>
        <m:r>
          <m:t>V</m:t>
        </m:r>
      </m:oMath>
      <w:r>
        <w:t xml:space="preserve"> </w:t>
      </w:r>
      <w:r>
        <w:t xml:space="preserve">matrislərindəki hər bir element üçün bir məhdudiyyət mövcuddur, buna görə də matris elementlərinin sayı qədər Laqranj vuruğuna ehtiyacımız var.</w:t>
      </w:r>
      <w:r>
        <w:t xml:space="preserve"> </w:t>
      </w:r>
      <m:oMath>
        <m:r>
          <m:t>U</m:t>
        </m:r>
      </m:oMath>
      <w:r>
        <w:t xml:space="preserve">-dakı</w:t>
      </w:r>
      <w:r>
        <w:t xml:space="preserve"> </w:t>
      </w:r>
      <m:oMath>
        <m:r>
          <m:rPr>
            <m:sty m:val="p"/>
          </m:rPr>
          <m:t>(</m:t>
        </m:r>
        <m:r>
          <m:t>i</m:t>
        </m:r>
        <m:r>
          <m:rPr>
            <m:sty m:val="p"/>
          </m:rPr>
          <m:t>,</m:t>
        </m:r>
        <m:r>
          <m:t>s</m:t>
        </m:r>
        <m:r>
          <m:rPr>
            <m:sty m:val="p"/>
          </m:rPr>
          <m:t>)</m:t>
        </m:r>
      </m:oMath>
      <w:r>
        <w:t xml:space="preserve">-ci</w:t>
      </w:r>
      <w:r>
        <w:t xml:space="preserve"> </w:t>
      </w:r>
      <m:oMath>
        <m:sSub>
          <m:e>
            <m:r>
              <m:t>u</m:t>
            </m:r>
          </m:e>
          <m:sub>
            <m:r>
              <m:t>i</m:t>
            </m:r>
            <m:r>
              <m:t>s</m:t>
            </m:r>
          </m:sub>
        </m:sSub>
      </m:oMath>
      <w:r>
        <w:t xml:space="preserve"> </w:t>
      </w:r>
      <w:r>
        <w:t xml:space="preserve">elementi üçün</w:t>
      </w:r>
      <w:r>
        <w:t xml:space="preserve"> </w:t>
      </w:r>
      <m:oMath>
        <m:sSub>
          <m:e>
            <m:r>
              <m:t>α</m:t>
            </m:r>
          </m:e>
          <m:sub>
            <m:r>
              <m:t>i</m:t>
            </m:r>
            <m:r>
              <m:t>s</m:t>
            </m:r>
          </m:sub>
        </m:sSub>
        <m:r>
          <m:rPr>
            <m:sty m:val="p"/>
          </m:rPr>
          <m:t>&gt;</m:t>
        </m:r>
        <m:r>
          <m:rPr>
            <m:sty m:val="p"/>
          </m:rPr>
          <m:t>=</m:t>
        </m:r>
        <m:r>
          <m:t>0</m:t>
        </m:r>
      </m:oMath>
      <w:r>
        <w:t xml:space="preserve"> </w:t>
      </w:r>
      <w:r>
        <w:t xml:space="preserve">Laqranj vuruğunu,</w:t>
      </w:r>
      <w:r>
        <w:t xml:space="preserve"> </w:t>
      </w:r>
      <m:oMath>
        <m:r>
          <m:t>V</m:t>
        </m:r>
      </m:oMath>
      <w:r>
        <w:t xml:space="preserve">-dəki</w:t>
      </w:r>
      <w:r>
        <w:t xml:space="preserve"> </w:t>
      </w:r>
      <m:oMath>
        <m:r>
          <m:rPr>
            <m:sty m:val="p"/>
          </m:rPr>
          <m:t>(</m:t>
        </m:r>
        <m:r>
          <m:t>j</m:t>
        </m:r>
        <m:r>
          <m:rPr>
            <m:sty m:val="p"/>
          </m:rPr>
          <m:t>,</m:t>
        </m:r>
        <m:r>
          <m:t>s</m:t>
        </m:r>
        <m:r>
          <m:rPr>
            <m:sty m:val="p"/>
          </m:rPr>
          <m:t>)</m:t>
        </m:r>
      </m:oMath>
      <w:r>
        <w:t xml:space="preserve">-ci</w:t>
      </w:r>
      <w:r>
        <w:t xml:space="preserve"> </w:t>
      </w:r>
      <m:oMath>
        <m:sSub>
          <m:e>
            <m:r>
              <m:t>v</m:t>
            </m:r>
          </m:e>
          <m:sub>
            <m:r>
              <m:t>j</m:t>
            </m:r>
            <m:r>
              <m:t>s</m:t>
            </m:r>
          </m:sub>
        </m:sSub>
      </m:oMath>
      <w:r>
        <w:t xml:space="preserve"> </w:t>
      </w:r>
      <w:r>
        <w:t xml:space="preserve">elementi üçün isə</w:t>
      </w:r>
      <w:r>
        <w:t xml:space="preserve"> </w:t>
      </w:r>
      <m:oMath>
        <m:sSub>
          <m:e>
            <m:r>
              <m:t>β</m:t>
            </m:r>
          </m:e>
          <m:sub>
            <m:r>
              <m:t>j</m:t>
            </m:r>
            <m:r>
              <m:t>s</m:t>
            </m:r>
          </m:sub>
        </m:sSub>
        <m:r>
          <m:rPr>
            <m:sty m:val="p"/>
          </m:rPr>
          <m:t>&gt;</m:t>
        </m:r>
        <m:r>
          <m:rPr>
            <m:sty m:val="p"/>
          </m:rPr>
          <m:t>=</m:t>
        </m:r>
        <m:r>
          <m:t>0</m:t>
        </m:r>
      </m:oMath>
      <w:r>
        <w:t xml:space="preserve"> </w:t>
      </w:r>
      <w:r>
        <w:t xml:space="preserve">Laqranj vuruğunu daxil edirik. Bütün Laqranj parametrlərini birləşdirərək</w:t>
      </w:r>
      <w:r>
        <w:t xml:space="preserve"> </w:t>
      </w:r>
      <m:oMath>
        <m:r>
          <m:rPr>
            <m:sty m:val="p"/>
          </m:rPr>
          <m:t>(</m:t>
        </m:r>
        <m:r>
          <m:t>n</m:t>
        </m:r>
        <m:r>
          <m:rPr>
            <m:sty m:val="p"/>
          </m:rPr>
          <m:t>+</m:t>
        </m:r>
        <m:r>
          <m:t>d</m:t>
        </m:r>
        <m:r>
          <m:rPr>
            <m:sty m:val="p"/>
          </m:rPr>
          <m:t>)</m:t>
        </m:r>
        <m:r>
          <m:rPr>
            <m:sty m:val="p"/>
          </m:rPr>
          <m:t>⋅</m:t>
        </m:r>
        <m:r>
          <m:t>k</m:t>
        </m:r>
      </m:oMath>
      <w:r>
        <w:t xml:space="preserve"> </w:t>
      </w:r>
      <w:r>
        <w:t xml:space="preserve">ölçülü</w:t>
      </w:r>
      <w:r>
        <w:t xml:space="preserve"> </w:t>
      </w:r>
      <m:oMath>
        <m:r>
          <m:rPr>
            <m:sty m:val="p"/>
          </m:rPr>
          <m:t>(</m:t>
        </m:r>
        <m:r>
          <m:t>α</m:t>
        </m:r>
        <m:r>
          <m:rPr>
            <m:sty m:val="p"/>
          </m:rPr>
          <m:t>,</m:t>
        </m:r>
        <m:r>
          <m:t>β</m:t>
        </m:r>
        <m:r>
          <m:rPr>
            <m:sty m:val="p"/>
          </m:rPr>
          <m:t>)</m:t>
        </m:r>
      </m:oMath>
      <w:r>
        <w:t xml:space="preserve"> </w:t>
      </w:r>
      <w:r>
        <w:t xml:space="preserve">vektorunu qura bilərik. Onda Laqranj relaksasiyası aşağıdakı kimi ifadə olunur:</w:t>
      </w:r>
    </w:p>
    <w:p>
      <w:pPr>
        <w:pStyle w:val="BodyText"/>
      </w:pPr>
      <m:oMathPara>
        <m:oMathParaPr>
          <m:jc m:val="center"/>
        </m:oMathParaPr>
        <m:oMath>
          <m:r>
            <m:t>L</m:t>
          </m:r>
          <m:r>
            <m:rPr>
              <m:sty m:val="p"/>
            </m:rPr>
            <m:t>=</m:t>
          </m:r>
          <m:r>
            <m:t>1</m:t>
          </m:r>
          <m:r>
            <m:rPr>
              <m:sty m:val="p"/>
            </m:rPr>
            <m:t>/</m:t>
          </m:r>
          <m:r>
            <m:t>2</m:t>
          </m:r>
          <m:r>
            <m:rPr>
              <m:sty m:val="p"/>
            </m:rPr>
            <m:t>∥</m:t>
          </m:r>
          <m:r>
            <m:t>D</m:t>
          </m:r>
          <m:r>
            <m:rPr>
              <m:sty m:val="p"/>
            </m:rPr>
            <m:t>−</m:t>
          </m:r>
          <m:r>
            <m:t>U</m:t>
          </m:r>
          <m:sSup>
            <m:e>
              <m:r>
                <m:t>V</m:t>
              </m:r>
            </m:e>
            <m:sup>
              <m:r>
                <m:t>T</m:t>
              </m:r>
            </m:sup>
          </m:sSup>
          <m:sSubSup>
            <m:e>
              <m:r>
                <m:rPr>
                  <m:sty m:val="p"/>
                </m:rPr>
                <m:t>∥</m:t>
              </m:r>
            </m:e>
            <m:sub>
              <m:r>
                <m:t>F</m:t>
              </m:r>
            </m:sub>
            <m:sup>
              <m:r>
                <m:t>2</m:t>
              </m:r>
            </m:sup>
          </m:sSubSup>
          <m:r>
            <m:rPr>
              <m:sty m:val="p"/>
            </m:rPr>
            <m:t>+</m:t>
          </m:r>
          <m:r>
            <m:t>λ</m:t>
          </m:r>
          <m:r>
            <m:rPr>
              <m:sty m:val="p"/>
            </m:rPr>
            <m:t>/</m:t>
          </m:r>
          <m:r>
            <m:t>2</m:t>
          </m:r>
          <m:r>
            <m:rPr>
              <m:sty m:val="p"/>
            </m:rPr>
            <m:t>∥</m:t>
          </m:r>
          <m:r>
            <m:t>U</m:t>
          </m:r>
          <m:sSubSup>
            <m:e>
              <m:r>
                <m:rPr>
                  <m:sty m:val="p"/>
                </m:rPr>
                <m:t>∥</m:t>
              </m:r>
            </m:e>
            <m:sub>
              <m:r>
                <m:t>F</m:t>
              </m:r>
            </m:sub>
            <m:sup>
              <m:r>
                <m:t>2</m:t>
              </m:r>
            </m:sup>
          </m:sSubSup>
          <m:r>
            <m:rPr>
              <m:sty m:val="p"/>
            </m:rPr>
            <m:t>+</m:t>
          </m:r>
          <m:r>
            <m:t>λ</m:t>
          </m:r>
          <m:r>
            <m:rPr>
              <m:sty m:val="p"/>
            </m:rPr>
            <m:t>/</m:t>
          </m:r>
          <m:r>
            <m:t>2</m:t>
          </m:r>
          <m:r>
            <m:rPr>
              <m:sty m:val="p"/>
            </m:rPr>
            <m:t>∥</m:t>
          </m:r>
          <m:r>
            <m:t>V</m:t>
          </m:r>
          <m:sSubSup>
            <m:e>
              <m:r>
                <m:rPr>
                  <m:sty m:val="p"/>
                </m:rP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r</m:t>
                  </m:r>
                  <m:r>
                    <m:rPr>
                      <m:sty m:val="p"/>
                    </m:rPr>
                    <m:t>=</m:t>
                  </m:r>
                  <m:r>
                    <m:t>1</m:t>
                  </m:r>
                </m:sub>
                <m:sup>
                  <m:r>
                    <m:t>k</m:t>
                  </m:r>
                </m:sup>
                <m:e>
                  <m:sSub>
                    <m:e>
                      <m:r>
                        <m:t>u</m:t>
                      </m:r>
                    </m:e>
                    <m:sub>
                      <m:r>
                        <m:t>i</m:t>
                      </m:r>
                      <m:r>
                        <m:t>r</m:t>
                      </m:r>
                    </m:sub>
                  </m:sSub>
                </m:e>
              </m:nary>
            </m:e>
          </m:nary>
          <m:sSub>
            <m:e>
              <m:r>
                <m:t>α</m:t>
              </m:r>
            </m:e>
            <m:sub>
              <m:r>
                <m:t>i</m:t>
              </m:r>
              <m:r>
                <m:t>r</m:t>
              </m:r>
            </m:sub>
          </m:sSub>
          <m:r>
            <m:rPr>
              <m:sty m:val="p"/>
            </m:rPr>
            <m:t>−</m:t>
          </m:r>
          <m:nary>
            <m:naryPr>
              <m:chr m:val="∑"/>
              <m:limLoc m:val="undOvr"/>
              <m:subHide m:val="off"/>
              <m:supHide m:val="off"/>
            </m:naryPr>
            <m:sub>
              <m:r>
                <m:t>j</m:t>
              </m:r>
              <m:r>
                <m:rPr>
                  <m:sty m:val="p"/>
                </m:rPr>
                <m:t>=</m:t>
              </m:r>
              <m:r>
                <m:t>1</m:t>
              </m:r>
            </m:sub>
            <m:sup>
              <m:r>
                <m:t>d</m:t>
              </m:r>
            </m:sup>
            <m:e>
              <m:nary>
                <m:naryPr>
                  <m:chr m:val="∑"/>
                  <m:limLoc m:val="undOvr"/>
                  <m:subHide m:val="off"/>
                  <m:supHide m:val="off"/>
                </m:naryPr>
                <m:sub>
                  <m:r>
                    <m:t>r</m:t>
                  </m:r>
                  <m:r>
                    <m:rPr>
                      <m:sty m:val="p"/>
                    </m:rPr>
                    <m:t>=</m:t>
                  </m:r>
                  <m:r>
                    <m:t>1</m:t>
                  </m:r>
                </m:sub>
                <m:sup>
                  <m:r>
                    <m:t>k</m:t>
                  </m:r>
                </m:sup>
                <m:e>
                  <m:sSub>
                    <m:e>
                      <m:r>
                        <m:t>v</m:t>
                      </m:r>
                    </m:e>
                    <m:sub>
                      <m:r>
                        <m:t>j</m:t>
                      </m:r>
                      <m:r>
                        <m:t>r</m:t>
                      </m:r>
                    </m:sub>
                  </m:sSub>
                </m:e>
              </m:nary>
            </m:e>
          </m:nary>
          <m:sSub>
            <m:e>
              <m:r>
                <m:t>β</m:t>
              </m:r>
            </m:e>
            <m:sub>
              <m:r>
                <m:t>j</m:t>
              </m:r>
              <m:r>
                <m:t>r</m:t>
              </m:r>
            </m:sub>
          </m:sSub>
          <m:r>
            <m:t> </m:t>
          </m:r>
          <m:r>
            <m:rPr>
              <m:sty m:val="p"/>
            </m:rPr>
            <m:t>(</m:t>
          </m:r>
          <m:r>
            <m:t>8.4</m:t>
          </m:r>
          <m:r>
            <m:rPr>
              <m:sty m:val="p"/>
            </m:rPr>
            <m:t>)</m:t>
          </m:r>
        </m:oMath>
      </m:oMathPara>
    </w:p>
    <w:p>
      <w:pPr>
        <w:pStyle w:val="FirstParagraph"/>
      </w:pPr>
      <w:r>
        <w:t xml:space="preserve">Laqranj optimallaşdırmasının minimaks problemi belə ifadə edilir:</w:t>
      </w:r>
    </w:p>
    <w:p>
      <w:pPr>
        <w:pStyle w:val="BodyText"/>
      </w:pPr>
      <m:oMathPara>
        <m:oMathParaPr>
          <m:jc m:val="center"/>
        </m:oMathParaPr>
        <m:oMath>
          <m:limLow>
            <m:e>
              <m:r>
                <m:rPr>
                  <m:sty m:val="p"/>
                </m:rPr>
                <m:t>max</m:t>
              </m:r>
            </m:e>
            <m:lim>
              <m:r>
                <m:t>α</m:t>
              </m:r>
              <m:r>
                <m:rPr>
                  <m:sty m:val="p"/>
                </m:rPr>
                <m:t>&gt;</m:t>
              </m:r>
              <m:r>
                <m:rPr>
                  <m:sty m:val="p"/>
                </m:rPr>
                <m:t>=</m:t>
              </m:r>
              <m:r>
                <m:t>0</m:t>
              </m:r>
              <m:r>
                <m:rPr>
                  <m:sty m:val="p"/>
                </m:rPr>
                <m:t>,</m:t>
              </m:r>
              <m:r>
                <m:t>β</m:t>
              </m:r>
              <m:r>
                <m:rPr>
                  <m:sty m:val="p"/>
                </m:rPr>
                <m:t>&gt;</m:t>
              </m:r>
              <m:r>
                <m:rPr>
                  <m:sty m:val="p"/>
                </m:rPr>
                <m:t>=</m:t>
              </m:r>
              <m:r>
                <m:t>0</m:t>
              </m:r>
            </m:lim>
          </m:limLow>
          <m:limLow>
            <m:e>
              <m:r>
                <m:rPr>
                  <m:sty m:val="p"/>
                </m:rPr>
                <m:t>min</m:t>
              </m:r>
            </m:e>
            <m:lim>
              <m:r>
                <m:t>U</m:t>
              </m:r>
              <m:r>
                <m:rPr>
                  <m:sty m:val="p"/>
                </m:rPr>
                <m:t>,</m:t>
              </m:r>
              <m:r>
                <m:t>V</m:t>
              </m:r>
            </m:lim>
          </m:limLow>
          <m:r>
            <m:t>L</m:t>
          </m:r>
          <m:r>
            <m:t> </m:t>
          </m:r>
          <m:r>
            <m:rPr>
              <m:sty m:val="p"/>
            </m:rPr>
            <m:t>(</m:t>
          </m:r>
          <m:r>
            <m:t>8.5</m:t>
          </m:r>
          <m:r>
            <m:rPr>
              <m:sty m:val="p"/>
            </m:rPr>
            <m:t>)</m:t>
          </m:r>
        </m:oMath>
      </m:oMathPara>
    </w:p>
    <w:p>
      <w:pPr>
        <w:pStyle w:val="FirstParagraph"/>
      </w:pPr>
      <w:r>
        <w:t xml:space="preserve">6.4-cü Bölmədə müzakirə edildiyi kimi, ilk addım Laqranj relaksasiyasının (minimallaşdırma) optimallaşdırma dəyişənləri</w:t>
      </w:r>
      <w:r>
        <w:t xml:space="preserve"> </w:t>
      </w:r>
      <m:oMath>
        <m:sSub>
          <m:e>
            <m:r>
              <m:t>u</m:t>
            </m:r>
          </m:e>
          <m:sub>
            <m:r>
              <m:t>i</m:t>
            </m:r>
            <m:r>
              <m:t>s</m:t>
            </m:r>
          </m:sub>
        </m:sSub>
      </m:oMath>
      <w:r>
        <w:t xml:space="preserve"> </w:t>
      </w:r>
      <w:r>
        <w:t xml:space="preserve">və</w:t>
      </w:r>
      <w:r>
        <w:t xml:space="preserve"> </w:t>
      </w:r>
      <m:oMath>
        <m:sSub>
          <m:e>
            <m:r>
              <m:t>v</m:t>
            </m:r>
          </m:e>
          <m:sub>
            <m:r>
              <m:t>j</m:t>
            </m:r>
            <m:r>
              <m:t>s</m:t>
            </m:r>
          </m:sub>
        </m:sSub>
      </m:oMath>
      <w:r>
        <w:t xml:space="preserve">-ə nəzərən qradiyentini hesablamaqdır. Buna görə də biz aşağıdakılara sahibik:</w:t>
      </w:r>
    </w:p>
    <w:p>
      <w:r>
        <w:pict>
          <v:rect style="width:0;height:1.5pt" o:hralign="center" o:hrstd="t" o:hr="t"/>
        </w:pict>
      </w:r>
    </w:p>
    <w:p>
      <w:pPr>
        <w:pStyle w:val="FirstParagraph"/>
      </w:pPr>
      <m:oMathPara>
        <m:oMathParaPr>
          <m:jc m:val="center"/>
        </m:oMathParaPr>
        <m:oMath>
          <m:r>
            <m:rPr>
              <m:sty m:val="p"/>
            </m:rPr>
            <m:t>(</m:t>
          </m:r>
          <m:r>
            <m:rPr>
              <m:sty m:val="p"/>
            </m:rPr>
            <m:t>∂</m:t>
          </m:r>
          <m:r>
            <m:t>L</m:t>
          </m:r>
          <m:r>
            <m:rPr>
              <m:sty m:val="p"/>
            </m:rPr>
            <m:t>)</m:t>
          </m:r>
          <m:r>
            <m:rPr>
              <m:sty m:val="p"/>
            </m:rPr>
            <m:t>/</m:t>
          </m:r>
          <m:r>
            <m:rPr>
              <m:sty m:val="p"/>
            </m:rPr>
            <m:t>(</m:t>
          </m:r>
          <m:r>
            <m:rPr>
              <m:sty m:val="p"/>
            </m:rPr>
            <m:t>∂</m:t>
          </m:r>
          <m:sSub>
            <m:e>
              <m:r>
                <m:t>u</m:t>
              </m:r>
            </m:e>
            <m:sub>
              <m:r>
                <m:t>i</m:t>
              </m:r>
              <m:r>
                <m:t>s</m:t>
              </m:r>
            </m:sub>
          </m:sSub>
          <m:r>
            <m:rPr>
              <m:sty m:val="p"/>
            </m:rPr>
            <m:t>)</m:t>
          </m:r>
          <m:r>
            <m:rPr>
              <m:sty m:val="p"/>
            </m:rPr>
            <m:t>=</m:t>
          </m:r>
          <m:r>
            <m:rPr>
              <m:sty m:val="p"/>
            </m:rPr>
            <m:t>−</m:t>
          </m:r>
          <m:r>
            <m:rPr>
              <m:sty m:val="p"/>
            </m:rPr>
            <m:t>(</m:t>
          </m:r>
          <m:r>
            <m:t>D</m:t>
          </m:r>
          <m:r>
            <m:t>V</m:t>
          </m:r>
          <m:sSub>
            <m:e>
              <m:r>
                <m:rPr>
                  <m:sty m:val="p"/>
                </m:rPr>
                <m:t>)</m:t>
              </m:r>
            </m:e>
            <m:sub>
              <m:r>
                <m:t>i</m:t>
              </m:r>
              <m:r>
                <m:t>s</m:t>
              </m:r>
            </m:sub>
          </m:sSub>
          <m:r>
            <m:rPr>
              <m:sty m:val="p"/>
            </m:rPr>
            <m:t>+</m:t>
          </m:r>
          <m:r>
            <m:rPr>
              <m:sty m:val="p"/>
            </m:rPr>
            <m:t>(</m:t>
          </m:r>
          <m:r>
            <m:t>U</m:t>
          </m:r>
          <m:sSup>
            <m:e>
              <m:r>
                <m:t>V</m:t>
              </m:r>
            </m:e>
            <m:sup>
              <m:r>
                <m:t>T</m:t>
              </m:r>
            </m:sup>
          </m:sSup>
          <m:r>
            <m:t>V</m:t>
          </m:r>
          <m:sSub>
            <m:e>
              <m:r>
                <m:rPr>
                  <m:sty m:val="p"/>
                </m:rPr>
                <m:t>)</m:t>
              </m:r>
            </m:e>
            <m:sub>
              <m:r>
                <m:t>i</m:t>
              </m:r>
              <m:r>
                <m:t>s</m:t>
              </m:r>
            </m:sub>
          </m:sSub>
          <m:r>
            <m:rPr>
              <m:sty m:val="p"/>
            </m:rPr>
            <m:t>+</m:t>
          </m:r>
          <m:r>
            <m:t>λ</m:t>
          </m:r>
          <m:sSub>
            <m:e>
              <m:r>
                <m:t>u</m:t>
              </m:r>
            </m:e>
            <m:sub>
              <m:r>
                <m:t>i</m:t>
              </m:r>
              <m:r>
                <m:t>s</m:t>
              </m:r>
            </m:sub>
          </m:sSub>
          <m:r>
            <m:rPr>
              <m:sty m:val="p"/>
            </m:rPr>
            <m:t>−</m:t>
          </m:r>
          <m:sSub>
            <m:e>
              <m:r>
                <m:t>α</m:t>
              </m:r>
            </m:e>
            <m:sub>
              <m:r>
                <m:t>i</m:t>
              </m:r>
              <m:r>
                <m:t>s</m:t>
              </m:r>
            </m:sub>
          </m:sSub>
          <m:r>
            <m:t> </m:t>
          </m:r>
          <m:r>
            <m:rPr>
              <m:sty m:val="p"/>
            </m:rPr>
            <m:t>∀</m:t>
          </m:r>
          <m:r>
            <m:t>i</m:t>
          </m:r>
          <m:r>
            <m:rPr>
              <m:sty m:val="p"/>
            </m:rPr>
            <m:t>∈</m:t>
          </m:r>
          <m:r>
            <m:t>1</m:t>
          </m:r>
          <m:r>
            <m:rPr>
              <m:sty m:val="p"/>
            </m:rPr>
            <m:t>…</m:t>
          </m:r>
          <m:r>
            <m:t>n</m:t>
          </m:r>
          <m:r>
            <m:rPr>
              <m:sty m:val="p"/>
            </m:rPr>
            <m:t>,</m:t>
          </m:r>
          <m:r>
            <m:t>s</m:t>
          </m:r>
          <m:r>
            <m:rPr>
              <m:sty m:val="p"/>
            </m:rPr>
            <m:t>∈</m:t>
          </m:r>
          <m:r>
            <m:t>1</m:t>
          </m:r>
          <m:r>
            <m:rPr>
              <m:sty m:val="p"/>
            </m:rPr>
            <m:t>…</m:t>
          </m:r>
          <m:r>
            <m:t>k</m:t>
          </m:r>
          <m:r>
            <m:t> </m:t>
          </m:r>
          <m:r>
            <m:rPr>
              <m:sty m:val="p"/>
            </m:rPr>
            <m:t>(</m:t>
          </m:r>
          <m:r>
            <m:t>8.6</m:t>
          </m:r>
          <m:r>
            <m:rPr>
              <m:sty m:val="p"/>
            </m:rPr>
            <m:t>)</m:t>
          </m:r>
        </m:oMath>
      </m:oMathPara>
    </w:p>
    <w:p>
      <w:pPr>
        <w:pStyle w:val="FirstParagraph"/>
      </w:pPr>
      <m:oMathPara>
        <m:oMathParaPr>
          <m:jc m:val="center"/>
        </m:oMathParaPr>
        <m:oMath>
          <m:r>
            <m:rPr>
              <m:sty m:val="p"/>
            </m:rPr>
            <m:t>(</m:t>
          </m:r>
          <m:r>
            <m:rPr>
              <m:sty m:val="p"/>
            </m:rPr>
            <m:t>∂</m:t>
          </m:r>
          <m:r>
            <m:t>L</m:t>
          </m:r>
          <m:r>
            <m:rPr>
              <m:sty m:val="p"/>
            </m:rPr>
            <m:t>)</m:t>
          </m:r>
          <m:r>
            <m:rPr>
              <m:sty m:val="p"/>
            </m:rPr>
            <m:t>/</m:t>
          </m:r>
          <m:r>
            <m:rPr>
              <m:sty m:val="p"/>
            </m:rPr>
            <m:t>(</m:t>
          </m:r>
          <m:r>
            <m:rPr>
              <m:sty m:val="p"/>
            </m:rPr>
            <m:t>∂</m:t>
          </m:r>
          <m:sSub>
            <m:e>
              <m:r>
                <m:t>v</m:t>
              </m:r>
            </m:e>
            <m:sub>
              <m:r>
                <m:t>j</m:t>
              </m:r>
              <m:r>
                <m:t>s</m:t>
              </m:r>
            </m:sub>
          </m:sSub>
          <m:r>
            <m:rPr>
              <m:sty m:val="p"/>
            </m:rPr>
            <m:t>)</m:t>
          </m:r>
          <m:r>
            <m:rPr>
              <m:sty m:val="p"/>
            </m:rPr>
            <m:t>=</m:t>
          </m:r>
          <m:r>
            <m:rPr>
              <m:sty m:val="p"/>
            </m:rPr>
            <m:t>−</m:t>
          </m:r>
          <m:r>
            <m:rPr>
              <m:sty m:val="p"/>
            </m:rPr>
            <m:t>(</m:t>
          </m:r>
          <m:sSup>
            <m:e>
              <m:r>
                <m:t>D</m:t>
              </m:r>
            </m:e>
            <m:sup>
              <m:r>
                <m:t>T</m:t>
              </m:r>
            </m:sup>
          </m:sSup>
          <m:r>
            <m:t>U</m:t>
          </m:r>
          <m:sSub>
            <m:e>
              <m:r>
                <m:rPr>
                  <m:sty m:val="p"/>
                </m:rPr>
                <m:t>)</m:t>
              </m:r>
            </m:e>
            <m:sub>
              <m:r>
                <m:t>j</m:t>
              </m:r>
              <m:r>
                <m:t>s</m:t>
              </m:r>
            </m:sub>
          </m:sSub>
          <m:r>
            <m:rPr>
              <m:sty m:val="p"/>
            </m:rPr>
            <m:t>+</m:t>
          </m:r>
          <m:r>
            <m:rPr>
              <m:sty m:val="p"/>
            </m:rPr>
            <m:t>(</m:t>
          </m:r>
          <m:r>
            <m:t>V</m:t>
          </m:r>
          <m:sSup>
            <m:e>
              <m:r>
                <m:t>U</m:t>
              </m:r>
            </m:e>
            <m:sup>
              <m:r>
                <m:t>T</m:t>
              </m:r>
            </m:sup>
          </m:sSup>
          <m:r>
            <m:t>U</m:t>
          </m:r>
          <m:sSub>
            <m:e>
              <m:r>
                <m:rPr>
                  <m:sty m:val="p"/>
                </m:rPr>
                <m:t>)</m:t>
              </m:r>
            </m:e>
            <m:sub>
              <m:r>
                <m:t>j</m:t>
              </m:r>
              <m:r>
                <m:t>s</m:t>
              </m:r>
            </m:sub>
          </m:sSub>
          <m:r>
            <m:rPr>
              <m:sty m:val="p"/>
            </m:rPr>
            <m:t>+</m:t>
          </m:r>
          <m:r>
            <m:t>λ</m:t>
          </m:r>
          <m:sSub>
            <m:e>
              <m:r>
                <m:t>v</m:t>
              </m:r>
            </m:e>
            <m:sub>
              <m:r>
                <m:t>j</m:t>
              </m:r>
              <m:r>
                <m:t>s</m:t>
              </m:r>
            </m:sub>
          </m:sSub>
          <m:r>
            <m:rPr>
              <m:sty m:val="p"/>
            </m:rPr>
            <m:t>−</m:t>
          </m:r>
          <m:sSub>
            <m:e>
              <m:r>
                <m:t>β</m:t>
              </m:r>
            </m:e>
            <m:sub>
              <m:r>
                <m:t>j</m:t>
              </m:r>
              <m:r>
                <m:t>s</m:t>
              </m:r>
            </m:sub>
          </m:sSub>
          <m:r>
            <m:t> </m:t>
          </m:r>
          <m:r>
            <m:rPr>
              <m:sty m:val="p"/>
            </m:rPr>
            <m:t>∀</m:t>
          </m:r>
          <m:r>
            <m:t>j</m:t>
          </m:r>
          <m:r>
            <m:rPr>
              <m:sty m:val="p"/>
            </m:rPr>
            <m:t>∈</m:t>
          </m:r>
          <m:r>
            <m:t>1</m:t>
          </m:r>
          <m:r>
            <m:rPr>
              <m:sty m:val="p"/>
            </m:rPr>
            <m:t>…</m:t>
          </m:r>
          <m:r>
            <m:t>d</m:t>
          </m:r>
          <m:r>
            <m:rPr>
              <m:sty m:val="p"/>
            </m:rPr>
            <m:t>,</m:t>
          </m:r>
          <m:r>
            <m:t>s</m:t>
          </m:r>
          <m:r>
            <m:rPr>
              <m:sty m:val="p"/>
            </m:rPr>
            <m:t>∈</m:t>
          </m:r>
          <m:r>
            <m:t>1</m:t>
          </m:r>
          <m:r>
            <m:rPr>
              <m:sty m:val="p"/>
            </m:rPr>
            <m:t>…</m:t>
          </m:r>
          <m:r>
            <m:t>k</m:t>
          </m:r>
          <m:r>
            <m:t> </m:t>
          </m:r>
          <m:r>
            <m:rPr>
              <m:sty m:val="p"/>
            </m:rPr>
            <m:t>(</m:t>
          </m:r>
          <m:r>
            <m:t>8.7</m:t>
          </m:r>
          <m:r>
            <m:rPr>
              <m:sty m:val="p"/>
            </m:rPr>
            <m:t>)</m:t>
          </m:r>
        </m:oMath>
      </m:oMathPara>
    </w:p>
    <w:p>
      <w:pPr>
        <w:pStyle w:val="FirstParagraph"/>
      </w:pPr>
      <w:r>
        <w:t xml:space="preserve">Aşağıdakı şərtləri əldə etmək üçün bu xüsusi törəmələr sıfıra bərabər edilir:</w:t>
      </w:r>
    </w:p>
    <w:p>
      <w:pPr>
        <w:pStyle w:val="BodyText"/>
      </w:pPr>
      <m:oMathPara>
        <m:oMathParaPr>
          <m:jc m:val="center"/>
        </m:oMathParaPr>
        <m:oMath>
          <m:r>
            <m:rPr>
              <m:sty m:val="p"/>
            </m:rPr>
            <m:t>−</m:t>
          </m:r>
          <m:r>
            <m:rPr>
              <m:sty m:val="p"/>
            </m:rPr>
            <m:t>(</m:t>
          </m:r>
          <m:r>
            <m:t>D</m:t>
          </m:r>
          <m:r>
            <m:t>V</m:t>
          </m:r>
          <m:sSub>
            <m:e>
              <m:r>
                <m:rPr>
                  <m:sty m:val="p"/>
                </m:rPr>
                <m:t>)</m:t>
              </m:r>
            </m:e>
            <m:sub>
              <m:r>
                <m:t>i</m:t>
              </m:r>
              <m:r>
                <m:t>s</m:t>
              </m:r>
            </m:sub>
          </m:sSub>
          <m:r>
            <m:rPr>
              <m:sty m:val="p"/>
            </m:rPr>
            <m:t>+</m:t>
          </m:r>
          <m:r>
            <m:rPr>
              <m:sty m:val="p"/>
            </m:rPr>
            <m:t>(</m:t>
          </m:r>
          <m:r>
            <m:t>U</m:t>
          </m:r>
          <m:sSup>
            <m:e>
              <m:r>
                <m:t>V</m:t>
              </m:r>
            </m:e>
            <m:sup>
              <m:r>
                <m:t>T</m:t>
              </m:r>
            </m:sup>
          </m:sSup>
          <m:r>
            <m:t>V</m:t>
          </m:r>
          <m:sSub>
            <m:e>
              <m:r>
                <m:rPr>
                  <m:sty m:val="p"/>
                </m:rPr>
                <m:t>)</m:t>
              </m:r>
            </m:e>
            <m:sub>
              <m:r>
                <m:t>i</m:t>
              </m:r>
              <m:r>
                <m:t>s</m:t>
              </m:r>
            </m:sub>
          </m:sSub>
          <m:r>
            <m:rPr>
              <m:sty m:val="p"/>
            </m:rPr>
            <m:t>+</m:t>
          </m:r>
          <m:r>
            <m:t>λ</m:t>
          </m:r>
          <m:sSub>
            <m:e>
              <m:r>
                <m:t>u</m:t>
              </m:r>
            </m:e>
            <m:sub>
              <m:r>
                <m:t>i</m:t>
              </m:r>
              <m:r>
                <m:t>s</m:t>
              </m:r>
            </m:sub>
          </m:sSub>
          <m:r>
            <m:rPr>
              <m:sty m:val="p"/>
            </m:rPr>
            <m:t>−</m:t>
          </m:r>
          <m:sSub>
            <m:e>
              <m:r>
                <m:t>α</m:t>
              </m:r>
            </m:e>
            <m:sub>
              <m:r>
                <m:t>i</m:t>
              </m:r>
              <m:r>
                <m:t>s</m:t>
              </m:r>
            </m:sub>
          </m:sSub>
          <m:r>
            <m:rPr>
              <m:sty m:val="p"/>
            </m:rPr>
            <m:t>=</m:t>
          </m:r>
          <m:r>
            <m:t>0</m:t>
          </m:r>
          <m:r>
            <m:t> </m:t>
          </m:r>
          <m:r>
            <m:rPr>
              <m:sty m:val="p"/>
            </m:rPr>
            <m:t>∀</m:t>
          </m:r>
          <m:r>
            <m:t>i</m:t>
          </m:r>
          <m:r>
            <m:rPr>
              <m:sty m:val="p"/>
            </m:rPr>
            <m:t>∈</m:t>
          </m:r>
          <m:r>
            <m:t>1</m:t>
          </m:r>
          <m:r>
            <m:rPr>
              <m:sty m:val="p"/>
            </m:rPr>
            <m:t>…</m:t>
          </m:r>
          <m:r>
            <m:t>n</m:t>
          </m:r>
          <m:r>
            <m:rPr>
              <m:sty m:val="p"/>
            </m:rPr>
            <m:t>,</m:t>
          </m:r>
          <m:r>
            <m:t>s</m:t>
          </m:r>
          <m:r>
            <m:rPr>
              <m:sty m:val="p"/>
            </m:rPr>
            <m:t>∈</m:t>
          </m:r>
          <m:r>
            <m:t>1</m:t>
          </m:r>
          <m:r>
            <m:rPr>
              <m:sty m:val="p"/>
            </m:rPr>
            <m:t>…</m:t>
          </m:r>
          <m:r>
            <m:t>k</m:t>
          </m:r>
          <m:r>
            <m:t> </m:t>
          </m:r>
          <m:r>
            <m:rPr>
              <m:sty m:val="p"/>
            </m:rPr>
            <m:t>(</m:t>
          </m:r>
          <m:r>
            <m:t>8.8</m:t>
          </m:r>
          <m:r>
            <m:rPr>
              <m:sty m:val="p"/>
            </m:rPr>
            <m:t>)</m:t>
          </m:r>
        </m:oMath>
      </m:oMathPara>
    </w:p>
    <w:p>
      <w:pPr>
        <w:pStyle w:val="FirstParagraph"/>
      </w:pPr>
      <m:oMathPara>
        <m:oMathParaPr>
          <m:jc m:val="center"/>
        </m:oMathParaPr>
        <m:oMath>
          <m:r>
            <m:rPr>
              <m:sty m:val="p"/>
            </m:rPr>
            <m:t>−</m:t>
          </m:r>
          <m:r>
            <m:rPr>
              <m:sty m:val="p"/>
            </m:rPr>
            <m:t>(</m:t>
          </m:r>
          <m:sSup>
            <m:e>
              <m:r>
                <m:t>D</m:t>
              </m:r>
            </m:e>
            <m:sup>
              <m:r>
                <m:t>T</m:t>
              </m:r>
            </m:sup>
          </m:sSup>
          <m:r>
            <m:t>U</m:t>
          </m:r>
          <m:sSub>
            <m:e>
              <m:r>
                <m:rPr>
                  <m:sty m:val="p"/>
                </m:rPr>
                <m:t>)</m:t>
              </m:r>
            </m:e>
            <m:sub>
              <m:r>
                <m:t>j</m:t>
              </m:r>
              <m:r>
                <m:t>s</m:t>
              </m:r>
            </m:sub>
          </m:sSub>
          <m:r>
            <m:rPr>
              <m:sty m:val="p"/>
            </m:rPr>
            <m:t>+</m:t>
          </m:r>
          <m:r>
            <m:rPr>
              <m:sty m:val="p"/>
            </m:rPr>
            <m:t>(</m:t>
          </m:r>
          <m:r>
            <m:t>V</m:t>
          </m:r>
          <m:sSup>
            <m:e>
              <m:r>
                <m:t>U</m:t>
              </m:r>
            </m:e>
            <m:sup>
              <m:r>
                <m:t>T</m:t>
              </m:r>
            </m:sup>
          </m:sSup>
          <m:r>
            <m:t>U</m:t>
          </m:r>
          <m:sSub>
            <m:e>
              <m:r>
                <m:rPr>
                  <m:sty m:val="p"/>
                </m:rPr>
                <m:t>)</m:t>
              </m:r>
            </m:e>
            <m:sub>
              <m:r>
                <m:t>j</m:t>
              </m:r>
              <m:r>
                <m:t>s</m:t>
              </m:r>
            </m:sub>
          </m:sSub>
          <m:r>
            <m:rPr>
              <m:sty m:val="p"/>
            </m:rPr>
            <m:t>+</m:t>
          </m:r>
          <m:r>
            <m:t>λ</m:t>
          </m:r>
          <m:sSub>
            <m:e>
              <m:r>
                <m:t>v</m:t>
              </m:r>
            </m:e>
            <m:sub>
              <m:r>
                <m:t>j</m:t>
              </m:r>
              <m:r>
                <m:t>s</m:t>
              </m:r>
            </m:sub>
          </m:sSub>
          <m:r>
            <m:rPr>
              <m:sty m:val="p"/>
            </m:rPr>
            <m:t>−</m:t>
          </m:r>
          <m:sSub>
            <m:e>
              <m:r>
                <m:t>β</m:t>
              </m:r>
            </m:e>
            <m:sub>
              <m:r>
                <m:t>j</m:t>
              </m:r>
              <m:r>
                <m:t>s</m:t>
              </m:r>
            </m:sub>
          </m:sSub>
          <m:r>
            <m:rPr>
              <m:sty m:val="p"/>
            </m:rPr>
            <m:t>=</m:t>
          </m:r>
          <m:r>
            <m:t>0</m:t>
          </m:r>
          <m:r>
            <m:t> </m:t>
          </m:r>
          <m:r>
            <m:rPr>
              <m:sty m:val="p"/>
            </m:rPr>
            <m:t>∀</m:t>
          </m:r>
          <m:r>
            <m:t>j</m:t>
          </m:r>
          <m:r>
            <m:rPr>
              <m:sty m:val="p"/>
            </m:rPr>
            <m:t>∈</m:t>
          </m:r>
          <m:r>
            <m:t>1</m:t>
          </m:r>
          <m:r>
            <m:rPr>
              <m:sty m:val="p"/>
            </m:rPr>
            <m:t>…</m:t>
          </m:r>
          <m:r>
            <m:t>d</m:t>
          </m:r>
          <m:r>
            <m:rPr>
              <m:sty m:val="p"/>
            </m:rPr>
            <m:t>,</m:t>
          </m:r>
          <m:r>
            <m:t>s</m:t>
          </m:r>
          <m:r>
            <m:rPr>
              <m:sty m:val="p"/>
            </m:rPr>
            <m:t>∈</m:t>
          </m:r>
          <m:r>
            <m:t>1</m:t>
          </m:r>
          <m:r>
            <m:rPr>
              <m:sty m:val="p"/>
            </m:rPr>
            <m:t>…</m:t>
          </m:r>
          <m:r>
            <m:t>k</m:t>
          </m:r>
          <m:r>
            <m:t> </m:t>
          </m:r>
          <m:r>
            <m:rPr>
              <m:sty m:val="p"/>
            </m:rPr>
            <m:t>(</m:t>
          </m:r>
          <m:r>
            <m:t>8.9</m:t>
          </m:r>
          <m:r>
            <m:rPr>
              <m:sty m:val="p"/>
            </m:rPr>
            <m:t>)</m:t>
          </m:r>
        </m:oMath>
      </m:oMathPara>
    </w:p>
    <w:p>
      <w:pPr>
        <w:pStyle w:val="FirstParagraph"/>
      </w:pPr>
      <w:r>
        <w:t xml:space="preserve">Biz Laqranj parametrlərini aradan qaldırmaq və optimallaşdırma şərtlərini sırf</w:t>
      </w:r>
      <w:r>
        <w:t xml:space="preserve"> </w:t>
      </w:r>
      <m:oMath>
        <m:r>
          <m:t>U</m:t>
        </m:r>
      </m:oMath>
      <w:r>
        <w:t xml:space="preserve"> </w:t>
      </w:r>
      <w:r>
        <w:t xml:space="preserve">və</w:t>
      </w:r>
      <w:r>
        <w:t xml:space="preserve"> </w:t>
      </w:r>
      <m:oMath>
        <m:r>
          <m:t>V</m:t>
        </m:r>
      </m:oMath>
      <w:r>
        <w:t xml:space="preserve"> </w:t>
      </w:r>
      <w:r>
        <w:t xml:space="preserve">terminlərində qurmaq istəyirik. Bu kontekstdə Kun-Takker (KKT) optimallıq şərtlərinin tamamlayıcı qeyri-sərtlik komponentləri köməyə çatır. Bu şərtlər bütün parametrlər üzrə</w:t>
      </w:r>
      <w:r>
        <w:t xml:space="preserve"> </w:t>
      </w:r>
      <m:oMath>
        <m:sSub>
          <m:e>
            <m:r>
              <m:t>u</m:t>
            </m:r>
          </m:e>
          <m:sub>
            <m:r>
              <m:t>i</m:t>
            </m:r>
            <m:r>
              <m:t>s</m:t>
            </m:r>
          </m:sub>
        </m:sSub>
        <m:sSub>
          <m:e>
            <m:r>
              <m:t>α</m:t>
            </m:r>
          </m:e>
          <m:sub>
            <m:r>
              <m:t>i</m:t>
            </m:r>
            <m:r>
              <m:t>s</m:t>
            </m:r>
          </m:sub>
        </m:sSub>
        <m:r>
          <m:rPr>
            <m:sty m:val="p"/>
          </m:rPr>
          <m:t>=</m:t>
        </m:r>
        <m:r>
          <m:t>0</m:t>
        </m:r>
      </m:oMath>
      <w:r>
        <w:t xml:space="preserve"> </w:t>
      </w:r>
      <w:r>
        <w:t xml:space="preserve">və</w:t>
      </w:r>
      <w:r>
        <w:t xml:space="preserve"> </w:t>
      </w:r>
      <m:oMath>
        <m:sSub>
          <m:e>
            <m:r>
              <m:t>v</m:t>
            </m:r>
          </m:e>
          <m:sub>
            <m:r>
              <m:t>j</m:t>
            </m:r>
            <m:r>
              <m:t>s</m:t>
            </m:r>
          </m:sub>
        </m:sSub>
        <m:sSub>
          <m:e>
            <m:r>
              <m:t>β</m:t>
            </m:r>
          </m:e>
          <m:sub>
            <m:r>
              <m:t>j</m:t>
            </m:r>
            <m:r>
              <m:t>s</m:t>
            </m:r>
          </m:sub>
        </m:sSub>
        <m:r>
          <m:rPr>
            <m:sty m:val="p"/>
          </m:rPr>
          <m:t>=</m:t>
        </m:r>
        <m:r>
          <m:t>0</m:t>
        </m:r>
      </m:oMath>
      <w:r>
        <w:t xml:space="preserve"> </w:t>
      </w:r>
      <w:r>
        <w:t xml:space="preserve">şəklindədir. (8.8) tənliyini</w:t>
      </w:r>
      <w:r>
        <w:t xml:space="preserve"> </w:t>
      </w:r>
      <m:oMath>
        <m:sSub>
          <m:e>
            <m:r>
              <m:t>u</m:t>
            </m:r>
          </m:e>
          <m:sub>
            <m:r>
              <m:t>i</m:t>
            </m:r>
            <m:r>
              <m:t>s</m:t>
            </m:r>
          </m:sub>
        </m:sSub>
      </m:oMath>
      <w:r>
        <w:t xml:space="preserve">-ə vurmaqla və (8.9) tənliyini</w:t>
      </w:r>
      <w:r>
        <w:t xml:space="preserve"> </w:t>
      </w:r>
      <m:oMath>
        <m:sSub>
          <m:e>
            <m:r>
              <m:t>v</m:t>
            </m:r>
          </m:e>
          <m:sub>
            <m:r>
              <m:t>j</m:t>
            </m:r>
            <m:r>
              <m:t>s</m:t>
            </m:r>
          </m:sub>
        </m:sSub>
      </m:oMath>
      <w:r>
        <w:t xml:space="preserve">-ə vurmaqla, sırf primal dəyişənlərdən ibarət şərtlər alırıq:</w:t>
      </w:r>
    </w:p>
    <w:p>
      <w:pPr>
        <w:pStyle w:val="BodyText"/>
      </w:pPr>
      <m:oMathPara>
        <m:oMathParaPr>
          <m:jc m:val="center"/>
        </m:oMathParaPr>
        <m:oMath>
          <m:r>
            <m:rPr>
              <m:sty m:val="p"/>
            </m:rPr>
            <m:t>−</m:t>
          </m:r>
          <m:r>
            <m:rPr>
              <m:sty m:val="p"/>
            </m:rPr>
            <m:t>(</m:t>
          </m:r>
          <m:r>
            <m:t>D</m:t>
          </m:r>
          <m:r>
            <m:t>V</m:t>
          </m:r>
          <m:sSub>
            <m:e>
              <m:r>
                <m:rPr>
                  <m:sty m:val="p"/>
                </m:rPr>
                <m:t>)</m:t>
              </m:r>
            </m:e>
            <m:sub>
              <m:r>
                <m:t>i</m:t>
              </m:r>
              <m:r>
                <m:t>s</m:t>
              </m:r>
            </m:sub>
          </m:sSub>
          <m:sSub>
            <m:e>
              <m:r>
                <m:t>u</m:t>
              </m:r>
            </m:e>
            <m:sub>
              <m:r>
                <m:t>i</m:t>
              </m:r>
              <m:r>
                <m:t>s</m:t>
              </m:r>
            </m:sub>
          </m:sSub>
          <m:r>
            <m:rPr>
              <m:sty m:val="p"/>
            </m:rPr>
            <m:t>+</m:t>
          </m:r>
          <m:r>
            <m:rPr>
              <m:sty m:val="p"/>
            </m:rPr>
            <m:t>(</m:t>
          </m:r>
          <m:r>
            <m:t>U</m:t>
          </m:r>
          <m:sSup>
            <m:e>
              <m:r>
                <m:t>V</m:t>
              </m:r>
            </m:e>
            <m:sup>
              <m:r>
                <m:t>T</m:t>
              </m:r>
            </m:sup>
          </m:sSup>
          <m:r>
            <m:t>V</m:t>
          </m:r>
          <m:sSub>
            <m:e>
              <m:r>
                <m:rPr>
                  <m:sty m:val="p"/>
                </m:rPr>
                <m:t>)</m:t>
              </m:r>
            </m:e>
            <m:sub>
              <m:r>
                <m:t>i</m:t>
              </m:r>
              <m:r>
                <m:t>s</m:t>
              </m:r>
            </m:sub>
          </m:sSub>
          <m:sSub>
            <m:e>
              <m:r>
                <m:t>u</m:t>
              </m:r>
            </m:e>
            <m:sub>
              <m:r>
                <m:t>i</m:t>
              </m:r>
              <m:r>
                <m:t>s</m:t>
              </m:r>
            </m:sub>
          </m:sSub>
          <m:r>
            <m:rPr>
              <m:sty m:val="p"/>
            </m:rPr>
            <m:t>+</m:t>
          </m:r>
          <m:r>
            <m:t>λ</m:t>
          </m:r>
          <m:sSubSup>
            <m:e>
              <m:r>
                <m:t>u</m:t>
              </m:r>
            </m:e>
            <m:sub>
              <m:r>
                <m:t>i</m:t>
              </m:r>
              <m:r>
                <m:t>s</m:t>
              </m:r>
            </m:sub>
            <m:sup>
              <m:r>
                <m:t>2</m:t>
              </m:r>
            </m:sup>
          </m:sSubSup>
          <m:r>
            <m:rPr>
              <m:sty m:val="p"/>
            </m:rPr>
            <m:t>−</m:t>
          </m:r>
          <m:limLow>
            <m:e>
              <m:limLow>
                <m:e>
                  <m:sSub>
                    <m:e>
                      <m:r>
                        <m:t>α</m:t>
                      </m:r>
                    </m:e>
                    <m:sub>
                      <m:r>
                        <m:t>i</m:t>
                      </m:r>
                      <m:r>
                        <m:t>s</m:t>
                      </m:r>
                    </m:sub>
                  </m:sSub>
                  <m:sSub>
                    <m:e>
                      <m:r>
                        <m:t>u</m:t>
                      </m:r>
                    </m:e>
                    <m:sub>
                      <m:r>
                        <m:t>i</m:t>
                      </m:r>
                      <m:r>
                        <m:t>s</m:t>
                      </m:r>
                    </m:sub>
                  </m:sSub>
                </m:e>
                <m:lim>
                  <m:r>
                    <m:rPr>
                      <m:sty m:val="p"/>
                    </m:rPr>
                    <m:t>⏟</m:t>
                  </m:r>
                </m:lim>
              </m:limLow>
            </m:e>
            <m:lim>
              <m:r>
                <m:rPr>
                  <m:sty m:val="p"/>
                </m:rPr>
                <m:t>=</m:t>
              </m:r>
              <m:r>
                <m:t>0</m:t>
              </m:r>
            </m:lim>
          </m:limLow>
          <m:r>
            <m:rPr>
              <m:sty m:val="p"/>
            </m:rPr>
            <m:t>=</m:t>
          </m:r>
          <m:r>
            <m:t>0</m:t>
          </m:r>
          <m:r>
            <m:t> </m:t>
          </m:r>
          <m:r>
            <m:rPr>
              <m:sty m:val="p"/>
            </m:rPr>
            <m:t>∀</m:t>
          </m:r>
          <m:r>
            <m:t>i</m:t>
          </m:r>
          <m:r>
            <m:rPr>
              <m:sty m:val="p"/>
            </m:rPr>
            <m:t>∈</m:t>
          </m:r>
          <m:r>
            <m:t>1</m:t>
          </m:r>
          <m:r>
            <m:rPr>
              <m:sty m:val="p"/>
            </m:rPr>
            <m:t>…</m:t>
          </m:r>
          <m:r>
            <m:t>n</m:t>
          </m:r>
          <m:r>
            <m:rPr>
              <m:sty m:val="p"/>
            </m:rPr>
            <m:t>,</m:t>
          </m:r>
          <m:r>
            <m:t>s</m:t>
          </m:r>
          <m:r>
            <m:rPr>
              <m:sty m:val="p"/>
            </m:rPr>
            <m:t>∈</m:t>
          </m:r>
          <m:r>
            <m:t>1</m:t>
          </m:r>
          <m:r>
            <m:rPr>
              <m:sty m:val="p"/>
            </m:rPr>
            <m:t>…</m:t>
          </m:r>
          <m:r>
            <m:t>k</m:t>
          </m:r>
          <m:r>
            <m:t> </m:t>
          </m:r>
          <m:r>
            <m:rPr>
              <m:sty m:val="p"/>
            </m:rPr>
            <m:t>(</m:t>
          </m:r>
          <m:r>
            <m:t>8.10</m:t>
          </m:r>
          <m:r>
            <m:rPr>
              <m:sty m:val="p"/>
            </m:rPr>
            <m:t>)</m:t>
          </m:r>
        </m:oMath>
      </m:oMathPara>
    </w:p>
    <w:p>
      <w:pPr>
        <w:pStyle w:val="FirstParagraph"/>
      </w:pPr>
      <m:oMathPara>
        <m:oMathParaPr>
          <m:jc m:val="center"/>
        </m:oMathParaPr>
        <m:oMath>
          <m:r>
            <m:rPr>
              <m:sty m:val="p"/>
            </m:rPr>
            <m:t>−</m:t>
          </m:r>
          <m:r>
            <m:rPr>
              <m:sty m:val="p"/>
            </m:rPr>
            <m:t>(</m:t>
          </m:r>
          <m:sSup>
            <m:e>
              <m:r>
                <m:t>D</m:t>
              </m:r>
            </m:e>
            <m:sup>
              <m:r>
                <m:t>T</m:t>
              </m:r>
            </m:sup>
          </m:sSup>
          <m:r>
            <m:t>U</m:t>
          </m:r>
          <m:sSub>
            <m:e>
              <m:r>
                <m:rPr>
                  <m:sty m:val="p"/>
                </m:rPr>
                <m:t>)</m:t>
              </m:r>
            </m:e>
            <m:sub>
              <m:r>
                <m:t>j</m:t>
              </m:r>
              <m:r>
                <m:t>s</m:t>
              </m:r>
            </m:sub>
          </m:sSub>
          <m:sSub>
            <m:e>
              <m:r>
                <m:t>v</m:t>
              </m:r>
            </m:e>
            <m:sub>
              <m:r>
                <m:t>j</m:t>
              </m:r>
              <m:r>
                <m:t>s</m:t>
              </m:r>
            </m:sub>
          </m:sSub>
          <m:r>
            <m:rPr>
              <m:sty m:val="p"/>
            </m:rPr>
            <m:t>+</m:t>
          </m:r>
          <m:r>
            <m:rPr>
              <m:sty m:val="p"/>
            </m:rPr>
            <m:t>(</m:t>
          </m:r>
          <m:r>
            <m:t>V</m:t>
          </m:r>
          <m:sSup>
            <m:e>
              <m:r>
                <m:t>U</m:t>
              </m:r>
            </m:e>
            <m:sup>
              <m:r>
                <m:t>T</m:t>
              </m:r>
            </m:sup>
          </m:sSup>
          <m:r>
            <m:t>U</m:t>
          </m:r>
          <m:sSub>
            <m:e>
              <m:r>
                <m:rPr>
                  <m:sty m:val="p"/>
                </m:rPr>
                <m:t>)</m:t>
              </m:r>
            </m:e>
            <m:sub>
              <m:r>
                <m:t>j</m:t>
              </m:r>
              <m:r>
                <m:t>s</m:t>
              </m:r>
            </m:sub>
          </m:sSub>
          <m:sSub>
            <m:e>
              <m:r>
                <m:t>v</m:t>
              </m:r>
            </m:e>
            <m:sub>
              <m:r>
                <m:t>j</m:t>
              </m:r>
              <m:r>
                <m:t>s</m:t>
              </m:r>
            </m:sub>
          </m:sSub>
          <m:r>
            <m:rPr>
              <m:sty m:val="p"/>
            </m:rPr>
            <m:t>+</m:t>
          </m:r>
          <m:r>
            <m:t>λ</m:t>
          </m:r>
          <m:sSubSup>
            <m:e>
              <m:r>
                <m:t>v</m:t>
              </m:r>
            </m:e>
            <m:sub>
              <m:r>
                <m:t>j</m:t>
              </m:r>
              <m:r>
                <m:t>s</m:t>
              </m:r>
            </m:sub>
            <m:sup>
              <m:r>
                <m:t>2</m:t>
              </m:r>
            </m:sup>
          </m:sSubSup>
          <m:r>
            <m:rPr>
              <m:sty m:val="p"/>
            </m:rPr>
            <m:t>−</m:t>
          </m:r>
          <m:limLow>
            <m:e>
              <m:limLow>
                <m:e>
                  <m:sSub>
                    <m:e>
                      <m:r>
                        <m:t>β</m:t>
                      </m:r>
                    </m:e>
                    <m:sub>
                      <m:r>
                        <m:t>j</m:t>
                      </m:r>
                      <m:r>
                        <m:t>s</m:t>
                      </m:r>
                    </m:sub>
                  </m:sSub>
                  <m:sSub>
                    <m:e>
                      <m:r>
                        <m:t>v</m:t>
                      </m:r>
                    </m:e>
                    <m:sub>
                      <m:r>
                        <m:t>j</m:t>
                      </m:r>
                      <m:r>
                        <m:t>s</m:t>
                      </m:r>
                    </m:sub>
                  </m:sSub>
                </m:e>
                <m:lim>
                  <m:r>
                    <m:rPr>
                      <m:sty m:val="p"/>
                    </m:rPr>
                    <m:t>⏟</m:t>
                  </m:r>
                </m:lim>
              </m:limLow>
            </m:e>
            <m:lim>
              <m:r>
                <m:rPr>
                  <m:sty m:val="p"/>
                </m:rPr>
                <m:t>=</m:t>
              </m:r>
              <m:r>
                <m:t>0</m:t>
              </m:r>
            </m:lim>
          </m:limLow>
          <m:r>
            <m:rPr>
              <m:sty m:val="p"/>
            </m:rPr>
            <m:t>=</m:t>
          </m:r>
          <m:r>
            <m:t>0</m:t>
          </m:r>
          <m:r>
            <m:t> </m:t>
          </m:r>
          <m:r>
            <m:rPr>
              <m:sty m:val="p"/>
            </m:rPr>
            <m:t>∀</m:t>
          </m:r>
          <m:r>
            <m:t>j</m:t>
          </m:r>
          <m:r>
            <m:rPr>
              <m:sty m:val="p"/>
            </m:rPr>
            <m:t>∈</m:t>
          </m:r>
          <m:r>
            <m:t>1</m:t>
          </m:r>
          <m:r>
            <m:rPr>
              <m:sty m:val="p"/>
            </m:rPr>
            <m:t>…</m:t>
          </m:r>
          <m:r>
            <m:t>d</m:t>
          </m:r>
          <m:r>
            <m:rPr>
              <m:sty m:val="p"/>
            </m:rPr>
            <m:t>,</m:t>
          </m:r>
          <m:r>
            <m:t>s</m:t>
          </m:r>
          <m:r>
            <m:rPr>
              <m:sty m:val="p"/>
            </m:rPr>
            <m:t>∈</m:t>
          </m:r>
          <m:r>
            <m:t>1</m:t>
          </m:r>
          <m:r>
            <m:rPr>
              <m:sty m:val="p"/>
            </m:rPr>
            <m:t>…</m:t>
          </m:r>
          <m:r>
            <m:t>k</m:t>
          </m:r>
          <m:r>
            <m:t> </m:t>
          </m:r>
          <m:r>
            <m:rPr>
              <m:sty m:val="p"/>
            </m:rPr>
            <m:t>(</m:t>
          </m:r>
          <m:r>
            <m:t>8.11</m:t>
          </m:r>
          <m:r>
            <m:rPr>
              <m:sty m:val="p"/>
            </m:rPr>
            <m:t>)</m:t>
          </m:r>
        </m:oMath>
      </m:oMathPara>
    </w:p>
    <w:p>
      <w:pPr>
        <w:pStyle w:val="FirstParagraph"/>
      </w:pPr>
      <w:r>
        <w:t xml:space="preserve">Bu optimallıq şərtlərini elə yenidən yaza bilərik ki, şərtin bir tərəfində tək bir parametr dayansın:</w:t>
      </w:r>
    </w:p>
    <w:p>
      <w:pPr>
        <w:pStyle w:val="BodyText"/>
      </w:pPr>
      <m:oMathPara>
        <m:oMathParaPr>
          <m:jc m:val="center"/>
        </m:oMathParaPr>
        <m:oMath>
          <m:sSub>
            <m:e>
              <m:r>
                <m:t>u</m:t>
              </m:r>
            </m:e>
            <m:sub>
              <m:r>
                <m:t>i</m:t>
              </m:r>
              <m:r>
                <m:t>s</m:t>
              </m:r>
            </m:sub>
          </m:sSub>
          <m:r>
            <m:rPr>
              <m:sty m:val="p"/>
            </m:rPr>
            <m:t>=</m:t>
          </m:r>
          <m:r>
            <m:rPr>
              <m:sty m:val="p"/>
            </m:rPr>
            <m:t>(</m:t>
          </m:r>
          <m:r>
            <m:rPr>
              <m:sty m:val="p"/>
            </m:rPr>
            <m:t>[</m:t>
          </m:r>
          <m:r>
            <m:rPr>
              <m:sty m:val="p"/>
            </m:rPr>
            <m:t>(</m:t>
          </m:r>
          <m:r>
            <m:t>D</m:t>
          </m:r>
          <m:r>
            <m:t>V</m:t>
          </m:r>
          <m:sSub>
            <m:e>
              <m:r>
                <m:rPr>
                  <m:sty m:val="p"/>
                </m:rPr>
                <m:t>)</m:t>
              </m:r>
            </m:e>
            <m:sub>
              <m:r>
                <m:t>i</m:t>
              </m:r>
              <m:r>
                <m:t>s</m:t>
              </m:r>
            </m:sub>
          </m:sSub>
          <m:r>
            <m:rPr>
              <m:sty m:val="p"/>
            </m:rPr>
            <m:t>−</m:t>
          </m:r>
          <m:r>
            <m:t>λ</m:t>
          </m:r>
          <m:sSub>
            <m:e>
              <m:r>
                <m:t>u</m:t>
              </m:r>
            </m:e>
            <m:sub>
              <m:r>
                <m:t>i</m:t>
              </m:r>
              <m:r>
                <m:t>s</m:t>
              </m:r>
            </m:sub>
          </m:sSub>
          <m:r>
            <m:rPr>
              <m:sty m:val="p"/>
            </m:rPr>
            <m:t>]</m:t>
          </m:r>
          <m:sSub>
            <m:e>
              <m:r>
                <m:t>u</m:t>
              </m:r>
            </m:e>
            <m:sub>
              <m:r>
                <m:t>i</m:t>
              </m:r>
              <m:r>
                <m:t>s</m:t>
              </m:r>
            </m:sub>
          </m:sSub>
          <m:r>
            <m:rPr>
              <m:sty m:val="p"/>
            </m:rPr>
            <m:t>)</m:t>
          </m:r>
          <m:r>
            <m:rPr>
              <m:sty m:val="p"/>
            </m:rPr>
            <m:t>/</m:t>
          </m:r>
          <m:r>
            <m:rPr>
              <m:sty m:val="p"/>
            </m:rPr>
            <m:t>(</m:t>
          </m:r>
          <m:r>
            <m:rPr>
              <m:sty m:val="p"/>
            </m:rPr>
            <m:t>(</m:t>
          </m:r>
          <m:r>
            <m:t>U</m:t>
          </m:r>
          <m:sSup>
            <m:e>
              <m:r>
                <m:t>V</m:t>
              </m:r>
            </m:e>
            <m:sup>
              <m:r>
                <m:t>T</m:t>
              </m:r>
            </m:sup>
          </m:sSup>
          <m:r>
            <m:t>V</m:t>
          </m:r>
          <m:sSub>
            <m:e>
              <m:r>
                <m:rPr>
                  <m:sty m:val="p"/>
                </m:rPr>
                <m:t>)</m:t>
              </m:r>
            </m:e>
            <m:sub>
              <m:r>
                <m:t>i</m:t>
              </m:r>
              <m:r>
                <m:t>s</m:t>
              </m:r>
            </m:sub>
          </m:sSub>
          <m:r>
            <m:rPr>
              <m:sty m:val="p"/>
            </m:rPr>
            <m:t>)</m:t>
          </m:r>
          <m:r>
            <m:t> </m:t>
          </m:r>
          <m:r>
            <m:rPr>
              <m:sty m:val="p"/>
            </m:rPr>
            <m:t>∀</m:t>
          </m:r>
          <m:r>
            <m:t>i</m:t>
          </m:r>
          <m:r>
            <m:rPr>
              <m:sty m:val="p"/>
            </m:rPr>
            <m:t>∈</m:t>
          </m:r>
          <m:r>
            <m:t>1</m:t>
          </m:r>
          <m:r>
            <m:rPr>
              <m:sty m:val="p"/>
            </m:rPr>
            <m:t>…</m:t>
          </m:r>
          <m:r>
            <m:t>n</m:t>
          </m:r>
          <m:r>
            <m:rPr>
              <m:sty m:val="p"/>
            </m:rPr>
            <m:t>,</m:t>
          </m:r>
          <m:r>
            <m:t>s</m:t>
          </m:r>
          <m:r>
            <m:rPr>
              <m:sty m:val="p"/>
            </m:rPr>
            <m:t>∈</m:t>
          </m:r>
          <m:r>
            <m:t>1</m:t>
          </m:r>
          <m:r>
            <m:rPr>
              <m:sty m:val="p"/>
            </m:rPr>
            <m:t>…</m:t>
          </m:r>
          <m:r>
            <m:t>k</m:t>
          </m:r>
          <m:r>
            <m:t> </m:t>
          </m:r>
          <m:r>
            <m:rPr>
              <m:sty m:val="p"/>
            </m:rPr>
            <m:t>(</m:t>
          </m:r>
          <m:r>
            <m:t>8.12</m:t>
          </m:r>
          <m:r>
            <m:rPr>
              <m:sty m:val="p"/>
            </m:rPr>
            <m:t>)</m:t>
          </m:r>
        </m:oMath>
      </m:oMathPara>
    </w:p>
    <w:p>
      <w:pPr>
        <w:pStyle w:val="FirstParagraph"/>
      </w:pPr>
      <m:oMathPara>
        <m:oMathParaPr>
          <m:jc m:val="center"/>
        </m:oMathParaPr>
        <m:oMath>
          <m:sSub>
            <m:e>
              <m:r>
                <m:t>v</m:t>
              </m:r>
            </m:e>
            <m:sub>
              <m:r>
                <m:t>j</m:t>
              </m:r>
              <m:r>
                <m:t>s</m:t>
              </m:r>
            </m:sub>
          </m:sSub>
          <m:r>
            <m:rPr>
              <m:sty m:val="p"/>
            </m:rPr>
            <m:t>=</m:t>
          </m:r>
          <m:r>
            <m:rPr>
              <m:sty m:val="p"/>
            </m:rPr>
            <m:t>(</m:t>
          </m:r>
          <m:r>
            <m:rPr>
              <m:sty m:val="p"/>
            </m:rPr>
            <m:t>[</m:t>
          </m:r>
          <m:r>
            <m:rPr>
              <m:sty m:val="p"/>
            </m:rPr>
            <m:t>(</m:t>
          </m:r>
          <m:sSup>
            <m:e>
              <m:r>
                <m:t>D</m:t>
              </m:r>
            </m:e>
            <m:sup>
              <m:r>
                <m:t>T</m:t>
              </m:r>
            </m:sup>
          </m:sSup>
          <m:r>
            <m:t>U</m:t>
          </m:r>
          <m:sSub>
            <m:e>
              <m:r>
                <m:rPr>
                  <m:sty m:val="p"/>
                </m:rPr>
                <m:t>)</m:t>
              </m:r>
            </m:e>
            <m:sub>
              <m:r>
                <m:t>j</m:t>
              </m:r>
              <m:r>
                <m:t>s</m:t>
              </m:r>
            </m:sub>
          </m:sSub>
          <m:r>
            <m:rPr>
              <m:sty m:val="p"/>
            </m:rPr>
            <m:t>−</m:t>
          </m:r>
          <m:r>
            <m:t>λ</m:t>
          </m:r>
          <m:sSub>
            <m:e>
              <m:r>
                <m:t>v</m:t>
              </m:r>
            </m:e>
            <m:sub>
              <m:r>
                <m:t>j</m:t>
              </m:r>
              <m:r>
                <m:t>s</m:t>
              </m:r>
            </m:sub>
          </m:sSub>
          <m:r>
            <m:rPr>
              <m:sty m:val="p"/>
            </m:rPr>
            <m:t>]</m:t>
          </m:r>
          <m:sSub>
            <m:e>
              <m:r>
                <m:t>v</m:t>
              </m:r>
            </m:e>
            <m:sub>
              <m:r>
                <m:t>j</m:t>
              </m:r>
              <m:r>
                <m:t>s</m:t>
              </m:r>
            </m:sub>
          </m:sSub>
          <m:r>
            <m:rPr>
              <m:sty m:val="p"/>
            </m:rPr>
            <m:t>)</m:t>
          </m:r>
          <m:r>
            <m:rPr>
              <m:sty m:val="p"/>
            </m:rPr>
            <m:t>/</m:t>
          </m:r>
          <m:r>
            <m:rPr>
              <m:sty m:val="p"/>
            </m:rPr>
            <m:t>(</m:t>
          </m:r>
          <m:r>
            <m:rPr>
              <m:sty m:val="p"/>
            </m:rPr>
            <m:t>(</m:t>
          </m:r>
          <m:r>
            <m:t>V</m:t>
          </m:r>
          <m:sSup>
            <m:e>
              <m:r>
                <m:t>U</m:t>
              </m:r>
            </m:e>
            <m:sup>
              <m:r>
                <m:t>T</m:t>
              </m:r>
            </m:sup>
          </m:sSup>
          <m:r>
            <m:t>U</m:t>
          </m:r>
          <m:sSub>
            <m:e>
              <m:r>
                <m:rPr>
                  <m:sty m:val="p"/>
                </m:rPr>
                <m:t>)</m:t>
              </m:r>
            </m:e>
            <m:sub>
              <m:r>
                <m:t>j</m:t>
              </m:r>
              <m:r>
                <m:t>s</m:t>
              </m:r>
            </m:sub>
          </m:sSub>
          <m:r>
            <m:rPr>
              <m:sty m:val="p"/>
            </m:rPr>
            <m:t>)</m:t>
          </m:r>
          <m:r>
            <m:t> </m:t>
          </m:r>
          <m:r>
            <m:rPr>
              <m:sty m:val="p"/>
            </m:rPr>
            <m:t>∀</m:t>
          </m:r>
          <m:r>
            <m:t>j</m:t>
          </m:r>
          <m:r>
            <m:rPr>
              <m:sty m:val="p"/>
            </m:rPr>
            <m:t>∈</m:t>
          </m:r>
          <m:r>
            <m:t>1</m:t>
          </m:r>
          <m:r>
            <m:rPr>
              <m:sty m:val="p"/>
            </m:rPr>
            <m:t>…</m:t>
          </m:r>
          <m:r>
            <m:t>d</m:t>
          </m:r>
          <m:r>
            <m:rPr>
              <m:sty m:val="p"/>
            </m:rPr>
            <m:t>,</m:t>
          </m:r>
          <m:r>
            <m:t>s</m:t>
          </m:r>
          <m:r>
            <m:rPr>
              <m:sty m:val="p"/>
            </m:rPr>
            <m:t>∈</m:t>
          </m:r>
          <m:r>
            <m:t>1</m:t>
          </m:r>
          <m:r>
            <m:rPr>
              <m:sty m:val="p"/>
            </m:rPr>
            <m:t>…</m:t>
          </m:r>
          <m:r>
            <m:t>k</m:t>
          </m:r>
          <m:r>
            <m:t> </m:t>
          </m:r>
          <m:r>
            <m:rPr>
              <m:sty m:val="p"/>
            </m:rPr>
            <m:t>(</m:t>
          </m:r>
          <m:r>
            <m:t>8.13</m:t>
          </m:r>
          <m:r>
            <m:rPr>
              <m:sty m:val="p"/>
            </m:rPr>
            <m:t>)</m:t>
          </m:r>
        </m:oMath>
      </m:oMathPara>
    </w:p>
    <w:p>
      <w:pPr>
        <w:pStyle w:val="FirstParagraph"/>
      </w:pPr>
      <w:r>
        <w:t xml:space="preserve">Yuxarıdakı şərtlər iterativ yeniləmələri həyata keçirmək üçün istifadə edilə bilər. Sıfıra bölünmənin qarşısını almaq üçün məxrəcə adətən kiçik bir</w:t>
      </w:r>
      <w:r>
        <w:t xml:space="preserve"> </w:t>
      </w:r>
      <m:oMath>
        <m:r>
          <m:t>ϵ</m:t>
        </m:r>
      </m:oMath>
      <w:r>
        <w:t xml:space="preserve"> </w:t>
      </w:r>
      <w:r>
        <w:t xml:space="preserve">kəmiyyəti əlavə edilir. Buna görə də iterativ yanaşma</w:t>
      </w:r>
      <w:r>
        <w:t xml:space="preserve"> </w:t>
      </w:r>
      <m:oMath>
        <m:r>
          <m:t>U</m:t>
        </m:r>
      </m:oMath>
      <w:r>
        <w:t xml:space="preserve"> </w:t>
      </w:r>
      <w:r>
        <w:t xml:space="preserve">və</w:t>
      </w:r>
      <w:r>
        <w:t xml:space="preserve"> </w:t>
      </w:r>
      <m:oMath>
        <m:r>
          <m:t>V</m:t>
        </m:r>
      </m:oMath>
      <w:r>
        <w:t xml:space="preserve">-dəki parametrləri</w:t>
      </w:r>
      <w:r>
        <w:t xml:space="preserve"> </w:t>
      </w:r>
      <m:oMath>
        <m:r>
          <m:rPr>
            <m:sty m:val="p"/>
          </m:rPr>
          <m:t>(</m:t>
        </m:r>
        <m:r>
          <m:t>0</m:t>
        </m:r>
        <m:r>
          <m:rPr>
            <m:sty m:val="p"/>
          </m:rPr>
          <m:t>,</m:t>
        </m:r>
        <m:r>
          <m:t>1</m:t>
        </m:r>
        <m:r>
          <m:rPr>
            <m:sty m:val="p"/>
          </m:rPr>
          <m:t>)</m:t>
        </m:r>
      </m:oMath>
      <w:r>
        <w:t xml:space="preserve"> </w:t>
      </w:r>
      <w:r>
        <w:t xml:space="preserve">intervalında mənfi olmayan təsadüfi qiymətlərlə başladır və aşağıdakı yeniləmələrdən istifadə edir:</w:t>
      </w:r>
    </w:p>
    <w:p>
      <w:pPr>
        <w:pStyle w:val="BodyText"/>
      </w:pPr>
      <m:oMathPara>
        <m:oMathParaPr>
          <m:jc m:val="center"/>
        </m:oMathParaPr>
        <m:oMath>
          <m:sSub>
            <m:e>
              <m:r>
                <m:t>u</m:t>
              </m:r>
            </m:e>
            <m:sub>
              <m:r>
                <m:t>i</m:t>
              </m:r>
              <m:r>
                <m:t>s</m:t>
              </m:r>
            </m:sub>
          </m:sSub>
          <m:r>
            <m:rPr>
              <m:sty m:val="p"/>
            </m:rPr>
            <m:t>⇐</m:t>
          </m:r>
          <m:r>
            <m:rPr>
              <m:sty m:val="p"/>
            </m:rPr>
            <m:t>(</m:t>
          </m:r>
          <m:r>
            <m:rPr>
              <m:sty m:val="p"/>
            </m:rPr>
            <m:t>[</m:t>
          </m:r>
          <m:r>
            <m:rPr>
              <m:sty m:val="p"/>
            </m:rPr>
            <m:t>(</m:t>
          </m:r>
          <m:r>
            <m:t>D</m:t>
          </m:r>
          <m:r>
            <m:t>V</m:t>
          </m:r>
          <m:sSub>
            <m:e>
              <m:r>
                <m:rPr>
                  <m:sty m:val="p"/>
                </m:rPr>
                <m:t>)</m:t>
              </m:r>
            </m:e>
            <m:sub>
              <m:r>
                <m:t>i</m:t>
              </m:r>
              <m:r>
                <m:t>s</m:t>
              </m:r>
            </m:sub>
          </m:sSub>
          <m:r>
            <m:rPr>
              <m:sty m:val="p"/>
            </m:rPr>
            <m:t>−</m:t>
          </m:r>
          <m:r>
            <m:t>λ</m:t>
          </m:r>
          <m:sSub>
            <m:e>
              <m:r>
                <m:t>u</m:t>
              </m:r>
            </m:e>
            <m:sub>
              <m:r>
                <m:t>i</m:t>
              </m:r>
              <m:r>
                <m:t>s</m:t>
              </m:r>
            </m:sub>
          </m:sSub>
          <m:r>
            <m:rPr>
              <m:sty m:val="p"/>
            </m:rPr>
            <m:t>]</m:t>
          </m:r>
          <m:sSub>
            <m:e>
              <m:r>
                <m:t>u</m:t>
              </m:r>
            </m:e>
            <m:sub>
              <m:r>
                <m:t>i</m:t>
              </m:r>
              <m:r>
                <m:t>s</m:t>
              </m:r>
            </m:sub>
          </m:sSub>
          <m:r>
            <m:rPr>
              <m:sty m:val="p"/>
            </m:rPr>
            <m:t>)</m:t>
          </m:r>
          <m:r>
            <m:rPr>
              <m:sty m:val="p"/>
            </m:rPr>
            <m:t>/</m:t>
          </m:r>
          <m:r>
            <m:rPr>
              <m:sty m:val="p"/>
            </m:rPr>
            <m:t>(</m:t>
          </m:r>
          <m:r>
            <m:rPr>
              <m:sty m:val="p"/>
            </m:rPr>
            <m:t>(</m:t>
          </m:r>
          <m:r>
            <m:t>U</m:t>
          </m:r>
          <m:sSup>
            <m:e>
              <m:r>
                <m:t>V</m:t>
              </m:r>
            </m:e>
            <m:sup>
              <m:r>
                <m:t>T</m:t>
              </m:r>
            </m:sup>
          </m:sSup>
          <m:r>
            <m:t>V</m:t>
          </m:r>
          <m:sSub>
            <m:e>
              <m:r>
                <m:rPr>
                  <m:sty m:val="p"/>
                </m:rPr>
                <m:t>)</m:t>
              </m:r>
            </m:e>
            <m:sub>
              <m:r>
                <m:t>i</m:t>
              </m:r>
              <m:r>
                <m:t>s</m:t>
              </m:r>
            </m:sub>
          </m:sSub>
          <m:r>
            <m:rPr>
              <m:sty m:val="p"/>
            </m:rPr>
            <m:t>+</m:t>
          </m:r>
          <m:r>
            <m:t>ϵ</m:t>
          </m:r>
          <m:r>
            <m:rPr>
              <m:sty m:val="p"/>
            </m:rPr>
            <m:t>)</m:t>
          </m:r>
          <m:r>
            <m:t> </m:t>
          </m:r>
          <m:r>
            <m:rPr>
              <m:sty m:val="p"/>
            </m:rPr>
            <m:t>∀</m:t>
          </m:r>
          <m:r>
            <m:t>i</m:t>
          </m:r>
          <m:r>
            <m:rPr>
              <m:sty m:val="p"/>
            </m:rPr>
            <m:t>∈</m:t>
          </m:r>
          <m:r>
            <m:t>1</m:t>
          </m:r>
          <m:r>
            <m:rPr>
              <m:sty m:val="p"/>
            </m:rPr>
            <m:t>…</m:t>
          </m:r>
          <m:r>
            <m:t>n</m:t>
          </m:r>
          <m:r>
            <m:rPr>
              <m:sty m:val="p"/>
            </m:rPr>
            <m:t>,</m:t>
          </m:r>
          <m:r>
            <m:t>s</m:t>
          </m:r>
          <m:r>
            <m:rPr>
              <m:sty m:val="p"/>
            </m:rPr>
            <m:t>∈</m:t>
          </m:r>
          <m:r>
            <m:t>1</m:t>
          </m:r>
          <m:r>
            <m:rPr>
              <m:sty m:val="p"/>
            </m:rPr>
            <m:t>…</m:t>
          </m:r>
          <m:r>
            <m:t>k</m:t>
          </m:r>
          <m:r>
            <m:t> </m:t>
          </m:r>
          <m:r>
            <m:rPr>
              <m:sty m:val="p"/>
            </m:rPr>
            <m:t>(</m:t>
          </m:r>
          <m:r>
            <m:t>8.14</m:t>
          </m:r>
          <m:r>
            <m:rPr>
              <m:sty m:val="p"/>
            </m:rPr>
            <m:t>)</m:t>
          </m:r>
        </m:oMath>
      </m:oMathPara>
    </w:p>
    <w:p>
      <w:pPr>
        <w:pStyle w:val="FirstParagraph"/>
      </w:pPr>
      <m:oMathPara>
        <m:oMathParaPr>
          <m:jc m:val="center"/>
        </m:oMathParaPr>
        <m:oMath>
          <m:sSub>
            <m:e>
              <m:r>
                <m:t>v</m:t>
              </m:r>
            </m:e>
            <m:sub>
              <m:r>
                <m:t>j</m:t>
              </m:r>
              <m:r>
                <m:t>s</m:t>
              </m:r>
            </m:sub>
          </m:sSub>
          <m:r>
            <m:rPr>
              <m:sty m:val="p"/>
            </m:rPr>
            <m:t>⇐</m:t>
          </m:r>
          <m:r>
            <m:rPr>
              <m:sty m:val="p"/>
            </m:rPr>
            <m:t>(</m:t>
          </m:r>
          <m:r>
            <m:rPr>
              <m:sty m:val="p"/>
            </m:rPr>
            <m:t>[</m:t>
          </m:r>
          <m:r>
            <m:rPr>
              <m:sty m:val="p"/>
            </m:rPr>
            <m:t>(</m:t>
          </m:r>
          <m:sSup>
            <m:e>
              <m:r>
                <m:t>D</m:t>
              </m:r>
            </m:e>
            <m:sup>
              <m:r>
                <m:t>T</m:t>
              </m:r>
            </m:sup>
          </m:sSup>
          <m:r>
            <m:t>U</m:t>
          </m:r>
          <m:sSub>
            <m:e>
              <m:r>
                <m:rPr>
                  <m:sty m:val="p"/>
                </m:rPr>
                <m:t>)</m:t>
              </m:r>
            </m:e>
            <m:sub>
              <m:r>
                <m:t>j</m:t>
              </m:r>
              <m:r>
                <m:t>s</m:t>
              </m:r>
            </m:sub>
          </m:sSub>
          <m:r>
            <m:rPr>
              <m:sty m:val="p"/>
            </m:rPr>
            <m:t>−</m:t>
          </m:r>
          <m:r>
            <m:t>λ</m:t>
          </m:r>
          <m:sSub>
            <m:e>
              <m:r>
                <m:t>v</m:t>
              </m:r>
            </m:e>
            <m:sub>
              <m:r>
                <m:t>j</m:t>
              </m:r>
              <m:r>
                <m:t>s</m:t>
              </m:r>
            </m:sub>
          </m:sSub>
          <m:r>
            <m:rPr>
              <m:sty m:val="p"/>
            </m:rPr>
            <m:t>]</m:t>
          </m:r>
          <m:sSub>
            <m:e>
              <m:r>
                <m:t>v</m:t>
              </m:r>
            </m:e>
            <m:sub>
              <m:r>
                <m:t>j</m:t>
              </m:r>
              <m:r>
                <m:t>s</m:t>
              </m:r>
            </m:sub>
          </m:sSub>
          <m:r>
            <m:rPr>
              <m:sty m:val="p"/>
            </m:rPr>
            <m:t>)</m:t>
          </m:r>
          <m:r>
            <m:rPr>
              <m:sty m:val="p"/>
            </m:rPr>
            <m:t>/</m:t>
          </m:r>
          <m:r>
            <m:rPr>
              <m:sty m:val="p"/>
            </m:rPr>
            <m:t>(</m:t>
          </m:r>
          <m:r>
            <m:rPr>
              <m:sty m:val="p"/>
            </m:rPr>
            <m:t>(</m:t>
          </m:r>
          <m:r>
            <m:t>V</m:t>
          </m:r>
          <m:sSup>
            <m:e>
              <m:r>
                <m:t>U</m:t>
              </m:r>
            </m:e>
            <m:sup>
              <m:r>
                <m:t>T</m:t>
              </m:r>
            </m:sup>
          </m:sSup>
          <m:r>
            <m:t>U</m:t>
          </m:r>
          <m:sSub>
            <m:e>
              <m:r>
                <m:rPr>
                  <m:sty m:val="p"/>
                </m:rPr>
                <m:t>)</m:t>
              </m:r>
            </m:e>
            <m:sub>
              <m:r>
                <m:t>j</m:t>
              </m:r>
              <m:r>
                <m:t>s</m:t>
              </m:r>
            </m:sub>
          </m:sSub>
          <m:r>
            <m:rPr>
              <m:sty m:val="p"/>
            </m:rPr>
            <m:t>+</m:t>
          </m:r>
          <m:r>
            <m:t>ϵ</m:t>
          </m:r>
          <m:r>
            <m:rPr>
              <m:sty m:val="p"/>
            </m:rPr>
            <m:t>)</m:t>
          </m:r>
          <m:r>
            <m:t> </m:t>
          </m:r>
          <m:r>
            <m:rPr>
              <m:sty m:val="p"/>
            </m:rPr>
            <m:t>∀</m:t>
          </m:r>
          <m:r>
            <m:t>j</m:t>
          </m:r>
          <m:r>
            <m:rPr>
              <m:sty m:val="p"/>
            </m:rPr>
            <m:t>∈</m:t>
          </m:r>
          <m:r>
            <m:t>1</m:t>
          </m:r>
          <m:r>
            <m:rPr>
              <m:sty m:val="p"/>
            </m:rPr>
            <m:t>…</m:t>
          </m:r>
          <m:r>
            <m:t>d</m:t>
          </m:r>
          <m:r>
            <m:rPr>
              <m:sty m:val="p"/>
            </m:rPr>
            <m:t>,</m:t>
          </m:r>
          <m:r>
            <m:t>s</m:t>
          </m:r>
          <m:r>
            <m:rPr>
              <m:sty m:val="p"/>
            </m:rPr>
            <m:t>∈</m:t>
          </m:r>
          <m:r>
            <m:t>1</m:t>
          </m:r>
          <m:r>
            <m:rPr>
              <m:sty m:val="p"/>
            </m:rPr>
            <m:t>…</m:t>
          </m:r>
          <m:r>
            <m:t>k</m:t>
          </m:r>
          <m:r>
            <m:t> </m:t>
          </m:r>
          <m:r>
            <m:rPr>
              <m:sty m:val="p"/>
            </m:rPr>
            <m:t>(</m:t>
          </m:r>
          <m:r>
            <m:t>8.15</m:t>
          </m:r>
          <m:r>
            <m:rPr>
              <m:sty m:val="p"/>
            </m:rPr>
            <m:t>)</m:t>
          </m:r>
        </m:oMath>
      </m:oMathPara>
    </w:p>
    <w:p>
      <w:pPr>
        <w:pStyle w:val="FirstParagraph"/>
      </w:pPr>
      <w:r>
        <w:t xml:space="preserve">Bu iterasiyalar yaxınlaşma əldə olunana qədər təkrarlanır. Başlanğıc qiymətləndirmənin təkmilləşdirilməsi əhəmiyyətli üstünlüklər təmin edir [76].</w:t>
      </w:r>
    </w:p>
    <w:p>
      <w:r>
        <w:pict>
          <v:rect style="width:0;height:1.5pt" o:hralign="center" o:hrstd="t" o:hr="t"/>
        </w:pict>
      </w:r>
    </w:p>
    <w:p>
      <w:pPr>
        <w:pStyle w:val="FirstParagraph"/>
      </w:pPr>
      <w:r>
        <w:t xml:space="preserve">Matris faktorizasiyasının bütün digər formalarında olduğu kimi, 7-ci Fəslin 7.2.7-ci Bölməsində müzakirə olunan yanaşmadan istifadə edərək</w:t>
      </w:r>
      <w:r>
        <w:t xml:space="preserve"> </w:t>
      </w:r>
      <m:oMath>
        <m:r>
          <m:t>U</m:t>
        </m:r>
        <m:sSup>
          <m:e>
            <m:r>
              <m:t>V</m:t>
            </m:r>
          </m:e>
          <m:sup>
            <m:r>
              <m:t>T</m:t>
            </m:r>
          </m:sup>
        </m:sSup>
      </m:oMath>
      <w:r>
        <w:t xml:space="preserve"> </w:t>
      </w:r>
      <w:r>
        <w:t xml:space="preserve">faktorizasiyasını</w:t>
      </w:r>
      <w:r>
        <w:t xml:space="preserve"> </w:t>
      </w:r>
      <m:oMath>
        <m:r>
          <m:t>Q</m:t>
        </m:r>
        <m:r>
          <m:rPr>
            <m:sty m:val="p"/>
          </m:rPr>
          <m:t>Σ</m:t>
        </m:r>
        <m:sSup>
          <m:e>
            <m:r>
              <m:t>P</m:t>
            </m:r>
          </m:e>
          <m:sup>
            <m:r>
              <m:t>T</m:t>
            </m:r>
          </m:sup>
        </m:sSup>
      </m:oMath>
      <w:r>
        <w:t xml:space="preserve"> </w:t>
      </w:r>
      <w:r>
        <w:t xml:space="preserve">üç-yollu faktorizasiyasına çevirmək mümkündür. Mənfi olmayan faktorizasiya üçün</w:t>
      </w:r>
      <w:r>
        <w:t xml:space="preserve"> </w:t>
      </w:r>
      <m:oMath>
        <m:r>
          <m:t>U</m:t>
        </m:r>
      </m:oMath>
      <w:r>
        <w:t xml:space="preserve"> </w:t>
      </w:r>
      <w:r>
        <w:t xml:space="preserve">və</w:t>
      </w:r>
      <w:r>
        <w:t xml:space="preserve"> </w:t>
      </w:r>
      <m:oMath>
        <m:r>
          <m:t>V</m:t>
        </m:r>
      </m:oMath>
      <w:r>
        <w:t xml:space="preserve">-nin hər bir sütununda</w:t>
      </w:r>
      <w:r>
        <w:t xml:space="preserve"> </w:t>
      </w:r>
      <m:oMath>
        <m:sSub>
          <m:e>
            <m:r>
              <m:t>L</m:t>
            </m:r>
          </m:e>
          <m:sub>
            <m:r>
              <m:t>1</m:t>
            </m:r>
          </m:sub>
        </m:sSub>
      </m:oMath>
      <w:r>
        <w:t xml:space="preserve"> </w:t>
      </w:r>
      <w:r>
        <w:t xml:space="preserve">normallaşdırmasından istifadə etmək məntiqlidir, belə ki, nəticədə alınan</w:t>
      </w:r>
      <w:r>
        <w:t xml:space="preserve"> </w:t>
      </w:r>
      <m:oMath>
        <m:r>
          <m:t>Q</m:t>
        </m:r>
      </m:oMath>
      <w:r>
        <w:t xml:space="preserve"> </w:t>
      </w:r>
      <w:r>
        <w:t xml:space="preserve">və</w:t>
      </w:r>
      <w:r>
        <w:t xml:space="preserve"> </w:t>
      </w:r>
      <m:oMath>
        <m:r>
          <m:t>P</m:t>
        </m:r>
      </m:oMath>
      <w:r>
        <w:t xml:space="preserve"> </w:t>
      </w:r>
      <w:r>
        <w:t xml:space="preserve">matrislərinin hər bir sütununun cəmi 1-ə bərabər olur. Bu cür normallaşdırma mənfi olmayan faktorizasiyanı Ehtimal Semantik Analizi (PLSA) kimi tanınan qohum faktorizasiyaya bənzədir. PLSA ilə mənfi olmayan matris faktorizasiyası arasındakı əsas fərq ondan ibarətdir ki, birincisi maksimum doğruluq məqsəd funksiyasından (və ya I-divergensiya məqsədindən) istifadə edir, mənfi olmayan matris faktorizasiyası isə (adətən) Frobenius normasından istifadə edir (bax: Bölmə 8.4.5).</w:t>
      </w:r>
    </w:p>
    <w:bookmarkEnd w:id="22"/>
    <w:bookmarkStart w:id="23" w:name="Xdf2aa71c16e583dd3f3f09bb2d85e84008ff9fc"/>
    <w:p>
      <w:pPr>
        <w:pStyle w:val="Heading3"/>
      </w:pPr>
      <w:r>
        <w:t xml:space="preserve">8.4.3 Mənfi Olmayan Matris Faktorizasiyasının İnterpretasiya Oluna Bilməsi</w:t>
      </w:r>
    </w:p>
    <w:p>
      <w:pPr>
        <w:pStyle w:val="FirstParagraph"/>
      </w:pPr>
      <w:r>
        <w:t xml:space="preserve">Mənfi olmayan matris faktorizasiyası yüksək səviyyədə interpretasiya oluna bilən ayrışma formasıdır. Bu məqamı anlamaq üçün</w:t>
      </w:r>
      <w:r>
        <w:t xml:space="preserve"> </w:t>
      </w:r>
      <m:oMath>
        <m:r>
          <m:t>D</m:t>
        </m:r>
      </m:oMath>
      <w:r>
        <w:t xml:space="preserve"> </w:t>
      </w:r>
      <w:r>
        <w:t xml:space="preserve">matrisinin</w:t>
      </w:r>
      <w:r>
        <w:t xml:space="preserve"> </w:t>
      </w:r>
      <m:oMath>
        <m:r>
          <m:t>n</m:t>
        </m:r>
        <m:r>
          <m:rPr>
            <m:sty m:val="p"/>
          </m:rPr>
          <m:t>×</m:t>
        </m:r>
        <m:r>
          <m:t>d</m:t>
        </m:r>
      </m:oMath>
      <w:r>
        <w:t xml:space="preserve"> </w:t>
      </w:r>
      <w:r>
        <w:t xml:space="preserve">ölçülü sənəd-termin matrisi olduğu halı nəzərdən keçirək; müvafiq olaraq korpus</w:t>
      </w:r>
      <w:r>
        <w:t xml:space="preserve"> </w:t>
      </w:r>
      <m:oMath>
        <m:r>
          <m:t>n</m:t>
        </m:r>
      </m:oMath>
      <w:r>
        <w:t xml:space="preserve"> </w:t>
      </w:r>
      <w:r>
        <w:t xml:space="preserve">sənəd və</w:t>
      </w:r>
      <w:r>
        <w:t xml:space="preserve"> </w:t>
      </w:r>
      <m:oMath>
        <m:r>
          <m:t>d</m:t>
        </m:r>
      </m:oMath>
      <w:r>
        <w:t xml:space="preserve"> </w:t>
      </w:r>
      <w:r>
        <w:t xml:space="preserve">sözdən ibarətdir.</w:t>
      </w:r>
      <w:r>
        <w:t xml:space="preserve"> </w:t>
      </w:r>
      <m:oMath>
        <m:r>
          <m:rPr>
            <m:sty m:val="p"/>
          </m:rPr>
          <m:t>(</m:t>
        </m:r>
        <m:r>
          <m:t>i</m:t>
        </m:r>
        <m:r>
          <m:rPr>
            <m:sty m:val="p"/>
          </m:rPr>
          <m:t>,</m:t>
        </m:r>
        <m:r>
          <m:t>j</m:t>
        </m:r>
        <m:r>
          <m:rPr>
            <m:sty m:val="p"/>
          </m:rPr>
          <m:t>)</m:t>
        </m:r>
      </m:oMath>
      <w:r>
        <w:t xml:space="preserve">-ci element</w:t>
      </w:r>
      <w:r>
        <w:t xml:space="preserve"> </w:t>
      </w:r>
      <m:oMath>
        <m:r>
          <m:t>i</m:t>
        </m:r>
      </m:oMath>
      <w:r>
        <w:t xml:space="preserve">-ci sənəddə</w:t>
      </w:r>
      <w:r>
        <w:t xml:space="preserve"> </w:t>
      </w:r>
      <m:oMath>
        <m:r>
          <m:t>j</m:t>
        </m:r>
      </m:oMath>
      <w:r>
        <w:t xml:space="preserve">-ci terminin tezliyidir.</w:t>
      </w:r>
      <w:r>
        <w:t xml:space="preserve"> </w:t>
      </w:r>
      <m:oMath>
        <m:r>
          <m:t>n</m:t>
        </m:r>
        <m:r>
          <m:rPr>
            <m:sty m:val="p"/>
          </m:rPr>
          <m:t>×</m:t>
        </m:r>
        <m:r>
          <m:t>k</m:t>
        </m:r>
      </m:oMath>
      <w:r>
        <w:t xml:space="preserve"> </w:t>
      </w:r>
      <w:r>
        <w:t xml:space="preserve">ölçülü</w:t>
      </w:r>
      <w:r>
        <w:t xml:space="preserve"> </w:t>
      </w:r>
      <m:oMath>
        <m:r>
          <m:t>U</m:t>
        </m:r>
      </m:oMath>
      <w:r>
        <w:t xml:space="preserve"> </w:t>
      </w:r>
      <w:r>
        <w:t xml:space="preserve">matrisinə sənədlərin faktorları,</w:t>
      </w:r>
      <w:r>
        <w:t xml:space="preserve"> </w:t>
      </w:r>
      <m:oMath>
        <m:r>
          <m:t>d</m:t>
        </m:r>
        <m:r>
          <m:rPr>
            <m:sty m:val="p"/>
          </m:rPr>
          <m:t>×</m:t>
        </m:r>
        <m:r>
          <m:t>k</m:t>
        </m:r>
      </m:oMath>
      <w:r>
        <w:t xml:space="preserve"> </w:t>
      </w:r>
      <w:r>
        <w:t xml:space="preserve">ölçülü</w:t>
      </w:r>
      <w:r>
        <w:t xml:space="preserve"> </w:t>
      </w:r>
      <m:oMath>
        <m:r>
          <m:t>V</m:t>
        </m:r>
      </m:oMath>
      <w:r>
        <w:t xml:space="preserve"> </w:t>
      </w:r>
      <w:r>
        <w:t xml:space="preserve">matrisinə isə sözlərin faktorları kimi baxıla bilər.</w:t>
      </w:r>
    </w:p>
    <w:p>
      <w:pPr>
        <w:pStyle w:val="BodyText"/>
      </w:pPr>
      <m:oMath>
        <m:r>
          <m:t>k</m:t>
        </m:r>
      </m:oMath>
      <w:r>
        <w:t xml:space="preserve"> </w:t>
      </w:r>
      <w:r>
        <w:t xml:space="preserve">faktorun hər birinə əlaqəli sənədlərin bir mövzusu (topic) və ya klasteri kimi baxmaq olar.</w:t>
      </w:r>
      <w:r>
        <w:t xml:space="preserve"> </w:t>
      </w:r>
      <m:oMath>
        <m:r>
          <m:t>U</m:t>
        </m:r>
      </m:oMath>
      <w:r>
        <w:t xml:space="preserve"> </w:t>
      </w:r>
      <w:r>
        <w:t xml:space="preserve">və</w:t>
      </w:r>
      <w:r>
        <w:t xml:space="preserve"> </w:t>
      </w:r>
      <m:oMath>
        <m:r>
          <m:t>V</m:t>
        </m:r>
      </m:oMath>
      <w:r>
        <w:t xml:space="preserve">-nin müvafiq olaraq</w:t>
      </w:r>
      <w:r>
        <w:t xml:space="preserve"> </w:t>
      </w:r>
      <m:oMath>
        <m:r>
          <m:t>r</m:t>
        </m:r>
      </m:oMath>
      <w:r>
        <w:t xml:space="preserve">-ci sütunları olan</w:t>
      </w:r>
      <w:r>
        <w:t xml:space="preserve"> </w:t>
      </w:r>
      <m:oMath>
        <m:sSub>
          <m:e>
            <m:r>
              <m:t>U</m:t>
            </m:r>
          </m:e>
          <m:sub>
            <m:r>
              <m:t>r</m:t>
            </m:r>
          </m:sub>
        </m:sSub>
      </m:oMath>
      <w:r>
        <w:t xml:space="preserve"> </w:t>
      </w:r>
      <w:r>
        <w:t xml:space="preserve">və</w:t>
      </w:r>
      <w:r>
        <w:t xml:space="preserve"> </w:t>
      </w:r>
      <m:oMath>
        <m:sSub>
          <m:e>
            <m:r>
              <m:t>V</m:t>
            </m:r>
          </m:e>
          <m:sub>
            <m:r>
              <m:t>r</m:t>
            </m:r>
          </m:sub>
        </m:sSub>
      </m:oMath>
      <w:r>
        <w:t xml:space="preserve"> </w:t>
      </w:r>
      <w:r>
        <w:t xml:space="preserve">verilənlərdəki</w:t>
      </w:r>
      <w:r>
        <w:t xml:space="preserve"> </w:t>
      </w:r>
      <m:oMath>
        <m:r>
          <m:t>r</m:t>
        </m:r>
      </m:oMath>
      <w:r>
        <w:t xml:space="preserve">-ci mövzu (və ya klaster) haqqında sənəd və söz mənsubiyyəti məlumatlarını ehtiva edir.</w:t>
      </w:r>
      <w:r>
        <w:t xml:space="preserve"> </w:t>
      </w:r>
      <m:oMath>
        <m:sSub>
          <m:e>
            <m:r>
              <m:t>U</m:t>
            </m:r>
          </m:e>
          <m:sub>
            <m:r>
              <m:t>r</m:t>
            </m:r>
          </m:sub>
        </m:sSub>
      </m:oMath>
      <w:r>
        <w:t xml:space="preserve">-dəki</w:t>
      </w:r>
      <w:r>
        <w:t xml:space="preserve"> </w:t>
      </w:r>
      <m:oMath>
        <m:r>
          <m:t>n</m:t>
        </m:r>
      </m:oMath>
      <w:r>
        <w:t xml:space="preserve"> </w:t>
      </w:r>
      <w:r>
        <w:t xml:space="preserve">element</w:t>
      </w:r>
      <w:r>
        <w:t xml:space="preserve"> </w:t>
      </w:r>
      <m:oMath>
        <m:r>
          <m:t>n</m:t>
        </m:r>
      </m:oMath>
      <w:r>
        <w:t xml:space="preserve"> </w:t>
      </w:r>
      <w:r>
        <w:t xml:space="preserve">sayda sənədin</w:t>
      </w:r>
      <w:r>
        <w:t xml:space="preserve"> </w:t>
      </w:r>
      <m:oMath>
        <m:r>
          <m:t>r</m:t>
        </m:r>
      </m:oMath>
      <w:r>
        <w:t xml:space="preserve">-ci mövzu üzrə mənfi olmayan komponentlərinə (koordinatlarına) uyğundur. Əgər bir sənəd</w:t>
      </w:r>
      <w:r>
        <w:t xml:space="preserve"> </w:t>
      </w:r>
      <m:oMath>
        <m:r>
          <m:t>r</m:t>
        </m:r>
      </m:oMath>
      <w:r>
        <w:t xml:space="preserve"> </w:t>
      </w:r>
      <w:r>
        <w:t xml:space="preserve">mövzusuna güclü şəkildə aiddirsə, onun</w:t>
      </w:r>
      <w:r>
        <w:t xml:space="preserve"> </w:t>
      </w:r>
      <m:oMath>
        <m:sSub>
          <m:e>
            <m:r>
              <m:t>U</m:t>
            </m:r>
          </m:e>
          <m:sub>
            <m:r>
              <m:t>r</m:t>
            </m:r>
          </m:sub>
        </m:sSub>
      </m:oMath>
      <w:r>
        <w:t xml:space="preserve">-dəki koordinatı yüksək müsbət qiymət alacaqdır. Əks halda, onun koordinatı sıfır və ya cüzi müsbət (küyü təmsil edən) olacaqdır. Eynilə,</w:t>
      </w:r>
      <w:r>
        <w:t xml:space="preserve"> </w:t>
      </w:r>
      <m:oMath>
        <m:r>
          <m:t>V</m:t>
        </m:r>
      </m:oMath>
      <w:r>
        <w:t xml:space="preserve">-nin</w:t>
      </w:r>
      <w:r>
        <w:t xml:space="preserve"> </w:t>
      </w:r>
      <m:oMath>
        <m:r>
          <m:t>r</m:t>
        </m:r>
      </m:oMath>
      <w:r>
        <w:t xml:space="preserve">-ci sütunu</w:t>
      </w:r>
      <w:r>
        <w:t xml:space="preserve"> </w:t>
      </w:r>
      <m:oMath>
        <m:sSub>
          <m:e>
            <m:r>
              <m:t>V</m:t>
            </m:r>
          </m:e>
          <m:sub>
            <m:r>
              <m:t>r</m:t>
            </m:r>
          </m:sub>
        </m:sSub>
      </m:oMath>
      <w:r>
        <w:t xml:space="preserve"> </w:t>
      </w:r>
      <m:oMath>
        <m:r>
          <m:t>r</m:t>
        </m:r>
      </m:oMath>
      <w:r>
        <w:t xml:space="preserve">-ci klasterin tez-tez işlənən lüğətini təmin edir. Müəyyən bir mövzu ilə yüksək dərəcədə əlaqəli olan terminlər</w:t>
      </w:r>
      <w:r>
        <w:t xml:space="preserve"> </w:t>
      </w:r>
      <m:oMath>
        <m:sSub>
          <m:e>
            <m:r>
              <m:t>V</m:t>
            </m:r>
          </m:e>
          <m:sub>
            <m:r>
              <m:t>r</m:t>
            </m:r>
          </m:sub>
        </m:sSub>
      </m:oMath>
      <w:r>
        <w:t xml:space="preserve">-də böyük komponentlərə malik olacaqdır.</w:t>
      </w:r>
    </w:p>
    <w:p>
      <w:pPr>
        <w:pStyle w:val="BodyText"/>
      </w:pPr>
      <w:r>
        <w:t xml:space="preserve">Hər bir sənədin</w:t>
      </w:r>
      <w:r>
        <w:t xml:space="preserve"> </w:t>
      </w:r>
      <m:oMath>
        <m:r>
          <m:t>k</m:t>
        </m:r>
      </m:oMath>
      <w:r>
        <w:t xml:space="preserve">-ölçülü təsviri</w:t>
      </w:r>
      <w:r>
        <w:t xml:space="preserve"> </w:t>
      </w:r>
      <m:oMath>
        <m:r>
          <m:t>U</m:t>
        </m:r>
      </m:oMath>
      <w:r>
        <w:t xml:space="preserve">-nun müvafiq sətri ilə təmin edilir. Bu yanaşma bir sənədin birdən çox klasterə aid olmasına imkan verir, çünki</w:t>
      </w:r>
      <w:r>
        <w:t xml:space="preserve"> </w:t>
      </w:r>
      <m:oMath>
        <m:r>
          <m:t>U</m:t>
        </m:r>
      </m:oMath>
      <w:r>
        <w:t xml:space="preserve">-dakı verilmiş sətir bir neçə müsbət koordinata malik ola bilər. Məsələn, əgər bir sənəd həm elmdən, həm də tarixdən bəhs edirsə, onun həm elmlə bağlı, həm də tarixlə bağlı lüğətlərə malik gizli komponentlər üzrə koordinatları olacaqdır. Bu, korpusun müxtəlif mövzular üzrə daha real</w:t>
      </w:r>
      <w:r>
        <w:t xml:space="preserve"> </w:t>
      </w:r>
      <w:r>
        <w:t xml:space="preserve">“hissələrin cəmi”</w:t>
      </w:r>
      <w:r>
        <w:t xml:space="preserve"> </w:t>
      </w:r>
      <w:r>
        <w:t xml:space="preserve">(sum-of-parts) ayrışmasını təmin edir ki, bu da ilk növbədə</w:t>
      </w:r>
      <w:r>
        <w:t xml:space="preserve"> </w:t>
      </w:r>
      <m:oMath>
        <m:r>
          <m:t>U</m:t>
        </m:r>
      </m:oMath>
      <w:r>
        <w:t xml:space="preserve"> </w:t>
      </w:r>
      <w:r>
        <w:t xml:space="preserve">və</w:t>
      </w:r>
      <w:r>
        <w:t xml:space="preserve"> </w:t>
      </w:r>
      <m:oMath>
        <m:r>
          <m:t>V</m:t>
        </m:r>
      </m:oMath>
      <w:r>
        <w:t xml:space="preserve">-nin mənfi olmaması sayəsində mümkün olur. Əslində, sənəd-termin matrisini ayrışma tərəfindən tutulan</w:t>
      </w:r>
      <w:r>
        <w:t xml:space="preserve"> </w:t>
      </w:r>
      <m:oMath>
        <m:r>
          <m:t>k</m:t>
        </m:r>
      </m:oMath>
      <w:r>
        <w:t xml:space="preserve"> </w:t>
      </w:r>
      <w:r>
        <w:t xml:space="preserve">sayda mövzuya uyğun gələn</w:t>
      </w:r>
      <w:r>
        <w:t xml:space="preserve"> </w:t>
      </w:r>
      <m:oMath>
        <m:r>
          <m:t>k</m:t>
        </m:r>
      </m:oMath>
      <w:r>
        <w:t xml:space="preserve"> </w:t>
      </w:r>
      <w:r>
        <w:t xml:space="preserve">fərqli ranq-1 sənəd-termin matrisinə parçalamaq olar.</w:t>
      </w:r>
      <w:r>
        <w:t xml:space="preserve"> </w:t>
      </w:r>
      <m:oMath>
        <m:sSub>
          <m:e>
            <m:r>
              <m:t>U</m:t>
            </m:r>
          </m:e>
          <m:sub>
            <m:r>
              <m:t>r</m:t>
            </m:r>
          </m:sub>
        </m:sSub>
      </m:oMath>
      <w:r>
        <w:t xml:space="preserve">-ə</w:t>
      </w:r>
      <w:r>
        <w:t xml:space="preserve"> </w:t>
      </w:r>
      <m:oMath>
        <m:r>
          <m:t>n</m:t>
        </m:r>
        <m:r>
          <m:rPr>
            <m:sty m:val="p"/>
          </m:rPr>
          <m:t>×</m:t>
        </m:r>
        <m:r>
          <m:t>1</m:t>
        </m:r>
      </m:oMath>
      <w:r>
        <w:t xml:space="preserve"> </w:t>
      </w:r>
      <w:r>
        <w:t xml:space="preserve">matris,</w:t>
      </w:r>
      <w:r>
        <w:t xml:space="preserve"> </w:t>
      </w:r>
      <m:oMath>
        <m:sSub>
          <m:e>
            <m:r>
              <m:t>V</m:t>
            </m:r>
          </m:e>
          <m:sub>
            <m:r>
              <m:t>r</m:t>
            </m:r>
          </m:sub>
        </m:sSub>
      </m:oMath>
      <w:r>
        <w:t xml:space="preserve">-ə isə</w:t>
      </w:r>
      <w:r>
        <w:t xml:space="preserve"> </w:t>
      </w:r>
      <m:oMath>
        <m:r>
          <m:t>d</m:t>
        </m:r>
        <m:r>
          <m:rPr>
            <m:sty m:val="p"/>
          </m:rPr>
          <m:t>×</m:t>
        </m:r>
        <m:r>
          <m:t>1</m:t>
        </m:r>
      </m:oMath>
      <w:r>
        <w:t xml:space="preserve"> </w:t>
      </w:r>
      <w:r>
        <w:t xml:space="preserve">matris kimi baxaq. Əgər</w:t>
      </w:r>
      <w:r>
        <w:t xml:space="preserve"> </w:t>
      </w:r>
      <m:oMath>
        <m:r>
          <m:t>r</m:t>
        </m:r>
      </m:oMath>
      <w:r>
        <w:t xml:space="preserve">-ci komponent elmlə bağlıdırsa, onda</w:t>
      </w:r>
      <w:r>
        <w:t xml:space="preserve"> </w:t>
      </w:r>
      <m:oMath>
        <m:sSub>
          <m:e>
            <m:r>
              <m:t>U</m:t>
            </m:r>
          </m:e>
          <m:sub>
            <m:r>
              <m:t>r</m:t>
            </m:r>
          </m:sub>
        </m:sSub>
        <m:sSubSup>
          <m:e>
            <m:r>
              <m:t>V</m:t>
            </m:r>
          </m:e>
          <m:sub>
            <m:r>
              <m:t>r</m:t>
            </m:r>
          </m:sub>
          <m:sup>
            <m:r>
              <m:t>T</m:t>
            </m:r>
          </m:sup>
        </m:sSubSup>
      </m:oMath>
      <w:r>
        <w:t xml:space="preserve"> </w:t>
      </w:r>
      <w:r>
        <w:t xml:space="preserve">ilkin korpusun elmlə bağlı hissəsini ehtiva edən</w:t>
      </w:r>
      <w:r>
        <w:t xml:space="preserve"> </w:t>
      </w:r>
      <m:oMath>
        <m:r>
          <m:t>n</m:t>
        </m:r>
        <m:r>
          <m:rPr>
            <m:sty m:val="p"/>
          </m:rPr>
          <m:t>×</m:t>
        </m:r>
        <m:r>
          <m:t>d</m:t>
        </m:r>
      </m:oMath>
      <w:r>
        <w:t xml:space="preserve"> </w:t>
      </w:r>
      <w:r>
        <w:t xml:space="preserve">ölçülü sənəd-termin matrisidir. Onda sənəd-termin matrisinin ayrışması aşağıdakı komponentlərin cəmi kimi təyin olunur:</w:t>
      </w:r>
    </w:p>
    <w:p>
      <w:pPr>
        <w:pStyle w:val="BodyText"/>
      </w:pPr>
      <m:oMathPara>
        <m:oMathParaPr>
          <m:jc m:val="center"/>
        </m:oMathParaPr>
        <m:oMath>
          <m:r>
            <m:t>D</m:t>
          </m:r>
          <m:r>
            <m:rPr>
              <m:sty m:val="p"/>
            </m:rPr>
            <m:t>≈</m:t>
          </m:r>
          <m:nary>
            <m:naryPr>
              <m:chr m:val="∑"/>
              <m:limLoc m:val="undOvr"/>
              <m:subHide m:val="off"/>
              <m:supHide m:val="off"/>
            </m:naryPr>
            <m:sub>
              <m:r>
                <m:t>r</m:t>
              </m:r>
              <m:r>
                <m:rPr>
                  <m:sty m:val="p"/>
                </m:rPr>
                <m:t>=</m:t>
              </m:r>
              <m:r>
                <m:t>1</m:t>
              </m:r>
            </m:sub>
            <m:sup>
              <m:r>
                <m:t>k</m:t>
              </m:r>
            </m:sup>
            <m:e>
              <m:sSub>
                <m:e>
                  <m:r>
                    <m:t>U</m:t>
                  </m:r>
                </m:e>
                <m:sub>
                  <m:r>
                    <m:t>r</m:t>
                  </m:r>
                </m:sub>
              </m:sSub>
            </m:e>
          </m:nary>
          <m:sSubSup>
            <m:e>
              <m:r>
                <m:t>V</m:t>
              </m:r>
            </m:e>
            <m:sub>
              <m:r>
                <m:t>r</m:t>
              </m:r>
            </m:sub>
            <m:sup>
              <m:r>
                <m:t>T</m:t>
              </m:r>
            </m:sup>
          </m:sSubSup>
          <m:r>
            <m:t> </m:t>
          </m:r>
          <m:r>
            <m:rPr>
              <m:sty m:val="p"/>
            </m:rPr>
            <m:t>(</m:t>
          </m:r>
          <m:r>
            <m:t>8.16</m:t>
          </m:r>
          <m:r>
            <m:rPr>
              <m:sty m:val="p"/>
            </m:rPr>
            <m:t>)</m:t>
          </m:r>
        </m:oMath>
      </m:oMathPara>
    </w:p>
    <w:p>
      <w:pPr>
        <w:pStyle w:val="FirstParagraph"/>
      </w:pPr>
      <w:r>
        <w:t xml:space="preserve">Bu ayrışma matris vurmasını xarici hasillərin cəmi kimi təmsil edir; bu xüsusi halda hər bir toplanan</w:t>
      </w:r>
      <w:r>
        <w:t xml:space="preserve"> </w:t>
      </w:r>
      <m:oMath>
        <m:sSub>
          <m:e>
            <m:r>
              <m:t>U</m:t>
            </m:r>
          </m:e>
          <m:sub>
            <m:r>
              <m:t>r</m:t>
            </m:r>
          </m:sub>
        </m:sSub>
        <m:sSubSup>
          <m:e>
            <m:r>
              <m:t>V</m:t>
            </m:r>
          </m:e>
          <m:sub>
            <m:r>
              <m:t>r</m:t>
            </m:r>
          </m:sub>
          <m:sup>
            <m:r>
              <m:t>T</m:t>
            </m:r>
          </m:sup>
        </m:sSubSup>
      </m:oMath>
      <w:r>
        <w:t xml:space="preserve"> </w:t>
      </w:r>
      <w:r>
        <w:t xml:space="preserve">komponentinin mənfi olmaması onu</w:t>
      </w:r>
      <w:r>
        <w:t xml:space="preserve"> </w:t>
      </w:r>
      <w:r>
        <w:t xml:space="preserve">“sənəd-termin matrisi”</w:t>
      </w:r>
      <w:r>
        <w:t xml:space="preserve"> </w:t>
      </w:r>
      <w:r>
        <w:t xml:space="preserve">kimi interpretasiya edilə bilən edir.</w:t>
      </w:r>
    </w:p>
    <w:bookmarkEnd w:id="23"/>
    <w:bookmarkStart w:id="30" w:name="X91160113afa5b4fdb6ec7e0a6e3aeab2dbba4f7"/>
    <w:p>
      <w:pPr>
        <w:pStyle w:val="Heading3"/>
      </w:pPr>
      <w:r>
        <w:t xml:space="preserve">8.4.4 Mənfi Olmayan Matris Faktorizasiyasına Nümunə</w:t>
      </w:r>
    </w:p>
    <w:p>
      <w:pPr>
        <w:pStyle w:val="FirstParagraph"/>
      </w:pPr>
      <w:r>
        <w:t xml:space="preserve">Mənfi olmayan matris faktorizasiyasının semantik interpretasiya qabiliyyətini nümayiş etdirmək üçün 7-ci Fəslin 7.2.4.3-cü Bölməsində istifadə olunan eyni nümunəyə qayıdaq və mənfi olmayan matris faktorizasiyası terminlərində ayrışma quraq:</w:t>
      </w:r>
    </w:p>
    <w:p>
      <w:r>
        <w:pict>
          <v:rect style="width:0;height:1.5pt" o:hralign="center" o:hrstd="t" o:hr="t"/>
        </w:pict>
      </w:r>
    </w:p>
    <w:p>
      <w:pPr>
        <w:pStyle w:val="CaptionedFigure"/>
      </w:pPr>
      <w:r>
        <w:drawing>
          <wp:inline>
            <wp:extent cx="5334000" cy="3729696"/>
            <wp:effectExtent b="0" l="0" r="0" t="0"/>
            <wp:docPr descr="Şəkil 8.3: Mənfi olmayan matris faktorizasiyasının yüksək dərəcədə interpretasiya oluna bilən ayrışması" title="" id="25" name="Picture"/>
            <a:graphic>
              <a:graphicData uri="http://schemas.openxmlformats.org/drawingml/2006/picture">
                <pic:pic>
                  <pic:nvPicPr>
                    <pic:cNvPr descr="figure_8_3_az.png" id="26" name="Picture"/>
                    <pic:cNvPicPr>
                      <a:picLocks noChangeArrowheads="1" noChangeAspect="1"/>
                    </pic:cNvPicPr>
                  </pic:nvPicPr>
                  <pic:blipFill>
                    <a:blip r:embed="rId24"/>
                    <a:stretch>
                      <a:fillRect/>
                    </a:stretch>
                  </pic:blipFill>
                  <pic:spPr bwMode="auto">
                    <a:xfrm>
                      <a:off x="0" y="0"/>
                      <a:ext cx="5334000" cy="3729696"/>
                    </a:xfrm>
                    <a:prstGeom prst="rect">
                      <a:avLst/>
                    </a:prstGeom>
                    <a:noFill/>
                    <a:ln w="9525">
                      <a:noFill/>
                      <a:headEnd/>
                      <a:tailEnd/>
                    </a:ln>
                  </pic:spPr>
                </pic:pic>
              </a:graphicData>
            </a:graphic>
          </wp:inline>
        </w:drawing>
      </w:r>
    </w:p>
    <w:p>
      <w:pPr>
        <w:pStyle w:val="ImageCaption"/>
      </w:pPr>
      <w:r>
        <w:t xml:space="preserve">Şəkil 8.3: Mənfi olmayan matris faktorizasiyasının yüksək dərəcədə interpretasiya oluna bilən ayrışması</w:t>
      </w:r>
    </w:p>
    <w:p>
      <w:pPr>
        <w:pStyle w:val="BodyText"/>
      </w:pPr>
      <w:r>
        <w:rPr>
          <w:i/>
          <w:iCs/>
        </w:rPr>
        <w:t xml:space="preserve">Şəkil 8.3: Mənfi olmayan matris faktorizasiyasının yüksək dərəcədə interpretasiya oluna bilən ayrışması</w:t>
      </w:r>
    </w:p>
    <w:p>
      <w:pPr>
        <w:pStyle w:val="BodyText"/>
      </w:pPr>
      <m:oMathPara>
        <m:oMathParaPr>
          <m:jc m:val="center"/>
        </m:oMathParaPr>
        <m:oMath>
          <m: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e>
                    <m:r>
                      <m:rPr>
                        <m:nor/>
                        <m:sty m:val="p"/>
                      </m:rPr>
                      <m:t>aslan</m:t>
                    </m:r>
                  </m:e>
                  <m:e>
                    <m:r>
                      <m:rPr>
                        <m:nor/>
                        <m:sty m:val="p"/>
                      </m:rPr>
                      <m:t>pələng</m:t>
                    </m:r>
                  </m:e>
                  <m:e>
                    <m:r>
                      <m:rPr>
                        <m:nor/>
                        <m:sty m:val="p"/>
                      </m:rPr>
                      <m:t>çita</m:t>
                    </m:r>
                  </m:e>
                  <m:e>
                    <m:r>
                      <m:rPr>
                        <m:nor/>
                        <m:sty m:val="p"/>
                      </m:rPr>
                      <m:t>yaquar</m:t>
                    </m:r>
                  </m:e>
                  <m:e>
                    <m:r>
                      <m:rPr>
                        <m:nor/>
                        <m:sty m:val="p"/>
                      </m:rPr>
                      <m:t>porsche</m:t>
                    </m:r>
                  </m:e>
                  <m:e>
                    <m:r>
                      <m:rPr>
                        <m:nor/>
                        <m:sty m:val="p"/>
                      </m:rPr>
                      <m:t>ferrari</m:t>
                    </m:r>
                  </m:e>
                </m:mr>
                <m:mr>
                  <m:e>
                    <m:r>
                      <m:rPr>
                        <m:nor/>
                        <m:sty m:val="p"/>
                      </m:rPr>
                      <m:t>Sənəd-1</m:t>
                    </m:r>
                  </m:e>
                  <m:e>
                    <m:r>
                      <m:t>2</m:t>
                    </m:r>
                  </m:e>
                  <m:e>
                    <m:r>
                      <m:t>2</m:t>
                    </m:r>
                  </m:e>
                  <m:e>
                    <m:r>
                      <m:t>1</m:t>
                    </m:r>
                  </m:e>
                  <m:e>
                    <m:r>
                      <m:t>2</m:t>
                    </m:r>
                  </m:e>
                  <m:e>
                    <m:r>
                      <m:t>0</m:t>
                    </m:r>
                  </m:e>
                  <m:e>
                    <m:r>
                      <m:t>0</m:t>
                    </m:r>
                  </m:e>
                </m:mr>
                <m:mr>
                  <m:e>
                    <m:r>
                      <m:rPr>
                        <m:nor/>
                        <m:sty m:val="p"/>
                      </m:rPr>
                      <m:t>Sənəd-2</m:t>
                    </m:r>
                  </m:e>
                  <m:e>
                    <m:r>
                      <m:t>2</m:t>
                    </m:r>
                  </m:e>
                  <m:e>
                    <m:r>
                      <m:t>3</m:t>
                    </m:r>
                  </m:e>
                  <m:e>
                    <m:r>
                      <m:t>3</m:t>
                    </m:r>
                  </m:e>
                  <m:e>
                    <m:r>
                      <m:t>3</m:t>
                    </m:r>
                  </m:e>
                  <m:e>
                    <m:r>
                      <m:t>0</m:t>
                    </m:r>
                  </m:e>
                  <m:e>
                    <m:r>
                      <m:t>0</m:t>
                    </m:r>
                  </m:e>
                </m:mr>
                <m:mr>
                  <m:e>
                    <m:r>
                      <m:rPr>
                        <m:nor/>
                        <m:sty m:val="p"/>
                      </m:rPr>
                      <m:t>Sənəd-3</m:t>
                    </m:r>
                  </m:e>
                  <m:e>
                    <m:r>
                      <m:t>1</m:t>
                    </m:r>
                  </m:e>
                  <m:e>
                    <m:r>
                      <m:t>1</m:t>
                    </m:r>
                  </m:e>
                  <m:e>
                    <m:r>
                      <m:t>1</m:t>
                    </m:r>
                  </m:e>
                  <m:e>
                    <m:r>
                      <m:t>1</m:t>
                    </m:r>
                  </m:e>
                  <m:e>
                    <m:r>
                      <m:t>0</m:t>
                    </m:r>
                  </m:e>
                  <m:e>
                    <m:r>
                      <m:t>0</m:t>
                    </m:r>
                  </m:e>
                </m:mr>
                <m:mr>
                  <m:e>
                    <m:r>
                      <m:rPr>
                        <m:nor/>
                        <m:sty m:val="p"/>
                      </m:rPr>
                      <m:t>Sənəd-4</m:t>
                    </m:r>
                  </m:e>
                  <m:e>
                    <m:r>
                      <m:t>2</m:t>
                    </m:r>
                  </m:e>
                  <m:e>
                    <m:r>
                      <m:t>2</m:t>
                    </m:r>
                  </m:e>
                  <m:e>
                    <m:r>
                      <m:t>2</m:t>
                    </m:r>
                  </m:e>
                  <m:e>
                    <m:r>
                      <m:t>3</m:t>
                    </m:r>
                  </m:e>
                  <m:e>
                    <m:r>
                      <m:t>1</m:t>
                    </m:r>
                  </m:e>
                  <m:e>
                    <m:r>
                      <m:t>1</m:t>
                    </m:r>
                  </m:e>
                </m:mr>
                <m:mr>
                  <m:e>
                    <m:r>
                      <m:rPr>
                        <m:nor/>
                        <m:sty m:val="p"/>
                      </m:rPr>
                      <m:t>Sənəd-5</m:t>
                    </m:r>
                  </m:e>
                  <m:e>
                    <m:r>
                      <m:t>0</m:t>
                    </m:r>
                  </m:e>
                  <m:e>
                    <m:r>
                      <m:t>0</m:t>
                    </m:r>
                  </m:e>
                  <m:e>
                    <m:r>
                      <m:t>0</m:t>
                    </m:r>
                  </m:e>
                  <m:e>
                    <m:r>
                      <m:t>1</m:t>
                    </m:r>
                  </m:e>
                  <m:e>
                    <m:r>
                      <m:t>1</m:t>
                    </m:r>
                  </m:e>
                  <m:e>
                    <m:r>
                      <m:t>1</m:t>
                    </m:r>
                  </m:e>
                </m:mr>
                <m:mr>
                  <m:e>
                    <m:r>
                      <m:rPr>
                        <m:nor/>
                        <m:sty m:val="p"/>
                      </m:rPr>
                      <m:t>Sənəd-6</m:t>
                    </m:r>
                  </m:e>
                  <m:e>
                    <m:r>
                      <m:t>0</m:t>
                    </m:r>
                  </m:e>
                  <m:e>
                    <m:r>
                      <m:t>0</m:t>
                    </m:r>
                  </m:e>
                  <m:e>
                    <m:r>
                      <m:t>0</m:t>
                    </m:r>
                  </m:e>
                  <m:e>
                    <m:r>
                      <m:t>2</m:t>
                    </m:r>
                  </m:e>
                  <m:e>
                    <m:r>
                      <m:t>1</m:t>
                    </m:r>
                  </m:e>
                  <m:e>
                    <m:r>
                      <m:t>2</m:t>
                    </m:r>
                  </m:e>
                </m:mr>
              </m:m>
            </m:e>
          </m:d>
        </m:oMath>
      </m:oMathPara>
    </w:p>
    <w:p>
      <w:pPr>
        <w:pStyle w:val="FirstParagraph"/>
      </w:pPr>
      <w:r>
        <w:t xml:space="preserve">Bu matris həm avtomobillərə, həm də pişikkimilərə aid mövzuları təmsil edir. İlk üç sənəd pişikkimilərə, dördüncü sənəd hər ikisinə, son iki sənəd isə avtomobillərə aiddir. Çoxmənalı (polisemik) «jaguar» sözü hər iki mövzunun sənədlərində mövcuddur.</w:t>
      </w:r>
    </w:p>
    <w:p>
      <w:pPr>
        <w:pStyle w:val="BodyText"/>
      </w:pPr>
      <w:r>
        <w:t xml:space="preserve">Ranq-2 ölçülü yüksək dərəcədə interpretasiya edilə bilən mənfi olmayan faktorizasiya Şəkil 8.3(a)-da göstərilmişdir. Sadəlik üçün biz yalnız tam ədədlərdən ibarət təxmini ayrışmanı göstərdik, baxmayaraq ki, optimal həll praktikada (demək olar ki, həmişə) həqiqi (üzən nöqtəli) ədədlərdən ibarət olur. Aydındır ki, birinci gizli anlayış pişikkimilərə, ikinci gizli anlayış isə avtomobillərə aiddir. Bundan əlavə, sənədlər onların bu iki mövzuya yaxınlığını göstərən iki mənfi olmayan koordinatla təmsil olunur. Müvafiq olaraq, ilk üç sənəd pişikkimilər üçün güclü müsbət koordinatlara, dördüncü sənəd hər ikisində güclü müsbət koordinatlara malikdir və</w:t>
      </w:r>
    </w:p>
    <w:p>
      <w:r>
        <w:pict>
          <v:rect style="width:0;height:1.5pt" o:hralign="center" o:hrstd="t" o:hr="t"/>
        </w:pict>
      </w:r>
    </w:p>
    <w:p>
      <w:pPr>
        <w:pStyle w:val="CaptionedFigure"/>
      </w:pPr>
      <w:r>
        <w:drawing>
          <wp:inline>
            <wp:extent cx="5334000" cy="4476115"/>
            <wp:effectExtent b="0" l="0" r="0" t="0"/>
            <wp:docPr descr="Şəkil 8.4: Sənəd-termin matrisinin müxtəlif mövzuları təmsil edən ranq-1 matrislərinə yüksək dərəcədə interpretasiya oluna bilən “hissələrin cəmi” ayrışması" title="" id="28" name="Picture"/>
            <a:graphic>
              <a:graphicData uri="http://schemas.openxmlformats.org/drawingml/2006/picture">
                <pic:pic>
                  <pic:nvPicPr>
                    <pic:cNvPr descr="figure_8_4_az.png" id="29" name="Picture"/>
                    <pic:cNvPicPr>
                      <a:picLocks noChangeArrowheads="1" noChangeAspect="1"/>
                    </pic:cNvPicPr>
                  </pic:nvPicPr>
                  <pic:blipFill>
                    <a:blip r:embed="rId27"/>
                    <a:stretch>
                      <a:fillRect/>
                    </a:stretch>
                  </pic:blipFill>
                  <pic:spPr bwMode="auto">
                    <a:xfrm>
                      <a:off x="0" y="0"/>
                      <a:ext cx="5334000" cy="4476115"/>
                    </a:xfrm>
                    <a:prstGeom prst="rect">
                      <a:avLst/>
                    </a:prstGeom>
                    <a:noFill/>
                    <a:ln w="9525">
                      <a:noFill/>
                      <a:headEnd/>
                      <a:tailEnd/>
                    </a:ln>
                  </pic:spPr>
                </pic:pic>
              </a:graphicData>
            </a:graphic>
          </wp:inline>
        </w:drawing>
      </w:r>
    </w:p>
    <w:p>
      <w:pPr>
        <w:pStyle w:val="ImageCaption"/>
      </w:pPr>
      <w:r>
        <w:t xml:space="preserve">Şəkil 8.4: Sənəd-termin matrisinin müxtəlif mövzuları təmsil edən ranq-1 matrislərinə yüksək dərəcədə interpretasiya oluna bilən</w:t>
      </w:r>
      <w:r>
        <w:t xml:space="preserve"> </w:t>
      </w:r>
      <w:r>
        <w:t xml:space="preserve">“hissələrin cəmi”</w:t>
      </w:r>
      <w:r>
        <w:t xml:space="preserve"> </w:t>
      </w:r>
      <w:r>
        <w:t xml:space="preserve">ayrışması</w:t>
      </w:r>
    </w:p>
    <w:p>
      <w:pPr>
        <w:pStyle w:val="BodyText"/>
      </w:pPr>
      <w:r>
        <w:rPr>
          <w:i/>
          <w:iCs/>
        </w:rPr>
        <w:t xml:space="preserve">Şəkil 8.4: Sənəd-termin matrisinin müxtəlif mövzuları təmsil edən ranq-1 matrislərinə yüksək dərəcədə interpretasiya oluna bilən</w:t>
      </w:r>
      <w:r>
        <w:rPr>
          <w:i/>
          <w:iCs/>
        </w:rPr>
        <w:t xml:space="preserve"> </w:t>
      </w:r>
      <w:r>
        <w:rPr>
          <w:i/>
          <w:iCs/>
        </w:rPr>
        <w:t xml:space="preserve">“hissələrin cəmi”</w:t>
      </w:r>
      <w:r>
        <w:rPr>
          <w:i/>
          <w:iCs/>
        </w:rPr>
        <w:t xml:space="preserve"> </w:t>
      </w:r>
      <w:r>
        <w:rPr>
          <w:i/>
          <w:iCs/>
        </w:rPr>
        <w:t xml:space="preserve">ayrışması</w:t>
      </w:r>
    </w:p>
    <w:p>
      <w:pPr>
        <w:pStyle w:val="BodyText"/>
      </w:pPr>
      <w:r>
        <w:t xml:space="preserve">son iki sənəd isə yalnız avtomobillərə aiddir.</w:t>
      </w:r>
      <w:r>
        <w:t xml:space="preserve"> </w:t>
      </w:r>
      <m:oMath>
        <m:r>
          <m:t>V</m:t>
        </m:r>
      </m:oMath>
      <w:r>
        <w:t xml:space="preserve"> </w:t>
      </w:r>
      <w:r>
        <w:t xml:space="preserve">matrisi müxtəlif mövzuların lüğətlərinin aşağıdakı kimi olduğunu bildirir:</w:t>
      </w:r>
    </w:p>
    <w:p>
      <w:pPr>
        <w:pStyle w:val="BodyText"/>
      </w:pPr>
      <w:r>
        <w:t xml:space="preserve">[</w:t>
      </w:r>
      <w:r>
        <w:t xml:space="preserve"> </w:t>
      </w:r>
      <w:r>
        <w:rPr>
          <w:i/>
          <w:iCs/>
        </w:rPr>
        <w:t xml:space="preserve">Pişikkimilər:</w:t>
      </w:r>
      <w:r>
        <w:t xml:space="preserve"> </w:t>
      </w:r>
      <w:r>
        <w:t xml:space="preserve">aslan, pələng, çita, yaquar</w:t>
      </w:r>
      <w:r>
        <w:br/>
      </w:r>
      <w:r>
        <w:rPr>
          <w:i/>
          <w:iCs/>
        </w:rPr>
        <w:t xml:space="preserve">Avtomobillər:</w:t>
      </w:r>
      <w:r>
        <w:t xml:space="preserve"> </w:t>
      </w:r>
      <w:r>
        <w:t xml:space="preserve">yaquar, porsche, ferrari</w:t>
      </w:r>
    </w:p>
    <w:p>
      <w:pPr>
        <w:pStyle w:val="BodyText"/>
      </w:pPr>
      <w:r>
        <w:t xml:space="preserve">Xüsusilə diqqətəlayiqdir ki, çoxmənalı «yaquar» sözü hər iki mövzunun lüğətinə daxil edilmişdir və onun istifadəsi faktorizasiya prosesi zamanı sənəddəki digər sözlərin kontekstindən avtomatik olaraq müəyyən edilmişdir. Bu fakt ilkin matrisi (8.16) tənliyinə əsasən iki ranq-1 matrisinə parçaladıqda xüsusilə aydın görünür. Bu ayrışma Şəkil 8.4-də göstərilmişdir ki, burada pişikkimilər və avtomobillər üçün ranq-1 matrisləri nümayiş etdirilir. Çoxmənalı «yaquar» sözünün rastgəlmələrinin hər iki mövzu üzrə onların faktiki istifadəsinə uyğun olaraq səliqəli şəkildə bölünməsi xüsusilə maraqlıdır.</w:t>
      </w:r>
    </w:p>
    <w:p>
      <w:pPr>
        <w:pStyle w:val="BodyText"/>
      </w:pPr>
      <w:r>
        <w:t xml:space="preserve">7-ci Fəslin 7.2.7-ci Bölməsində müzakirə edildiyi kimi, istənilən iki-yollu matris faktorizasiyası standartlaşdırılmış üç-yollu faktorizasiyaya çevrilə bilər. Mənfi olmayan matris faktorizasiyası halında</w:t>
      </w:r>
      <w:r>
        <w:t xml:space="preserve"> </w:t>
      </w:r>
      <m:oMath>
        <m:sSub>
          <m:e>
            <m:r>
              <m:t>L</m:t>
            </m:r>
          </m:e>
          <m:sub>
            <m:r>
              <m:t>2</m:t>
            </m:r>
          </m:sub>
        </m:sSub>
      </m:oMath>
      <w:r>
        <w:t xml:space="preserve"> </w:t>
      </w:r>
      <w:r>
        <w:t xml:space="preserve">normallaşdırması (hansı ki SVD-də istifadə olunur) əvəzinə</w:t>
      </w:r>
      <w:r>
        <w:t xml:space="preserve"> </w:t>
      </w:r>
      <m:oMath>
        <m:sSub>
          <m:e>
            <m:r>
              <m:t>L</m:t>
            </m:r>
          </m:e>
          <m:sub>
            <m:r>
              <m:t>1</m:t>
            </m:r>
          </m:sub>
        </m:sSub>
      </m:oMath>
      <w:r>
        <w:t xml:space="preserve"> </w:t>
      </w:r>
      <w:r>
        <w:t xml:space="preserve">normallaşdırmasından istifadə etmək adətdir. Üç-yollu normallaşdırılmış təsvir Şəkil 8.3(b)-də göstərilmişdir və o, iki mövzunun nisbi tezlikləri haqqında bizə bir qədər daha çox məlumat verir.</w:t>
      </w:r>
      <w:r>
        <w:t xml:space="preserve"> </w:t>
      </w:r>
      <m:oMath>
        <m:r>
          <m:rPr>
            <m:sty m:val="p"/>
          </m:rPr>
          <m:t>Σ</m:t>
        </m:r>
      </m:oMath>
      <w:r>
        <w:t xml:space="preserve">-dakı diaqonal element avtomobillər üçün 12 ilə müqayisədə pişikkimilər üçün 32 olduğundan, bu, pişikkimilər mövzusunun avtomobillərdən daha dominant olduğunu göstərir. Bu, kolleksiyadakı daha çox sayda sənəd və terminin avtomobillərlə müqayisədə pişikkimilərlə əlaqəli olması müşahidəsi ilə tam uyğundur.</w:t>
      </w:r>
    </w:p>
    <w:p>
      <w:r>
        <w:pict>
          <v:rect style="width:0;height:1.5pt" o:hralign="center" o:hrstd="t" o:hr="t"/>
        </w:pict>
      </w:r>
    </w:p>
    <w:bookmarkEnd w:id="30"/>
    <w:bookmarkStart w:id="31" w:name="i-divergensiya-məqsəd-funksiyası"/>
    <w:p>
      <w:pPr>
        <w:pStyle w:val="Heading3"/>
      </w:pPr>
      <w:r>
        <w:t xml:space="preserve">8.4.5 I-Divergensiya Məqsəd Funksiyası</w:t>
      </w:r>
    </w:p>
    <w:p>
      <w:pPr>
        <w:pStyle w:val="FirstParagraph"/>
      </w:pPr>
      <w:r>
        <w:t xml:space="preserve">Əvvəlki bölmə</w:t>
      </w:r>
      <w:r>
        <w:t xml:space="preserve"> </w:t>
      </w:r>
      <m:oMath>
        <m:r>
          <m:t>D</m:t>
        </m:r>
      </m:oMath>
      <w:r>
        <w:t xml:space="preserve">-nin</w:t>
      </w:r>
      <w:r>
        <w:t xml:space="preserve"> </w:t>
      </w:r>
      <m:oMath>
        <m:r>
          <m:t>U</m:t>
        </m:r>
        <m:sSup>
          <m:e>
            <m:r>
              <m:t>V</m:t>
            </m:r>
          </m:e>
          <m:sup>
            <m:r>
              <m:t>T</m:t>
            </m:r>
          </m:sup>
        </m:sSup>
      </m:oMath>
      <w:r>
        <w:t xml:space="preserve">-yə mümkün qədər yaxın olmasını təmin etmək üçün Frobenius normasından istifadə etdi. Bununla belə, eyni məqsədə nail olmaq üçün I-divergensiya funksiyası kimi istinad edilən fərqli bir məqsəd funksiyasından da istifadə etmək mümkündür [79]. Bu məqsəd funksiyası aşağıdakı kimi formalaşdırılır:</w:t>
      </w:r>
    </w:p>
    <w:p>
      <w:pPr>
        <w:pStyle w:val="BodyText"/>
      </w:pPr>
      <m:oMathPara>
        <m:oMathParaPr>
          <m:jc m:val="center"/>
        </m:oMathParaPr>
        <m:oMath>
          <m:sSub>
            <m:e>
              <m:r>
                <m:rPr>
                  <m:nor/>
                  <m:sty m:val="p"/>
                </m:rPr>
                <m:t>Minimuma endir</m:t>
              </m:r>
            </m:e>
            <m:sub>
              <m:r>
                <m:t>U</m:t>
              </m:r>
              <m:r>
                <m:rPr>
                  <m:sty m:val="p"/>
                </m:rPr>
                <m:t>,</m:t>
              </m:r>
              <m:r>
                <m:t>V</m:t>
              </m:r>
            </m:sub>
          </m:sSub>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d</m:t>
                  </m:r>
                </m:sup>
                <m:e>
                  <m:r>
                    <m:rPr>
                      <m:sty m:val="p"/>
                    </m:rPr>
                    <m:t>(</m:t>
                  </m:r>
                </m:e>
              </m:nary>
            </m:e>
          </m:nary>
          <m:sSub>
            <m:e>
              <m:r>
                <m:t>D</m:t>
              </m:r>
            </m:e>
            <m:sub>
              <m:r>
                <m:t>i</m:t>
              </m:r>
              <m:r>
                <m:t>j</m:t>
              </m:r>
            </m:sub>
          </m:sSub>
          <m:r>
            <m:t>l</m:t>
          </m:r>
          <m:r>
            <m:t>o</m:t>
          </m:r>
          <m:r>
            <m:t>g</m:t>
          </m:r>
          <m:r>
            <m:rPr>
              <m:sty m:val="p"/>
            </m:rPr>
            <m:t>(</m:t>
          </m:r>
          <m:sSub>
            <m:e>
              <m:r>
                <m:t>D</m:t>
              </m:r>
            </m:e>
            <m:sub>
              <m:r>
                <m:t>i</m:t>
              </m:r>
              <m:r>
                <m:t>j</m:t>
              </m:r>
            </m:sub>
          </m:sSub>
          <m:r>
            <m:rPr>
              <m:sty m:val="p"/>
            </m:rPr>
            <m:t>/</m:t>
          </m:r>
          <m:r>
            <m:rPr>
              <m:sty m:val="p"/>
            </m:rPr>
            <m:t>(</m:t>
          </m:r>
          <m:r>
            <m:t>U</m:t>
          </m:r>
          <m:sSup>
            <m:e>
              <m:r>
                <m:t>V</m:t>
              </m:r>
            </m:e>
            <m:sup>
              <m:r>
                <m:t>T</m:t>
              </m:r>
            </m:sup>
          </m:sSup>
          <m:sSub>
            <m:e>
              <m:r>
                <m:rPr>
                  <m:sty m:val="p"/>
                </m:rPr>
                <m:t>)</m:t>
              </m:r>
            </m:e>
            <m:sub>
              <m:r>
                <m:t>i</m:t>
              </m:r>
              <m:r>
                <m:t>j</m:t>
              </m:r>
            </m:sub>
          </m:sSub>
          <m:r>
            <m:rPr>
              <m:sty m:val="p"/>
            </m:rPr>
            <m:t>)</m:t>
          </m:r>
          <m:r>
            <m:rPr>
              <m:sty m:val="p"/>
            </m:rPr>
            <m:t>−</m:t>
          </m:r>
          <m:sSub>
            <m:e>
              <m:r>
                <m:t>D</m:t>
              </m:r>
            </m:e>
            <m:sub>
              <m:r>
                <m:t>i</m:t>
              </m:r>
              <m:r>
                <m:t>j</m:t>
              </m:r>
            </m:sub>
          </m:sSub>
          <m:r>
            <m:rPr>
              <m:sty m:val="p"/>
            </m:rPr>
            <m:t>+</m:t>
          </m:r>
          <m:r>
            <m:rPr>
              <m:sty m:val="p"/>
            </m:rPr>
            <m:t>(</m:t>
          </m:r>
          <m:r>
            <m:t>U</m:t>
          </m:r>
          <m:sSup>
            <m:e>
              <m:r>
                <m:t>V</m:t>
              </m:r>
            </m:e>
            <m:sup>
              <m:r>
                <m:t>T</m:t>
              </m:r>
            </m:sup>
          </m:sSup>
          <m:sSub>
            <m:e>
              <m:r>
                <m:rPr>
                  <m:sty m:val="p"/>
                </m:rPr>
                <m:t>)</m:t>
              </m:r>
            </m:e>
            <m:sub>
              <m:r>
                <m:t>i</m:t>
              </m:r>
              <m:r>
                <m:t>j</m:t>
              </m:r>
            </m:sub>
          </m:sSub>
          <m:r>
            <m:rPr>
              <m:sty m:val="p"/>
            </m:rPr>
            <m:t>)</m:t>
          </m:r>
        </m:oMath>
      </m:oMathPara>
    </w:p>
    <w:p>
      <w:pPr>
        <w:pStyle w:val="FirstParagraph"/>
      </w:pPr>
      <m:oMathPara>
        <m:oMathParaPr>
          <m:jc m:val="center"/>
        </m:oMathParaPr>
        <m:oMath>
          <m:r>
            <m:rPr>
              <m:nor/>
              <m:sty m:val="p"/>
            </m:rPr>
            <m:t>Şərtlər:</m:t>
          </m:r>
          <m:r>
            <m:t> </m:t>
          </m:r>
          <m:r>
            <m:t>U</m:t>
          </m:r>
          <m:r>
            <m:rPr>
              <m:sty m:val="p"/>
            </m:rPr>
            <m:t>&gt;</m:t>
          </m:r>
          <m:r>
            <m:rPr>
              <m:sty m:val="p"/>
            </m:rPr>
            <m:t>=</m:t>
          </m:r>
          <m:r>
            <m:t>0</m:t>
          </m:r>
          <m:r>
            <m:rPr>
              <m:sty m:val="p"/>
            </m:rPr>
            <m:t>,</m:t>
          </m:r>
          <m:r>
            <m:t> </m:t>
          </m:r>
          <m:r>
            <m:t>V</m:t>
          </m:r>
          <m:r>
            <m:rPr>
              <m:sty m:val="p"/>
            </m:rPr>
            <m:t>&gt;</m:t>
          </m:r>
          <m:r>
            <m:rPr>
              <m:sty m:val="p"/>
            </m:rPr>
            <m:t>=</m:t>
          </m:r>
          <m:r>
            <m:t>0</m:t>
          </m:r>
        </m:oMath>
      </m:oMathPara>
    </w:p>
    <w:p>
      <w:pPr>
        <w:pStyle w:val="FirstParagraph"/>
      </w:pPr>
      <w:r>
        <w:t xml:space="preserve">Bu formalaşdırma öz minimum qiymətini</w:t>
      </w:r>
      <w:r>
        <w:t xml:space="preserve"> </w:t>
      </w:r>
      <m:oMath>
        <m:r>
          <m:t>D</m:t>
        </m:r>
        <m:r>
          <m:rPr>
            <m:sty m:val="p"/>
          </m:rPr>
          <m:t>=</m:t>
        </m:r>
        <m:r>
          <m:t>U</m:t>
        </m:r>
        <m:sSup>
          <m:e>
            <m:r>
              <m:t>V</m:t>
            </m:r>
          </m:e>
          <m:sup>
            <m:r>
              <m:t>T</m:t>
            </m:r>
          </m:sup>
        </m:sSup>
      </m:oMath>
      <w:r>
        <w:t xml:space="preserve"> </w:t>
      </w:r>
      <w:r>
        <w:t xml:space="preserve">olduqda alır. Bu məqam haqqında daha dərindən anlayış əldə etmək üçün oxucuya aşağıdakı məsələni həll etmək tövsiyə olunur:</w:t>
      </w:r>
    </w:p>
    <w:p>
      <w:pPr>
        <w:pStyle w:val="BlockText"/>
      </w:pPr>
      <w:r>
        <w:rPr>
          <w:i/>
          <w:iCs/>
        </w:rPr>
        <w:t xml:space="preserve">Çalışma 8.4.1</w:t>
      </w:r>
      <w:r>
        <w:t xml:space="preserve"> </w:t>
      </w:r>
      <w:r>
        <w:t xml:space="preserve">Aşağıdakı</w:t>
      </w:r>
      <w:r>
        <w:t xml:space="preserve"> </w:t>
      </w:r>
      <m:oMath>
        <m:r>
          <m:t>F</m:t>
        </m:r>
        <m:r>
          <m:rPr>
            <m:sty m:val="p"/>
          </m:rPr>
          <m:t>(</m:t>
        </m:r>
        <m:r>
          <m:t>x</m:t>
        </m:r>
        <m:r>
          <m:rPr>
            <m:sty m:val="p"/>
          </m:rPr>
          <m:t>)</m:t>
        </m:r>
      </m:oMath>
      <w:r>
        <w:t xml:space="preserve"> </w:t>
      </w:r>
      <w:r>
        <w:t xml:space="preserve">funksiyasını nəzərdən keçirək:</w:t>
      </w:r>
    </w:p>
    <w:p>
      <w:pPr>
        <w:pStyle w:val="BlockText"/>
      </w:pPr>
      <m:oMathPara>
        <m:oMathParaPr>
          <m:jc m:val="center"/>
        </m:oMathParaPr>
        <m:oMath>
          <m:r>
            <m:t>F</m:t>
          </m:r>
          <m:r>
            <m:rPr>
              <m:sty m:val="p"/>
            </m:rPr>
            <m:t>(</m:t>
          </m:r>
          <m:r>
            <m:t>x</m:t>
          </m:r>
          <m:r>
            <m:rPr>
              <m:sty m:val="p"/>
            </m:rPr>
            <m:t>)</m:t>
          </m:r>
          <m:r>
            <m:rPr>
              <m:sty m:val="p"/>
            </m:rPr>
            <m:t>=</m:t>
          </m:r>
          <m:r>
            <m:t>a</m:t>
          </m:r>
          <m:r>
            <m:rPr>
              <m:sty m:val="p"/>
            </m:rPr>
            <m:t>⋅</m:t>
          </m:r>
          <m:r>
            <m:rPr>
              <m:sty m:val="p"/>
            </m:rPr>
            <m:t>log</m:t>
          </m:r>
          <m:r>
            <m:rPr>
              <m:sty m:val="p"/>
            </m:rPr>
            <m:t>(</m:t>
          </m:r>
          <m:r>
            <m:t>a</m:t>
          </m:r>
          <m:r>
            <m:rPr>
              <m:sty m:val="p"/>
            </m:rPr>
            <m:t>/</m:t>
          </m:r>
          <m:r>
            <m:t>x</m:t>
          </m:r>
          <m:r>
            <m:rPr>
              <m:sty m:val="p"/>
            </m:rPr>
            <m:t>)</m:t>
          </m:r>
          <m:r>
            <m:rPr>
              <m:sty m:val="p"/>
            </m:rPr>
            <m:t>−</m:t>
          </m:r>
          <m:r>
            <m:t>a</m:t>
          </m:r>
          <m:r>
            <m:rPr>
              <m:sty m:val="p"/>
            </m:rPr>
            <m:t>+</m:t>
          </m:r>
          <m:r>
            <m:t>x</m:t>
          </m:r>
        </m:oMath>
      </m:oMathPara>
    </w:p>
    <w:p>
      <w:pPr>
        <w:pStyle w:val="FirstParagraph"/>
      </w:pPr>
      <w:r>
        <w:t xml:space="preserve">Burada</w:t>
      </w:r>
      <w:r>
        <w:t xml:space="preserve"> </w:t>
      </w:r>
      <m:oMath>
        <m:r>
          <m:t>a</m:t>
        </m:r>
      </m:oMath>
      <w:r>
        <w:t xml:space="preserve"> </w:t>
      </w:r>
      <w:r>
        <w:t xml:space="preserve">sabitdir. Göstərin ki, funksiya öz minimum qiymətini</w:t>
      </w:r>
      <w:r>
        <w:t xml:space="preserve"> </w:t>
      </w:r>
      <m:oMath>
        <m:r>
          <m:t>x</m:t>
        </m:r>
        <m:r>
          <m:rPr>
            <m:sty m:val="p"/>
          </m:rPr>
          <m:t>=</m:t>
        </m:r>
        <m:r>
          <m:t>a</m:t>
        </m:r>
      </m:oMath>
      <w:r>
        <w:t xml:space="preserve"> </w:t>
      </w:r>
      <w:r>
        <w:t xml:space="preserve">nöqtəsində alır.</w:t>
      </w:r>
    </w:p>
    <w:p>
      <w:pPr>
        <w:pStyle w:val="BodyText"/>
      </w:pPr>
      <w:r>
        <w:t xml:space="preserve">Mənfi olmayan matris faktorizasiyasında</w:t>
      </w:r>
      <w:r>
        <w:t xml:space="preserve"> </w:t>
      </w:r>
      <m:oMath>
        <m:r>
          <m:t>F</m:t>
        </m:r>
        <m:r>
          <m:rPr>
            <m:sty m:val="p"/>
          </m:rPr>
          <m:t>(</m:t>
        </m:r>
        <m:r>
          <m:t>x</m:t>
        </m:r>
        <m:r>
          <m:rPr>
            <m:sty m:val="p"/>
          </m:rPr>
          <m:t>)</m:t>
        </m:r>
      </m:oMath>
      <w:r>
        <w:t xml:space="preserve"> </w:t>
      </w:r>
      <w:r>
        <w:t xml:space="preserve">funksiyası hər bir bərpa olunmuş</w:t>
      </w:r>
      <w:r>
        <w:t xml:space="preserve"> </w:t>
      </w:r>
      <m:oMath>
        <m:r>
          <m:t>x</m:t>
        </m:r>
      </m:oMath>
      <w:r>
        <w:t xml:space="preserve"> </w:t>
      </w:r>
      <w:r>
        <w:t xml:space="preserve">elementinə və (müvafiq) müşahidə edilən</w:t>
      </w:r>
      <w:r>
        <w:t xml:space="preserve"> </w:t>
      </w:r>
      <m:oMath>
        <m:r>
          <m:t>a</m:t>
        </m:r>
      </m:oMath>
      <w:r>
        <w:t xml:space="preserve"> </w:t>
      </w:r>
      <w:r>
        <w:t xml:space="preserve">elementinə tətbiq olunur, sonra isə bu dəyər bütün matris elementləri üzrə cəmlənir. Frobenius norması halında</w:t>
      </w:r>
      <w:r>
        <w:t xml:space="preserve"> </w:t>
      </w:r>
      <m:oMath>
        <m:r>
          <m:t>F</m:t>
        </m:r>
        <m:r>
          <m:rPr>
            <m:sty m:val="p"/>
          </m:rPr>
          <m:t>(</m:t>
        </m:r>
        <m:r>
          <m:t>x</m:t>
        </m:r>
        <m:r>
          <m:rPr>
            <m:sty m:val="p"/>
          </m:rPr>
          <m:t>)</m:t>
        </m:r>
      </m:oMath>
      <w:r>
        <w:t xml:space="preserve"> </w:t>
      </w:r>
      <w:r>
        <w:t xml:space="preserve">əvəzinə</w:t>
      </w:r>
      <w:r>
        <w:t xml:space="preserve"> </w:t>
      </w:r>
      <m:oMath>
        <m:r>
          <m:rPr>
            <m:sty m:val="p"/>
          </m:rPr>
          <m:t>∥</m:t>
        </m:r>
        <m:r>
          <m:t>x</m:t>
        </m:r>
        <m:r>
          <m:rPr>
            <m:sty m:val="p"/>
          </m:rPr>
          <m:t>−</m:t>
        </m:r>
        <m:r>
          <m:t>a</m:t>
        </m:r>
        <m:sSup>
          <m:e>
            <m:r>
              <m:rPr>
                <m:sty m:val="p"/>
              </m:rPr>
              <m:t>∥</m:t>
            </m:r>
          </m:e>
          <m:sup>
            <m:r>
              <m:t>2</m:t>
            </m:r>
          </m:sup>
        </m:sSup>
      </m:oMath>
      <w:r>
        <w:t xml:space="preserve"> </w:t>
      </w:r>
      <w:r>
        <w:t xml:space="preserve">funksiyası istifadə olunur. Hər iki halda məqsəd funksiyası</w:t>
      </w:r>
      <w:r>
        <w:t xml:space="preserve"> </w:t>
      </w:r>
      <m:oMath>
        <m:r>
          <m:t>x</m:t>
        </m:r>
      </m:oMath>
      <w:r>
        <w:t xml:space="preserve">-i</w:t>
      </w:r>
      <w:r>
        <w:t xml:space="preserve"> </w:t>
      </w:r>
      <m:oMath>
        <m:r>
          <m:t>a</m:t>
        </m:r>
      </m:oMath>
      <w:r>
        <w:t xml:space="preserve">-ya mümkün qədər yaxınlaşdırmağa çalışır. Model</w:t>
      </w:r>
      <w:r>
        <w:t xml:space="preserve"> </w:t>
      </w:r>
      <m:oMath>
        <m:r>
          <m:t>U</m:t>
        </m:r>
        <m:r>
          <m:rPr>
            <m:sty m:val="p"/>
          </m:rPr>
          <m:t>=</m:t>
        </m:r>
        <m:r>
          <m:rPr>
            <m:sty m:val="p"/>
          </m:rPr>
          <m:t>[</m:t>
        </m:r>
        <m:sSub>
          <m:e>
            <m:r>
              <m:t>u</m:t>
            </m:r>
          </m:e>
          <m:sub>
            <m:r>
              <m:t>i</m:t>
            </m:r>
            <m:r>
              <m:t>s</m:t>
            </m:r>
          </m:sub>
        </m:sSub>
        <m:r>
          <m:rPr>
            <m:sty m:val="p"/>
          </m:rPr>
          <m:t>]</m:t>
        </m:r>
      </m:oMath>
      <w:r>
        <w:t xml:space="preserve"> </w:t>
      </w:r>
      <w:r>
        <w:t xml:space="preserve">və</w:t>
      </w:r>
      <w:r>
        <w:t xml:space="preserve"> </w:t>
      </w:r>
      <m:oMath>
        <m:r>
          <m:t>V</m:t>
        </m:r>
        <m:r>
          <m:rPr>
            <m:sty m:val="p"/>
          </m:rPr>
          <m:t>=</m:t>
        </m:r>
        <m:r>
          <m:rPr>
            <m:sty m:val="p"/>
          </m:rPr>
          <m:t>[</m:t>
        </m:r>
        <m:sSub>
          <m:e>
            <m:r>
              <m:t>v</m:t>
            </m:r>
          </m:e>
          <m:sub>
            <m:r>
              <m:t>j</m:t>
            </m:r>
            <m:r>
              <m:t>s</m:t>
            </m:r>
          </m:sub>
        </m:sSub>
        <m:r>
          <m:rPr>
            <m:sty m:val="p"/>
          </m:rPr>
          <m:t>]</m:t>
        </m:r>
      </m:oMath>
      <w:r>
        <w:t xml:space="preserve"> </w:t>
      </w:r>
      <w:r>
        <w:t xml:space="preserve">üçün aşağıdakı iterativ həlli tələb edir:</w:t>
      </w:r>
    </w:p>
    <w:p>
      <w:pPr>
        <w:pStyle w:val="BodyText"/>
      </w:pPr>
      <m:oMathPara>
        <m:oMathParaPr>
          <m:jc m:val="center"/>
        </m:oMathParaPr>
        <m:oMath>
          <m:sSub>
            <m:e>
              <m:r>
                <m:t>u</m:t>
              </m:r>
            </m:e>
            <m:sub>
              <m:r>
                <m:t>i</m:t>
              </m:r>
              <m:r>
                <m:t>s</m:t>
              </m:r>
            </m:sub>
          </m:sSub>
          <m:r>
            <m:rPr>
              <m:sty m:val="p"/>
            </m:rPr>
            <m:t>⇐</m:t>
          </m:r>
          <m:sSub>
            <m:e>
              <m:r>
                <m:t>u</m:t>
              </m:r>
            </m:e>
            <m:sub>
              <m:r>
                <m:t>i</m:t>
              </m:r>
              <m:r>
                <m:t>s</m:t>
              </m:r>
            </m:sub>
          </m:sSub>
          <m:r>
            <m:rPr>
              <m:sty m:val="p"/>
            </m:rPr>
            <m:t>(</m:t>
          </m:r>
          <m:nary>
            <m:naryPr>
              <m:chr m:val="∑"/>
              <m:limLoc m:val="undOvr"/>
              <m:subHide m:val="off"/>
              <m:supHide m:val="off"/>
            </m:naryPr>
            <m:sub>
              <m:r>
                <m:t>j</m:t>
              </m:r>
              <m:r>
                <m:rPr>
                  <m:sty m:val="p"/>
                </m:rPr>
                <m:t>=</m:t>
              </m:r>
              <m:r>
                <m:t>1</m:t>
              </m:r>
            </m:sub>
            <m:sup>
              <m:r>
                <m:t>d</m:t>
              </m:r>
            </m:sup>
            <m:e>
              <m:r>
                <m:rPr>
                  <m:sty m:val="p"/>
                </m:rPr>
                <m:t>[</m:t>
              </m:r>
            </m:e>
          </m:nary>
          <m:sSub>
            <m:e>
              <m:r>
                <m:t>D</m:t>
              </m:r>
            </m:e>
            <m:sub>
              <m:r>
                <m:t>i</m:t>
              </m:r>
              <m:r>
                <m:t>j</m:t>
              </m:r>
            </m:sub>
          </m:sSub>
          <m:sSub>
            <m:e>
              <m:r>
                <m:t>v</m:t>
              </m:r>
            </m:e>
            <m:sub>
              <m:r>
                <m:t>j</m:t>
              </m:r>
              <m:r>
                <m:t>s</m:t>
              </m:r>
            </m:sub>
          </m:sSub>
          <m:r>
            <m:rPr>
              <m:sty m:val="p"/>
            </m:rPr>
            <m:t>/</m:t>
          </m:r>
          <m:r>
            <m:rPr>
              <m:sty m:val="p"/>
            </m:rPr>
            <m:t>(</m:t>
          </m:r>
          <m:r>
            <m:t>U</m:t>
          </m:r>
          <m:sSup>
            <m:e>
              <m:r>
                <m:t>V</m:t>
              </m:r>
            </m:e>
            <m:sup>
              <m:r>
                <m:t>T</m:t>
              </m:r>
            </m:sup>
          </m:sSup>
          <m:sSub>
            <m:e>
              <m:r>
                <m:rPr>
                  <m:sty m:val="p"/>
                </m:rPr>
                <m:t>)</m:t>
              </m:r>
            </m:e>
            <m:sub>
              <m:r>
                <m:t>i</m:t>
              </m:r>
              <m:r>
                <m:t>j</m:t>
              </m:r>
            </m:sub>
          </m:sSub>
          <m:r>
            <m:rPr>
              <m:sty m:val="p"/>
            </m:rPr>
            <m:t>]</m:t>
          </m:r>
          <m:r>
            <m:rPr>
              <m:sty m:val="p"/>
            </m:rPr>
            <m:t>)</m:t>
          </m:r>
          <m:r>
            <m:rPr>
              <m:sty m:val="p"/>
            </m:rPr>
            <m:t>/</m:t>
          </m:r>
          <m:r>
            <m:rPr>
              <m:sty m:val="p"/>
            </m:rPr>
            <m:t>(</m:t>
          </m:r>
          <m:nary>
            <m:naryPr>
              <m:chr m:val="∑"/>
              <m:limLoc m:val="undOvr"/>
              <m:subHide m:val="off"/>
              <m:supHide m:val="off"/>
            </m:naryPr>
            <m:sub>
              <m:r>
                <m:t>j</m:t>
              </m:r>
              <m:r>
                <m:rPr>
                  <m:sty m:val="p"/>
                </m:rPr>
                <m:t>=</m:t>
              </m:r>
              <m:r>
                <m:t>1</m:t>
              </m:r>
            </m:sub>
            <m:sup>
              <m:r>
                <m:t>d</m:t>
              </m:r>
            </m:sup>
            <m:e>
              <m:sSub>
                <m:e>
                  <m:r>
                    <m:t>v</m:t>
                  </m:r>
                </m:e>
                <m:sub>
                  <m:r>
                    <m:t>j</m:t>
                  </m:r>
                  <m:r>
                    <m:t>s</m:t>
                  </m:r>
                </m:sub>
              </m:sSub>
            </m:e>
          </m:nary>
          <m:r>
            <m:rPr>
              <m:sty m:val="p"/>
            </m:rPr>
            <m:t>)</m:t>
          </m:r>
          <m:r>
            <m:t> </m:t>
          </m:r>
          <m:r>
            <m:rPr>
              <m:sty m:val="p"/>
            </m:rPr>
            <m:t>∀</m:t>
          </m:r>
          <m:r>
            <m:t>i</m:t>
          </m:r>
          <m:r>
            <m:rPr>
              <m:sty m:val="p"/>
            </m:rPr>
            <m:t>,</m:t>
          </m:r>
          <m:r>
            <m:t>s</m:t>
          </m:r>
        </m:oMath>
      </m:oMathPara>
    </w:p>
    <w:p>
      <w:pPr>
        <w:pStyle w:val="FirstParagraph"/>
      </w:pPr>
      <m:oMathPara>
        <m:oMathParaPr>
          <m:jc m:val="center"/>
        </m:oMathParaPr>
        <m:oMath>
          <m:sSub>
            <m:e>
              <m:r>
                <m:t>v</m:t>
              </m:r>
            </m:e>
            <m:sub>
              <m:r>
                <m:t>j</m:t>
              </m:r>
              <m:r>
                <m:t>s</m:t>
              </m:r>
            </m:sub>
          </m:sSub>
          <m:r>
            <m:rPr>
              <m:sty m:val="p"/>
            </m:rPr>
            <m:t>⇐</m:t>
          </m:r>
          <m:sSub>
            <m:e>
              <m:r>
                <m:t>v</m:t>
              </m:r>
            </m:e>
            <m:sub>
              <m:r>
                <m:t>j</m:t>
              </m:r>
              <m:r>
                <m:t>s</m:t>
              </m:r>
            </m:sub>
          </m:sSub>
          <m:r>
            <m:rPr>
              <m:sty m:val="p"/>
            </m:rPr>
            <m:t>(</m:t>
          </m:r>
          <m:nary>
            <m:naryPr>
              <m:chr m:val="∑"/>
              <m:limLoc m:val="undOvr"/>
              <m:subHide m:val="off"/>
              <m:supHide m:val="off"/>
            </m:naryPr>
            <m:sub>
              <m:r>
                <m:t>i</m:t>
              </m:r>
              <m:r>
                <m:rPr>
                  <m:sty m:val="p"/>
                </m:rPr>
                <m:t>=</m:t>
              </m:r>
              <m:r>
                <m:t>1</m:t>
              </m:r>
            </m:sub>
            <m:sup>
              <m:r>
                <m:t>n</m:t>
              </m:r>
            </m:sup>
            <m:e>
              <m:r>
                <m:rPr>
                  <m:sty m:val="p"/>
                </m:rPr>
                <m:t>[</m:t>
              </m:r>
            </m:e>
          </m:nary>
          <m:sSub>
            <m:e>
              <m:r>
                <m:t>D</m:t>
              </m:r>
            </m:e>
            <m:sub>
              <m:r>
                <m:t>i</m:t>
              </m:r>
              <m:r>
                <m:t>j</m:t>
              </m:r>
            </m:sub>
          </m:sSub>
          <m:sSub>
            <m:e>
              <m:r>
                <m:t>u</m:t>
              </m:r>
            </m:e>
            <m:sub>
              <m:r>
                <m:t>i</m:t>
              </m:r>
              <m:r>
                <m:t>s</m:t>
              </m:r>
            </m:sub>
          </m:sSub>
          <m:r>
            <m:rPr>
              <m:sty m:val="p"/>
            </m:rPr>
            <m:t>/</m:t>
          </m:r>
          <m:r>
            <m:rPr>
              <m:sty m:val="p"/>
            </m:rPr>
            <m:t>(</m:t>
          </m:r>
          <m:r>
            <m:t>U</m:t>
          </m:r>
          <m:sSup>
            <m:e>
              <m:r>
                <m:t>V</m:t>
              </m:r>
            </m:e>
            <m:sup>
              <m:r>
                <m:t>T</m:t>
              </m:r>
            </m:sup>
          </m:sSup>
          <m:sSub>
            <m:e>
              <m:r>
                <m:rPr>
                  <m:sty m:val="p"/>
                </m:rPr>
                <m:t>)</m:t>
              </m:r>
            </m:e>
            <m:sub>
              <m:r>
                <m:t>i</m:t>
              </m:r>
              <m:r>
                <m:t>j</m:t>
              </m:r>
            </m:sub>
          </m:sSub>
          <m:r>
            <m:rPr>
              <m:sty m:val="p"/>
            </m:rPr>
            <m:t>]</m:t>
          </m:r>
          <m:r>
            <m:rPr>
              <m:sty m:val="p"/>
            </m:rPr>
            <m:t>)</m:t>
          </m:r>
          <m:r>
            <m:rPr>
              <m:sty m:val="p"/>
            </m:rPr>
            <m:t>/</m:t>
          </m:r>
          <m:r>
            <m:rPr>
              <m:sty m:val="p"/>
            </m:rPr>
            <m:t>(</m:t>
          </m:r>
          <m:nary>
            <m:naryPr>
              <m:chr m:val="∑"/>
              <m:limLoc m:val="undOvr"/>
              <m:subHide m:val="off"/>
              <m:supHide m:val="off"/>
            </m:naryPr>
            <m:sub>
              <m:r>
                <m:t>i</m:t>
              </m:r>
              <m:r>
                <m:rPr>
                  <m:sty m:val="p"/>
                </m:rPr>
                <m:t>=</m:t>
              </m:r>
              <m:r>
                <m:t>1</m:t>
              </m:r>
            </m:sub>
            <m:sup>
              <m:r>
                <m:t>n</m:t>
              </m:r>
            </m:sup>
            <m:e>
              <m:sSub>
                <m:e>
                  <m:r>
                    <m:t>u</m:t>
                  </m:r>
                </m:e>
                <m:sub>
                  <m:r>
                    <m:t>i</m:t>
                  </m:r>
                  <m:r>
                    <m:t>s</m:t>
                  </m:r>
                </m:sub>
              </m:sSub>
            </m:e>
          </m:nary>
          <m:r>
            <m:rPr>
              <m:sty m:val="p"/>
            </m:rPr>
            <m:t>)</m:t>
          </m:r>
          <m:r>
            <m:t> </m:t>
          </m:r>
          <m:r>
            <m:rPr>
              <m:sty m:val="p"/>
            </m:rPr>
            <m:t>∀</m:t>
          </m:r>
          <m:r>
            <m:t>j</m:t>
          </m:r>
          <m:r>
            <m:rPr>
              <m:sty m:val="p"/>
            </m:rPr>
            <m:t>,</m:t>
          </m:r>
          <m:r>
            <m:t>s</m:t>
          </m:r>
        </m:oMath>
      </m:oMathPara>
    </w:p>
    <w:p>
      <w:pPr>
        <w:pStyle w:val="FirstParagraph"/>
      </w:pPr>
      <w:r>
        <w:t xml:space="preserve">İki-yollu faktorizasiya 7-ci Fəslin 7.2.7-ci Bölməsində müzakirə edilən yanaşmadan istifadə etməklə normallaşdırılmış üç-yollu faktorizasiyaya çevrilə bilər. Üç-yollu faktorizasiya ehtimal generasiyaedici modeli nöqteyi-nəzərindən şərh edilə bilər ki, bu da ehtimal gizli semantik analiz ilə tamamilə eynidir.</w:t>
      </w:r>
    </w:p>
    <w:bookmarkEnd w:id="31"/>
    <w:bookmarkEnd w:id="32"/>
    <w:bookmarkStart w:id="42" w:name="Xa3ceec96c584a9abf986271ca39fac42579e4cb"/>
    <w:p>
      <w:pPr>
        <w:pStyle w:val="Heading2"/>
      </w:pPr>
      <w:r>
        <w:t xml:space="preserve">8.5 Çəkili Matris Faktorizasiyası (Weighted Matrix Factorization)</w:t>
      </w:r>
    </w:p>
    <w:p>
      <w:pPr>
        <w:pStyle w:val="FirstParagraph"/>
      </w:pPr>
      <w:r>
        <w:t xml:space="preserve">Çəkili matris faktorizasiyasında matrisin fərdi elementləri çəkilərlə əlaqələndirilir, çünki bəzi elementlərdəki xətalar digərlərindən daha vacib hesab olunur. Optimallaşdırma modeli 8.3-cü Bölmədə müzakirə edilən məhdudiyyətsiz matris faktorizasiyası modelinə bənzəyir. Bundan əlavə, matris faktorizasiyasının natamam verilənlərə tətbiqi (bax: Bölmə 8.3.2) çəkili matris faktorizasiyasının nisbətən sadə xüsusi halıdır; bu halda müşahidə olunan elementlərin çəkiləri 1-ə, çatışmayan elementlərin çəkiləri isə 0-a bərabər edilir. Lakin bu bölmədə müzakirə ediləcək ən vacib (və bir qədər qeyri-trivial) istifadə halı tezlik saylarını saxlayan seyrək matrislər üçün mənfi olmayan matris faktorizasiyasına alternativ təşkil edir. Qeyri-aşkar əks-əlaqə verilənləri və qraf qonşuluq matrisləri kimi təəccüblü dərəcədə çox sayda real həyat tətbiqi bu kateqoriyaya aiddir.</w:t>
      </w:r>
    </w:p>
    <w:p>
      <w:r>
        <w:pict>
          <v:rect style="width:0;height:1.5pt" o:hralign="center" o:hrstd="t" o:hr="t"/>
        </w:pict>
      </w:r>
    </w:p>
    <w:p>
      <w:pPr>
        <w:pStyle w:val="FirstParagraph"/>
      </w:pPr>
      <w:r>
        <w:t xml:space="preserve">Çəkili matris faktorizasiyasında faktorlaşdırılacaq</w:t>
      </w:r>
      <w:r>
        <w:t xml:space="preserve"> </w:t>
      </w:r>
      <m:oMath>
        <m:r>
          <m:t>n</m:t>
        </m:r>
        <m:r>
          <m:rPr>
            <m:sty m:val="p"/>
          </m:rPr>
          <m:t>×</m:t>
        </m:r>
        <m:r>
          <m:t>d</m:t>
        </m:r>
      </m:oMath>
      <w:r>
        <w:t xml:space="preserve"> </w:t>
      </w:r>
      <w:r>
        <w:t xml:space="preserve">ölçülü</w:t>
      </w:r>
      <w:r>
        <w:t xml:space="preserve"> </w:t>
      </w:r>
      <m:oMath>
        <m:r>
          <m:t>D</m:t>
        </m:r>
        <m:r>
          <m:rPr>
            <m:sty m:val="p"/>
          </m:rPr>
          <m:t>=</m:t>
        </m:r>
        <m:r>
          <m:rPr>
            <m:sty m:val="p"/>
          </m:rPr>
          <m:t>[</m:t>
        </m:r>
        <m:sSub>
          <m:e>
            <m:r>
              <m:t>x</m:t>
            </m:r>
          </m:e>
          <m:sub>
            <m:r>
              <m:t>i</m:t>
            </m:r>
            <m:r>
              <m:t>j</m:t>
            </m:r>
          </m:sub>
        </m:sSub>
        <m:r>
          <m:rPr>
            <m:sty m:val="p"/>
          </m:rPr>
          <m:t>]</m:t>
        </m:r>
      </m:oMath>
      <w:r>
        <w:t xml:space="preserve"> </w:t>
      </w:r>
      <w:r>
        <w:t xml:space="preserve">matrisinin</w:t>
      </w:r>
      <w:r>
        <w:t xml:space="preserve"> </w:t>
      </w:r>
      <m:oMath>
        <m:r>
          <m:rPr>
            <m:sty m:val="p"/>
          </m:rPr>
          <m:t>(</m:t>
        </m:r>
        <m:r>
          <m:t>i</m:t>
        </m:r>
        <m:r>
          <m:rPr>
            <m:sty m:val="p"/>
          </m:rPr>
          <m:t>,</m:t>
        </m:r>
        <m:r>
          <m:t>j</m:t>
        </m:r>
        <m:r>
          <m:rPr>
            <m:sty m:val="p"/>
          </m:rPr>
          <m:t>)</m:t>
        </m:r>
      </m:oMath>
      <w:r>
        <w:t xml:space="preserve">-ci elementi ilə əlaqəli</w:t>
      </w:r>
      <w:r>
        <w:t xml:space="preserve"> </w:t>
      </w:r>
      <m:oMath>
        <m:sSub>
          <m:e>
            <m:r>
              <m:t>w</m:t>
            </m:r>
          </m:e>
          <m:sub>
            <m:r>
              <m:t>i</m:t>
            </m:r>
            <m:r>
              <m:t>j</m:t>
            </m:r>
          </m:sub>
        </m:sSub>
      </m:oMath>
      <w:r>
        <w:t xml:space="preserve"> </w:t>
      </w:r>
      <w:r>
        <w:t xml:space="preserve">çəkisi mövcuddur. Məhdudiyyətsiz matris faktorizasiyası halında olduğu kimi, iki faktor matrisinin</w:t>
      </w:r>
      <w:r>
        <w:t xml:space="preserve"> </w:t>
      </w:r>
      <m:oMath>
        <m:r>
          <m:t>n</m:t>
        </m:r>
        <m:r>
          <m:rPr>
            <m:sty m:val="p"/>
          </m:rPr>
          <m:t>×</m:t>
        </m:r>
        <m:r>
          <m:t>k</m:t>
        </m:r>
      </m:oMath>
      <w:r>
        <w:t xml:space="preserve"> </w:t>
      </w:r>
      <w:r>
        <w:t xml:space="preserve">ölçülü</w:t>
      </w:r>
      <w:r>
        <w:t xml:space="preserve"> </w:t>
      </w:r>
      <m:oMath>
        <m:r>
          <m:t>U</m:t>
        </m:r>
      </m:oMath>
      <w:r>
        <w:t xml:space="preserve"> </w:t>
      </w:r>
      <w:r>
        <w:t xml:space="preserve">matrisi və</w:t>
      </w:r>
      <w:r>
        <w:t xml:space="preserve"> </w:t>
      </w:r>
      <m:oMath>
        <m:r>
          <m:t>d</m:t>
        </m:r>
        <m:r>
          <m:rPr>
            <m:sty m:val="p"/>
          </m:rPr>
          <m:t>×</m:t>
        </m:r>
        <m:r>
          <m:t>k</m:t>
        </m:r>
      </m:oMath>
      <w:r>
        <w:t xml:space="preserve"> </w:t>
      </w:r>
      <w:r>
        <w:t xml:space="preserve">ölçülü</w:t>
      </w:r>
      <w:r>
        <w:t xml:space="preserve"> </w:t>
      </w:r>
      <m:oMath>
        <m:r>
          <m:t>V</m:t>
        </m:r>
      </m:oMath>
      <w:r>
        <w:t xml:space="preserve"> </w:t>
      </w:r>
      <w:r>
        <w:t xml:space="preserve">matrisi olduğunu fərz edirik. Onda çəkili matris faktorizasiyasının məqsəd funksiyası aşağıdakı kimidir:</w:t>
      </w:r>
    </w:p>
    <w:p>
      <w:pPr>
        <w:pStyle w:val="BodyText"/>
      </w:pPr>
      <m:oMathPara>
        <m:oMathParaPr>
          <m:jc m:val="center"/>
        </m:oMathParaPr>
        <m:oMath>
          <m:r>
            <m:rPr>
              <m:nor/>
              <m:sty m:val="p"/>
            </m:rPr>
            <m:t>Minimuma endir</m:t>
          </m:r>
          <m:r>
            <m:t>J</m:t>
          </m:r>
          <m:r>
            <m:rPr>
              <m:sty m:val="p"/>
            </m:rPr>
            <m:t>=</m:t>
          </m:r>
          <m:r>
            <m:t>1</m:t>
          </m:r>
          <m:r>
            <m:rPr>
              <m:sty m:val="p"/>
            </m:rPr>
            <m:t>/</m:t>
          </m:r>
          <m:r>
            <m:t>2</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d</m:t>
                  </m:r>
                </m:sup>
                <m:e>
                  <m:sSub>
                    <m:e>
                      <m:r>
                        <m:t>w</m:t>
                      </m:r>
                    </m:e>
                    <m:sub>
                      <m:r>
                        <m:t>i</m:t>
                      </m:r>
                      <m:r>
                        <m:t>j</m:t>
                      </m:r>
                    </m:sub>
                  </m:sSub>
                </m:e>
              </m:nary>
            </m:e>
          </m:nary>
          <m:r>
            <m:rPr>
              <m:sty m:val="p"/>
            </m:rPr>
            <m:t>(</m:t>
          </m:r>
          <m:sSub>
            <m:e>
              <m:r>
                <m:t>x</m:t>
              </m:r>
            </m:e>
            <m:sub>
              <m:r>
                <m:t>i</m:t>
              </m:r>
              <m:r>
                <m:t>j</m:t>
              </m:r>
            </m:sub>
          </m:sSub>
          <m:r>
            <m:rPr>
              <m:sty m:val="p"/>
            </m:rPr>
            <m:t>−</m:t>
          </m:r>
          <m:nary>
            <m:naryPr>
              <m:chr m:val="∑"/>
              <m:limLoc m:val="undOvr"/>
              <m:subHide m:val="off"/>
              <m:supHide m:val="off"/>
            </m:naryPr>
            <m:sub>
              <m:r>
                <m:t>s</m:t>
              </m:r>
              <m:r>
                <m:rPr>
                  <m:sty m:val="p"/>
                </m:rPr>
                <m:t>=</m:t>
              </m:r>
              <m:r>
                <m:t>1</m:t>
              </m:r>
            </m:sub>
            <m:sup>
              <m:r>
                <m:t>k</m:t>
              </m:r>
            </m:sup>
            <m:e>
              <m:sSub>
                <m:e>
                  <m:r>
                    <m:t>u</m:t>
                  </m:r>
                </m:e>
                <m:sub>
                  <m:r>
                    <m:t>i</m:t>
                  </m:r>
                  <m:r>
                    <m:t>s</m:t>
                  </m:r>
                </m:sub>
              </m:sSub>
            </m:e>
          </m:nary>
          <m:r>
            <m:rPr>
              <m:sty m:val="p"/>
            </m:rPr>
            <m:t>⋅</m:t>
          </m:r>
          <m:sSub>
            <m:e>
              <m:r>
                <m:t>v</m:t>
              </m:r>
            </m:e>
            <m:sub>
              <m:r>
                <m:t>j</m:t>
              </m:r>
              <m:r>
                <m:t>s</m:t>
              </m:r>
            </m:sub>
          </m:sSub>
          <m:sSup>
            <m:e>
              <m:r>
                <m:rPr>
                  <m:sty m:val="p"/>
                </m:rPr>
                <m:t>)</m:t>
              </m:r>
            </m:e>
            <m:sup>
              <m:r>
                <m:t>2</m:t>
              </m:r>
            </m:sup>
          </m:sSup>
          <m:r>
            <m:rPr>
              <m:sty m:val="p"/>
            </m:rPr>
            <m:t>+</m:t>
          </m:r>
          <m:r>
            <m:t>λ</m:t>
          </m:r>
          <m:r>
            <m:rPr>
              <m:sty m:val="p"/>
            </m:rPr>
            <m:t>/</m:t>
          </m:r>
          <m:r>
            <m:t>2</m:t>
          </m:r>
          <m:nary>
            <m:naryPr>
              <m:chr m:val="∑"/>
              <m:limLoc m:val="undOvr"/>
              <m:subHide m:val="off"/>
              <m:supHide m:val="off"/>
            </m:naryPr>
            <m:sub>
              <m:r>
                <m:t>i</m:t>
              </m:r>
              <m:r>
                <m:rPr>
                  <m:sty m:val="p"/>
                </m:rPr>
                <m:t>=</m:t>
              </m:r>
              <m:r>
                <m:t>1</m:t>
              </m:r>
            </m:sub>
            <m:sup>
              <m:r>
                <m:t>n</m:t>
              </m:r>
            </m:sup>
            <m:e>
              <m:nary>
                <m:naryPr>
                  <m:chr m:val="∑"/>
                  <m:limLoc m:val="undOvr"/>
                  <m:subHide m:val="off"/>
                  <m:supHide m:val="off"/>
                </m:naryPr>
                <m:sub>
                  <m:r>
                    <m:t>s</m:t>
                  </m:r>
                  <m:r>
                    <m:rPr>
                      <m:sty m:val="p"/>
                    </m:rPr>
                    <m:t>=</m:t>
                  </m:r>
                  <m:r>
                    <m:t>1</m:t>
                  </m:r>
                </m:sub>
                <m:sup>
                  <m:r>
                    <m:t>k</m:t>
                  </m:r>
                </m:sup>
                <m:e>
                  <m:sSubSup>
                    <m:e>
                      <m:r>
                        <m:t>u</m:t>
                      </m:r>
                    </m:e>
                    <m:sub>
                      <m:r>
                        <m:t>i</m:t>
                      </m:r>
                      <m:r>
                        <m:t>s</m:t>
                      </m:r>
                    </m:sub>
                    <m:sup>
                      <m:r>
                        <m:t>2</m:t>
                      </m:r>
                    </m:sup>
                  </m:sSubSup>
                </m:e>
              </m:nary>
            </m:e>
          </m:nary>
          <m:r>
            <m:rPr>
              <m:sty m:val="p"/>
            </m:rPr>
            <m:t>+</m:t>
          </m:r>
          <m:r>
            <m:t>λ</m:t>
          </m:r>
          <m:r>
            <m:rPr>
              <m:sty m:val="p"/>
            </m:rPr>
            <m:t>/</m:t>
          </m:r>
          <m:r>
            <m:t>2</m:t>
          </m:r>
          <m:nary>
            <m:naryPr>
              <m:chr m:val="∑"/>
              <m:limLoc m:val="undOvr"/>
              <m:subHide m:val="off"/>
              <m:supHide m:val="off"/>
            </m:naryPr>
            <m:sub>
              <m:r>
                <m:t>j</m:t>
              </m:r>
              <m:r>
                <m:rPr>
                  <m:sty m:val="p"/>
                </m:rPr>
                <m:t>=</m:t>
              </m:r>
              <m:r>
                <m:t>1</m:t>
              </m:r>
            </m:sub>
            <m:sup>
              <m:r>
                <m:t>d</m:t>
              </m:r>
            </m:sup>
            <m:e>
              <m:nary>
                <m:naryPr>
                  <m:chr m:val="∑"/>
                  <m:limLoc m:val="undOvr"/>
                  <m:subHide m:val="off"/>
                  <m:supHide m:val="off"/>
                </m:naryPr>
                <m:sub>
                  <m:r>
                    <m:t>s</m:t>
                  </m:r>
                  <m:r>
                    <m:rPr>
                      <m:sty m:val="p"/>
                    </m:rPr>
                    <m:t>=</m:t>
                  </m:r>
                  <m:r>
                    <m:t>1</m:t>
                  </m:r>
                </m:sub>
                <m:sup>
                  <m:r>
                    <m:t>k</m:t>
                  </m:r>
                </m:sup>
                <m:e>
                  <m:sSubSup>
                    <m:e>
                      <m:r>
                        <m:t>v</m:t>
                      </m:r>
                    </m:e>
                    <m:sub>
                      <m:r>
                        <m:t>j</m:t>
                      </m:r>
                      <m:r>
                        <m:t>s</m:t>
                      </m:r>
                    </m:sub>
                    <m:sup>
                      <m:r>
                        <m:t>2</m:t>
                      </m:r>
                    </m:sup>
                  </m:sSubSup>
                </m:e>
              </m:nary>
            </m:e>
          </m:nary>
        </m:oMath>
      </m:oMathPara>
    </w:p>
    <w:p>
      <w:pPr>
        <w:pStyle w:val="FirstParagraph"/>
      </w:pPr>
      <w:r>
        <w:t xml:space="preserve">Qeyd edək ki, bu məqsəd funksiyası məhdudiyyətsiz matris faktorizasiyasınınkından yalnız elementlərin</w:t>
      </w:r>
      <w:r>
        <w:t xml:space="preserve"> </w:t>
      </w:r>
      <m:oMath>
        <m:sSub>
          <m:e>
            <m:r>
              <m:t>w</m:t>
            </m:r>
          </m:e>
          <m:sub>
            <m:r>
              <m:t>i</m:t>
            </m:r>
            <m:r>
              <m:t>j</m:t>
            </m:r>
          </m:sub>
        </m:sSub>
      </m:oMath>
      <w:r>
        <w:t xml:space="preserve"> </w:t>
      </w:r>
      <w:r>
        <w:t xml:space="preserve">çəkilərinə görə fərqlənir. Məqsəd funksiyasının müxtəlif parametrlərə nəzərən xüsusi törəməsi faktorizasiyanın</w:t>
      </w:r>
      <w:r>
        <w:t xml:space="preserve"> </w:t>
      </w:r>
      <m:oMath>
        <m:sSub>
          <m:e>
            <m:r>
              <m:t>e</m:t>
            </m:r>
          </m:e>
          <m:sub>
            <m:r>
              <m:t>i</m:t>
            </m:r>
            <m:r>
              <m:t>j</m:t>
            </m:r>
          </m:sub>
        </m:sSub>
        <m:r>
          <m:rPr>
            <m:sty m:val="p"/>
          </m:rPr>
          <m:t>=</m:t>
        </m:r>
        <m:sSub>
          <m:e>
            <m:r>
              <m:t>x</m:t>
            </m:r>
          </m:e>
          <m:sub>
            <m:r>
              <m:t>i</m:t>
            </m:r>
            <m:r>
              <m:t>j</m:t>
            </m:r>
          </m:sub>
        </m:sSub>
        <m:r>
          <m:rPr>
            <m:sty m:val="p"/>
          </m:rPr>
          <m:t>−</m:t>
        </m:r>
        <m:sSub>
          <m:e>
            <m:acc>
              <m:accPr>
                <m:chr m:val="̂"/>
              </m:accPr>
              <m:e>
                <m:r>
                  <m:t>x</m:t>
                </m:r>
              </m:e>
            </m:acc>
          </m:e>
          <m:sub>
            <m:r>
              <m:t>i</m:t>
            </m:r>
            <m:r>
              <m:t>j</m:t>
            </m:r>
          </m:sub>
        </m:sSub>
      </m:oMath>
      <w:r>
        <w:t xml:space="preserve"> </w:t>
      </w:r>
      <w:r>
        <w:t xml:space="preserve">xətası terminlərində aşağıdakı kimi ifadə edilə bilər:</w:t>
      </w:r>
    </w:p>
    <w:p>
      <w:pPr>
        <w:pStyle w:val="BodyText"/>
      </w:pPr>
      <m:oMathPara>
        <m:oMathParaPr>
          <m:jc m:val="center"/>
        </m:oMathParaPr>
        <m:oMath>
          <m:r>
            <m:rPr>
              <m:sty m:val="p"/>
            </m:rPr>
            <m:t>(</m:t>
          </m:r>
          <m:r>
            <m:rPr>
              <m:sty m:val="p"/>
            </m:rPr>
            <m:t>∂</m:t>
          </m:r>
          <m:r>
            <m:t>J</m:t>
          </m:r>
          <m:r>
            <m:rPr>
              <m:sty m:val="p"/>
            </m:rPr>
            <m:t>)</m:t>
          </m:r>
          <m:r>
            <m:rPr>
              <m:sty m:val="p"/>
            </m:rPr>
            <m:t>/</m:t>
          </m:r>
          <m:r>
            <m:rPr>
              <m:sty m:val="p"/>
            </m:rPr>
            <m:t>(</m:t>
          </m:r>
          <m:r>
            <m:rPr>
              <m:sty m:val="p"/>
            </m:rPr>
            <m:t>∂</m:t>
          </m:r>
          <m:sSub>
            <m:e>
              <m:r>
                <m:t>u</m:t>
              </m:r>
            </m:e>
            <m:sub>
              <m:r>
                <m:t>i</m:t>
              </m:r>
              <m:r>
                <m:t>q</m:t>
              </m:r>
            </m:sub>
          </m:sSub>
          <m:r>
            <m:rPr>
              <m:sty m:val="p"/>
            </m:rPr>
            <m:t>)</m:t>
          </m:r>
          <m:r>
            <m:rPr>
              <m:sty m:val="p"/>
            </m:rPr>
            <m:t>=</m:t>
          </m:r>
          <m:nary>
            <m:naryPr>
              <m:chr m:val="∑"/>
              <m:limLoc m:val="undOvr"/>
              <m:subHide m:val="off"/>
              <m:supHide m:val="off"/>
            </m:naryPr>
            <m:sub>
              <m:r>
                <m:t>j</m:t>
              </m:r>
              <m:r>
                <m:rPr>
                  <m:sty m:val="p"/>
                </m:rPr>
                <m:t>=</m:t>
              </m:r>
              <m:r>
                <m:t>1</m:t>
              </m:r>
            </m:sub>
            <m:sup>
              <m:r>
                <m:t>d</m:t>
              </m:r>
            </m:sup>
            <m:e>
              <m:r>
                <m:rPr>
                  <m:sty m:val="p"/>
                </m:rPr>
                <m:t>(</m:t>
              </m:r>
            </m:e>
          </m:nary>
          <m:sSub>
            <m:e>
              <m:r>
                <m:t>w</m:t>
              </m:r>
            </m:e>
            <m:sub>
              <m:r>
                <m:t>i</m:t>
              </m:r>
              <m:r>
                <m:t>j</m:t>
              </m:r>
            </m:sub>
          </m:sSub>
          <m:sSub>
            <m:e>
              <m:r>
                <m:t>e</m:t>
              </m:r>
            </m:e>
            <m:sub>
              <m:r>
                <m:t>i</m:t>
              </m:r>
              <m:r>
                <m:t>j</m:t>
              </m:r>
            </m:sub>
          </m:sSub>
          <m:r>
            <m:rPr>
              <m:sty m:val="p"/>
            </m:rPr>
            <m:t>)</m:t>
          </m:r>
          <m:r>
            <m:rPr>
              <m:sty m:val="p"/>
            </m:rPr>
            <m:t>(</m:t>
          </m:r>
          <m:r>
            <m:rPr>
              <m:sty m:val="p"/>
            </m:rPr>
            <m:t>−</m:t>
          </m:r>
          <m:sSub>
            <m:e>
              <m:r>
                <m:t>v</m:t>
              </m:r>
            </m:e>
            <m:sub>
              <m:r>
                <m:t>j</m:t>
              </m:r>
              <m:r>
                <m:t>q</m:t>
              </m:r>
            </m:sub>
          </m:sSub>
          <m:r>
            <m:rPr>
              <m:sty m:val="p"/>
            </m:rPr>
            <m:t>)</m:t>
          </m:r>
          <m:r>
            <m:rPr>
              <m:sty m:val="p"/>
            </m:rPr>
            <m:t>+</m:t>
          </m:r>
          <m:r>
            <m:t>λ</m:t>
          </m:r>
          <m:sSub>
            <m:e>
              <m:r>
                <m:t>u</m:t>
              </m:r>
            </m:e>
            <m:sub>
              <m:r>
                <m:t>i</m:t>
              </m:r>
              <m:r>
                <m:t>q</m:t>
              </m:r>
            </m:sub>
          </m:sSub>
          <m:r>
            <m:t> </m:t>
          </m:r>
          <m:r>
            <m:rPr>
              <m:sty m:val="p"/>
            </m:rPr>
            <m:t>∀</m:t>
          </m:r>
          <m:r>
            <m:t>i</m:t>
          </m:r>
          <m:r>
            <m:rPr>
              <m:sty m:val="p"/>
            </m:rPr>
            <m:t>∈</m:t>
          </m:r>
          <m:r>
            <m:t>1</m:t>
          </m:r>
          <m:r>
            <m:rPr>
              <m:sty m:val="p"/>
            </m:rPr>
            <m:t>…</m:t>
          </m:r>
          <m:r>
            <m:t>n</m:t>
          </m:r>
          <m:r>
            <m:rPr>
              <m:sty m:val="p"/>
            </m:rPr>
            <m:t>,</m:t>
          </m:r>
          <m:r>
            <m:t>q</m:t>
          </m:r>
          <m:r>
            <m:rPr>
              <m:sty m:val="p"/>
            </m:rPr>
            <m:t>∈</m:t>
          </m:r>
          <m:r>
            <m:t>1</m:t>
          </m:r>
          <m:r>
            <m:rPr>
              <m:sty m:val="p"/>
            </m:rPr>
            <m:t>…</m:t>
          </m:r>
          <m:r>
            <m:t>k</m:t>
          </m:r>
        </m:oMath>
      </m:oMathPara>
    </w:p>
    <w:p>
      <w:pPr>
        <w:pStyle w:val="FirstParagraph"/>
      </w:pPr>
      <m:oMathPara>
        <m:oMathParaPr>
          <m:jc m:val="center"/>
        </m:oMathParaPr>
        <m:oMath>
          <m:r>
            <m:rPr>
              <m:sty m:val="p"/>
            </m:rPr>
            <m:t>(</m:t>
          </m:r>
          <m:r>
            <m:rPr>
              <m:sty m:val="p"/>
            </m:rPr>
            <m:t>∂</m:t>
          </m:r>
          <m:r>
            <m:t>J</m:t>
          </m:r>
          <m:r>
            <m:rPr>
              <m:sty m:val="p"/>
            </m:rPr>
            <m:t>)</m:t>
          </m:r>
          <m:r>
            <m:rPr>
              <m:sty m:val="p"/>
            </m:rPr>
            <m:t>/</m:t>
          </m:r>
          <m:r>
            <m:rPr>
              <m:sty m:val="p"/>
            </m:rPr>
            <m:t>(</m:t>
          </m:r>
          <m:r>
            <m:rPr>
              <m:sty m:val="p"/>
            </m:rPr>
            <m:t>∂</m:t>
          </m:r>
          <m:sSub>
            <m:e>
              <m:r>
                <m:t>v</m:t>
              </m:r>
            </m:e>
            <m:sub>
              <m:r>
                <m:t>j</m:t>
              </m:r>
              <m:r>
                <m:t>q</m:t>
              </m:r>
            </m:sub>
          </m:sSub>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sSub>
            <m:e>
              <m:r>
                <m:t>w</m:t>
              </m:r>
            </m:e>
            <m:sub>
              <m:r>
                <m:t>i</m:t>
              </m:r>
              <m:r>
                <m:t>j</m:t>
              </m:r>
            </m:sub>
          </m:sSub>
          <m:sSub>
            <m:e>
              <m:r>
                <m:t>e</m:t>
              </m:r>
            </m:e>
            <m:sub>
              <m:r>
                <m:t>i</m:t>
              </m:r>
              <m:r>
                <m:t>j</m:t>
              </m:r>
            </m:sub>
          </m:sSub>
          <m:r>
            <m:rPr>
              <m:sty m:val="p"/>
            </m:rPr>
            <m:t>)</m:t>
          </m:r>
          <m:r>
            <m:rPr>
              <m:sty m:val="p"/>
            </m:rPr>
            <m:t>(</m:t>
          </m:r>
          <m:r>
            <m:rPr>
              <m:sty m:val="p"/>
            </m:rPr>
            <m:t>−</m:t>
          </m:r>
          <m:sSub>
            <m:e>
              <m:r>
                <m:t>u</m:t>
              </m:r>
            </m:e>
            <m:sub>
              <m:r>
                <m:t>i</m:t>
              </m:r>
              <m:r>
                <m:t>q</m:t>
              </m:r>
            </m:sub>
          </m:sSub>
          <m:r>
            <m:rPr>
              <m:sty m:val="p"/>
            </m:rPr>
            <m:t>)</m:t>
          </m:r>
          <m:r>
            <m:rPr>
              <m:sty m:val="p"/>
            </m:rPr>
            <m:t>+</m:t>
          </m:r>
          <m:r>
            <m:t>λ</m:t>
          </m:r>
          <m:sSub>
            <m:e>
              <m:r>
                <m:t>v</m:t>
              </m:r>
            </m:e>
            <m:sub>
              <m:r>
                <m:t>j</m:t>
              </m:r>
              <m:r>
                <m:t>q</m:t>
              </m:r>
            </m:sub>
          </m:sSub>
          <m:r>
            <m:t> </m:t>
          </m:r>
          <m:r>
            <m:rPr>
              <m:sty m:val="p"/>
            </m:rPr>
            <m:t>∀</m:t>
          </m:r>
          <m:r>
            <m:t>j</m:t>
          </m:r>
          <m:r>
            <m:rPr>
              <m:sty m:val="p"/>
            </m:rPr>
            <m:t>∈</m:t>
          </m:r>
          <m:r>
            <m:t>1</m:t>
          </m:r>
          <m:r>
            <m:rPr>
              <m:sty m:val="p"/>
            </m:rPr>
            <m:t>…</m:t>
          </m:r>
          <m:r>
            <m:t>d</m:t>
          </m:r>
          <m:r>
            <m:rPr>
              <m:sty m:val="p"/>
            </m:rPr>
            <m:t>,</m:t>
          </m:r>
          <m:r>
            <m:t>q</m:t>
          </m:r>
          <m:r>
            <m:rPr>
              <m:sty m:val="p"/>
            </m:rPr>
            <m:t>∈</m:t>
          </m:r>
          <m:r>
            <m:t>1</m:t>
          </m:r>
          <m:r>
            <m:rPr>
              <m:sty m:val="p"/>
            </m:rPr>
            <m:t>…</m:t>
          </m:r>
          <m:r>
            <m:t>k</m:t>
          </m:r>
        </m:oMath>
      </m:oMathPara>
    </w:p>
    <w:p>
      <w:pPr>
        <w:pStyle w:val="FirstParagraph"/>
      </w:pPr>
      <w:r>
        <w:t xml:space="preserve">Məhdudiyyətsiz matris faktorizasiyasından əsas fərq xətaların</w:t>
      </w:r>
      <w:r>
        <w:t xml:space="preserve"> </w:t>
      </w:r>
      <m:oMath>
        <m:sSub>
          <m:e>
            <m:r>
              <m:t>w</m:t>
            </m:r>
          </m:e>
          <m:sub>
            <m:r>
              <m:t>i</m:t>
            </m:r>
            <m:r>
              <m:t>j</m:t>
            </m:r>
          </m:sub>
        </m:sSub>
      </m:oMath>
      <w:r>
        <w:t xml:space="preserve"> </w:t>
      </w:r>
      <w:r>
        <w:t xml:space="preserve">ilə çəkiləndirilməsidir. Yuxarıda qeyd olunan törəmələri matris formasında ifadə etmək üçün</w:t>
      </w:r>
      <w:r>
        <w:t xml:space="preserve"> </w:t>
      </w:r>
      <m:oMath>
        <m:r>
          <m:rPr>
            <m:sty m:val="p"/>
          </m:rPr>
          <m:t>(</m:t>
        </m:r>
        <m:r>
          <m:t>i</m:t>
        </m:r>
        <m:r>
          <m:rPr>
            <m:sty m:val="p"/>
          </m:rPr>
          <m:t>,</m:t>
        </m:r>
        <m:r>
          <m:t>j</m:t>
        </m:r>
        <m:r>
          <m:rPr>
            <m:sty m:val="p"/>
          </m:rPr>
          <m:t>)</m:t>
        </m:r>
      </m:oMath>
      <w:r>
        <w:t xml:space="preserve">-ci elementi</w:t>
      </w:r>
      <w:r>
        <w:t xml:space="preserve"> </w:t>
      </w:r>
      <m:oMath>
        <m:sSub>
          <m:e>
            <m:r>
              <m:t>e</m:t>
            </m:r>
          </m:e>
          <m:sub>
            <m:r>
              <m:t>i</m:t>
            </m:r>
            <m:r>
              <m:t>j</m:t>
            </m:r>
          </m:sub>
        </m:sSub>
      </m:oMath>
      <w:r>
        <w:t xml:space="preserve"> </w:t>
      </w:r>
      <w:r>
        <w:t xml:space="preserve">olan</w:t>
      </w:r>
      <w:r>
        <w:t xml:space="preserve"> </w:t>
      </w:r>
      <m:oMath>
        <m:r>
          <m:t>n</m:t>
        </m:r>
        <m:r>
          <m:rPr>
            <m:sty m:val="p"/>
          </m:rPr>
          <m:t>×</m:t>
        </m:r>
        <m:r>
          <m:t>d</m:t>
        </m:r>
      </m:oMath>
      <w:r>
        <w:t xml:space="preserve"> </w:t>
      </w:r>
      <w:r>
        <w:t xml:space="preserve">ölçülü</w:t>
      </w:r>
      <w:r>
        <w:t xml:space="preserve"> </w:t>
      </w:r>
      <m:oMath>
        <m:r>
          <m:t>E</m:t>
        </m:r>
      </m:oMath>
      <w:r>
        <w:t xml:space="preserve"> </w:t>
      </w:r>
      <w:r>
        <w:t xml:space="preserve">xəta matrisini təyin edirik. Bundan əlavə,</w:t>
      </w:r>
      <w:r>
        <w:t xml:space="preserve"> </w:t>
      </w:r>
      <m:oMath>
        <m:r>
          <m:t>W</m:t>
        </m:r>
        <m:r>
          <m:rPr>
            <m:sty m:val="p"/>
          </m:rPr>
          <m:t>=</m:t>
        </m:r>
        <m:r>
          <m:rPr>
            <m:sty m:val="p"/>
          </m:rPr>
          <m:t>[</m:t>
        </m:r>
        <m:sSub>
          <m:e>
            <m:r>
              <m:t>w</m:t>
            </m:r>
          </m:e>
          <m:sub>
            <m:r>
              <m:t>i</m:t>
            </m:r>
            <m:r>
              <m:t>j</m:t>
            </m:r>
          </m:sub>
        </m:sSub>
        <m:r>
          <m:rPr>
            <m:sty m:val="p"/>
          </m:rPr>
          <m:t>]</m:t>
        </m:r>
      </m:oMath>
      <w:r>
        <w:t xml:space="preserve"> </w:t>
      </w:r>
      <w:r>
        <w:t xml:space="preserve">müxtəlif elementlərin çəkilərini ehtiva edən</w:t>
      </w:r>
      <w:r>
        <w:t xml:space="preserve"> </w:t>
      </w:r>
      <m:oMath>
        <m:r>
          <m:t>n</m:t>
        </m:r>
        <m:r>
          <m:rPr>
            <m:sty m:val="p"/>
          </m:rPr>
          <m:t>×</m:t>
        </m:r>
        <m:r>
          <m:t>d</m:t>
        </m:r>
      </m:oMath>
      <w:r>
        <w:t xml:space="preserve"> </w:t>
      </w:r>
      <w:r>
        <w:t xml:space="preserve">ölçülü matrisdir.</w:t>
      </w:r>
    </w:p>
    <w:p>
      <w:pPr>
        <w:pStyle w:val="BodyText"/>
      </w:pPr>
      <m:oMathPara>
        <m:oMathParaPr>
          <m:jc m:val="center"/>
        </m:oMathParaPr>
        <m:oMath>
          <m:r>
            <m:rPr>
              <m:sty m:val="p"/>
            </m:rPr>
            <m:t>(</m:t>
          </m:r>
          <m:r>
            <m:rPr>
              <m:sty m:val="p"/>
            </m:rPr>
            <m:t>∂</m:t>
          </m:r>
          <m:r>
            <m:t>J</m:t>
          </m:r>
          <m:r>
            <m:rPr>
              <m:sty m:val="p"/>
            </m:rPr>
            <m:t>)</m:t>
          </m:r>
          <m:r>
            <m:rPr>
              <m:sty m:val="p"/>
            </m:rPr>
            <m:t>/</m:t>
          </m:r>
          <m:r>
            <m:rPr>
              <m:sty m:val="p"/>
            </m:rPr>
            <m:t>(</m:t>
          </m:r>
          <m:r>
            <m:rPr>
              <m:sty m:val="p"/>
            </m:rPr>
            <m:t>∂</m:t>
          </m:r>
          <m:r>
            <m:t>U</m:t>
          </m:r>
          <m:r>
            <m:rPr>
              <m:sty m:val="p"/>
            </m:rPr>
            <m:t>)</m:t>
          </m:r>
          <m:r>
            <m:rPr>
              <m:sty m:val="p"/>
            </m:rPr>
            <m:t>=</m:t>
          </m:r>
          <m:r>
            <m:rPr>
              <m:sty m:val="p"/>
            </m:rPr>
            <m:t>−</m:t>
          </m:r>
          <m:r>
            <m:rPr>
              <m:sty m:val="p"/>
            </m:rPr>
            <m:t>(</m:t>
          </m:r>
          <m:r>
            <m:t>W</m:t>
          </m:r>
          <m:r>
            <m:rPr>
              <m:sty m:val="p"/>
            </m:rPr>
            <m:t>⊙</m:t>
          </m:r>
          <m:r>
            <m:t>E</m:t>
          </m:r>
          <m:r>
            <m:rPr>
              <m:sty m:val="p"/>
            </m:rPr>
            <m:t>)</m:t>
          </m:r>
          <m:r>
            <m:t>V</m:t>
          </m:r>
          <m:r>
            <m:rPr>
              <m:sty m:val="p"/>
            </m:rPr>
            <m:t>+</m:t>
          </m:r>
          <m:r>
            <m:t>λ</m:t>
          </m:r>
          <m:r>
            <m:t>U</m:t>
          </m:r>
        </m:oMath>
      </m:oMathPara>
    </w:p>
    <w:p>
      <w:pPr>
        <w:pStyle w:val="FirstParagraph"/>
      </w:pPr>
      <m:oMathPara>
        <m:oMathParaPr>
          <m:jc m:val="center"/>
        </m:oMathParaPr>
        <m:oMath>
          <m:r>
            <m:rPr>
              <m:sty m:val="p"/>
            </m:rPr>
            <m:t>(</m:t>
          </m:r>
          <m:r>
            <m:rPr>
              <m:sty m:val="p"/>
            </m:rPr>
            <m:t>∂</m:t>
          </m:r>
          <m:r>
            <m:t>J</m:t>
          </m:r>
          <m:r>
            <m:rPr>
              <m:sty m:val="p"/>
            </m:rPr>
            <m:t>)</m:t>
          </m:r>
          <m:r>
            <m:rPr>
              <m:sty m:val="p"/>
            </m:rPr>
            <m:t>/</m:t>
          </m:r>
          <m:r>
            <m:rPr>
              <m:sty m:val="p"/>
            </m:rPr>
            <m:t>(</m:t>
          </m:r>
          <m:r>
            <m:rPr>
              <m:sty m:val="p"/>
            </m:rPr>
            <m:t>∂</m:t>
          </m:r>
          <m:r>
            <m:t>V</m:t>
          </m:r>
          <m:r>
            <m:rPr>
              <m:sty m:val="p"/>
            </m:rPr>
            <m:t>)</m:t>
          </m:r>
          <m:r>
            <m:rPr>
              <m:sty m:val="p"/>
            </m:rPr>
            <m:t>=</m:t>
          </m:r>
          <m:r>
            <m:rPr>
              <m:sty m:val="p"/>
            </m:rPr>
            <m:t>−</m:t>
          </m:r>
          <m:r>
            <m:rPr>
              <m:sty m:val="p"/>
            </m:rPr>
            <m:t>(</m:t>
          </m:r>
          <m:r>
            <m:t>W</m:t>
          </m:r>
          <m:r>
            <m:rPr>
              <m:sty m:val="p"/>
            </m:rPr>
            <m:t>⊙</m:t>
          </m:r>
          <m:r>
            <m:t>E</m:t>
          </m:r>
          <m:sSup>
            <m:e>
              <m:r>
                <m:rPr>
                  <m:sty m:val="p"/>
                </m:rPr>
                <m:t>)</m:t>
              </m:r>
            </m:e>
            <m:sup>
              <m:r>
                <m:t>T</m:t>
              </m:r>
            </m:sup>
          </m:sSup>
          <m:r>
            <m:t>U</m:t>
          </m:r>
          <m:r>
            <m:rPr>
              <m:sty m:val="p"/>
            </m:rPr>
            <m:t>+</m:t>
          </m:r>
          <m:r>
            <m:t>λ</m:t>
          </m:r>
          <m:r>
            <m:t>V</m:t>
          </m:r>
        </m:oMath>
      </m:oMathPara>
    </w:p>
    <w:p>
      <w:pPr>
        <w:pStyle w:val="FirstParagraph"/>
      </w:pPr>
      <w:r>
        <w:t xml:space="preserve">Burada</w:t>
      </w:r>
      <w:r>
        <w:t xml:space="preserve"> </w:t>
      </w:r>
      <m:oMath>
        <m:r>
          <m:rPr>
            <m:sty m:val="p"/>
          </m:rPr>
          <m:t>⊙</m:t>
        </m:r>
      </m:oMath>
      <w:r>
        <w:t xml:space="preserve"> </w:t>
      </w:r>
      <w:r>
        <w:t xml:space="preserve">işarəsi tam olaraq eyni ölçülü iki matris arasında elementbəelement vurmanı (Hadamard hasilini) göstərir.</w:t>
      </w:r>
      <w:r>
        <w:t xml:space="preserve"> </w:t>
      </w:r>
      <m:oMath>
        <m:r>
          <m:t>W</m:t>
        </m:r>
      </m:oMath>
      <w:r>
        <w:t xml:space="preserve"> </w:t>
      </w:r>
      <w:r>
        <w:t xml:space="preserve">çəki matrisi qradiyent enişində fərdi elementlərin xətalarının əhəmiyyətini idarə edir. Buna görə də</w:t>
      </w:r>
      <w:r>
        <w:t xml:space="preserve"> </w:t>
      </w:r>
      <m:oMath>
        <m:r>
          <m:t>U</m:t>
        </m:r>
      </m:oMath>
      <w:r>
        <w:t xml:space="preserve"> </w:t>
      </w:r>
      <w:r>
        <w:t xml:space="preserve">və</w:t>
      </w:r>
      <w:r>
        <w:t xml:space="preserve"> </w:t>
      </w:r>
      <m:oMath>
        <m:r>
          <m:t>V</m:t>
        </m:r>
      </m:oMath>
      <w:r>
        <w:t xml:space="preserve"> </w:t>
      </w:r>
      <w:r>
        <w:t xml:space="preserve">matrisləri üçün qradiyent enişi yeniləmələri belə ifadə edilə bilər:</w:t>
      </w:r>
    </w:p>
    <w:p>
      <w:pPr>
        <w:pStyle w:val="BodyText"/>
      </w:pPr>
      <m:oMathPara>
        <m:oMathParaPr>
          <m:jc m:val="center"/>
        </m:oMathParaPr>
        <m:oMath>
          <m:r>
            <m:t>U</m:t>
          </m:r>
          <m:r>
            <m:rPr>
              <m:sty m:val="p"/>
            </m:rPr>
            <m:t>⇐</m:t>
          </m:r>
          <m:r>
            <m:t>U</m:t>
          </m:r>
          <m:r>
            <m:rPr>
              <m:sty m:val="p"/>
            </m:rPr>
            <m:t>−</m:t>
          </m:r>
          <m:r>
            <m:t>α</m:t>
          </m:r>
          <m:r>
            <m:rPr>
              <m:sty m:val="p"/>
            </m:rPr>
            <m:t>(</m:t>
          </m:r>
          <m:r>
            <m:rPr>
              <m:sty m:val="p"/>
            </m:rPr>
            <m:t>∂</m:t>
          </m:r>
          <m:r>
            <m:t>J</m:t>
          </m:r>
          <m:r>
            <m:rPr>
              <m:sty m:val="p"/>
            </m:rPr>
            <m:t>)</m:t>
          </m:r>
          <m:r>
            <m:rPr>
              <m:sty m:val="p"/>
            </m:rPr>
            <m:t>/</m:t>
          </m:r>
          <m:r>
            <m:rPr>
              <m:sty m:val="p"/>
            </m:rPr>
            <m:t>(</m:t>
          </m:r>
          <m:r>
            <m:rPr>
              <m:sty m:val="p"/>
            </m:rPr>
            <m:t>∂</m:t>
          </m:r>
          <m:r>
            <m:t>U</m:t>
          </m:r>
          <m:r>
            <m:rPr>
              <m:sty m:val="p"/>
            </m:rPr>
            <m:t>)</m:t>
          </m:r>
          <m:r>
            <m:rPr>
              <m:sty m:val="p"/>
            </m:rPr>
            <m:t>=</m:t>
          </m:r>
          <m:r>
            <m:t>U</m:t>
          </m:r>
          <m:r>
            <m:rPr>
              <m:sty m:val="p"/>
            </m:rPr>
            <m:t>(</m:t>
          </m:r>
          <m:r>
            <m:t>1</m:t>
          </m:r>
          <m:r>
            <m:rPr>
              <m:sty m:val="p"/>
            </m:rPr>
            <m:t>−</m:t>
          </m:r>
          <m:r>
            <m:t>α</m:t>
          </m:r>
          <m:r>
            <m:t>λ</m:t>
          </m:r>
          <m:r>
            <m:rPr>
              <m:sty m:val="p"/>
            </m:rPr>
            <m:t>)</m:t>
          </m:r>
          <m:r>
            <m:rPr>
              <m:sty m:val="p"/>
            </m:rPr>
            <m:t>+</m:t>
          </m:r>
          <m:r>
            <m:t>α</m:t>
          </m:r>
          <m:r>
            <m:rPr>
              <m:sty m:val="p"/>
            </m:rPr>
            <m:t>(</m:t>
          </m:r>
          <m:r>
            <m:t>W</m:t>
          </m:r>
          <m:r>
            <m:rPr>
              <m:sty m:val="p"/>
            </m:rPr>
            <m:t>⊙</m:t>
          </m:r>
          <m:r>
            <m:t>E</m:t>
          </m:r>
          <m:r>
            <m:rPr>
              <m:sty m:val="p"/>
            </m:rPr>
            <m:t>)</m:t>
          </m:r>
          <m:r>
            <m:t>V</m:t>
          </m:r>
        </m:oMath>
      </m:oMathPara>
    </w:p>
    <w:p>
      <w:pPr>
        <w:pStyle w:val="FirstParagraph"/>
      </w:pPr>
      <m:oMathPara>
        <m:oMathParaPr>
          <m:jc m:val="center"/>
        </m:oMathParaPr>
        <m:oMath>
          <m:r>
            <m:t>V</m:t>
          </m:r>
          <m:r>
            <m:rPr>
              <m:sty m:val="p"/>
            </m:rPr>
            <m:t>⇐</m:t>
          </m:r>
          <m:r>
            <m:t>V</m:t>
          </m:r>
          <m:r>
            <m:rPr>
              <m:sty m:val="p"/>
            </m:rPr>
            <m:t>−</m:t>
          </m:r>
          <m:r>
            <m:t>α</m:t>
          </m:r>
          <m:r>
            <m:rPr>
              <m:sty m:val="p"/>
            </m:rPr>
            <m:t>(</m:t>
          </m:r>
          <m:r>
            <m:rPr>
              <m:sty m:val="p"/>
            </m:rPr>
            <m:t>∂</m:t>
          </m:r>
          <m:r>
            <m:t>J</m:t>
          </m:r>
          <m:r>
            <m:rPr>
              <m:sty m:val="p"/>
            </m:rPr>
            <m:t>)</m:t>
          </m:r>
          <m:r>
            <m:rPr>
              <m:sty m:val="p"/>
            </m:rPr>
            <m:t>/</m:t>
          </m:r>
          <m:r>
            <m:rPr>
              <m:sty m:val="p"/>
            </m:rPr>
            <m:t>(</m:t>
          </m:r>
          <m:r>
            <m:rPr>
              <m:sty m:val="p"/>
            </m:rPr>
            <m:t>∂</m:t>
          </m:r>
          <m:r>
            <m:t>V</m:t>
          </m:r>
          <m:r>
            <m:rPr>
              <m:sty m:val="p"/>
            </m:rPr>
            <m:t>)</m:t>
          </m:r>
          <m:r>
            <m:rPr>
              <m:sty m:val="p"/>
            </m:rPr>
            <m:t>=</m:t>
          </m:r>
          <m:r>
            <m:t>V</m:t>
          </m:r>
          <m:r>
            <m:rPr>
              <m:sty m:val="p"/>
            </m:rPr>
            <m:t>(</m:t>
          </m:r>
          <m:r>
            <m:t>1</m:t>
          </m:r>
          <m:r>
            <m:rPr>
              <m:sty m:val="p"/>
            </m:rPr>
            <m:t>−</m:t>
          </m:r>
          <m:r>
            <m:t>α</m:t>
          </m:r>
          <m:r>
            <m:t>λ</m:t>
          </m:r>
          <m:r>
            <m:rPr>
              <m:sty m:val="p"/>
            </m:rPr>
            <m:t>)</m:t>
          </m:r>
          <m:r>
            <m:rPr>
              <m:sty m:val="p"/>
            </m:rPr>
            <m:t>+</m:t>
          </m:r>
          <m:r>
            <m:t>α</m:t>
          </m:r>
          <m:r>
            <m:rPr>
              <m:sty m:val="p"/>
            </m:rPr>
            <m:t>(</m:t>
          </m:r>
          <m:r>
            <m:t>W</m:t>
          </m:r>
          <m:r>
            <m:rPr>
              <m:sty m:val="p"/>
            </m:rPr>
            <m:t>⊙</m:t>
          </m:r>
          <m:r>
            <m:t>E</m:t>
          </m:r>
          <m:sSup>
            <m:e>
              <m:r>
                <m:rPr>
                  <m:sty m:val="p"/>
                </m:rPr>
                <m:t>)</m:t>
              </m:r>
            </m:e>
            <m:sup>
              <m:r>
                <m:t>T</m:t>
              </m:r>
            </m:sup>
          </m:sSup>
          <m:r>
            <m:t>U</m:t>
          </m:r>
        </m:oMath>
      </m:oMathPara>
    </w:p>
    <w:p>
      <w:pPr>
        <w:pStyle w:val="FirstParagraph"/>
      </w:pPr>
      <w:r>
        <w:t xml:space="preserve">Burada</w:t>
      </w:r>
      <w:r>
        <w:t xml:space="preserve"> </w:t>
      </w:r>
      <m:oMath>
        <m:r>
          <m:t>α</m:t>
        </m:r>
        <m:r>
          <m:rPr>
            <m:sty m:val="p"/>
          </m:rPr>
          <m:t>&gt;</m:t>
        </m:r>
        <m:r>
          <m:t>0</m:t>
        </m:r>
      </m:oMath>
      <w:r>
        <w:t xml:space="preserve"> </w:t>
      </w:r>
      <w:r>
        <w:t xml:space="preserve">öyrənmə dərəcəsidir.</w:t>
      </w:r>
    </w:p>
    <w:bookmarkStart w:id="36" w:name="Xd597b07d3e4486fe4f633606d3b979fede8684b"/>
    <w:p>
      <w:pPr>
        <w:pStyle w:val="Heading3"/>
      </w:pPr>
      <w:r>
        <w:t xml:space="preserve">8.5.1 Mənfi Olmayan və Seyrək Matrislərin Praktiki İstifadə Halları</w:t>
      </w:r>
    </w:p>
    <w:p>
      <w:pPr>
        <w:pStyle w:val="FirstParagraph"/>
      </w:pPr>
      <w:r>
        <w:t xml:space="preserve">Maraqlıdır ki, çəkili matris faktorizasiyası qeyri-aşkar rəy verilənləri, qraf qonşuluq matrisləri və müxtəlif mətn mərkəzli matrislər kimi mənfi olmayan və seyrək matrislərdə tez-tez istifadə olunur. Bu hallarda</w:t>
      </w:r>
      <w:r>
        <w:t xml:space="preserve"> </w:t>
      </w:r>
      <m:oMath>
        <m:r>
          <m:t>W</m:t>
        </m:r>
      </m:oMath>
      <w:r>
        <w:t xml:space="preserve"> </w:t>
      </w:r>
      <w:r>
        <w:t xml:space="preserve">çəki matrisi və faktorlaşdırılan</w:t>
      </w:r>
      <w:r>
        <w:t xml:space="preserve"> </w:t>
      </w:r>
      <m:oMath>
        <m:r>
          <m:t>D</m:t>
        </m:r>
      </m:oMath>
      <w:r>
        <w:t xml:space="preserve"> </w:t>
      </w:r>
      <w:r>
        <w:t xml:space="preserve">matrisi hər ikisi ilkin xam kəmiyyət matrisi</w:t>
      </w:r>
      <w:r>
        <w:t xml:space="preserve"> </w:t>
      </w:r>
      <m:oMath>
        <m:r>
          <m:t>Q</m:t>
        </m:r>
      </m:oMath>
      <w:r>
        <w:t xml:space="preserve">-nun funksiyaları kimi təyin edilir.</w:t>
      </w:r>
      <w:r>
        <w:t xml:space="preserve"> </w:t>
      </w:r>
      <m:oMath>
        <m:r>
          <m:t>Q</m:t>
        </m:r>
      </m:oMath>
      <w:r>
        <w:t xml:space="preserve"> </w:t>
      </w:r>
      <w:r>
        <w:t xml:space="preserve">matrisi müştəri alış davranışlarının, link-link qarşılıqlı təsirlərinin və ya sənəd-söz əlaqələrinin sayına uyğun gələ bilər.</w:t>
      </w:r>
      <w:r>
        <w:t xml:space="preserve"> </w:t>
      </w:r>
      <m:oMath>
        <m:r>
          <m:t>D</m:t>
        </m:r>
        <m:r>
          <m:rPr>
            <m:sty m:val="p"/>
          </m:rPr>
          <m:t>=</m:t>
        </m:r>
        <m:r>
          <m:t>Q</m:t>
        </m:r>
      </m:oMath>
      <w:r>
        <w:t xml:space="preserve"> </w:t>
      </w:r>
      <w:r>
        <w:t xml:space="preserve">istifadə etmək mümkün olsa da, ümumi yanaşma</w:t>
      </w:r>
      <w:r>
        <w:t xml:space="preserve"> </w:t>
      </w:r>
      <m:oMath>
        <m:r>
          <m:t>Q</m:t>
        </m:r>
      </m:oMath>
      <w:r>
        <w:t xml:space="preserve">-dakı elementləri müəyyən şəkildə dəyişdirməkdir (məsələn, onların sıfırdan fərqli olub-olmamasından asılı olaraq</w:t>
      </w:r>
    </w:p>
    <w:p>
      <w:r>
        <w:pict>
          <v:rect style="width:0;height:1.5pt" o:hralign="center" o:hrstd="t" o:hr="t"/>
        </w:pict>
      </w:r>
    </w:p>
    <w:p>
      <w:pPr>
        <w:pStyle w:val="CaptionedFigure"/>
      </w:pPr>
      <w:r>
        <w:drawing>
          <wp:inline>
            <wp:extent cx="5334000" cy="3622675"/>
            <wp:effectExtent b="0" l="0" r="0" t="0"/>
            <wp:docPr descr="Şəkil 8.5: Xam kəmiyyət matrisindən verilən dəyəri və çəki matrislərinin çıxarılması" title="" id="34" name="Picture"/>
            <a:graphic>
              <a:graphicData uri="http://schemas.openxmlformats.org/drawingml/2006/picture">
                <pic:pic>
                  <pic:nvPicPr>
                    <pic:cNvPr descr="figure_8_5_az.png" id="35" name="Picture"/>
                    <pic:cNvPicPr>
                      <a:picLocks noChangeArrowheads="1" noChangeAspect="1"/>
                    </pic:cNvPicPr>
                  </pic:nvPicPr>
                  <pic:blipFill>
                    <a:blip r:embed="rId33"/>
                    <a:stretch>
                      <a:fillRect/>
                    </a:stretch>
                  </pic:blipFill>
                  <pic:spPr bwMode="auto">
                    <a:xfrm>
                      <a:off x="0" y="0"/>
                      <a:ext cx="5334000" cy="3622675"/>
                    </a:xfrm>
                    <a:prstGeom prst="rect">
                      <a:avLst/>
                    </a:prstGeom>
                    <a:noFill/>
                    <a:ln w="9525">
                      <a:noFill/>
                      <a:headEnd/>
                      <a:tailEnd/>
                    </a:ln>
                  </pic:spPr>
                </pic:pic>
              </a:graphicData>
            </a:graphic>
          </wp:inline>
        </w:drawing>
      </w:r>
    </w:p>
    <w:p>
      <w:pPr>
        <w:pStyle w:val="ImageCaption"/>
      </w:pPr>
      <w:r>
        <w:t xml:space="preserve">Şəkil 8.5: Xam kəmiyyət matrisindən verilən dəyəri və çəki matrislərinin çıxarılması</w:t>
      </w:r>
    </w:p>
    <w:p>
      <w:pPr>
        <w:pStyle w:val="BodyText"/>
      </w:pPr>
      <w:r>
        <w:rPr>
          <w:i/>
          <w:iCs/>
        </w:rPr>
        <w:t xml:space="preserve">Şəkil 8.5: Xam kəmiyyət matrisindən verilən dəyəri və çəki matrislərinin çıxarılması</w:t>
      </w:r>
    </w:p>
    <w:p>
      <w:pPr>
        <w:pStyle w:val="BodyText"/>
      </w:pPr>
      <w:r>
        <w:t xml:space="preserve">onları 0-1 qiymətlərinə çevirməklə). Faktorizasiyanın son proqnozunun ikili olması nəzərdə tutulduğu hallarda (məsələn, bir obyektin və ya linkin tövsiyə edilməsi), elementlərin ikili qiymətlərə təyin edilməsi məntiqlidir. Belə bir halda,</w:t>
      </w:r>
      <w:r>
        <w:t xml:space="preserve"> </w:t>
      </w:r>
      <m:oMath>
        <m:r>
          <m:t>Q</m:t>
        </m:r>
        <m:r>
          <m:rPr>
            <m:sty m:val="p"/>
          </m:rPr>
          <m:t>=</m:t>
        </m:r>
        <m:r>
          <m:rPr>
            <m:sty m:val="p"/>
          </m:rPr>
          <m:t>[</m:t>
        </m:r>
        <m:sSub>
          <m:e>
            <m:r>
              <m:t>q</m:t>
            </m:r>
          </m:e>
          <m:sub>
            <m:r>
              <m:t>i</m:t>
            </m:r>
            <m:r>
              <m:t>j</m:t>
            </m:r>
          </m:sub>
        </m:sSub>
        <m:r>
          <m:rPr>
            <m:sty m:val="p"/>
          </m:rPr>
          <m:t>]</m:t>
        </m:r>
      </m:oMath>
      <w:r>
        <w:t xml:space="preserve">-nin müvafiq elementi sıfırdan fərqli olduqda</w:t>
      </w:r>
      <w:r>
        <w:t xml:space="preserve"> </w:t>
      </w:r>
      <m:oMath>
        <m:r>
          <m:t>D</m:t>
        </m:r>
      </m:oMath>
      <w:r>
        <w:t xml:space="preserve">-nin</w:t>
      </w:r>
      <w:r>
        <w:t xml:space="preserve"> </w:t>
      </w:r>
      <m:oMath>
        <m:r>
          <m:rPr>
            <m:sty m:val="p"/>
          </m:rPr>
          <m:t>(</m:t>
        </m:r>
        <m:r>
          <m:t>i</m:t>
        </m:r>
        <m:r>
          <m:rPr>
            <m:sty m:val="p"/>
          </m:rPr>
          <m:t>,</m:t>
        </m:r>
        <m:r>
          <m:t>j</m:t>
        </m:r>
        <m:r>
          <m:rPr>
            <m:sty m:val="p"/>
          </m:rPr>
          <m:t>)</m:t>
        </m:r>
      </m:oMath>
      <w:r>
        <w:t xml:space="preserve">-ci</w:t>
      </w:r>
      <w:r>
        <w:t xml:space="preserve"> </w:t>
      </w:r>
      <m:oMath>
        <m:sSub>
          <m:e>
            <m:r>
              <m:t>x</m:t>
            </m:r>
          </m:e>
          <m:sub>
            <m:r>
              <m:t>i</m:t>
            </m:r>
            <m:r>
              <m:t>j</m:t>
            </m:r>
          </m:sub>
        </m:sSub>
      </m:oMath>
      <w:r>
        <w:t xml:space="preserve"> </w:t>
      </w:r>
      <w:r>
        <w:t xml:space="preserve">elementinin 1-ə bərabər edildiyi yeni ikili verilənlər matrisi</w:t>
      </w:r>
      <w:r>
        <w:t xml:space="preserve"> </w:t>
      </w:r>
      <m:oMath>
        <m:r>
          <m:t>D</m:t>
        </m:r>
      </m:oMath>
      <w:r>
        <w:t xml:space="preserve"> </w:t>
      </w:r>
      <w:r>
        <w:t xml:space="preserve">istifadə olunur. Digər tətbiqlərdə xam verilənlər matrisi</w:t>
      </w:r>
      <w:r>
        <w:t xml:space="preserve"> </w:t>
      </w:r>
      <m:oMath>
        <m:r>
          <m:t>Q</m:t>
        </m:r>
      </m:oMath>
      <w:r>
        <w:t xml:space="preserve">-nun qiymətləri faktorizasiyadan əvvəl</w:t>
      </w:r>
      <w:r>
        <w:t xml:space="preserve"> </w:t>
      </w:r>
      <w:r>
        <w:t xml:space="preserve">“söndürülür”</w:t>
      </w:r>
      <w:r>
        <w:t xml:space="preserve"> </w:t>
      </w:r>
      <w:r>
        <w:t xml:space="preserve">(damped). Başqa sözlə, hər bir xam</w:t>
      </w:r>
      <w:r>
        <w:t xml:space="preserve"> </w:t>
      </w:r>
      <m:oMath>
        <m:sSub>
          <m:e>
            <m:r>
              <m:t>q</m:t>
            </m:r>
          </m:e>
          <m:sub>
            <m:r>
              <m:t>i</m:t>
            </m:r>
            <m:r>
              <m:t>j</m:t>
            </m:r>
          </m:sub>
        </m:sSub>
      </m:oMath>
      <w:r>
        <w:t xml:space="preserve"> </w:t>
      </w:r>
      <w:r>
        <w:t xml:space="preserve">elementi kvadrat kök və ya loqarifm kimi sönmə funksiyası olan</w:t>
      </w:r>
      <w:r>
        <w:t xml:space="preserve"> </w:t>
      </w:r>
      <m:oMath>
        <m:r>
          <m:t>f</m:t>
        </m:r>
        <m:r>
          <m:rPr>
            <m:sty m:val="p"/>
          </m:rPr>
          <m:t>(</m:t>
        </m:r>
        <m:r>
          <m:rPr>
            <m:sty m:val="p"/>
          </m:rPr>
          <m:t>⋅</m:t>
        </m:r>
        <m:r>
          <m:rPr>
            <m:sty m:val="p"/>
          </m:rPr>
          <m:t>)</m:t>
        </m:r>
      </m:oMath>
      <w:r>
        <w:t xml:space="preserve"> </w:t>
      </w:r>
      <w:r>
        <w:t xml:space="preserve">ilə</w:t>
      </w:r>
      <w:r>
        <w:t xml:space="preserve"> </w:t>
      </w:r>
      <m:oMath>
        <m:sSub>
          <m:e>
            <m:r>
              <m:t>x</m:t>
            </m:r>
          </m:e>
          <m:sub>
            <m:r>
              <m:t>i</m:t>
            </m:r>
            <m:r>
              <m:t>j</m:t>
            </m:r>
          </m:sub>
        </m:sSub>
        <m:r>
          <m:rPr>
            <m:sty m:val="p"/>
          </m:rPr>
          <m:t>=</m:t>
        </m:r>
        <m:r>
          <m:t>f</m:t>
        </m:r>
        <m:r>
          <m:rPr>
            <m:sty m:val="p"/>
          </m:rPr>
          <m:t>(</m:t>
        </m:r>
        <m:sSub>
          <m:e>
            <m:r>
              <m:t>q</m:t>
            </m:r>
          </m:e>
          <m:sub>
            <m:r>
              <m:t>i</m:t>
            </m:r>
            <m:r>
              <m:t>j</m:t>
            </m:r>
          </m:sub>
        </m:sSub>
        <m:r>
          <m:rPr>
            <m:sty m:val="p"/>
          </m:rPr>
          <m:t>)</m:t>
        </m:r>
      </m:oMath>
      <w:r>
        <w:t xml:space="preserve"> </w:t>
      </w:r>
      <w:r>
        <w:t xml:space="preserve">söndürülmüş qiyməti ilə əvəz olunur. Belə bir yanaşmanın nümunəsi mətndən çıxarılan matrislərin faktorizasiyası üçün GloVe yerləşdirməsidir [101] (bax: Bölmə 8.5.5).</w:t>
      </w:r>
      <w:r>
        <w:t xml:space="preserve"> </w:t>
      </w:r>
      <m:oMath>
        <m:r>
          <m:t>W</m:t>
        </m:r>
      </m:oMath>
      <w:r>
        <w:t xml:space="preserve"> </w:t>
      </w:r>
      <w:r>
        <w:t xml:space="preserve">çəki matrisi də kəmiyyət matrisinin funksiyası kimi çıxarılır. Bu ümumi proses Şəkil 8.5-də təsvir edilmişdir.</w:t>
      </w:r>
    </w:p>
    <w:p>
      <w:pPr>
        <w:pStyle w:val="BodyText"/>
      </w:pPr>
      <m:oMath>
        <m:r>
          <m:t>W</m:t>
        </m:r>
        <m:r>
          <m:rPr>
            <m:sty m:val="p"/>
          </m:rPr>
          <m:t>=</m:t>
        </m:r>
        <m:r>
          <m:rPr>
            <m:sty m:val="p"/>
          </m:rPr>
          <m:t>[</m:t>
        </m:r>
        <m:sSub>
          <m:e>
            <m:r>
              <m:t>w</m:t>
            </m:r>
          </m:e>
          <m:sub>
            <m:r>
              <m:t>i</m:t>
            </m:r>
            <m:r>
              <m:t>j</m:t>
            </m:r>
          </m:sub>
        </m:sSub>
        <m:r>
          <m:rPr>
            <m:sty m:val="p"/>
          </m:rPr>
          <m:t>]</m:t>
        </m:r>
      </m:oMath>
      <w:r>
        <w:t xml:space="preserve"> </w:t>
      </w:r>
      <w:r>
        <w:t xml:space="preserve">çəki matrisinin seçimi isə daha çox tətbiqə xasdır. Bəzi hallarda, çəki matrisi</w:t>
      </w:r>
      <w:r>
        <w:t xml:space="preserve"> </w:t>
      </w:r>
      <m:oMath>
        <m:r>
          <m:t>D</m:t>
        </m:r>
      </m:oMath>
      <w:r>
        <w:t xml:space="preserve">-nin sıfırdan fərqli elementlərinə bərabər edilir. Lakin sıfır elementlərə də xüsusi çəkilər təyin edilməlidir. Tipik olaraq, sıfır elementin çəkisi ya sabit qiymətə, ya da sütuna xas qiymətə təyin edilir. Sıfır elementlər üzərində sıfırdan fərqli çəkilərə icazə vermək stoxastik qradiyent enişi kontekstində mənfi seçmədən (negative sampling) istifadə etməyə bərabərdir. Daha sonra görəcəyimiz kimi, bu növ mənfi seçmə əksər tətbiqlərdə vacibdir. Sıfır elementlərdəki sıfırdan fərqli çəkilərə görə çəki matrisi texniki cəhətdən sıx olsa da, o yenə də sıxılmış formada təmsil oluna bilər. Çünki bir sütundakı bütün sıfır elementlər eyni çəkiyə malikdir və buna görə də yalnız sütuna xas çəkini saxlamaq kifayətdir.</w:t>
      </w:r>
    </w:p>
    <w:p>
      <w:pPr>
        <w:pStyle w:val="BodyText"/>
      </w:pPr>
      <w:r>
        <w:t xml:space="preserve">Nə üçün bu növ çəkili matris faktorizasiyası adi mənfi olmayan matris faktorizasiyasından daha üstündür? Səbəb ondan ibarətdir ki,</w:t>
      </w:r>
      <w:r>
        <w:t xml:space="preserve"> </w:t>
      </w:r>
      <m:oMath>
        <m:r>
          <m:t>Q</m:t>
        </m:r>
      </m:oMath>
      <w:r>
        <w:t xml:space="preserve"> </w:t>
      </w:r>
      <w:r>
        <w:t xml:space="preserve">verilənlər matrisi seyrəkdir və elementlərin böyük əksəriyyəti 0-dır. Belə hallarda, bir elementin sıfırdan fərqli olması faktı həmin qiymətin konkret böyüklüyündən daha vacibdir.</w:t>
      </w:r>
      <w:r>
        <w:t xml:space="preserve"> </w:t>
      </w:r>
      <m:oMath>
        <m:r>
          <m:t>Q</m:t>
        </m:r>
      </m:oMath>
      <w:r>
        <w:t xml:space="preserve"> </w:t>
      </w:r>
      <w:r>
        <w:t xml:space="preserve">matrisinin müxtəlif elementləri bir neçə tərtib fərqləndikdə, onun qiymətlərini birbaşa faktorlaşdırmaq bəzən problemlər yarada bilər. Bu vəziyyət söz tezliklərində böyük fərqlər olan söz matrislərində və ya qüvvət qanunu paylanmasına malik qraflarda baş verə bilər. Əgər sadəcə dəyər əsaslı faktorizasiya aparılarsa, nisbətən əhəmiyyətsiz sıfır elementlərin həddindən artıq çoxluğu və çox az sayda elementin böyük qiymətləri faktorizasiyada həddindən artıq böyük rol oynaya bilər. Nəticədə, matrisdəki vacib elementlərin əksəriyyətinin modelləşdirilməsi zəif olacaqdır.</w:t>
      </w:r>
    </w:p>
    <w:p>
      <w:r>
        <w:pict>
          <v:rect style="width:0;height:1.5pt" o:hralign="center" o:hrstd="t" o:hr="t"/>
        </w:pict>
      </w:r>
    </w:p>
    <w:p>
      <w:pPr>
        <w:pStyle w:val="FirstParagraph"/>
      </w:pPr>
      <w:r>
        <w:t xml:space="preserve">[65]-də reytinq matrisləri üçün qeyd edildiyi kimi, xam ədədi qiymətlərə yanaşmanın ümumi prinsipi aşağıdakı kimidir:</w:t>
      </w:r>
    </w:p>
    <w:p>
      <w:pPr>
        <w:pStyle w:val="BodyText"/>
      </w:pPr>
      <w:r>
        <w:t xml:space="preserve">[</w:t>
      </w:r>
      <w:r>
        <w:t xml:space="preserve"> </w:t>
      </w:r>
      <w:r>
        <w:t xml:space="preserve">&gt;</w:t>
      </w:r>
      <w:r>
        <w:t xml:space="preserve"> </w:t>
      </w:r>
      <w:r>
        <w:t xml:space="preserve">#text(style:</w:t>
      </w:r>
      <w:r>
        <w:t xml:space="preserve"> </w:t>
      </w:r>
      <w:r>
        <w:t xml:space="preserve">“italic”</w:t>
      </w:r>
      <w:r>
        <w:t xml:space="preserve">, size: 8.8pt)[</w:t>
      </w:r>
      <w:r>
        <w:t xml:space="preserve"> </w:t>
      </w:r>
      <w:r>
        <w:t xml:space="preserve">“Aşkar rəyin ədədi qiyməti [sıx matrisdəki dəyər] üstünlük seçimini (preference) göstərir, halbuki qeyri-aşkar rəyin ədədi qiyməti [seyrək matrisdəki dəyər] inam dərəcəsini (confidence) göstərir.”</w:t>
      </w:r>
    </w:p>
    <w:p>
      <w:pPr>
        <w:pStyle w:val="BodyText"/>
      </w:pPr>
      <w:r>
        <w:t xml:space="preserve">Əlbəttə ki, seyrək matrisdəki sıfır qiyməti mütləq sıfır inam dərəcəsi demək deyildir, buna görə də standart qiymətlərə bəzi sıfırdan fərqli çəkilər təyin etmək lazımdır. Bu bölmədə biz seyrək qiymətlərə çəki kimi baxılmalı olan bir neçə tətbiqə xas ssenari təqdim edəcəyik. Çəkili matris faktorizasiyasının digər faydalı xüsusiyyəti ondan ibarətdir ki, o, elementlərin əksəriyyəti sıfır olduqda parametrlərin öyrənilməsi üçün çox səmərəli bir üsul təmin edir.</w:t>
      </w:r>
    </w:p>
    <w:bookmarkEnd w:id="36"/>
    <w:bookmarkStart w:id="38" w:name="stoxastik-qradiyent-enişi-1"/>
    <w:p>
      <w:pPr>
        <w:pStyle w:val="Heading3"/>
      </w:pPr>
      <w:r>
        <w:t xml:space="preserve">8.5.2 Stoxastik Qradiyent Enişi</w:t>
      </w:r>
    </w:p>
    <w:p>
      <w:pPr>
        <w:pStyle w:val="FirstParagraph"/>
      </w:pPr>
      <w:r>
        <w:t xml:space="preserve">8.3.2.1 Bölməsinin stoxastik qradiyent enişi proseduru yeniləmələri yerinə yetirmək üçün matrisin hər bir elementini bərabər ehtimalla seçir. Çəkili matris faktorizasiyasında elementlər onların çəkiləri ilə mütənasib olan ehtimallarla seçilir. Bu bölmədə əvvəlcə müzakirə edilən (deterministik) qradiyent enişi yeniləmələrində hər bir elementin çəkisi yeniləmədəki hər bir elementin xətası ilə açıq şəkildə vurulur. Stoxastik qradiyent enişi çəkisiz haldakı yeniləmə formasını dəyişməz saxlayaraq açıq çəkiləndirməni çəkili seçmə ilə əvəz edir. Xəta elementlərinin necə seçilməsindəki bu fərqdən başqa, yeniləmələrin cəbri forması çəkisiz haldakı kimi qalır:</w:t>
      </w:r>
    </w:p>
    <w:p>
      <w:pPr>
        <w:pStyle w:val="BodyText"/>
      </w:pPr>
      <m:oMathPara>
        <m:oMathParaPr>
          <m:jc m:val="center"/>
        </m:oMathParaPr>
        <m:oMath>
          <m:sSub>
            <m:e>
              <m:r>
                <m:t>u</m:t>
              </m:r>
            </m:e>
            <m:sub>
              <m:r>
                <m:t>i</m:t>
              </m:r>
            </m:sub>
          </m:sSub>
          <m:r>
            <m:rPr>
              <m:sty m:val="p"/>
            </m:rPr>
            <m:t>⇐</m:t>
          </m:r>
          <m:sSub>
            <m:e>
              <m:r>
                <m:t>u</m:t>
              </m:r>
            </m:e>
            <m:sub>
              <m:r>
                <m:t>i</m:t>
              </m:r>
            </m:sub>
          </m:sSub>
          <m:r>
            <m:rPr>
              <m:sty m:val="p"/>
            </m:rPr>
            <m:t>(</m:t>
          </m:r>
          <m:r>
            <m:t>1</m:t>
          </m:r>
          <m:r>
            <m:rPr>
              <m:sty m:val="p"/>
            </m:rPr>
            <m:t>−</m:t>
          </m:r>
          <m:r>
            <m:t>α</m:t>
          </m:r>
          <m:r>
            <m:t>λ</m:t>
          </m:r>
          <m:r>
            <m:rPr>
              <m:sty m:val="p"/>
            </m:rPr>
            <m:t>)</m:t>
          </m:r>
          <m:r>
            <m:rPr>
              <m:sty m:val="p"/>
            </m:rPr>
            <m:t>+</m:t>
          </m:r>
          <m:r>
            <m:t>α</m:t>
          </m:r>
          <m:sSub>
            <m:e>
              <m:r>
                <m:t>e</m:t>
              </m:r>
            </m:e>
            <m:sub>
              <m:r>
                <m:t>i</m:t>
              </m:r>
              <m:r>
                <m:t>j</m:t>
              </m:r>
            </m:sub>
          </m:sSub>
          <m:sSub>
            <m:e>
              <m:r>
                <m:t>v</m:t>
              </m:r>
            </m:e>
            <m:sub>
              <m:r>
                <m:t>j</m:t>
              </m:r>
            </m:sub>
          </m:sSub>
        </m:oMath>
      </m:oMathPara>
    </w:p>
    <w:p>
      <w:pPr>
        <w:pStyle w:val="FirstParagraph"/>
      </w:pPr>
      <m:oMathPara>
        <m:oMathParaPr>
          <m:jc m:val="center"/>
        </m:oMathParaPr>
        <m:oMath>
          <m:sSub>
            <m:e>
              <m:r>
                <m:t>v</m:t>
              </m:r>
            </m:e>
            <m:sub>
              <m:r>
                <m:t>j</m:t>
              </m:r>
            </m:sub>
          </m:sSub>
          <m:r>
            <m:rPr>
              <m:sty m:val="p"/>
            </m:rPr>
            <m:t>⇐</m:t>
          </m:r>
          <m:sSub>
            <m:e>
              <m:r>
                <m:t>v</m:t>
              </m:r>
            </m:e>
            <m:sub>
              <m:r>
                <m:t>j</m:t>
              </m:r>
            </m:sub>
          </m:sSub>
          <m:r>
            <m:rPr>
              <m:sty m:val="p"/>
            </m:rPr>
            <m:t>(</m:t>
          </m:r>
          <m:r>
            <m:t>1</m:t>
          </m:r>
          <m:r>
            <m:rPr>
              <m:sty m:val="p"/>
            </m:rPr>
            <m:t>−</m:t>
          </m:r>
          <m:r>
            <m:t>α</m:t>
          </m:r>
          <m:r>
            <m:t>λ</m:t>
          </m:r>
          <m:r>
            <m:rPr>
              <m:sty m:val="p"/>
            </m:rPr>
            <m:t>)</m:t>
          </m:r>
          <m:r>
            <m:rPr>
              <m:sty m:val="p"/>
            </m:rPr>
            <m:t>+</m:t>
          </m:r>
          <m:r>
            <m:t>α</m:t>
          </m:r>
          <m:sSub>
            <m:e>
              <m:r>
                <m:t>e</m:t>
              </m:r>
            </m:e>
            <m:sub>
              <m:r>
                <m:t>i</m:t>
              </m:r>
              <m:r>
                <m:t>j</m:t>
              </m:r>
            </m:sub>
          </m:sSub>
          <m:sSub>
            <m:e>
              <m:r>
                <m:t>u</m:t>
              </m:r>
            </m:e>
            <m:sub>
              <m:r>
                <m:t>i</m:t>
              </m:r>
            </m:sub>
          </m:sSub>
        </m:oMath>
      </m:oMathPara>
    </w:p>
    <w:p>
      <w:pPr>
        <w:pStyle w:val="FirstParagraph"/>
      </w:pPr>
      <w:r>
        <w:t xml:space="preserve">Burada</w:t>
      </w:r>
      <w:r>
        <w:t xml:space="preserve"> </w:t>
      </w:r>
      <m:oMath>
        <m:r>
          <m:t>α</m:t>
        </m:r>
        <m:r>
          <m:rPr>
            <m:sty m:val="p"/>
          </m:rPr>
          <m:t>&gt;</m:t>
        </m:r>
        <m:r>
          <m:t>0</m:t>
        </m:r>
      </m:oMath>
      <w:r>
        <w:t xml:space="preserve"> </w:t>
      </w:r>
      <w:r>
        <w:t xml:space="preserve">öyrənmə dərəcəsidir.</w:t>
      </w:r>
      <w:r>
        <w:t xml:space="preserve"> </w:t>
      </w:r>
      <m:oMath>
        <m:sSub>
          <m:e>
            <m:r>
              <m:t>u</m:t>
            </m:r>
          </m:e>
          <m:sub>
            <m:r>
              <m:t>i</m:t>
            </m:r>
          </m:sub>
        </m:sSub>
      </m:oMath>
      <w:r>
        <w:t xml:space="preserve"> </w:t>
      </w:r>
      <m:oMath>
        <m:r>
          <m:t>n</m:t>
        </m:r>
        <m:r>
          <m:rPr>
            <m:sty m:val="p"/>
          </m:rPr>
          <m:t>×</m:t>
        </m:r>
        <m:r>
          <m:t>k</m:t>
        </m:r>
      </m:oMath>
      <w:r>
        <w:t xml:space="preserve"> </w:t>
      </w:r>
      <w:r>
        <w:t xml:space="preserve">ölçülü</w:t>
      </w:r>
      <w:r>
        <w:t xml:space="preserve"> </w:t>
      </w:r>
      <m:oMath>
        <m:r>
          <m:t>U</m:t>
        </m:r>
      </m:oMath>
      <w:r>
        <w:t xml:space="preserve"> </w:t>
      </w:r>
      <w:r>
        <w:t xml:space="preserve">matrisinin</w:t>
      </w:r>
      <w:r>
        <w:t xml:space="preserve"> </w:t>
      </w:r>
      <m:oMath>
        <m:r>
          <m:t>i</m:t>
        </m:r>
      </m:oMath>
      <w:r>
        <w:t xml:space="preserve">-ci sətrini,</w:t>
      </w:r>
      <w:r>
        <w:t xml:space="preserve"> </w:t>
      </w:r>
      <m:oMath>
        <m:sSub>
          <m:e>
            <m:r>
              <m:t>v</m:t>
            </m:r>
          </m:e>
          <m:sub>
            <m:r>
              <m:t>j</m:t>
            </m:r>
          </m:sub>
        </m:sSub>
      </m:oMath>
      <w:r>
        <w:t xml:space="preserve"> </w:t>
      </w:r>
      <w:r>
        <w:t xml:space="preserve">isə</w:t>
      </w:r>
      <w:r>
        <w:t xml:space="preserve"> </w:t>
      </w:r>
      <m:oMath>
        <m:r>
          <m:t>d</m:t>
        </m:r>
        <m:r>
          <m:rPr>
            <m:sty m:val="p"/>
          </m:rPr>
          <m:t>×</m:t>
        </m:r>
        <m:r>
          <m:t>k</m:t>
        </m:r>
      </m:oMath>
      <w:r>
        <w:t xml:space="preserve"> </w:t>
      </w:r>
      <w:r>
        <w:t xml:space="preserve">ölçülü</w:t>
      </w:r>
      <w:r>
        <w:t xml:space="preserve"> </w:t>
      </w:r>
      <m:oMath>
        <m:r>
          <m:t>V</m:t>
        </m:r>
      </m:oMath>
      <w:r>
        <w:t xml:space="preserve"> </w:t>
      </w:r>
      <w:r>
        <w:t xml:space="preserve">matrisinin</w:t>
      </w:r>
      <w:r>
        <w:t xml:space="preserve"> </w:t>
      </w:r>
      <m:oMath>
        <m:r>
          <m:t>j</m:t>
        </m:r>
      </m:oMath>
      <w:r>
        <w:t xml:space="preserve">-ci sətrini təmsil edir. Qeyd edək ki, matrisdəki hər bir element üçün</w:t>
      </w:r>
      <w:r>
        <w:t xml:space="preserve"> </w:t>
      </w:r>
      <m:oMath>
        <m:r>
          <m:t>U</m:t>
        </m:r>
      </m:oMath>
      <w:r>
        <w:t xml:space="preserve"> </w:t>
      </w:r>
      <w:r>
        <w:t xml:space="preserve">və</w:t>
      </w:r>
      <w:r>
        <w:t xml:space="preserve"> </w:t>
      </w:r>
      <m:oMath>
        <m:r>
          <m:t>V</m:t>
        </m:r>
      </m:oMath>
      <w:r>
        <w:t xml:space="preserve"> </w:t>
      </w:r>
      <w:r>
        <w:t xml:space="preserve">matrislərində dəqiq</w:t>
      </w:r>
      <w:r>
        <w:t xml:space="preserve"> </w:t>
      </w:r>
      <m:oMath>
        <m:r>
          <m:t>2</m:t>
        </m:r>
        <m:r>
          <m:t>k</m:t>
        </m:r>
      </m:oMath>
      <w:r>
        <w:t xml:space="preserve"> </w:t>
      </w:r>
      <w:r>
        <w:t xml:space="preserve">element yenilənir.</w:t>
      </w:r>
    </w:p>
    <w:p>
      <w:pPr>
        <w:pStyle w:val="BodyText"/>
      </w:pPr>
      <w:r>
        <w:t xml:space="preserve">Bu növ çəkili matris faktorizasiyası matrisdəki (xam) elementlərin böyük əksəriyyəti sıfır olduqda xüsusilə səmərəlidir. Bir çox tətbiqlərdə</w:t>
      </w:r>
      <w:r>
        <w:t xml:space="preserve"> </w:t>
      </w:r>
      <m:oMath>
        <m:r>
          <m:t>n</m:t>
        </m:r>
        <m:r>
          <m:rPr>
            <m:sty m:val="p"/>
          </m:rPr>
          <m:t>×</m:t>
        </m:r>
        <m:r>
          <m:t>d</m:t>
        </m:r>
      </m:oMath>
      <w:r>
        <w:t xml:space="preserve"> </w:t>
      </w:r>
      <w:r>
        <w:t xml:space="preserve">ölçülü</w:t>
      </w:r>
      <w:r>
        <w:t xml:space="preserve"> </w:t>
      </w:r>
      <m:oMath>
        <m:r>
          <m:t>D</m:t>
        </m:r>
      </m:oMath>
      <w:r>
        <w:t xml:space="preserve"> </w:t>
      </w:r>
      <w:r>
        <w:t xml:space="preserve">matrisindəki elementlərin sayı çox böyük ola bilər, lakin sıfırdan fərqli elementlərin sayı bir neçə tərtib daha azdır. Bu,</w:t>
      </w:r>
      <w:r>
        <w:t xml:space="preserve"> </w:t>
      </w:r>
      <m:oMath>
        <m:sSup>
          <m:e>
            <m:r>
              <m:t>10</m:t>
            </m:r>
          </m:e>
          <m:sup>
            <m:r>
              <m:t>6</m:t>
            </m:r>
          </m:sup>
        </m:sSup>
        <m:r>
          <m:rPr>
            <m:sty m:val="p"/>
          </m:rPr>
          <m:t>×</m:t>
        </m:r>
        <m:sSup>
          <m:e>
            <m:r>
              <m:t>10</m:t>
            </m:r>
          </m:e>
          <m:sup>
            <m:r>
              <m:t>6</m:t>
            </m:r>
          </m:sup>
        </m:sSup>
      </m:oMath>
      <w:r>
        <w:t xml:space="preserve"> </w:t>
      </w:r>
      <w:r>
        <w:t xml:space="preserve">qonşuluq matrisinin hər sətirdə yalnız 10 sıfırdan fərqli elementə malik ola biləcəyi qraf tətbiqlərində adi haldır. Buna görə də çəki matrisi də seyrəkdir və yalnız müsbət seçmə ehtimallarını (yəni ilkin</w:t>
      </w:r>
      <w:r>
        <w:t xml:space="preserve"> </w:t>
      </w:r>
      <m:oMath>
        <m:r>
          <m:t>D</m:t>
        </m:r>
      </m:oMath>
      <w:r>
        <w:t xml:space="preserve"> </w:t>
      </w:r>
      <w:r>
        <w:t xml:space="preserve">matrisindəki sıfırdan fərqli elementləri) izləmək kifayətdir. Bütün sıfır çəkilər tək bir mənfi seçmə ehtimalında cəmlənir. Stoxastik qradiyent enişi proseduru belə işləyir:</w:t>
      </w:r>
    </w:p>
    <w:p>
      <w:pPr>
        <w:pStyle w:val="Compact"/>
        <w:numPr>
          <w:ilvl w:val="0"/>
          <w:numId w:val="1006"/>
        </w:numPr>
      </w:pPr>
      <w:r>
        <w:t xml:space="preserve">Mənfi seçmə dərəcəsinə bərabər ehtimalla qəpik atılır. Əgər qəpik atışı uğurlu olarsa, təsadüfi bir element mənfi element kimi qəbul edilir və təsadüfi elementlə yeniləmə yerinə yetirilir (təsadüfi elementin müşahidə olunan qiymətinin sıfır olduğu fərz edilir).</w:t>
      </w:r>
    </w:p>
    <w:p>
      <w:pPr>
        <w:pStyle w:val="Compact"/>
        <w:numPr>
          <w:ilvl w:val="0"/>
          <w:numId w:val="1006"/>
        </w:numPr>
      </w:pPr>
      <w:r>
        <w:t xml:space="preserve">Əgər əvvəlki addımda qəpik atışı uğursuz olarsa, onda müsbət element onun çəkisi ilə mütənasib ehtimalla seçilir. Sonradan müsbət elementlə stoxastik qradiyent enişi həyata keçirilir.</w:t>
      </w:r>
    </w:p>
    <w:p>
      <w:pPr>
        <w:pStyle w:val="FirstParagraph"/>
      </w:pPr>
      <w:r>
        <w:t xml:space="preserve">Elementlərin onların çəkilərinə mütənasib olaraq təsadüfi seçilməsi prosesi yaxınlaşma əldə olunana qədər təkrarlanır.</w:t>
      </w:r>
    </w:p>
    <w:p>
      <w:r>
        <w:pict>
          <v:rect style="width:0;height:1.5pt" o:hralign="center" o:hrstd="t" o:hr="t"/>
        </w:pict>
      </w:r>
    </w:p>
    <w:bookmarkStart w:id="37" w:name="nə-üçün-mənfi-seçmə-vacibdir"/>
    <w:p>
      <w:pPr>
        <w:pStyle w:val="Heading4"/>
      </w:pPr>
      <w:r>
        <w:t xml:space="preserve">8.5.2.1 Nə üçün Mənfi Seçmə Vacibdir?</w:t>
      </w:r>
    </w:p>
    <w:p>
      <w:pPr>
        <w:pStyle w:val="FirstParagraph"/>
      </w:pPr>
      <w:r>
        <w:t xml:space="preserve">Qeyd etmək lazımdır ki, xüsusilə müsbət elementlər arasında çox variasiya olmadığı hallarda mənfi seçmədən istifadə etmək olduqca vacibdir. Məsələn, əgər bu prosedur mənfi seçmə dərəcəsi 0 təyin edilərək seyrək ikili matrisə tətbiq edilərsə, mümkün</w:t>
      </w:r>
      <w:r>
        <w:t xml:space="preserve"> </w:t>
      </w:r>
      <w:r>
        <w:t xml:space="preserve">“optimal”</w:t>
      </w:r>
      <w:r>
        <w:t xml:space="preserve"> </w:t>
      </w:r>
      <w:r>
        <w:t xml:space="preserve">həllərdən biri</w:t>
      </w:r>
      <w:r>
        <w:t xml:space="preserve"> </w:t>
      </w:r>
      <m:oMath>
        <m:r>
          <m:t>U</m:t>
        </m:r>
      </m:oMath>
      <w:r>
        <w:t xml:space="preserve"> </w:t>
      </w:r>
      <w:r>
        <w:t xml:space="preserve">və</w:t>
      </w:r>
      <w:r>
        <w:t xml:space="preserve"> </w:t>
      </w:r>
      <m:oMath>
        <m:r>
          <m:t>V</m:t>
        </m:r>
      </m:oMath>
      <w:r>
        <w:t xml:space="preserve">-nin hər bir elementinin</w:t>
      </w:r>
      <w:r>
        <w:t xml:space="preserve"> </w:t>
      </w:r>
      <m:oMath>
        <m:r>
          <m:t>1</m:t>
        </m:r>
        <m:r>
          <m:rPr>
            <m:sty m:val="p"/>
          </m:rPr>
          <m:t>/</m:t>
        </m:r>
        <m:rad>
          <m:radPr>
            <m:degHide m:val="on"/>
          </m:radPr>
          <m:deg/>
          <m:e>
            <m:r>
              <m:t>k</m:t>
            </m:r>
          </m:e>
        </m:rad>
      </m:oMath>
      <w:r>
        <w:t xml:space="preserve"> </w:t>
      </w:r>
      <w:r>
        <w:t xml:space="preserve">olduğu matrislər kimi əldə edilməsidir. Görmək çətin deyil ki,</w:t>
      </w:r>
      <w:r>
        <w:t xml:space="preserve"> </w:t>
      </w:r>
      <m:oMath>
        <m:r>
          <m:t>U</m:t>
        </m:r>
        <m:sSup>
          <m:e>
            <m:r>
              <m:t>V</m:t>
            </m:r>
          </m:e>
          <m:sup>
            <m:r>
              <m:t>T</m:t>
            </m:r>
          </m:sup>
        </m:sSup>
      </m:oMath>
      <w:r>
        <w:t xml:space="preserve"> </w:t>
      </w:r>
      <w:r>
        <w:t xml:space="preserve">tamamilə 1-lərdən ibarət matris olacaqdır; burada müsbət elementlərdə heç bir xəta olmayacaq və mənfi elementlərdə kəskin xətalar yaranacaqdır. 0 mənfi seçmə dərəcəsi məqsəd funksiyasını yalnız müsbət elementlər üzərində qeyri-aşkar təyin edir və buna görə də proqnozların keyfiyyəti zəif olduqda belə sıfır xətalı optimal həllə çatmaq olar. Bu vəziyyətə ifrat uyğunlaşmanın (overfitting) bir növü kimi baxmaq olar. Ümumiyyətlə, seyrək mühitlərdə sıfır elementlərin</w:t>
      </w:r>
      <w:r>
        <w:t xml:space="preserve"> </w:t>
      </w:r>
      <m:oMath>
        <m:sSub>
          <m:e>
            <m:r>
              <m:t>w</m:t>
            </m:r>
          </m:e>
          <m:sub>
            <m:r>
              <m:t>i</m:t>
            </m:r>
            <m:r>
              <m:t>j</m:t>
            </m:r>
          </m:sub>
        </m:sSub>
      </m:oMath>
      <w:r>
        <w:t xml:space="preserve"> </w:t>
      </w:r>
      <w:r>
        <w:t xml:space="preserve">çəkiləri həmişə sıfırdan fərqli qiymətlərə təyin edilməlidir.</w:t>
      </w:r>
    </w:p>
    <w:bookmarkEnd w:id="37"/>
    <w:bookmarkEnd w:id="38"/>
    <w:bookmarkStart w:id="39" w:name="X2d77223c4932483d38874f01e532bf014f20d80"/>
    <w:p>
      <w:pPr>
        <w:pStyle w:val="Heading3"/>
      </w:pPr>
      <w:r>
        <w:t xml:space="preserve">8.5.3 Tətbiq: Qeyri-Aşkar Rəy Verilənləri ilə Tövsiyələr</w:t>
      </w:r>
    </w:p>
    <w:p>
      <w:pPr>
        <w:pStyle w:val="FirstParagraph"/>
      </w:pPr>
      <w:r>
        <w:t xml:space="preserve">İlkin verilənlər dəstinin istifadəçi</w:t>
      </w:r>
      <w:r>
        <w:t xml:space="preserve"> </w:t>
      </w:r>
      <m:oMath>
        <m:r>
          <m:t>i</m:t>
        </m:r>
      </m:oMath>
      <w:r>
        <w:t xml:space="preserve">-nin</w:t>
      </w:r>
      <w:r>
        <w:t xml:space="preserve"> </w:t>
      </w:r>
      <m:oMath>
        <m:r>
          <m:t>j</m:t>
        </m:r>
      </m:oMath>
      <w:r>
        <w:t xml:space="preserve"> </w:t>
      </w:r>
      <w:r>
        <w:t xml:space="preserve">obyekti üçün aldığı miqdarı ehtiva etdiyi halı nəzərdən keçirək.</w:t>
      </w:r>
      <w:r>
        <w:t xml:space="preserve"> </w:t>
      </w:r>
      <m:oMath>
        <m:r>
          <m:t>Q</m:t>
        </m:r>
        <m:r>
          <m:rPr>
            <m:sty m:val="p"/>
          </m:rPr>
          <m:t>=</m:t>
        </m:r>
        <m:r>
          <m:rPr>
            <m:sty m:val="p"/>
          </m:rPr>
          <m:t>[</m:t>
        </m:r>
        <m:sSub>
          <m:e>
            <m:r>
              <m:t>q</m:t>
            </m:r>
          </m:e>
          <m:sub>
            <m:r>
              <m:t>i</m:t>
            </m:r>
            <m:r>
              <m:t>j</m:t>
            </m:r>
          </m:sub>
        </m:sSub>
        <m:r>
          <m:rPr>
            <m:sty m:val="p"/>
          </m:rPr>
          <m:t>]</m:t>
        </m:r>
      </m:oMath>
      <w:r>
        <w:t xml:space="preserve"> </w:t>
      </w:r>
      <w:r>
        <w:t xml:space="preserve">istifadəçinin aldığı miqdarların ilkin matrisi olsun. Belə bir halda, istifadəçinin aldığı miqdarların ikili indikator matrisi kimi</w:t>
      </w:r>
      <w:r>
        <w:t xml:space="preserve"> </w:t>
      </w:r>
      <m:oMath>
        <m:r>
          <m:t>n</m:t>
        </m:r>
        <m:r>
          <m:rPr>
            <m:sty m:val="p"/>
          </m:rPr>
          <m:t>×</m:t>
        </m:r>
        <m:r>
          <m:t>d</m:t>
        </m:r>
      </m:oMath>
      <w:r>
        <w:t xml:space="preserve"> </w:t>
      </w:r>
      <w:r>
        <w:t xml:space="preserve">ölçülü</w:t>
      </w:r>
      <w:r>
        <w:t xml:space="preserve"> </w:t>
      </w:r>
      <m:oMath>
        <m:r>
          <m:t>D</m:t>
        </m:r>
        <m:r>
          <m:rPr>
            <m:sty m:val="p"/>
          </m:rPr>
          <m:t>=</m:t>
        </m:r>
        <m:r>
          <m:rPr>
            <m:sty m:val="p"/>
          </m:rPr>
          <m:t>[</m:t>
        </m:r>
        <m:sSub>
          <m:e>
            <m:r>
              <m:t>x</m:t>
            </m:r>
          </m:e>
          <m:sub>
            <m:r>
              <m:t>i</m:t>
            </m:r>
            <m:r>
              <m:t>j</m:t>
            </m:r>
          </m:sub>
        </m:sSub>
        <m:r>
          <m:rPr>
            <m:sty m:val="p"/>
          </m:rPr>
          <m:t>]</m:t>
        </m:r>
      </m:oMath>
      <w:r>
        <w:t xml:space="preserve"> </w:t>
      </w:r>
      <w:r>
        <w:t xml:space="preserve">verilənlər matrisi qurulur. Buna görə də</w:t>
      </w:r>
      <w:r>
        <w:t xml:space="preserve"> </w:t>
      </w:r>
      <m:oMath>
        <m:r>
          <m:t>D</m:t>
        </m:r>
      </m:oMath>
      <w:r>
        <w:t xml:space="preserve"> </w:t>
      </w:r>
      <w:r>
        <w:t xml:space="preserve">matrisinin elementləri aşağıdakı kimi təyin olunur:</w:t>
      </w:r>
    </w:p>
    <w:p>
      <w:pPr>
        <w:pStyle w:val="BodyText"/>
      </w:pPr>
      <w:r>
        <w:t xml:space="preserve">$ x_(i j) = cases(</w:t>
      </w:r>
      <w:r>
        <w:t xml:space="preserve"> </w:t>
      </w:r>
      <w:r>
        <w:t xml:space="preserve">1 &amp;</w:t>
      </w:r>
      <w:r>
        <w:t xml:space="preserve">“əgər”</w:t>
      </w:r>
      <w:r>
        <w:t xml:space="preserve"> </w:t>
      </w:r>
      <w:r>
        <w:t xml:space="preserve">q_(i j) &gt; 0,</w:t>
      </w:r>
      <w:r>
        <w:t xml:space="preserve"> </w:t>
      </w:r>
      <w:r>
        <w:t xml:space="preserve">0 &amp;</w:t>
      </w:r>
      <w:r>
        <w:t xml:space="preserve">“əgər”</w:t>
      </w:r>
      <w:r>
        <w:t xml:space="preserve"> </w:t>
      </w:r>
      <w:r>
        <w:t xml:space="preserve">q_(i j) = 0</w:t>
      </w:r>
      <w:r>
        <w:t xml:space="preserve"> </w:t>
      </w:r>
      <w:r>
        <w:t xml:space="preserve">) $</w:t>
      </w:r>
    </w:p>
    <w:p>
      <w:pPr>
        <w:pStyle w:val="BodyText"/>
      </w:pPr>
      <w:r>
        <w:t xml:space="preserve">Beləliklə,</w:t>
      </w:r>
      <w:r>
        <w:t xml:space="preserve"> </w:t>
      </w:r>
      <m:oMath>
        <m:r>
          <m:t>n</m:t>
        </m:r>
        <m:r>
          <m:rPr>
            <m:sty m:val="p"/>
          </m:rPr>
          <m:t>×</m:t>
        </m:r>
        <m:r>
          <m:t>d</m:t>
        </m:r>
      </m:oMath>
      <w:r>
        <w:t xml:space="preserve"> </w:t>
      </w:r>
      <w:r>
        <w:t xml:space="preserve">ölçülü</w:t>
      </w:r>
      <w:r>
        <w:t xml:space="preserve"> </w:t>
      </w:r>
      <m:oMath>
        <m:r>
          <m:t>D</m:t>
        </m:r>
      </m:oMath>
      <w:r>
        <w:t xml:space="preserve"> </w:t>
      </w:r>
      <w:r>
        <w:t xml:space="preserve">matrisi artıq ikili indikator matrisidir. Bundan əlavə, [65]-dəki iş</w:t>
      </w:r>
      <w:r>
        <w:t xml:space="preserve"> </w:t>
      </w:r>
      <m:oMath>
        <m:r>
          <m:rPr>
            <m:sty m:val="p"/>
          </m:rPr>
          <m:t>(</m:t>
        </m:r>
        <m:r>
          <m:t>i</m:t>
        </m:r>
        <m:r>
          <m:rPr>
            <m:sty m:val="p"/>
          </m:rPr>
          <m:t>,</m:t>
        </m:r>
        <m:r>
          <m:t>j</m:t>
        </m:r>
        <m:r>
          <m:rPr>
            <m:sty m:val="p"/>
          </m:rPr>
          <m:t>)</m:t>
        </m:r>
      </m:oMath>
      <w:r>
        <w:t xml:space="preserve"> </w:t>
      </w:r>
      <w:r>
        <w:t xml:space="preserve">elementinin</w:t>
      </w:r>
      <w:r>
        <w:t xml:space="preserve"> </w:t>
      </w:r>
      <m:oMath>
        <m:sSub>
          <m:e>
            <m:r>
              <m:t>w</m:t>
            </m:r>
          </m:e>
          <m:sub>
            <m:r>
              <m:t>i</m:t>
            </m:r>
            <m:r>
              <m:t>j</m:t>
            </m:r>
          </m:sub>
        </m:sSub>
      </m:oMath>
      <w:r>
        <w:t xml:space="preserve"> </w:t>
      </w:r>
      <w:r>
        <w:t xml:space="preserve">çəkisini seçmək üçün aşağıdakı evristikanı təklif edir:</w:t>
      </w:r>
    </w:p>
    <w:p>
      <w:pPr>
        <w:pStyle w:val="BodyText"/>
      </w:pPr>
      <m:oMathPara>
        <m:oMathParaPr>
          <m:jc m:val="center"/>
        </m:oMathParaPr>
        <m:oMath>
          <m:sSub>
            <m:e>
              <m:r>
                <m:t>w</m:t>
              </m:r>
            </m:e>
            <m:sub>
              <m:r>
                <m:t>i</m:t>
              </m:r>
              <m:r>
                <m:t>j</m:t>
              </m:r>
            </m:sub>
          </m:sSub>
          <m:r>
            <m:rPr>
              <m:sty m:val="p"/>
            </m:rPr>
            <m:t>=</m:t>
          </m:r>
          <m:r>
            <m:t>1</m:t>
          </m:r>
          <m:r>
            <m:rPr>
              <m:sty m:val="p"/>
            </m:rPr>
            <m:t>+</m:t>
          </m:r>
          <m:r>
            <m:t>θ</m:t>
          </m:r>
          <m:r>
            <m:rPr>
              <m:sty m:val="p"/>
            </m:rPr>
            <m:t>⋅</m:t>
          </m:r>
          <m:sSub>
            <m:e>
              <m:r>
                <m:t>q</m:t>
              </m:r>
            </m:e>
            <m:sub>
              <m:r>
                <m:t>i</m:t>
              </m:r>
              <m:r>
                <m:t>j</m:t>
              </m:r>
            </m:sub>
          </m:sSub>
          <m:r>
            <m:t> </m:t>
          </m:r>
          <m:r>
            <m:rPr>
              <m:sty m:val="p"/>
            </m:rPr>
            <m:t>(</m:t>
          </m:r>
          <m:r>
            <m:t>8.17</m:t>
          </m:r>
          <m:r>
            <m:rPr>
              <m:sty m:val="p"/>
            </m:rPr>
            <m:t>)</m:t>
          </m:r>
        </m:oMath>
      </m:oMathPara>
    </w:p>
    <w:p>
      <w:pPr>
        <w:pStyle w:val="FirstParagraph"/>
      </w:pPr>
      <w:r>
        <w:t xml:space="preserve">Yuxarıdakı çəkiləndirmə sxemi xam</w:t>
      </w:r>
      <w:r>
        <w:t xml:space="preserve"> </w:t>
      </w:r>
      <m:oMath>
        <m:r>
          <m:t>Q</m:t>
        </m:r>
      </m:oMath>
      <w:r>
        <w:t xml:space="preserve"> </w:t>
      </w:r>
      <w:r>
        <w:t xml:space="preserve">matrisindəki sıfır elementlərin sıfırdan fərqli çəkiyə malik olmasını təmin edir. Sıfır elementlərin bu sıfırdan fərqli çəkiləri müxtəlif sıfır elementlər üzrə toplandıqda mənfi seçmə ehtimalını müəyyən edir. [65]-də</w:t>
      </w:r>
      <w:r>
        <w:t xml:space="preserve"> </w:t>
      </w:r>
      <m:oMath>
        <m:r>
          <m:t>θ</m:t>
        </m:r>
        <m:r>
          <m:rPr>
            <m:sty m:val="p"/>
          </m:rPr>
          <m:t>=</m:t>
        </m:r>
        <m:r>
          <m:t>40</m:t>
        </m:r>
      </m:oMath>
      <w:r>
        <w:t xml:space="preserve"> </w:t>
      </w:r>
      <w:r>
        <w:t xml:space="preserve">qiymətindən istifadə tövsiyə olunur. Sonra</w:t>
      </w:r>
      <w:r>
        <w:t xml:space="preserve"> </w:t>
      </w:r>
      <m:oMath>
        <m:r>
          <m:t>U</m:t>
        </m:r>
      </m:oMath>
      <w:r>
        <w:t xml:space="preserve"> </w:t>
      </w:r>
      <w:r>
        <w:t xml:space="preserve">və</w:t>
      </w:r>
      <w:r>
        <w:t xml:space="preserve"> </w:t>
      </w:r>
      <m:oMath>
        <m:r>
          <m:t>V</m:t>
        </m:r>
      </m:oMath>
      <w:r>
        <w:t xml:space="preserve"> </w:t>
      </w:r>
      <w:r>
        <w:t xml:space="preserve">faktor matrislərini tapmaq üçün</w:t>
      </w:r>
      <w:r>
        <w:t xml:space="preserve"> </w:t>
      </w:r>
      <m:oMath>
        <m:r>
          <m:t>D</m:t>
        </m:r>
      </m:oMath>
      <w:r>
        <w:t xml:space="preserve">-nin çəkili matris faktorizasiyası istifadə olunur.</w:t>
      </w:r>
      <w:r>
        <w:t xml:space="preserve"> </w:t>
      </w:r>
      <m:oMath>
        <m:r>
          <m:rPr>
            <m:sty m:val="p"/>
          </m:rPr>
          <m:t>(</m:t>
        </m:r>
        <m:r>
          <m:t>U</m:t>
        </m:r>
        <m:sSup>
          <m:e>
            <m:r>
              <m:t>V</m:t>
            </m:r>
          </m:e>
          <m:sup>
            <m:r>
              <m:t>T</m:t>
            </m:r>
          </m:sup>
        </m:sSup>
        <m:sSub>
          <m:e>
            <m:r>
              <m:rPr>
                <m:sty m:val="p"/>
              </m:rPr>
              <m:t>)</m:t>
            </m:r>
          </m:e>
          <m:sub>
            <m:r>
              <m:t>i</m:t>
            </m:r>
            <m:r>
              <m:t>j</m:t>
            </m:r>
          </m:sub>
        </m:sSub>
      </m:oMath>
      <w:r>
        <w:t xml:space="preserve">-nin böyük qiymətlərinə malik</w:t>
      </w:r>
      <w:r>
        <w:t xml:space="preserve"> </w:t>
      </w:r>
      <m:oMath>
        <m:r>
          <m:rPr>
            <m:sty m:val="p"/>
          </m:rPr>
          <m:t>(</m:t>
        </m:r>
        <m:r>
          <m:t>i</m:t>
        </m:r>
        <m:r>
          <m:rPr>
            <m:sty m:val="p"/>
          </m:rPr>
          <m:t>,</m:t>
        </m:r>
        <m:r>
          <m:t>j</m:t>
        </m:r>
        <m:r>
          <m:rPr>
            <m:sty m:val="p"/>
          </m:rPr>
          <m:t>)</m:t>
        </m:r>
      </m:oMath>
      <w:r>
        <w:t xml:space="preserve"> </w:t>
      </w:r>
      <w:r>
        <w:t xml:space="preserve">elementləri istifadəçi</w:t>
      </w:r>
      <w:r>
        <w:t xml:space="preserve"> </w:t>
      </w:r>
      <m:oMath>
        <m:r>
          <m:t>i</m:t>
        </m:r>
      </m:oMath>
      <w:r>
        <w:t xml:space="preserve"> </w:t>
      </w:r>
      <w:r>
        <w:t xml:space="preserve">üçün</w:t>
      </w:r>
      <w:r>
        <w:t xml:space="preserve"> </w:t>
      </w:r>
      <m:oMath>
        <m:r>
          <m:t>j</m:t>
        </m:r>
      </m:oMath>
      <w:r>
        <w:t xml:space="preserve"> </w:t>
      </w:r>
      <w:r>
        <w:t xml:space="preserve">obyektinin təklif olunan tövsiyələridir.</w:t>
      </w:r>
    </w:p>
    <w:bookmarkEnd w:id="39"/>
    <w:bookmarkStart w:id="40" w:name="X9afe2078221a31cd7cbcd1351a64c2cb042bf97"/>
    <w:p>
      <w:pPr>
        <w:pStyle w:val="Heading3"/>
      </w:pPr>
      <w:r>
        <w:t xml:space="preserve">8.5.4 Tətbiq: Qonşuluq Matrislərində Əlaqələrin (Linklərin) Proqnozlaşdırılması</w:t>
      </w:r>
    </w:p>
    <w:p>
      <w:pPr>
        <w:pStyle w:val="FirstParagraph"/>
      </w:pPr>
      <w:r>
        <w:t xml:space="preserve">Əlaqələrin (linklərin) proqnozlaşdırılması sözün hər mənasında bir tövsiyə problemidir. İstifadəçi-obyekt matrisləri əvəzinə bizdə</w:t>
      </w:r>
      <w:r>
        <w:t xml:space="preserve"> </w:t>
      </w:r>
      <m:oMath>
        <m:r>
          <m:t>n</m:t>
        </m:r>
        <m:r>
          <m:rPr>
            <m:sty m:val="p"/>
          </m:rPr>
          <m:t>×</m:t>
        </m:r>
        <m:r>
          <m:t>n</m:t>
        </m:r>
      </m:oMath>
      <w:r>
        <w:t xml:space="preserve"> </w:t>
      </w:r>
      <w:r>
        <w:t xml:space="preserve">ölçülü təpə-təpə qonşuluq matrisi</w:t>
      </w:r>
      <w:r>
        <w:t xml:space="preserve"> </w:t>
      </w:r>
      <m:oMath>
        <m:r>
          <m:t>Q</m:t>
        </m:r>
        <m:r>
          <m:rPr>
            <m:sty m:val="p"/>
          </m:rPr>
          <m:t>=</m:t>
        </m:r>
        <m:r>
          <m:rPr>
            <m:sty m:val="p"/>
          </m:rPr>
          <m:t>[</m:t>
        </m:r>
        <m:sSub>
          <m:e>
            <m:r>
              <m:t>q</m:t>
            </m:r>
          </m:e>
          <m:sub>
            <m:r>
              <m:t>i</m:t>
            </m:r>
            <m:r>
              <m:t>j</m:t>
            </m:r>
          </m:sub>
        </m:sSub>
        <m:r>
          <m:rPr>
            <m:sty m:val="p"/>
          </m:rPr>
          <m:t>]</m:t>
        </m:r>
      </m:oMath>
      <w:r>
        <w:t xml:space="preserve"> </w:t>
      </w:r>
      <w:r>
        <w:t xml:space="preserve">mövcuddur.</w:t>
      </w:r>
      <w:r>
        <w:t xml:space="preserve"> </w:t>
      </w:r>
      <m:oMath>
        <m:r>
          <m:rPr>
            <m:sty m:val="p"/>
          </m:rPr>
          <m:t>(</m:t>
        </m:r>
        <m:r>
          <m:t>i</m:t>
        </m:r>
        <m:r>
          <m:rPr>
            <m:sty m:val="p"/>
          </m:rPr>
          <m:t>,</m:t>
        </m:r>
        <m:r>
          <m:t>j</m:t>
        </m:r>
        <m:r>
          <m:rPr>
            <m:sty m:val="p"/>
          </m:rPr>
          <m:t>)</m:t>
        </m:r>
      </m:oMath>
      <w:r>
        <w:t xml:space="preserve"> </w:t>
      </w:r>
      <w:r>
        <w:t xml:space="preserve">elementinin</w:t>
      </w:r>
      <w:r>
        <w:t xml:space="preserve"> </w:t>
      </w:r>
      <m:oMath>
        <m:sSub>
          <m:e>
            <m:r>
              <m:t>q</m:t>
            </m:r>
          </m:e>
          <m:sub>
            <m:r>
              <m:t>i</m:t>
            </m:r>
            <m:r>
              <m:t>j</m:t>
            </m:r>
          </m:sub>
        </m:sSub>
      </m:oMath>
      <w:r>
        <w:t xml:space="preserve"> </w:t>
      </w:r>
      <w:r>
        <w:t xml:space="preserve">qiyməti</w:t>
      </w:r>
      <w:r>
        <w:t xml:space="preserve"> </w:t>
      </w:r>
      <m:oMath>
        <m:r>
          <m:rPr>
            <m:sty m:val="p"/>
          </m:rPr>
          <m:t>(</m:t>
        </m:r>
        <m:r>
          <m:t>i</m:t>
        </m:r>
        <m:r>
          <m:rPr>
            <m:sty m:val="p"/>
          </m:rPr>
          <m:t>,</m:t>
        </m:r>
        <m:r>
          <m:t>j</m:t>
        </m:r>
        <m:r>
          <m:rPr>
            <m:sty m:val="p"/>
          </m:rPr>
          <m:t>)</m:t>
        </m:r>
      </m:oMath>
      <w:r>
        <w:t xml:space="preserve"> </w:t>
      </w:r>
      <w:r>
        <w:t xml:space="preserve">tilinin çəkisidir. Belə qraflar seyrəkdir və buna görə də</w:t>
      </w:r>
      <w:r>
        <w:t xml:space="preserve"> </w:t>
      </w:r>
      <m:oMath>
        <m:sSub>
          <m:e>
            <m:r>
              <m:t>q</m:t>
            </m:r>
          </m:e>
          <m:sub>
            <m:r>
              <m:t>i</m:t>
            </m:r>
            <m:r>
              <m:t>j</m:t>
            </m:r>
          </m:sub>
        </m:sSub>
      </m:oMath>
      <w:r>
        <w:t xml:space="preserve">-nin əksər qiymətləri 0-dır. Məsələn, biblioqrafik şəbəkədə bu çəki</w:t>
      </w:r>
      <w:r>
        <w:t xml:space="preserve"> </w:t>
      </w:r>
      <m:oMath>
        <m:r>
          <m:t>i</m:t>
        </m:r>
      </m:oMath>
      <w:r>
        <w:t xml:space="preserve"> </w:t>
      </w:r>
      <w:r>
        <w:t xml:space="preserve">və</w:t>
      </w:r>
      <w:r>
        <w:t xml:space="preserve"> </w:t>
      </w:r>
      <m:oMath>
        <m:r>
          <m:t>j</m:t>
        </m:r>
      </m:oMath>
      <w:r>
        <w:t xml:space="preserve"> </w:t>
      </w:r>
      <w:r>
        <w:t xml:space="preserve">müəllifləri arasındakı nəşrlərin sayına uyğun gələ bilər. İstifadəçi-obyekt tövsiyəsi tətbiqində olduğu kimi, xam</w:t>
      </w:r>
      <w:r>
        <w:t xml:space="preserve"> </w:t>
      </w:r>
      <m:oMath>
        <m:r>
          <m:t>n</m:t>
        </m:r>
        <m:r>
          <m:rPr>
            <m:sty m:val="p"/>
          </m:rPr>
          <m:t>×</m:t>
        </m:r>
        <m:r>
          <m:t>n</m:t>
        </m:r>
      </m:oMath>
      <w:r>
        <w:t xml:space="preserve"> </w:t>
      </w:r>
      <w:r>
        <w:t xml:space="preserve">ölçülü təpə-təpə matrisinin ikiləşdirilmiş versiyası aşağıdakı kimi təyin olunur:</w:t>
      </w:r>
    </w:p>
    <w:p>
      <w:pPr>
        <w:pStyle w:val="BodyText"/>
      </w:pPr>
      <w:r>
        <w:t xml:space="preserve">$ x_(i j) = cases(</w:t>
      </w:r>
      <w:r>
        <w:t xml:space="preserve"> </w:t>
      </w:r>
      <w:r>
        <w:t xml:space="preserve">1 &amp;</w:t>
      </w:r>
      <w:r>
        <w:t xml:space="preserve">“əgər”</w:t>
      </w:r>
      <w:r>
        <w:t xml:space="preserve"> </w:t>
      </w:r>
      <w:r>
        <w:t xml:space="preserve">q_(i j) &gt; 0,</w:t>
      </w:r>
      <w:r>
        <w:t xml:space="preserve"> </w:t>
      </w:r>
      <w:r>
        <w:t xml:space="preserve">0 &amp;</w:t>
      </w:r>
      <w:r>
        <w:t xml:space="preserve">“əgər”</w:t>
      </w:r>
      <w:r>
        <w:t xml:space="preserve"> </w:t>
      </w:r>
      <w:r>
        <w:t xml:space="preserve">q_(i j) = 0</w:t>
      </w:r>
      <w:r>
        <w:t xml:space="preserve"> </w:t>
      </w:r>
      <w:r>
        <w:t xml:space="preserve">) $</w:t>
      </w:r>
    </w:p>
    <w:p>
      <w:pPr>
        <w:pStyle w:val="BodyText"/>
      </w:pPr>
      <w:r>
        <w:t xml:space="preserve">Çəki matrisinin təyini istifadəçi-obyekt tövsiyəsi tətbiqi ilə müqayisədə əlavə düşüncə tələb edir. Problemlərdən biri ondan ibarətdir ki, bu qraflardakı tillərin çəkiləri çox yüksək səviyyədə variasiyaya malikdir. Buna görə də çəkilərin seçilməsində diqqət yetirilməzsə,</w:t>
      </w:r>
    </w:p>
    <w:p>
      <w:r>
        <w:pict>
          <v:rect style="width:0;height:1.5pt" o:hralign="center" o:hrstd="t" o:hr="t"/>
        </w:pict>
      </w:r>
    </w:p>
    <w:p>
      <w:pPr>
        <w:pStyle w:val="FirstParagraph"/>
      </w:pPr>
      <w:r>
        <w:t xml:space="preserve">bir neçə çəki faktorizasiyaya hakim ola bilər. Bu isə təbii ki, arzuolunmazdır. Buna görə də imkanlardan biri</w:t>
      </w:r>
      <w:r>
        <w:t xml:space="preserve"> </w:t>
      </w:r>
      <m:oMath>
        <m:sSub>
          <m:e>
            <m:r>
              <m:t>w</m:t>
            </m:r>
          </m:e>
          <m:sub>
            <m:r>
              <m:t>i</m:t>
            </m:r>
            <m:r>
              <m:t>j</m:t>
            </m:r>
          </m:sub>
        </m:sSub>
      </m:oMath>
      <w:r>
        <w:t xml:space="preserve">-ni loqarifmik sönmə ilə təyin etməkdir:</w:t>
      </w:r>
    </w:p>
    <w:p>
      <w:pPr>
        <w:pStyle w:val="BodyText"/>
      </w:pPr>
      <m:oMathPara>
        <m:oMathParaPr>
          <m:jc m:val="center"/>
        </m:oMathParaPr>
        <m:oMath>
          <m:sSub>
            <m:e>
              <m:r>
                <m:t>w</m:t>
              </m:r>
            </m:e>
            <m:sub>
              <m:r>
                <m:t>i</m:t>
              </m:r>
              <m:r>
                <m:t>j</m:t>
              </m:r>
            </m:sub>
          </m:sSub>
          <m:r>
            <m:rPr>
              <m:sty m:val="p"/>
            </m:rPr>
            <m:t>=</m:t>
          </m:r>
          <m:r>
            <m:t>1</m:t>
          </m:r>
          <m:r>
            <m:rPr>
              <m:sty m:val="p"/>
            </m:rPr>
            <m:t>+</m:t>
          </m:r>
          <m:r>
            <m:t>θ</m:t>
          </m:r>
          <m:r>
            <m:rPr>
              <m:sty m:val="p"/>
            </m:rPr>
            <m:t>⋅</m:t>
          </m:r>
          <m:r>
            <m:rPr>
              <m:sty m:val="p"/>
            </m:rPr>
            <m:t>log</m:t>
          </m:r>
          <m:r>
            <m:rPr>
              <m:sty m:val="p"/>
            </m:rPr>
            <m:t>(</m:t>
          </m:r>
          <m:r>
            <m:t>1</m:t>
          </m:r>
          <m:r>
            <m:rPr>
              <m:sty m:val="p"/>
            </m:rPr>
            <m:t>+</m:t>
          </m:r>
          <m:sSub>
            <m:e>
              <m:r>
                <m:t>q</m:t>
              </m:r>
            </m:e>
            <m:sub>
              <m:r>
                <m:t>i</m:t>
              </m:r>
              <m:r>
                <m:t>j</m:t>
              </m:r>
            </m:sub>
          </m:sSub>
          <m:r>
            <m:rPr>
              <m:sty m:val="p"/>
            </m:rPr>
            <m:t>)</m:t>
          </m:r>
        </m:oMath>
      </m:oMathPara>
    </w:p>
    <w:p>
      <w:pPr>
        <w:pStyle w:val="FirstParagraph"/>
      </w:pPr>
      <m:oMath>
        <m:r>
          <m:t>θ</m:t>
        </m:r>
      </m:oMath>
      <w:r>
        <w:t xml:space="preserve">-nın qiyməti stoxastik qradiyent enişində seçmə prosesindən kənarda saxlanılan elementlər dəsti üzərində dəqiqliyi yoxlamaqla tənzimlənə bilər.</w:t>
      </w:r>
    </w:p>
    <w:bookmarkEnd w:id="40"/>
    <w:bookmarkStart w:id="41" w:name="Xadac349ee0bae1f86f6a72e9530807e4ee54c1d"/>
    <w:p>
      <w:pPr>
        <w:pStyle w:val="Heading3"/>
      </w:pPr>
      <w:r>
        <w:t xml:space="preserve">8.5.5 Tətbiq: GloVe ilə Söz-Söz Kontekst Yerləşdirməsi</w:t>
      </w:r>
    </w:p>
    <w:p>
      <w:pPr>
        <w:pStyle w:val="FirstParagraph"/>
      </w:pPr>
      <w:r>
        <w:t xml:space="preserve">GloVe abreviaturası</w:t>
      </w:r>
      <w:r>
        <w:t xml:space="preserve"> </w:t>
      </w:r>
      <w:r>
        <w:t xml:space="preserve">“Global Vectors for Word Representation”</w:t>
      </w:r>
      <w:r>
        <w:t xml:space="preserve"> </w:t>
      </w:r>
      <w:r>
        <w:t xml:space="preserve">(Söz Təsviri üçün Qlobal Vektorlar) ifadəsini bildirir. Məqsəd sözlərin kontekst pəncərələrindəki digər sözlər əsasında onların çoxölçülü yerləşdirmələrini (embeddings) yaratmaqdır. Buna görə də, bu sözlərin pəncərə əsaslı lokallığında sözlərin paylanması baxımından oxşar olan sözlər oxşar yerləşdirmələrə malik olmağa meylli olacaqdır. GloVe-dakı</w:t>
      </w:r>
      <w:r>
        <w:t xml:space="preserve"> </w:t>
      </w:r>
      <m:oMath>
        <m:r>
          <m:t>Q</m:t>
        </m:r>
      </m:oMath>
      <w:r>
        <w:t xml:space="preserve"> </w:t>
      </w:r>
      <w:r>
        <w:t xml:space="preserve">matrisi</w:t>
      </w:r>
      <w:r>
        <w:t xml:space="preserve"> </w:t>
      </w:r>
      <m:oMath>
        <m:r>
          <m:t>d</m:t>
        </m:r>
        <m:r>
          <m:rPr>
            <m:sty m:val="p"/>
          </m:rPr>
          <m:t>×</m:t>
        </m:r>
        <m:r>
          <m:t>d</m:t>
        </m:r>
      </m:oMath>
      <w:r>
        <w:t xml:space="preserve"> </w:t>
      </w:r>
      <w:r>
        <w:t xml:space="preserve">ölçülü söz-kontekst matrisidir. Matrisdəki</w:t>
      </w:r>
      <w:r>
        <w:t xml:space="preserve"> </w:t>
      </w:r>
      <m:oMath>
        <m:r>
          <m:rPr>
            <m:sty m:val="p"/>
          </m:rPr>
          <m:t>(</m:t>
        </m:r>
        <m:r>
          <m:t>i</m:t>
        </m:r>
        <m:r>
          <m:rPr>
            <m:sty m:val="p"/>
          </m:rPr>
          <m:t>,</m:t>
        </m:r>
        <m:r>
          <m:t>j</m:t>
        </m:r>
        <m:r>
          <m:rPr>
            <m:sty m:val="p"/>
          </m:rPr>
          <m:t>)</m:t>
        </m:r>
      </m:oMath>
      <w:r>
        <w:t xml:space="preserve">-ci element sənədin cümlələrində</w:t>
      </w:r>
      <w:r>
        <w:t xml:space="preserve"> </w:t>
      </w:r>
      <m:oMath>
        <m:r>
          <m:t>j</m:t>
        </m:r>
      </m:oMath>
      <w:r>
        <w:t xml:space="preserve"> </w:t>
      </w:r>
      <w:r>
        <w:t xml:space="preserve">sözünün</w:t>
      </w:r>
      <w:r>
        <w:t xml:space="preserve"> </w:t>
      </w:r>
      <m:oMath>
        <m:r>
          <m:t>i</m:t>
        </m:r>
      </m:oMath>
      <w:r>
        <w:t xml:space="preserve"> </w:t>
      </w:r>
      <w:r>
        <w:t xml:space="preserve">sözündən əvvəlcədən təyin edilmiş</w:t>
      </w:r>
      <w:r>
        <w:t xml:space="preserve"> </w:t>
      </w:r>
      <m:oMath>
        <m:r>
          <m:t>d</m:t>
        </m:r>
        <m:r>
          <m:t>e</m:t>
        </m:r>
        <m:r>
          <m:t>l</m:t>
        </m:r>
        <m:r>
          <m:t>t</m:t>
        </m:r>
        <m:r>
          <m:t>a</m:t>
        </m:r>
      </m:oMath>
      <w:r>
        <w:t xml:space="preserve"> </w:t>
      </w:r>
      <w:r>
        <w:t xml:space="preserve">məsafəsi daxilində neçə dəfə rast gəlindiyini göstərir.</w:t>
      </w:r>
      <w:r>
        <w:t xml:space="preserve"> </w:t>
      </w:r>
      <m:oMath>
        <m:r>
          <m:t>d</m:t>
        </m:r>
        <m:r>
          <m:t>e</m:t>
        </m:r>
        <m:r>
          <m:t>l</m:t>
        </m:r>
        <m:r>
          <m:t>t</m:t>
        </m:r>
        <m:r>
          <m:t>a</m:t>
        </m:r>
      </m:oMath>
      <w:r>
        <w:t xml:space="preserve">-nın qiyməti adətən 4 və ya 5 kimi kiçik bir kəmiyyətdir. Fərdi sözlərin yerləşdirmələrini yaratmaq üçün</w:t>
      </w:r>
      <w:r>
        <w:t xml:space="preserve"> </w:t>
      </w:r>
      <m:oMath>
        <m:r>
          <m:t>U</m:t>
        </m:r>
      </m:oMath>
      <w:r>
        <w:t xml:space="preserve"> </w:t>
      </w:r>
      <w:r>
        <w:t xml:space="preserve">və</w:t>
      </w:r>
      <w:r>
        <w:t xml:space="preserve"> </w:t>
      </w:r>
      <m:oMath>
        <m:r>
          <m:t>V</m:t>
        </m:r>
      </m:oMath>
      <w:r>
        <w:t xml:space="preserve"> </w:t>
      </w:r>
      <w:r>
        <w:t xml:space="preserve">faktor matrislərinin sətirləri birləşdirilə (və ya hətta toplana) bilər. Qeyd edək ki, bu matrislərin dəqiq sözlərin sayı qədər sətri var. Bu növ yerləşdirmələr gizli semantik analiz kimi metodlardan əldə edilənlərə nisbətən daha böyük linqvistik və semantik əhəmiyyətə malik olmağa meyllidir.</w:t>
      </w:r>
    </w:p>
    <w:p>
      <w:pPr>
        <w:pStyle w:val="BodyText"/>
      </w:pPr>
      <w:r>
        <w:t xml:space="preserve">Sonra</w:t>
      </w:r>
      <w:r>
        <w:t xml:space="preserve"> </w:t>
      </w:r>
      <m:oMath>
        <m:r>
          <m:t>Q</m:t>
        </m:r>
      </m:oMath>
      <w:r>
        <w:t xml:space="preserve"> </w:t>
      </w:r>
      <w:r>
        <w:t xml:space="preserve">matrisi faktorlaşdırılacaq qiymətləri ehtiva edən</w:t>
      </w:r>
      <w:r>
        <w:t xml:space="preserve"> </w:t>
      </w:r>
      <m:oMath>
        <m:r>
          <m:t>D</m:t>
        </m:r>
        <m:r>
          <m:rPr>
            <m:sty m:val="p"/>
          </m:rPr>
          <m:t>=</m:t>
        </m:r>
        <m:r>
          <m:rPr>
            <m:sty m:val="p"/>
          </m:rPr>
          <m:t>[</m:t>
        </m:r>
        <m:sSub>
          <m:e>
            <m:r>
              <m:t>x</m:t>
            </m:r>
          </m:e>
          <m:sub>
            <m:r>
              <m:t>i</m:t>
            </m:r>
            <m:r>
              <m:t>j</m:t>
            </m:r>
          </m:sub>
        </m:sSub>
        <m:r>
          <m:rPr>
            <m:sty m:val="p"/>
          </m:rPr>
          <m:t>]</m:t>
        </m:r>
      </m:oMath>
      <w:r>
        <w:t xml:space="preserve"> </w:t>
      </w:r>
      <w:r>
        <w:t xml:space="preserve">verilənlər matrisini yaratmaq üçün söndürülür:</w:t>
      </w:r>
    </w:p>
    <w:p>
      <w:pPr>
        <w:pStyle w:val="BodyText"/>
      </w:pPr>
      <m:oMathPara>
        <m:oMathParaPr>
          <m:jc m:val="center"/>
        </m:oMathParaPr>
        <m:oMath>
          <m:sSub>
            <m:e>
              <m:r>
                <m:t>x</m:t>
              </m:r>
            </m:e>
            <m:sub>
              <m:r>
                <m:t>i</m:t>
              </m:r>
              <m:r>
                <m:t>j</m:t>
              </m:r>
            </m:sub>
          </m:sSub>
          <m:r>
            <m:rPr>
              <m:sty m:val="p"/>
            </m:rPr>
            <m:t>=</m:t>
          </m:r>
          <m:r>
            <m:rPr>
              <m:sty m:val="p"/>
            </m:rPr>
            <m:t>log</m:t>
          </m:r>
          <m:r>
            <m:rPr>
              <m:sty m:val="p"/>
            </m:rPr>
            <m:t>(</m:t>
          </m:r>
          <m:r>
            <m:t>1</m:t>
          </m:r>
          <m:r>
            <m:rPr>
              <m:sty m:val="p"/>
            </m:rPr>
            <m:t>+</m:t>
          </m:r>
          <m:sSub>
            <m:e>
              <m:r>
                <m:t>q</m:t>
              </m:r>
            </m:e>
            <m:sub>
              <m:r>
                <m:t>i</m:t>
              </m:r>
              <m:r>
                <m:t>j</m:t>
              </m:r>
            </m:sub>
          </m:sSub>
          <m:r>
            <m:rPr>
              <m:sty m:val="p"/>
            </m:rPr>
            <m:t>)</m:t>
          </m:r>
        </m:oMath>
      </m:oMathPara>
    </w:p>
    <w:p>
      <w:pPr>
        <w:pStyle w:val="FirstParagraph"/>
      </w:pPr>
      <w:r>
        <w:t xml:space="preserve">Qeyd edək ki, bu tətbiqdə ikili verilənlər matrisi</w:t>
      </w:r>
      <w:r>
        <w:t xml:space="preserve"> </w:t>
      </w:r>
      <m:oMath>
        <m:r>
          <m:t>D</m:t>
        </m:r>
      </m:oMath>
      <w:r>
        <w:t xml:space="preserve"> </w:t>
      </w:r>
      <w:r>
        <w:t xml:space="preserve">artıq istifadə olunmur.</w:t>
      </w:r>
      <w:r>
        <w:t xml:space="preserve"> </w:t>
      </w:r>
      <m:oMath>
        <m:sSub>
          <m:e>
            <m:r>
              <m:t>w</m:t>
            </m:r>
          </m:e>
          <m:sub>
            <m:r>
              <m:t>i</m:t>
            </m:r>
            <m:r>
              <m:t>j</m:t>
            </m:r>
          </m:sub>
        </m:sSub>
      </m:oMath>
      <w:r>
        <w:t xml:space="preserve"> </w:t>
      </w:r>
      <w:r>
        <w:t xml:space="preserve">çəkisi aşağıdakı kimi təyin olunur:</w:t>
      </w:r>
    </w:p>
    <w:p>
      <w:pPr>
        <w:pStyle w:val="BodyText"/>
      </w:pPr>
      <w:r>
        <w:t xml:space="preserve">$ w_(i j) = cases(</w:t>
      </w:r>
      <w:r>
        <w:t xml:space="preserve"> </w:t>
      </w:r>
      <w:r>
        <w:t xml:space="preserve">min(1, (c_(i j) / M)^alpha) &amp;</w:t>
      </w:r>
      <w:r>
        <w:t xml:space="preserve">“əgər”</w:t>
      </w:r>
      <w:r>
        <w:t xml:space="preserve"> </w:t>
      </w:r>
      <w:r>
        <w:t xml:space="preserve">q_(i j) &gt; 0,</w:t>
      </w:r>
      <w:r>
        <w:t xml:space="preserve"> </w:t>
      </w:r>
      <w:r>
        <w:t xml:space="preserve">0 &amp;</w:t>
      </w:r>
      <w:r>
        <w:t xml:space="preserve">“əgər”</w:t>
      </w:r>
      <w:r>
        <w:t xml:space="preserve"> </w:t>
      </w:r>
      <w:r>
        <w:t xml:space="preserve">q_(i j) = 0</w:t>
      </w:r>
      <w:r>
        <w:t xml:space="preserve"> </w:t>
      </w:r>
      <w:r>
        <w:t xml:space="preserve">) $</w:t>
      </w:r>
    </w:p>
    <w:p>
      <w:pPr>
        <w:pStyle w:val="BodyText"/>
      </w:pPr>
      <w:r>
        <w:t xml:space="preserve">Empirik mülahizələrə əsasən</w:t>
      </w:r>
      <w:r>
        <w:t xml:space="preserve"> </w:t>
      </w:r>
      <m:oMath>
        <m:r>
          <m:t>M</m:t>
        </m:r>
      </m:oMath>
      <w:r>
        <w:t xml:space="preserve"> </w:t>
      </w:r>
      <w:r>
        <w:t xml:space="preserve">və</w:t>
      </w:r>
      <w:r>
        <w:t xml:space="preserve"> </w:t>
      </w:r>
      <m:oMath>
        <m:r>
          <m:t>α</m:t>
        </m:r>
      </m:oMath>
      <w:r>
        <w:t xml:space="preserve">-nın qiymətlərinin müvafiq olaraq 100 və 3/4 olması tövsiyə edilir. Bu əsas modeli meyllilik (bias) dəyişənlərinin istifadəsi kimi bir sıra üsullarla təkmilləşdirmək mümkündür.</w:t>
      </w:r>
    </w:p>
    <w:p>
      <w:pPr>
        <w:pStyle w:val="BodyText"/>
      </w:pPr>
      <w:r>
        <w:t xml:space="preserve">Qeyd edək ki, GloVe mənfi seçmə ehtimalını sıfıra təyin edir və buna görə də demək olar ki, tamamilə</w:t>
      </w:r>
      <w:r>
        <w:t xml:space="preserve"> </w:t>
      </w:r>
      <m:oMath>
        <m:sSub>
          <m:e>
            <m:r>
              <m:t>x</m:t>
            </m:r>
          </m:e>
          <m:sub>
            <m:r>
              <m:t>i</m:t>
            </m:r>
            <m:r>
              <m:t>j</m:t>
            </m:r>
          </m:sub>
        </m:sSub>
      </m:oMath>
      <w:r>
        <w:t xml:space="preserve">-nin müxtəlif sıfırdan fərqli qiymətləri arasındakı variasiyadan asılıdır. Bu, qeyri-adi və mübahisəli dizayn seçimidir və çəkili matris faktorizasiyası üçün məlum olan demək olar ki, bütün digər üsullardan çox fərqlidir. Əhəmiyyətli məqam ondan ibarətdir ki, GloVe ilkin</w:t>
      </w:r>
      <w:r>
        <w:t xml:space="preserve"> </w:t>
      </w:r>
      <m:oMath>
        <m:r>
          <m:t>Q</m:t>
        </m:r>
        <m:r>
          <m:rPr>
            <m:sty m:val="p"/>
          </m:rPr>
          <m:t>=</m:t>
        </m:r>
        <m:r>
          <m:rPr>
            <m:sty m:val="p"/>
          </m:rPr>
          <m:t>[</m:t>
        </m:r>
        <m:sSub>
          <m:e>
            <m:r>
              <m:t>q</m:t>
            </m:r>
          </m:e>
          <m:sub>
            <m:r>
              <m:t>i</m:t>
            </m:r>
            <m:r>
              <m:t>j</m:t>
            </m:r>
          </m:sub>
        </m:sSub>
        <m:r>
          <m:rPr>
            <m:sty m:val="p"/>
          </m:rPr>
          <m:t>]</m:t>
        </m:r>
      </m:oMath>
      <w:r>
        <w:t xml:space="preserve"> </w:t>
      </w:r>
      <w:r>
        <w:t xml:space="preserve">kəmiyyət matrisindən</w:t>
      </w:r>
      <w:r>
        <w:t xml:space="preserve"> </w:t>
      </w:r>
      <m:oMath>
        <m:sSub>
          <m:e>
            <m:r>
              <m:t>x</m:t>
            </m:r>
          </m:e>
          <m:sub>
            <m:r>
              <m:t>i</m:t>
            </m:r>
            <m:r>
              <m:t>j</m:t>
            </m:r>
          </m:sub>
        </m:sSub>
      </m:oMath>
      <w:r>
        <w:t xml:space="preserve">-nin ikili qiymətlərini çıxarmağa cəhd etmir.</w:t>
      </w:r>
      <w:r>
        <w:t xml:space="preserve"> </w:t>
      </w:r>
      <m:oMath>
        <m:sSub>
          <m:e>
            <m:r>
              <m:t>x</m:t>
            </m:r>
          </m:e>
          <m:sub>
            <m:r>
              <m:t>i</m:t>
            </m:r>
            <m:r>
              <m:t>j</m:t>
            </m:r>
          </m:sub>
        </m:sSub>
      </m:oMath>
      <w:r>
        <w:t xml:space="preserve">-nin ikili qiymətlərindən istifadə etməyə cəhd etmək GloVe vəziyyətində fəlakətli olardı (bax: Çalışma 9). Birbaşa rəqib olan və word2vec adlanan metod yüksək keyfiyyətli nəticələr əldə etmək üçün mənfi seçməyə böyük əhəmiyyət verir [91, 92]. Əgər</w:t>
      </w:r>
      <w:r>
        <w:t xml:space="preserve"> </w:t>
      </w:r>
      <m:oMath>
        <m:sSub>
          <m:e>
            <m:r>
              <m:t>q</m:t>
            </m:r>
          </m:e>
          <m:sub>
            <m:r>
              <m:t>i</m:t>
            </m:r>
            <m:r>
              <m:t>j</m:t>
            </m:r>
          </m:sub>
        </m:sSub>
      </m:oMath>
      <w:r>
        <w:t xml:space="preserve">-nin qiymətləri verilmiş kolleksiyada əhəmiyyətli dərəcədə fərqlənmirsə, GloVe-un ifrat uyğunlaşmış (overfitted) nəticələr verməsi mümkündür (bax: Bölmə 8.5.2.1). Praktikada bu vəziyyət müşahidə olunmur, çünki GloVe kifayət qədər yaxşı nəticələr verir. Bu, ehtimal ki, söz-söz kontekst matrislərində sıfırdan fərqli tezlik sayları arasında kifayət qədər variasiyanın olması faktının nəticəsi ola bilər. Bu xüsusiyyət digər sahələrdə doğru olmaya bilər və buna görə də hər hansı bir mənfi seçmə növündən istifadə etməyən faktorizasiyalara qarşı ümumiyyətlə ehtiyatlı olmaq lazımdır.</w:t>
      </w:r>
    </w:p>
    <w:p>
      <w:r>
        <w:pict>
          <v:rect style="width:0;height:1.5pt" o:hralign="center" o:hrstd="t" o:hr="t"/>
        </w:pict>
      </w:r>
    </w:p>
    <w:bookmarkEnd w:id="41"/>
    <w:bookmarkEnd w:id="42"/>
    <w:bookmarkStart w:id="47" w:name="qeyri-xətti-matris-faktorizasiyaları"/>
    <w:p>
      <w:pPr>
        <w:pStyle w:val="Heading2"/>
      </w:pPr>
      <w:r>
        <w:t xml:space="preserve">8.6 Qeyri-Xətti Matris Faktorizasiyaları</w:t>
      </w:r>
    </w:p>
    <w:p>
      <w:pPr>
        <w:pStyle w:val="FirstParagraph"/>
      </w:pPr>
      <w:r>
        <w:t xml:space="preserve">Bu fəsildə indiyə qədər müzakirə edilən bütün modellər matrisi</w:t>
      </w:r>
      <w:r>
        <w:t xml:space="preserve"> </w:t>
      </w:r>
      <m:oMath>
        <m:r>
          <m:t>D</m:t>
        </m:r>
        <m:r>
          <m:rPr>
            <m:sty m:val="p"/>
          </m:rPr>
          <m:t>≈</m:t>
        </m:r>
        <m:r>
          <m:t>U</m:t>
        </m:r>
        <m:sSup>
          <m:e>
            <m:r>
              <m:t>V</m:t>
            </m:r>
          </m:e>
          <m:sup>
            <m:r>
              <m:t>T</m:t>
            </m:r>
          </m:sup>
        </m:sSup>
      </m:oMath>
      <w:r>
        <w:t xml:space="preserve"> </w:t>
      </w:r>
      <w:r>
        <w:t xml:space="preserve">kimi faktorlaşdırır ki, bu da həm</w:t>
      </w:r>
      <w:r>
        <w:t xml:space="preserve"> </w:t>
      </w:r>
      <m:oMath>
        <m:r>
          <m:t>U</m:t>
        </m:r>
      </m:oMath>
      <w:r>
        <w:t xml:space="preserve">, həm də</w:t>
      </w:r>
      <w:r>
        <w:t xml:space="preserve"> </w:t>
      </w:r>
      <m:oMath>
        <m:r>
          <m:t>V</m:t>
        </m:r>
      </m:oMath>
      <w:r>
        <w:t xml:space="preserve">-yə nəzərən xəttidir. Loqistik və maksimum haşiyəli matris faktorizasiyaları</w:t>
      </w:r>
      <w:r>
        <w:t xml:space="preserve"> </w:t>
      </w:r>
      <m:oMath>
        <m:r>
          <m:t>D</m:t>
        </m:r>
      </m:oMath>
      <w:r>
        <w:t xml:space="preserve">-ni əldə etmək üçün</w:t>
      </w:r>
      <w:r>
        <w:t xml:space="preserve"> </w:t>
      </w:r>
      <m:oMath>
        <m:r>
          <m:t>U</m:t>
        </m:r>
        <m:sSup>
          <m:e>
            <m:r>
              <m:t>V</m:t>
            </m:r>
          </m:e>
          <m:sup>
            <m:r>
              <m:t>T</m:t>
            </m:r>
          </m:sup>
        </m:sSup>
      </m:oMath>
      <w:r>
        <w:t xml:space="preserve">-yə elementbəelement funksiya tətbiq etməklə bu xəttilikdən kənara çıxır. Bu metodlar təbii olaraq ikili və seyrək matrislər üçün nəzərdə tutulsa da, qeyri-xəttiliyin ümumi prinsipi proqnoz funksiyasının düzgün seçilməsi ilə həqiqi qiymətli matrislərə də genişləndirilə bilər.</w:t>
      </w:r>
    </w:p>
    <w:p>
      <w:pPr>
        <w:pStyle w:val="BodyText"/>
      </w:pPr>
      <w:r>
        <w:t xml:space="preserve">Bu bölmədəki ikili matrislər üçün</w:t>
      </w:r>
      <w:r>
        <w:t xml:space="preserve"> </w:t>
      </w:r>
      <m:oMath>
        <m:r>
          <m:rPr>
            <m:sty m:val="p"/>
          </m:rPr>
          <m:t>(</m:t>
        </m:r>
        <m:r>
          <m:t>i</m:t>
        </m:r>
        <m:r>
          <m:rPr>
            <m:sty m:val="p"/>
          </m:rPr>
          <m:t>,</m:t>
        </m:r>
        <m:r>
          <m:t>j</m:t>
        </m:r>
        <m:r>
          <m:rPr>
            <m:sty m:val="p"/>
          </m:rPr>
          <m:t>)</m:t>
        </m:r>
      </m:oMath>
      <w:r>
        <w:t xml:space="preserve">-ci ikili qiymət</w:t>
      </w:r>
      <w:r>
        <w:t xml:space="preserve"> </w:t>
      </w:r>
      <m:oMath>
        <m:sSub>
          <m:e>
            <m:r>
              <m:t>w</m:t>
            </m:r>
          </m:e>
          <m:sub>
            <m:r>
              <m:t>i</m:t>
            </m:r>
            <m:r>
              <m:t>j</m:t>
            </m:r>
          </m:sub>
        </m:sSub>
      </m:oMath>
      <w:r>
        <w:t xml:space="preserve"> </w:t>
      </w:r>
      <w:r>
        <w:t xml:space="preserve">çəkisi ilə əlaqələndirilir. Bu cür faktorizasiyalar həm də elementlərin qiymətlərinin çəki kimi qəbul edildiyi seyrək matrislər üçün nəzərdə tutulmuşdur. Bu növ faktorizasiyalar çəkili matris faktorizasiyası ilə birlikdə istifadə olunan istənilən tətbiq üçün tətbiq edilə bilər. Məsələn, tövsiyələr, link proqnozu və mətn emalı üçün bütün tətbiqlər (Bölmə 8.5.3–8.5.5-də müzakirə olunub) loqistik və maksimum haşiyəli matris faktorizasiyası tərəfindən birbaşa dəstəklənə bilər.</w:t>
      </w:r>
    </w:p>
    <w:bookmarkStart w:id="45" w:name="loqistik-matris-faktorizasiyası"/>
    <w:p>
      <w:pPr>
        <w:pStyle w:val="Heading3"/>
      </w:pPr>
      <w:r>
        <w:t xml:space="preserve">8.6.1 Loqistik Matris Faktorizasiyası</w:t>
      </w:r>
    </w:p>
    <w:p>
      <w:pPr>
        <w:pStyle w:val="FirstParagraph"/>
      </w:pPr>
      <w:r>
        <w:t xml:space="preserve">Çəkili matris faktorizasiyasından fərqli olaraq, loqistik matris faktorizasiyası ehtimal modeli kimi şərh edilə bilən qeyri-xətti proqnoz funksiyasından istifadə edir.</w:t>
      </w:r>
      <w:r>
        <w:t xml:space="preserve"> </w:t>
      </w:r>
      <m:oMath>
        <m:r>
          <m:t>U</m:t>
        </m:r>
      </m:oMath>
      <w:r>
        <w:t xml:space="preserve"> </w:t>
      </w:r>
      <w:r>
        <w:t xml:space="preserve">və</w:t>
      </w:r>
      <w:r>
        <w:t xml:space="preserve"> </w:t>
      </w:r>
      <m:oMath>
        <m:r>
          <m:t>V</m:t>
        </m:r>
      </m:oMath>
      <w:r>
        <w:t xml:space="preserve"> </w:t>
      </w:r>
      <w:r>
        <w:t xml:space="preserve">seyrək tezlik saylarının ilkin</w:t>
      </w:r>
      <w:r>
        <w:t xml:space="preserve"> </w:t>
      </w:r>
      <m:oMath>
        <m:r>
          <m:t>n</m:t>
        </m:r>
        <m:r>
          <m:rPr>
            <m:sty m:val="p"/>
          </m:rPr>
          <m:t>×</m:t>
        </m:r>
        <m:r>
          <m:t>d</m:t>
        </m:r>
      </m:oMath>
      <w:r>
        <w:t xml:space="preserve"> </w:t>
      </w:r>
      <w:r>
        <w:t xml:space="preserve">ölçülü</w:t>
      </w:r>
      <w:r>
        <w:t xml:space="preserve"> </w:t>
      </w:r>
      <m:oMath>
        <m:r>
          <m:t>Q</m:t>
        </m:r>
        <m:r>
          <m:rPr>
            <m:sty m:val="p"/>
          </m:rPr>
          <m:t>=</m:t>
        </m:r>
        <m:r>
          <m:rPr>
            <m:sty m:val="p"/>
          </m:rPr>
          <m:t>[</m:t>
        </m:r>
        <m:sSub>
          <m:e>
            <m:r>
              <m:t>q</m:t>
            </m:r>
          </m:e>
          <m:sub>
            <m:r>
              <m:t>i</m:t>
            </m:r>
            <m:r>
              <m:t>j</m:t>
            </m:r>
          </m:sub>
        </m:sSub>
        <m:r>
          <m:rPr>
            <m:sty m:val="p"/>
          </m:rPr>
          <m:t>]</m:t>
        </m:r>
      </m:oMath>
      <w:r>
        <w:t xml:space="preserve"> </w:t>
      </w:r>
      <w:r>
        <w:t xml:space="preserve">matrisi üçün</w:t>
      </w:r>
      <w:r>
        <w:t xml:space="preserve"> </w:t>
      </w:r>
      <m:oMath>
        <m:r>
          <m:t>n</m:t>
        </m:r>
        <m:r>
          <m:rPr>
            <m:sty m:val="p"/>
          </m:rPr>
          <m:t>×</m:t>
        </m:r>
        <m:r>
          <m:t>k</m:t>
        </m:r>
      </m:oMath>
      <w:r>
        <w:t xml:space="preserve"> </w:t>
      </w:r>
      <w:r>
        <w:t xml:space="preserve">və</w:t>
      </w:r>
      <w:r>
        <w:t xml:space="preserve"> </w:t>
      </w:r>
      <m:oMath>
        <m:r>
          <m:t>d</m:t>
        </m:r>
        <m:r>
          <m:rPr>
            <m:sty m:val="p"/>
          </m:rPr>
          <m:t>×</m:t>
        </m:r>
        <m:r>
          <m:t>k</m:t>
        </m:r>
      </m:oMath>
      <w:r>
        <w:t xml:space="preserve"> </w:t>
      </w:r>
      <w:r>
        <w:t xml:space="preserve">ölçülü faktor matrisləri olsun. Loqistik matris faktorizasiyası</w:t>
      </w:r>
      <w:r>
        <w:t xml:space="preserve"> </w:t>
      </w:r>
      <m:oMath>
        <m:r>
          <m:t>P</m:t>
        </m:r>
      </m:oMath>
      <w:r>
        <w:t xml:space="preserve"> </w:t>
      </w:r>
      <w:r>
        <w:t xml:space="preserve">ehtimal matrisini yaratmaq üçün</w:t>
      </w:r>
      <w:r>
        <w:t xml:space="preserve"> </w:t>
      </w:r>
      <m:oMath>
        <m:r>
          <m:t>U</m:t>
        </m:r>
        <m:sSup>
          <m:e>
            <m:r>
              <m:t>V</m:t>
            </m:r>
          </m:e>
          <m:sup>
            <m:r>
              <m:t>T</m:t>
            </m:r>
          </m:sup>
        </m:sSup>
      </m:oMath>
      <w:r>
        <w:t xml:space="preserve">-nin hər bir elementinə loqistik siqmoid</w:t>
      </w:r>
      <w:r>
        <w:t xml:space="preserve"> </w:t>
      </w:r>
      <m:oMath>
        <m:r>
          <m:t>F</m:t>
        </m:r>
        <m:r>
          <m:rPr>
            <m:sty m:val="p"/>
          </m:rPr>
          <m:t>(</m:t>
        </m:r>
        <m:r>
          <m:t>x</m:t>
        </m:r>
        <m:r>
          <m:rPr>
            <m:sty m:val="p"/>
          </m:rPr>
          <m:t>)</m:t>
        </m:r>
      </m:oMath>
      <w:r>
        <w:t xml:space="preserve"> </w:t>
      </w:r>
      <w:r>
        <w:t xml:space="preserve">funksiyasını tətbiq edir:</w:t>
      </w:r>
    </w:p>
    <w:p>
      <w:pPr>
        <w:pStyle w:val="BodyText"/>
      </w:pPr>
      <m:oMathPara>
        <m:oMathParaPr>
          <m:jc m:val="center"/>
        </m:oMathParaPr>
        <m:oMath>
          <m:r>
            <m:t>P</m:t>
          </m:r>
          <m:r>
            <m:rPr>
              <m:sty m:val="p"/>
            </m:rPr>
            <m:t>=</m:t>
          </m:r>
          <m:r>
            <m:t>F</m:t>
          </m:r>
          <m:r>
            <m:rPr>
              <m:sty m:val="p"/>
            </m:rPr>
            <m:t>(</m:t>
          </m:r>
          <m:r>
            <m:t>U</m:t>
          </m:r>
          <m:sSup>
            <m:e>
              <m:r>
                <m:t>V</m:t>
              </m:r>
            </m:e>
            <m:sup>
              <m:r>
                <m:t>T</m:t>
              </m:r>
            </m:sup>
          </m:sSup>
          <m:r>
            <m:rPr>
              <m:sty m:val="p"/>
            </m:rPr>
            <m:t>)</m:t>
          </m:r>
        </m:oMath>
      </m:oMathPara>
    </w:p>
    <w:p>
      <w:pPr>
        <w:pStyle w:val="FirstParagraph"/>
      </w:pPr>
      <w:r>
        <w:t xml:space="preserve">Burada</w:t>
      </w:r>
      <w:r>
        <w:t xml:space="preserve"> </w:t>
      </w:r>
      <m:oMath>
        <m:r>
          <m:t>F</m:t>
        </m:r>
        <m:r>
          <m:rPr>
            <m:sty m:val="p"/>
          </m:rPr>
          <m:t>(</m:t>
        </m:r>
        <m:r>
          <m:rPr>
            <m:sty m:val="p"/>
          </m:rPr>
          <m:t>⋅</m:t>
        </m:r>
        <m:r>
          <m:rPr>
            <m:sty m:val="p"/>
          </m:rPr>
          <m:t>)</m:t>
        </m:r>
      </m:oMath>
      <w:r>
        <w:t xml:space="preserve"> </w:t>
      </w:r>
      <w:r>
        <w:t xml:space="preserve">funksiyası elementbəelement tətbiq olunur və aşağıdakı kimi təyin edilir:</w:t>
      </w:r>
    </w:p>
    <w:p>
      <w:pPr>
        <w:pStyle w:val="BodyText"/>
      </w:pPr>
      <m:oMathPara>
        <m:oMathParaPr>
          <m:jc m:val="center"/>
        </m:oMathParaPr>
        <m:oMath>
          <m:r>
            <m:t>F</m:t>
          </m:r>
          <m:r>
            <m:rPr>
              <m:sty m:val="p"/>
            </m:rPr>
            <m:t>(</m:t>
          </m:r>
          <m:r>
            <m:t>x</m:t>
          </m:r>
          <m:r>
            <m:rPr>
              <m:sty m:val="p"/>
            </m:rPr>
            <m:t>)</m:t>
          </m:r>
          <m:r>
            <m:rPr>
              <m:sty m:val="p"/>
            </m:rPr>
            <m:t>=</m:t>
          </m:r>
          <m:r>
            <m:t>1</m:t>
          </m:r>
          <m:r>
            <m:rPr>
              <m:sty m:val="p"/>
            </m:rPr>
            <m:t>/</m:t>
          </m:r>
          <m:r>
            <m:rPr>
              <m:sty m:val="p"/>
            </m:rPr>
            <m:t>(</m:t>
          </m:r>
          <m:r>
            <m:t>1</m:t>
          </m:r>
          <m:r>
            <m:rPr>
              <m:sty m:val="p"/>
            </m:rPr>
            <m:t>+</m:t>
          </m:r>
          <m:r>
            <m:rPr>
              <m:sty m:val="p"/>
            </m:rPr>
            <m:t>exp</m:t>
          </m:r>
          <m:r>
            <m:rPr>
              <m:sty m:val="p"/>
            </m:rPr>
            <m:t>(</m:t>
          </m:r>
          <m:r>
            <m:rPr>
              <m:sty m:val="p"/>
            </m:rPr>
            <m:t>−</m:t>
          </m:r>
          <m:r>
            <m:t>x</m:t>
          </m:r>
          <m:r>
            <m:rPr>
              <m:sty m:val="p"/>
            </m:rPr>
            <m:t>)</m:t>
          </m:r>
          <m:r>
            <m:rPr>
              <m:sty m:val="p"/>
            </m:rPr>
            <m:t>)</m:t>
          </m:r>
        </m:oMath>
      </m:oMathPara>
    </w:p>
    <w:p>
      <w:pPr>
        <w:pStyle w:val="FirstParagraph"/>
      </w:pPr>
      <m:oMath>
        <m:r>
          <m:t>n</m:t>
        </m:r>
        <m:r>
          <m:rPr>
            <m:sty m:val="p"/>
          </m:rPr>
          <m:t>×</m:t>
        </m:r>
        <m:r>
          <m:t>d</m:t>
        </m:r>
      </m:oMath>
      <w:r>
        <w:t xml:space="preserve"> </w:t>
      </w:r>
      <w:r>
        <w:t xml:space="preserve">ölçülü</w:t>
      </w:r>
      <w:r>
        <w:t xml:space="preserve"> </w:t>
      </w:r>
      <m:oMath>
        <m:r>
          <m:t>P</m:t>
        </m:r>
      </m:oMath>
      <w:r>
        <w:t xml:space="preserve"> </w:t>
      </w:r>
      <w:r>
        <w:t xml:space="preserve">matrisinin hər bir elementi</w:t>
      </w:r>
      <w:r>
        <w:t xml:space="preserve"> </w:t>
      </w:r>
      <m:oMath>
        <m:r>
          <m:rPr>
            <m:sty m:val="p"/>
          </m:rPr>
          <m:t>(</m:t>
        </m:r>
        <m:r>
          <m:t>0</m:t>
        </m:r>
        <m:r>
          <m:rPr>
            <m:sty m:val="p"/>
          </m:rPr>
          <m:t>,</m:t>
        </m:r>
        <m:r>
          <m:t>1</m:t>
        </m:r>
        <m:r>
          <m:rPr>
            <m:sty m:val="p"/>
          </m:rPr>
          <m:t>)</m:t>
        </m:r>
      </m:oMath>
      <w:r>
        <w:t xml:space="preserve"> </w:t>
      </w:r>
      <w:r>
        <w:t xml:space="preserve">intervalından götürülmüş ehtimal qiymətidir və məqsəd bu ehtimallar əsasında müşahidə olunan verilənlər matrisinin loqarifmik doğruluğunu maksimallaşdırmaqdır. Çəkili matris faktorizasiyası halında olduğu kimi, biz ikiləşdirilmiş</w:t>
      </w:r>
      <w:r>
        <w:t xml:space="preserve"> </w:t>
      </w:r>
      <m:oMath>
        <m:r>
          <m:t>D</m:t>
        </m:r>
        <m:r>
          <m:rPr>
            <m:sty m:val="p"/>
          </m:rPr>
          <m:t>=</m:t>
        </m:r>
        <m:r>
          <m:rPr>
            <m:sty m:val="p"/>
          </m:rPr>
          <m:t>[</m:t>
        </m:r>
        <m:sSub>
          <m:e>
            <m:r>
              <m:t>x</m:t>
            </m:r>
          </m:e>
          <m:sub>
            <m:r>
              <m:t>i</m:t>
            </m:r>
            <m:r>
              <m:t>j</m:t>
            </m:r>
          </m:sub>
        </m:sSub>
        <m:r>
          <m:rPr>
            <m:sty m:val="p"/>
          </m:rPr>
          <m:t>]</m:t>
        </m:r>
      </m:oMath>
      <w:r>
        <w:t xml:space="preserve"> </w:t>
      </w:r>
      <w:r>
        <w:t xml:space="preserve">matrisini aşağıdakı kimi yaradırıq:</w:t>
      </w:r>
    </w:p>
    <w:p>
      <w:pPr>
        <w:pStyle w:val="BodyText"/>
      </w:pPr>
      <w:r>
        <w:t xml:space="preserve">$ x_(i j) = cases(</w:t>
      </w:r>
      <w:r>
        <w:t xml:space="preserve"> </w:t>
      </w:r>
      <w:r>
        <w:t xml:space="preserve">1 &amp;</w:t>
      </w:r>
      <w:r>
        <w:t xml:space="preserve">“əgər”</w:t>
      </w:r>
      <w:r>
        <w:t xml:space="preserve"> </w:t>
      </w:r>
      <w:r>
        <w:t xml:space="preserve">q_(i j) &gt; 0,</w:t>
      </w:r>
      <w:r>
        <w:t xml:space="preserve"> </w:t>
      </w:r>
      <w:r>
        <w:t xml:space="preserve">0 &amp;</w:t>
      </w:r>
      <w:r>
        <w:t xml:space="preserve">“əgər”</w:t>
      </w:r>
      <w:r>
        <w:t xml:space="preserve"> </w:t>
      </w:r>
      <w:r>
        <w:t xml:space="preserve">q_(i j) = 0</w:t>
      </w:r>
      <w:r>
        <w:t xml:space="preserve"> </w:t>
      </w:r>
      <w:r>
        <w:t xml:space="preserve">) $</w:t>
      </w:r>
    </w:p>
    <w:p>
      <w:pPr>
        <w:pStyle w:val="BodyText"/>
      </w:pPr>
      <w:r>
        <w:t xml:space="preserve">Biz mənfi elementlərin məcmu çəkisinin müsbət elementlərin məcmu çəkisinə nisbəti olan istifadəçi tərəfindən idarə olunan</w:t>
      </w:r>
      <w:r>
        <w:t xml:space="preserve"> </w:t>
      </w:r>
      <m:oMath>
        <m:r>
          <m:t>m</m:t>
        </m:r>
      </m:oMath>
      <w:r>
        <w:t xml:space="preserve"> </w:t>
      </w:r>
      <w:r>
        <w:t xml:space="preserve">parametrindən istifadə edirik. Matrisin hər bir elementinin</w:t>
      </w:r>
      <w:r>
        <w:t xml:space="preserve"> </w:t>
      </w:r>
      <m:oMath>
        <m:sSub>
          <m:e>
            <m:r>
              <m:t>w</m:t>
            </m:r>
          </m:e>
          <m:sub>
            <m:r>
              <m:t>i</m:t>
            </m:r>
            <m:r>
              <m:t>j</m:t>
            </m:r>
          </m:sub>
        </m:sSub>
      </m:oMath>
      <w:r>
        <w:t xml:space="preserve"> </w:t>
      </w:r>
      <w:r>
        <w:t xml:space="preserve">çəkisi aşağıdakı kimi təyin olunur:</w:t>
      </w:r>
    </w:p>
    <w:p>
      <w:pPr>
        <w:pStyle w:val="BodyText"/>
      </w:pPr>
      <w:r>
        <w:t xml:space="preserve">$ w_(i j) = cases(</w:t>
      </w:r>
      <w:r>
        <w:t xml:space="preserve"> </w:t>
      </w:r>
      <w:r>
        <w:t xml:space="preserve">q_(i j) &amp;</w:t>
      </w:r>
      <w:r>
        <w:t xml:space="preserve">“əgər”</w:t>
      </w:r>
      <w:r>
        <w:t xml:space="preserve"> </w:t>
      </w:r>
      <w:r>
        <w:t xml:space="preserve">q_(i j) &gt; 0,</w:t>
      </w:r>
      <w:r>
        <w:t xml:space="preserve"> </w:t>
      </w:r>
      <w:r>
        <w:t xml:space="preserve">m (sum_(s=1)^d q_(i s)) / d &amp;</w:t>
      </w:r>
      <w:r>
        <w:t xml:space="preserve">“əgər”</w:t>
      </w:r>
      <w:r>
        <w:t xml:space="preserve"> </w:t>
      </w:r>
      <w:r>
        <w:t xml:space="preserve">q_(i j) = 0</w:t>
      </w:r>
      <w:r>
        <w:t xml:space="preserve"> </w:t>
      </w:r>
      <w:r>
        <w:t xml:space="preserve">) $</w:t>
      </w:r>
    </w:p>
    <w:p>
      <w:pPr>
        <w:pStyle w:val="BodyText"/>
      </w:pPr>
      <m:oMath>
        <m:r>
          <m:t>m</m:t>
        </m:r>
      </m:oMath>
      <w:r>
        <w:t xml:space="preserve">-in qiyməti sahəyə xas şəkildə təyin edilir və çox vaxt 5 kimi kiçik bir tam ədəddir. Matrisin seyrək olduğu fərziyyəsi altında hər sətirdə mənfi elementlərin cəmi təxminən</w:t>
      </w:r>
      <w:r>
        <w:t xml:space="preserve"> </w:t>
      </w:r>
      <m:oMath>
        <m:r>
          <m:t>m</m:t>
        </m:r>
        <m:r>
          <m:rPr>
            <m:sty m:val="p"/>
          </m:rPr>
          <m:t>(</m:t>
        </m:r>
        <m:nary>
          <m:naryPr>
            <m:chr m:val="∑"/>
            <m:limLoc m:val="undOvr"/>
            <m:subHide m:val="off"/>
            <m:supHide m:val="off"/>
          </m:naryPr>
          <m:sub>
            <m:r>
              <m:t>s</m:t>
            </m:r>
            <m:r>
              <m:rPr>
                <m:sty m:val="p"/>
              </m:rPr>
              <m:t>=</m:t>
            </m:r>
            <m:r>
              <m:t>1</m:t>
            </m:r>
          </m:sub>
          <m:sup>
            <m:r>
              <m:t>d</m:t>
            </m:r>
          </m:sup>
          <m:e>
            <m:sSub>
              <m:e>
                <m:r>
                  <m:t>q</m:t>
                </m:r>
              </m:e>
              <m:sub>
                <m:r>
                  <m:t>i</m:t>
                </m:r>
                <m:r>
                  <m:t>s</m:t>
                </m:r>
              </m:sub>
            </m:sSub>
          </m:e>
        </m:nary>
        <m:r>
          <m:rPr>
            <m:sty m:val="p"/>
          </m:rPr>
          <m:t>)</m:t>
        </m:r>
      </m:oMath>
      <w:r>
        <w:t xml:space="preserve">-dir. Buna görə də mənfi elementlərin çəkiləri müsbət elementlərin çəkilərindən</w:t>
      </w:r>
      <w:r>
        <w:t xml:space="preserve"> </w:t>
      </w:r>
      <m:oMath>
        <m:r>
          <m:t>m</m:t>
        </m:r>
      </m:oMath>
      <w:r>
        <w:t xml:space="preserve"> </w:t>
      </w:r>
      <w:r>
        <w:t xml:space="preserve">dəfə çoxdur. Qeyri-aşkar olaraq, bu yanaşma ilə mənfi elementlər az çəkiləndirilir, çünki seyrək matris çox vaxt müsbət elementlərin sayından yüzlərlə dəfə çox mənfi elementləri ehtiva edir, halbuki</w:t>
      </w:r>
      <w:r>
        <w:t xml:space="preserve"> </w:t>
      </w:r>
      <m:oMath>
        <m:r>
          <m:t>m</m:t>
        </m:r>
      </m:oMath>
      <w:r>
        <w:t xml:space="preserve"> </w:t>
      </w:r>
      <w:r>
        <w:t xml:space="preserve">5 kimi kiçik bir qiymətdir.</w:t>
      </w:r>
    </w:p>
    <w:p>
      <w:r>
        <w:pict>
          <v:rect style="width:0;height:1.5pt" o:hralign="center" o:hrstd="t" o:hr="t"/>
        </w:pict>
      </w:r>
    </w:p>
    <w:p>
      <w:pPr>
        <w:pStyle w:val="FirstParagraph"/>
      </w:pPr>
      <w:r>
        <w:t xml:space="preserve">Loqistik matris faktorizasiyasında əsas məqam odur ki, biz (öyrənilmiş)</w:t>
      </w:r>
      <w:r>
        <w:t xml:space="preserve"> </w:t>
      </w:r>
      <m:oMath>
        <m:r>
          <m:t>P</m:t>
        </m:r>
        <m:r>
          <m:rPr>
            <m:sty m:val="p"/>
          </m:rPr>
          <m:t>=</m:t>
        </m:r>
        <m:r>
          <m:rPr>
            <m:sty m:val="p"/>
          </m:rPr>
          <m:t>[</m:t>
        </m:r>
        <m:sSub>
          <m:e>
            <m:r>
              <m:t>p</m:t>
            </m:r>
          </m:e>
          <m:sub>
            <m:r>
              <m:t>i</m:t>
            </m:r>
            <m:r>
              <m:t>j</m:t>
            </m:r>
          </m:sub>
        </m:sSub>
        <m:r>
          <m:rPr>
            <m:sty m:val="p"/>
          </m:rPr>
          <m:t>]</m:t>
        </m:r>
      </m:oMath>
      <w:r>
        <w:t xml:space="preserve"> </w:t>
      </w:r>
      <w:r>
        <w:t xml:space="preserve">ehtimal matrisinin</w:t>
      </w:r>
      <w:r>
        <w:t xml:space="preserve"> </w:t>
      </w:r>
      <m:oMath>
        <m:sSub>
          <m:e>
            <m:r>
              <m:t>x</m:t>
            </m:r>
          </m:e>
          <m:sub>
            <m:r>
              <m:t>i</m:t>
            </m:r>
            <m:r>
              <m:t>j</m:t>
            </m:r>
          </m:sub>
        </m:sSub>
        <m:r>
          <m:rPr>
            <m:sty m:val="p"/>
          </m:rPr>
          <m:t>=</m:t>
        </m:r>
        <m:r>
          <m:t>1</m:t>
        </m:r>
      </m:oMath>
      <w:r>
        <w:t xml:space="preserve"> </w:t>
      </w:r>
      <w:r>
        <w:t xml:space="preserve">olduqda böyük</w:t>
      </w:r>
      <w:r>
        <w:t xml:space="preserve"> </w:t>
      </w:r>
      <m:oMath>
        <m:sSub>
          <m:e>
            <m:r>
              <m:t>p</m:t>
            </m:r>
          </m:e>
          <m:sub>
            <m:r>
              <m:t>i</m:t>
            </m:r>
            <m:r>
              <m:t>j</m:t>
            </m:r>
          </m:sub>
        </m:sSub>
      </m:oMath>
      <w:r>
        <w:t xml:space="preserve"> </w:t>
      </w:r>
      <w:r>
        <w:t xml:space="preserve">qiymətinə,</w:t>
      </w:r>
      <w:r>
        <w:t xml:space="preserve"> </w:t>
      </w:r>
      <m:oMath>
        <m:sSub>
          <m:e>
            <m:r>
              <m:t>x</m:t>
            </m:r>
          </m:e>
          <m:sub>
            <m:r>
              <m:t>i</m:t>
            </m:r>
            <m:r>
              <m:t>j</m:t>
            </m:r>
          </m:sub>
        </m:sSub>
        <m:r>
          <m:rPr>
            <m:sty m:val="p"/>
          </m:rPr>
          <m:t>=</m:t>
        </m:r>
        <m:r>
          <m:t>0</m:t>
        </m:r>
      </m:oMath>
      <w:r>
        <w:t xml:space="preserve"> </w:t>
      </w:r>
      <w:r>
        <w:t xml:space="preserve">olduqda isə kiçik</w:t>
      </w:r>
      <w:r>
        <w:t xml:space="preserve"> </w:t>
      </w:r>
      <m:oMath>
        <m:sSub>
          <m:e>
            <m:r>
              <m:t>p</m:t>
            </m:r>
          </m:e>
          <m:sub>
            <m:r>
              <m:t>i</m:t>
            </m:r>
            <m:r>
              <m:t>j</m:t>
            </m:r>
          </m:sub>
        </m:sSub>
      </m:oMath>
      <w:r>
        <w:t xml:space="preserve"> </w:t>
      </w:r>
      <w:r>
        <w:t xml:space="preserve">qiymətinə malik olmasını istəyirik. Buna aşağıdakı kimi təyin olunan loqarifmik doğruluq məqsəd funksiyası ilə nail olmaq olar:</w:t>
      </w:r>
    </w:p>
    <w:p>
      <w:pPr>
        <w:pStyle w:val="BodyText"/>
      </w:pPr>
      <m:oMathPara>
        <m:oMathParaPr>
          <m:jc m:val="center"/>
        </m:oMathParaPr>
        <m:oMath>
          <m:r>
            <m:t>J</m:t>
          </m:r>
          <m:r>
            <m:rPr>
              <m:sty m:val="p"/>
            </m:rP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d</m:t>
                  </m:r>
                </m:sup>
                <m:e>
                  <m:sSub>
                    <m:e>
                      <m:r>
                        <m:t>w</m:t>
                      </m:r>
                    </m:e>
                    <m:sub>
                      <m:r>
                        <m:t>i</m:t>
                      </m:r>
                      <m:r>
                        <m:t>j</m:t>
                      </m:r>
                    </m:sub>
                  </m:sSub>
                </m:e>
              </m:nary>
            </m:e>
          </m:nary>
          <m:r>
            <m:rPr>
              <m:sty m:val="p"/>
            </m:rPr>
            <m:t>[</m:t>
          </m:r>
          <m:sSub>
            <m:e>
              <m:r>
                <m:t>x</m:t>
              </m:r>
            </m:e>
            <m:sub>
              <m:r>
                <m:t>i</m:t>
              </m:r>
              <m:r>
                <m:t>j</m:t>
              </m:r>
            </m:sub>
          </m:sSub>
          <m:r>
            <m:rPr>
              <m:sty m:val="p"/>
            </m:rPr>
            <m:t>log</m:t>
          </m:r>
          <m:r>
            <m:rPr>
              <m:sty m:val="p"/>
            </m:rPr>
            <m:t>(</m:t>
          </m:r>
          <m:sSub>
            <m:e>
              <m:r>
                <m:t>p</m:t>
              </m:r>
            </m:e>
            <m:sub>
              <m:r>
                <m:t>i</m:t>
              </m:r>
              <m:r>
                <m:t>j</m:t>
              </m:r>
            </m:sub>
          </m:sSub>
          <m:r>
            <m:rPr>
              <m:sty m:val="p"/>
            </m:rPr>
            <m:t>)</m:t>
          </m:r>
          <m:r>
            <m:rPr>
              <m:sty m:val="p"/>
            </m:rPr>
            <m:t>+</m:t>
          </m:r>
          <m:r>
            <m:rPr>
              <m:sty m:val="p"/>
            </m:rPr>
            <m:t>(</m:t>
          </m:r>
          <m:r>
            <m:t>1</m:t>
          </m:r>
          <m:r>
            <m:rPr>
              <m:sty m:val="p"/>
            </m:rPr>
            <m:t>−</m:t>
          </m:r>
          <m:sSub>
            <m:e>
              <m:r>
                <m:t>x</m:t>
              </m:r>
            </m:e>
            <m:sub>
              <m:r>
                <m:t>i</m:t>
              </m:r>
              <m:r>
                <m:t>j</m:t>
              </m:r>
            </m:sub>
          </m:sSub>
          <m:r>
            <m:rPr>
              <m:sty m:val="p"/>
            </m:rPr>
            <m:t>)</m:t>
          </m:r>
          <m:r>
            <m:rPr>
              <m:sty m:val="p"/>
            </m:rPr>
            <m:t>log</m:t>
          </m:r>
          <m:r>
            <m:rPr>
              <m:sty m:val="p"/>
            </m:rPr>
            <m:t>(</m:t>
          </m:r>
          <m:r>
            <m:t>1</m:t>
          </m:r>
          <m:r>
            <m:rPr>
              <m:sty m:val="p"/>
            </m:rPr>
            <m:t>−</m:t>
          </m:r>
          <m:sSub>
            <m:e>
              <m:r>
                <m:t>p</m:t>
              </m:r>
            </m:e>
            <m:sub>
              <m:r>
                <m:t>i</m:t>
              </m:r>
              <m:r>
                <m:t>j</m:t>
              </m:r>
            </m:sub>
          </m:sSub>
          <m:r>
            <m:rPr>
              <m:sty m:val="p"/>
            </m:rPr>
            <m:t>)</m:t>
          </m:r>
          <m:r>
            <m:rPr>
              <m:sty m:val="p"/>
            </m:rPr>
            <m:t>]</m:t>
          </m:r>
        </m:oMath>
      </m:oMathPara>
    </w:p>
    <w:p>
      <w:pPr>
        <w:pStyle w:val="FirstParagraph"/>
      </w:pPr>
      <w:r>
        <w:t xml:space="preserve">Aydındır ki, bu itki funksiyası həmişə mənfi deyildir və</w:t>
      </w:r>
      <w:r>
        <w:t xml:space="preserve"> </w:t>
      </w:r>
      <m:oMath>
        <m:sSub>
          <m:e>
            <m:r>
              <m:t>p</m:t>
            </m:r>
          </m:e>
          <m:sub>
            <m:r>
              <m:t>i</m:t>
            </m:r>
            <m:r>
              <m:t>j</m:t>
            </m:r>
          </m:sub>
        </m:sSub>
        <m:r>
          <m:rPr>
            <m:sty m:val="p"/>
          </m:rPr>
          <m:t>=</m:t>
        </m:r>
        <m:sSub>
          <m:e>
            <m:r>
              <m:t>x</m:t>
            </m:r>
          </m:e>
          <m:sub>
            <m:r>
              <m:t>i</m:t>
            </m:r>
            <m:r>
              <m:t>j</m:t>
            </m:r>
          </m:sub>
        </m:sSub>
      </m:oMath>
      <w:r>
        <w:t xml:space="preserve"> </w:t>
      </w:r>
      <w:r>
        <w:t xml:space="preserve">olduqda özünün minimum qiyməti olan 0-ı alır.</w:t>
      </w:r>
      <w:r>
        <w:rPr>
          <w:rStyle w:val="FootnoteReference"/>
        </w:rPr>
        <w:footnoteReference w:id="43"/>
      </w:r>
      <w:r>
        <w:t xml:space="preserve"> </w:t>
      </w:r>
      <w:r>
        <w:t xml:space="preserve">Xatırladaq ki, hər bir</w:t>
      </w:r>
      <w:r>
        <w:t xml:space="preserve"> </w:t>
      </w:r>
      <m:oMath>
        <m:sSub>
          <m:e>
            <m:r>
              <m:t>p</m:t>
            </m:r>
          </m:e>
          <m:sub>
            <m:r>
              <m:t>i</m:t>
            </m:r>
            <m:r>
              <m:t>j</m:t>
            </m:r>
          </m:sub>
        </m:sSub>
      </m:oMath>
      <w:r>
        <w:t xml:space="preserve"> </w:t>
      </w:r>
      <m:oMath>
        <m:r>
          <m:t>F</m:t>
        </m:r>
        <m:r>
          <m:rPr>
            <m:sty m:val="p"/>
          </m:rPr>
          <m:t>(</m:t>
        </m:r>
        <m:r>
          <m:t>U</m:t>
        </m:r>
        <m:sSup>
          <m:e>
            <m:r>
              <m:t>V</m:t>
            </m:r>
          </m:e>
          <m:sup>
            <m:r>
              <m:t>T</m:t>
            </m:r>
          </m:sup>
        </m:sSup>
        <m:r>
          <m:rPr>
            <m:sty m:val="p"/>
          </m:rPr>
          <m:t>)</m:t>
        </m:r>
      </m:oMath>
      <w:r>
        <w:t xml:space="preserve">-nin</w:t>
      </w:r>
      <w:r>
        <w:t xml:space="preserve"> </w:t>
      </w:r>
      <m:oMath>
        <m:r>
          <m:rPr>
            <m:sty m:val="p"/>
          </m:rPr>
          <m:t>(</m:t>
        </m:r>
        <m:r>
          <m:t>i</m:t>
        </m:r>
        <m:r>
          <m:rPr>
            <m:sty m:val="p"/>
          </m:rPr>
          <m:t>,</m:t>
        </m:r>
        <m:r>
          <m:t>j</m:t>
        </m:r>
        <m:r>
          <m:rPr>
            <m:sty m:val="p"/>
          </m:rPr>
          <m:t>)</m:t>
        </m:r>
      </m:oMath>
      <w:r>
        <w:t xml:space="preserve">-ci elementidir və aşağıdakı kimi təyin olunur:</w:t>
      </w:r>
    </w:p>
    <w:p>
      <w:pPr>
        <w:pStyle w:val="BodyText"/>
      </w:pPr>
      <m:oMathPara>
        <m:oMathParaPr>
          <m:jc m:val="center"/>
        </m:oMathParaPr>
        <m:oMath>
          <m:sSub>
            <m:e>
              <m:r>
                <m:t>p</m:t>
              </m:r>
            </m:e>
            <m:sub>
              <m:r>
                <m:t>i</m:t>
              </m:r>
              <m:r>
                <m:t>j</m:t>
              </m:r>
            </m:sub>
          </m:sSub>
          <m:r>
            <m:rPr>
              <m:sty m:val="p"/>
            </m:rPr>
            <m:t>=</m:t>
          </m:r>
          <m:r>
            <m:t>1</m:t>
          </m:r>
          <m:r>
            <m:rPr>
              <m:sty m:val="p"/>
            </m:rPr>
            <m:t>/</m:t>
          </m:r>
          <m:r>
            <m:rPr>
              <m:sty m:val="p"/>
            </m:rPr>
            <m:t>(</m:t>
          </m:r>
          <m:r>
            <m:t>1</m:t>
          </m:r>
          <m:r>
            <m:rPr>
              <m:sty m:val="p"/>
            </m:rPr>
            <m:t>+</m:t>
          </m:r>
          <m:r>
            <m:rPr>
              <m:sty m:val="p"/>
            </m:rPr>
            <m:t>exp</m:t>
          </m:r>
          <m:r>
            <m:rPr>
              <m:sty m:val="p"/>
            </m:rPr>
            <m:t>(</m:t>
          </m:r>
          <m:r>
            <m:rPr>
              <m:sty m:val="p"/>
            </m:rPr>
            <m:t>−</m:t>
          </m:r>
          <m:sSub>
            <m:e>
              <m:r>
                <m:t>u</m:t>
              </m:r>
            </m:e>
            <m:sub>
              <m:r>
                <m:t>i</m:t>
              </m:r>
            </m:sub>
          </m:sSub>
          <m:r>
            <m:rPr>
              <m:sty m:val="p"/>
            </m:rPr>
            <m:t>⋅</m:t>
          </m:r>
          <m:sSub>
            <m:e>
              <m:r>
                <m:t>v</m:t>
              </m:r>
            </m:e>
            <m:sub>
              <m:r>
                <m:t>j</m:t>
              </m:r>
            </m:sub>
          </m:sSub>
          <m:r>
            <m:rPr>
              <m:sty m:val="p"/>
            </m:rPr>
            <m:t>)</m:t>
          </m:r>
          <m:r>
            <m:rPr>
              <m:sty m:val="p"/>
            </m:rPr>
            <m:t>)</m:t>
          </m:r>
        </m:oMath>
      </m:oMathPara>
    </w:p>
    <w:p>
      <w:pPr>
        <w:pStyle w:val="FirstParagraph"/>
      </w:pPr>
      <w:r>
        <w:t xml:space="preserve">Burada</w:t>
      </w:r>
      <w:r>
        <w:t xml:space="preserve"> </w:t>
      </w:r>
      <m:oMath>
        <m:sSub>
          <m:e>
            <m:r>
              <m:t>u</m:t>
            </m:r>
          </m:e>
          <m:sub>
            <m:r>
              <m:t>i</m:t>
            </m:r>
          </m:sub>
        </m:sSub>
      </m:oMath>
      <w:r>
        <w:t xml:space="preserve"> </w:t>
      </w:r>
      <m:oMath>
        <m:r>
          <m:t>n</m:t>
        </m:r>
        <m:r>
          <m:rPr>
            <m:sty m:val="p"/>
          </m:rPr>
          <m:t>×</m:t>
        </m:r>
        <m:r>
          <m:t>k</m:t>
        </m:r>
      </m:oMath>
      <w:r>
        <w:t xml:space="preserve"> </w:t>
      </w:r>
      <w:r>
        <w:t xml:space="preserve">ölçülü</w:t>
      </w:r>
      <w:r>
        <w:t xml:space="preserve"> </w:t>
      </w:r>
      <m:oMath>
        <m:r>
          <m:t>U</m:t>
        </m:r>
      </m:oMath>
      <w:r>
        <w:t xml:space="preserve"> </w:t>
      </w:r>
      <w:r>
        <w:t xml:space="preserve">matrisinin</w:t>
      </w:r>
      <w:r>
        <w:t xml:space="preserve"> </w:t>
      </w:r>
      <m:oMath>
        <m:r>
          <m:t>i</m:t>
        </m:r>
      </m:oMath>
      <w:r>
        <w:t xml:space="preserve">-ci sətri,</w:t>
      </w:r>
      <w:r>
        <w:t xml:space="preserve"> </w:t>
      </w:r>
      <m:oMath>
        <m:sSub>
          <m:e>
            <m:r>
              <m:t>v</m:t>
            </m:r>
          </m:e>
          <m:sub>
            <m:r>
              <m:t>j</m:t>
            </m:r>
          </m:sub>
        </m:sSub>
      </m:oMath>
      <w:r>
        <w:t xml:space="preserve"> </w:t>
      </w:r>
      <w:r>
        <w:t xml:space="preserve">isə</w:t>
      </w:r>
      <w:r>
        <w:t xml:space="preserve"> </w:t>
      </w:r>
      <m:oMath>
        <m:r>
          <m:t>d</m:t>
        </m:r>
        <m:r>
          <m:rPr>
            <m:sty m:val="p"/>
          </m:rPr>
          <m:t>×</m:t>
        </m:r>
        <m:r>
          <m:t>k</m:t>
        </m:r>
      </m:oMath>
      <w:r>
        <w:t xml:space="preserve"> </w:t>
      </w:r>
      <w:r>
        <w:t xml:space="preserve">ölçülü</w:t>
      </w:r>
      <w:r>
        <w:t xml:space="preserve"> </w:t>
      </w:r>
      <m:oMath>
        <m:r>
          <m:t>V</m:t>
        </m:r>
      </m:oMath>
      <w:r>
        <w:t xml:space="preserve"> </w:t>
      </w:r>
      <w:r>
        <w:t xml:space="preserve">matrisinin</w:t>
      </w:r>
      <w:r>
        <w:t xml:space="preserve"> </w:t>
      </w:r>
      <m:oMath>
        <m:r>
          <m:t>j</m:t>
        </m:r>
      </m:oMath>
      <w:r>
        <w:t xml:space="preserve">-ci sətridir. Buna görə də loqistik matris faktorizasiyası üçün aşağıdakı itki funksiyasını əldə etmək üçün məqsəd funksiyasında</w:t>
      </w:r>
      <w:r>
        <w:t xml:space="preserve"> </w:t>
      </w:r>
      <m:oMath>
        <m:sSub>
          <m:e>
            <m:r>
              <m:t>p</m:t>
            </m:r>
          </m:e>
          <m:sub>
            <m:r>
              <m:t>i</m:t>
            </m:r>
            <m:r>
              <m:t>j</m:t>
            </m:r>
          </m:sub>
        </m:sSub>
      </m:oMath>
      <w:r>
        <w:t xml:space="preserve">-nin bu qiymətini yerinə yaza bilərik:</w:t>
      </w:r>
    </w:p>
    <w:p>
      <w:pPr>
        <w:pStyle w:val="BodyText"/>
      </w:pPr>
      <m:oMathPara>
        <m:oMathParaPr>
          <m:jc m:val="center"/>
        </m:oMathParaPr>
        <m:oMath>
          <m:r>
            <m:t>J</m:t>
          </m:r>
          <m:r>
            <m:rPr>
              <m:sty m:val="p"/>
            </m:rP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d</m:t>
                  </m:r>
                </m:sup>
                <m:e>
                  <m:sSub>
                    <m:e>
                      <m:r>
                        <m:t>w</m:t>
                      </m:r>
                    </m:e>
                    <m:sub>
                      <m:r>
                        <m:t>i</m:t>
                      </m:r>
                      <m:r>
                        <m:t>j</m:t>
                      </m:r>
                    </m:sub>
                  </m:sSub>
                </m:e>
              </m:nary>
            </m:e>
          </m:nary>
          <m:r>
            <m:rPr>
              <m:sty m:val="p"/>
            </m:rPr>
            <m:t>[</m:t>
          </m:r>
          <m:sSub>
            <m:e>
              <m:r>
                <m:t>x</m:t>
              </m:r>
            </m:e>
            <m:sub>
              <m:r>
                <m:t>i</m:t>
              </m:r>
              <m:r>
                <m:t>j</m:t>
              </m:r>
            </m:sub>
          </m:sSub>
          <m:r>
            <m:rPr>
              <m:sty m:val="p"/>
            </m:rPr>
            <m:t>log</m:t>
          </m:r>
          <m:r>
            <m:rPr>
              <m:sty m:val="p"/>
            </m:rPr>
            <m:t>(</m:t>
          </m:r>
          <m:r>
            <m:t>1</m:t>
          </m:r>
          <m:r>
            <m:rPr>
              <m:sty m:val="p"/>
            </m:rPr>
            <m:t>/</m:t>
          </m:r>
          <m:r>
            <m:rPr>
              <m:sty m:val="p"/>
            </m:rPr>
            <m:t>(</m:t>
          </m:r>
          <m:r>
            <m:t>1</m:t>
          </m:r>
          <m:r>
            <m:rPr>
              <m:sty m:val="p"/>
            </m:rPr>
            <m:t>+</m:t>
          </m:r>
          <m:r>
            <m:rPr>
              <m:sty m:val="p"/>
            </m:rPr>
            <m:t>exp</m:t>
          </m:r>
          <m:r>
            <m:rPr>
              <m:sty m:val="p"/>
            </m:rPr>
            <m:t>(</m:t>
          </m:r>
          <m:r>
            <m:rPr>
              <m:sty m:val="p"/>
            </m:rPr>
            <m:t>−</m:t>
          </m:r>
          <m:sSub>
            <m:e>
              <m:r>
                <m:t>u</m:t>
              </m:r>
            </m:e>
            <m:sub>
              <m:r>
                <m:t>i</m:t>
              </m:r>
            </m:sub>
          </m:sSub>
          <m:r>
            <m:rPr>
              <m:sty m:val="p"/>
            </m:rPr>
            <m:t>⋅</m:t>
          </m:r>
          <m:sSub>
            <m:e>
              <m:r>
                <m:t>v</m:t>
              </m:r>
            </m:e>
            <m:sub>
              <m:r>
                <m:t>j</m:t>
              </m:r>
            </m:sub>
          </m:sSub>
          <m:r>
            <m:rPr>
              <m:sty m:val="p"/>
            </m:rPr>
            <m:t>)</m:t>
          </m:r>
          <m:r>
            <m:rPr>
              <m:sty m:val="p"/>
            </m:rPr>
            <m:t>)</m:t>
          </m:r>
          <m:r>
            <m:rPr>
              <m:sty m:val="p"/>
            </m:rPr>
            <m:t>)</m:t>
          </m:r>
          <m:r>
            <m:rPr>
              <m:sty m:val="p"/>
            </m:rPr>
            <m:t>+</m:t>
          </m:r>
          <m:r>
            <m:rPr>
              <m:sty m:val="p"/>
            </m:rPr>
            <m:t>(</m:t>
          </m:r>
          <m:r>
            <m:t>1</m:t>
          </m:r>
          <m:r>
            <m:rPr>
              <m:sty m:val="p"/>
            </m:rPr>
            <m:t>−</m:t>
          </m:r>
          <m:sSub>
            <m:e>
              <m:r>
                <m:t>x</m:t>
              </m:r>
            </m:e>
            <m:sub>
              <m:r>
                <m:t>i</m:t>
              </m:r>
              <m:r>
                <m:t>j</m:t>
              </m:r>
            </m:sub>
          </m:sSub>
          <m:r>
            <m:rPr>
              <m:sty m:val="p"/>
            </m:rPr>
            <m:t>)</m:t>
          </m:r>
          <m:r>
            <m:rPr>
              <m:sty m:val="p"/>
            </m:rPr>
            <m:t>log</m:t>
          </m:r>
          <m:r>
            <m:rPr>
              <m:sty m:val="p"/>
            </m:rPr>
            <m:t>(</m:t>
          </m:r>
          <m:r>
            <m:t>1</m:t>
          </m:r>
          <m:r>
            <m:rPr>
              <m:sty m:val="p"/>
            </m:rPr>
            <m:t>/</m:t>
          </m:r>
          <m:r>
            <m:rPr>
              <m:sty m:val="p"/>
            </m:rPr>
            <m:t>(</m:t>
          </m:r>
          <m:r>
            <m:t>1</m:t>
          </m:r>
          <m:r>
            <m:rPr>
              <m:sty m:val="p"/>
            </m:rPr>
            <m:t>+</m:t>
          </m:r>
          <m:r>
            <m:rPr>
              <m:sty m:val="p"/>
            </m:rPr>
            <m:t>exp</m:t>
          </m:r>
          <m:r>
            <m:rPr>
              <m:sty m:val="p"/>
            </m:rPr>
            <m:t>(</m:t>
          </m:r>
          <m:sSub>
            <m:e>
              <m:r>
                <m:t>u</m:t>
              </m:r>
            </m:e>
            <m:sub>
              <m:r>
                <m:t>i</m:t>
              </m:r>
            </m:sub>
          </m:sSub>
          <m:r>
            <m:rPr>
              <m:sty m:val="p"/>
            </m:rPr>
            <m:t>⋅</m:t>
          </m:r>
          <m:sSub>
            <m:e>
              <m:r>
                <m:t>v</m:t>
              </m:r>
            </m:e>
            <m:sub>
              <m:r>
                <m:t>j</m:t>
              </m:r>
            </m:sub>
          </m:sSub>
          <m:r>
            <m:rPr>
              <m:sty m:val="p"/>
            </m:rPr>
            <m:t>)</m:t>
          </m:r>
          <m:r>
            <m:rPr>
              <m:sty m:val="p"/>
            </m:rPr>
            <m:t>)</m:t>
          </m:r>
          <m:r>
            <m:rPr>
              <m:sty m:val="p"/>
            </m:rPr>
            <m:t>)</m:t>
          </m:r>
          <m:r>
            <m:rPr>
              <m:sty m:val="p"/>
            </m:rPr>
            <m:t>]</m:t>
          </m:r>
        </m:oMath>
      </m:oMathPara>
    </w:p>
    <w:p>
      <w:pPr>
        <w:pStyle w:val="FirstParagraph"/>
      </w:pPr>
      <w:r>
        <w:t xml:space="preserve">İndi loqistik matris faktorizasiyasının məqsəd funksiyasını qurduqdan sonra qradiyent enişi addımlarını çıxarmaq qalır.</w:t>
      </w:r>
    </w:p>
    <w:bookmarkStart w:id="44" w:name="Xf077d558a5bec51ecfadc607eb3b8a38b5445aa"/>
    <w:p>
      <w:pPr>
        <w:pStyle w:val="Heading4"/>
      </w:pPr>
      <w:r>
        <w:t xml:space="preserve">8.6.1.1 Loqistik Matris Faktorizasiyası üçün Qradiyent Enişi Addımları</w:t>
      </w:r>
    </w:p>
    <w:p>
      <w:pPr>
        <w:pStyle w:val="FirstParagraph"/>
      </w:pPr>
      <w:r>
        <w:t xml:space="preserve">Qradiyent enişi yeniləmələrini həyata keçirmək üçün məqsəd funksiyasının</w:t>
      </w:r>
      <w:r>
        <w:t xml:space="preserve"> </w:t>
      </w:r>
      <m:oMath>
        <m:r>
          <m:t>k</m:t>
        </m:r>
      </m:oMath>
      <w:r>
        <w:t xml:space="preserve">-ölçülü</w:t>
      </w:r>
      <w:r>
        <w:t xml:space="preserve"> </w:t>
      </w:r>
      <m:oMath>
        <m:sSub>
          <m:e>
            <m:r>
              <m:t>u</m:t>
            </m:r>
          </m:e>
          <m:sub>
            <m:r>
              <m:t>i</m:t>
            </m:r>
          </m:sub>
        </m:sSub>
      </m:oMath>
      <w:r>
        <w:t xml:space="preserve"> </w:t>
      </w:r>
      <w:r>
        <w:t xml:space="preserve">və</w:t>
      </w:r>
      <w:r>
        <w:t xml:space="preserve"> </w:t>
      </w:r>
      <m:oMath>
        <m:sSub>
          <m:e>
            <m:r>
              <m:t>v</m:t>
            </m:r>
          </m:e>
          <m:sub>
            <m:r>
              <m:t>j</m:t>
            </m:r>
          </m:sub>
        </m:sSub>
      </m:oMath>
      <w:r>
        <w:t xml:space="preserve"> </w:t>
      </w:r>
      <w:r>
        <w:t xml:space="preserve">vektorlarına nəzərən qradiyentini hesablamaq lazımdır. Buna matris diferensial hesabında zəncir qaydasından istifadə etməklə ən yaxşı şəkildə nail olunur:</w:t>
      </w:r>
    </w:p>
    <w:p>
      <w:pPr>
        <w:pStyle w:val="BodyText"/>
      </w:pPr>
      <m:oMathPara>
        <m:oMathParaPr>
          <m:jc m:val="center"/>
        </m:oMathParaPr>
        <m:oMath>
          <m:r>
            <m:rPr>
              <m:sty m:val="p"/>
            </m:rPr>
            <m:t>(</m:t>
          </m:r>
          <m:r>
            <m:rPr>
              <m:sty m:val="p"/>
            </m:rPr>
            <m:t>∂</m:t>
          </m:r>
          <m:r>
            <m:t>J</m:t>
          </m:r>
          <m:r>
            <m:rPr>
              <m:sty m:val="p"/>
            </m:rPr>
            <m:t>)</m:t>
          </m:r>
          <m:r>
            <m:rPr>
              <m:sty m:val="p"/>
            </m:rPr>
            <m:t>/</m:t>
          </m:r>
          <m:r>
            <m:rPr>
              <m:sty m:val="p"/>
            </m:rPr>
            <m:t>(</m:t>
          </m:r>
          <m:r>
            <m:rPr>
              <m:sty m:val="p"/>
            </m:rPr>
            <m:t>∂</m:t>
          </m:r>
          <m:sSub>
            <m:e>
              <m:r>
                <m:t>u</m:t>
              </m:r>
            </m:e>
            <m:sub>
              <m:r>
                <m:t>i</m:t>
              </m:r>
            </m:sub>
          </m:sSub>
          <m:r>
            <m:rPr>
              <m:sty m:val="p"/>
            </m:rPr>
            <m:t>)</m:t>
          </m:r>
          <m:r>
            <m:rPr>
              <m:sty m:val="p"/>
            </m:rPr>
            <m:t>=</m:t>
          </m:r>
          <m:nary>
            <m:naryPr>
              <m:chr m:val="∑"/>
              <m:limLoc m:val="undOvr"/>
              <m:subHide m:val="off"/>
              <m:supHide m:val="off"/>
            </m:naryPr>
            <m:sub>
              <m:r>
                <m:t>j</m:t>
              </m:r>
              <m:r>
                <m:rPr>
                  <m:sty m:val="p"/>
                </m:rPr>
                <m:t>=</m:t>
              </m:r>
              <m:r>
                <m:t>1</m:t>
              </m:r>
            </m:sub>
            <m:sup>
              <m:r>
                <m:t>d</m:t>
              </m:r>
            </m:sup>
            <m:e>
              <m:r>
                <m:rPr>
                  <m:sty m:val="p"/>
                </m:rPr>
                <m:t>(</m:t>
              </m:r>
            </m:e>
          </m:nary>
          <m:r>
            <m:rPr>
              <m:sty m:val="p"/>
            </m:rPr>
            <m:t>∂</m:t>
          </m:r>
          <m:r>
            <m:t>J</m:t>
          </m:r>
          <m:r>
            <m:rPr>
              <m:sty m:val="p"/>
            </m:rPr>
            <m:t>)</m:t>
          </m:r>
          <m:r>
            <m:rPr>
              <m:sty m:val="p"/>
            </m:rPr>
            <m:t>/</m:t>
          </m:r>
          <m:r>
            <m:rPr>
              <m:sty m:val="p"/>
            </m:rPr>
            <m:t>(</m:t>
          </m:r>
          <m:r>
            <m:rPr>
              <m:sty m:val="p"/>
            </m:rPr>
            <m:t>∂</m:t>
          </m:r>
          <m:r>
            <m:rPr>
              <m:sty m:val="p"/>
            </m:rPr>
            <m:t>(</m:t>
          </m:r>
          <m:sSub>
            <m:e>
              <m:r>
                <m:t>u</m:t>
              </m:r>
            </m:e>
            <m:sub>
              <m:r>
                <m:t>i</m:t>
              </m:r>
            </m:sub>
          </m:sSub>
          <m:r>
            <m:rPr>
              <m:sty m:val="p"/>
            </m:rPr>
            <m:t>⋅</m:t>
          </m:r>
          <m:sSub>
            <m:e>
              <m:r>
                <m:t>v</m:t>
              </m:r>
            </m:e>
            <m:sub>
              <m:r>
                <m:t>j</m:t>
              </m:r>
            </m:sub>
          </m:sSub>
          <m:r>
            <m:rPr>
              <m:sty m:val="p"/>
            </m:rPr>
            <m:t>)</m:t>
          </m:r>
          <m:r>
            <m:rPr>
              <m:sty m:val="p"/>
            </m:rPr>
            <m:t>)</m:t>
          </m:r>
          <m:r>
            <m:rPr>
              <m:sty m:val="p"/>
            </m:rPr>
            <m:t>(</m:t>
          </m:r>
          <m:r>
            <m:rPr>
              <m:sty m:val="p"/>
            </m:rPr>
            <m:t>∂</m:t>
          </m:r>
          <m:r>
            <m:rPr>
              <m:sty m:val="p"/>
            </m:rPr>
            <m:t>(</m:t>
          </m:r>
          <m:sSub>
            <m:e>
              <m:r>
                <m:t>u</m:t>
              </m:r>
            </m:e>
            <m:sub>
              <m:r>
                <m:t>i</m:t>
              </m:r>
            </m:sub>
          </m:sSub>
          <m:r>
            <m:rPr>
              <m:sty m:val="p"/>
            </m:rPr>
            <m:t>⋅</m:t>
          </m:r>
          <m:sSub>
            <m:e>
              <m:r>
                <m:t>v</m:t>
              </m:r>
            </m:e>
            <m:sub>
              <m:r>
                <m:t>j</m:t>
              </m:r>
            </m:sub>
          </m:sSub>
          <m:r>
            <m:rPr>
              <m:sty m:val="p"/>
            </m:rPr>
            <m:t>)</m:t>
          </m:r>
          <m:r>
            <m:rPr>
              <m:sty m:val="p"/>
            </m:rPr>
            <m:t>)</m:t>
          </m:r>
          <m:r>
            <m:rPr>
              <m:sty m:val="p"/>
            </m:rPr>
            <m:t>/</m:t>
          </m:r>
          <m:r>
            <m:rPr>
              <m:sty m:val="p"/>
            </m:rPr>
            <m:t>(</m:t>
          </m:r>
          <m:r>
            <m:rPr>
              <m:sty m:val="p"/>
            </m:rPr>
            <m:t>∂</m:t>
          </m:r>
          <m:sSub>
            <m:e>
              <m:r>
                <m:t>u</m:t>
              </m:r>
            </m:e>
            <m:sub>
              <m:r>
                <m:t>i</m:t>
              </m:r>
            </m:sub>
          </m:sSub>
          <m:r>
            <m:rPr>
              <m:sty m:val="p"/>
            </m:rPr>
            <m:t>)</m:t>
          </m:r>
          <m:r>
            <m:rPr>
              <m:sty m:val="p"/>
            </m:rPr>
            <m:t>=</m:t>
          </m:r>
          <m:nary>
            <m:naryPr>
              <m:chr m:val="∑"/>
              <m:limLoc m:val="undOvr"/>
              <m:subHide m:val="off"/>
              <m:supHide m:val="off"/>
            </m:naryPr>
            <m:sub>
              <m:r>
                <m:t>j</m:t>
              </m:r>
              <m:r>
                <m:rPr>
                  <m:sty m:val="p"/>
                </m:rPr>
                <m:t>=</m:t>
              </m:r>
              <m:r>
                <m:t>1</m:t>
              </m:r>
            </m:sub>
            <m:sup>
              <m:r>
                <m:t>d</m:t>
              </m:r>
            </m:sup>
            <m:e>
              <m:r>
                <m:rPr>
                  <m:sty m:val="p"/>
                </m:rPr>
                <m:t>(</m:t>
              </m:r>
            </m:e>
          </m:nary>
          <m:r>
            <m:rPr>
              <m:sty m:val="p"/>
            </m:rPr>
            <m:t>∂</m:t>
          </m:r>
          <m:r>
            <m:t>J</m:t>
          </m:r>
          <m:r>
            <m:rPr>
              <m:sty m:val="p"/>
            </m:rPr>
            <m:t>)</m:t>
          </m:r>
          <m:r>
            <m:rPr>
              <m:sty m:val="p"/>
            </m:rPr>
            <m:t>/</m:t>
          </m:r>
          <m:r>
            <m:rPr>
              <m:sty m:val="p"/>
            </m:rPr>
            <m:t>(</m:t>
          </m:r>
          <m:r>
            <m:rPr>
              <m:sty m:val="p"/>
            </m:rPr>
            <m:t>∂</m:t>
          </m:r>
          <m:r>
            <m:rPr>
              <m:sty m:val="p"/>
            </m:rPr>
            <m:t>(</m:t>
          </m:r>
          <m:sSub>
            <m:e>
              <m:r>
                <m:t>u</m:t>
              </m:r>
            </m:e>
            <m:sub>
              <m:r>
                <m:t>i</m:t>
              </m:r>
            </m:sub>
          </m:sSub>
          <m:r>
            <m:rPr>
              <m:sty m:val="p"/>
            </m:rPr>
            <m:t>⋅</m:t>
          </m:r>
          <m:sSub>
            <m:e>
              <m:r>
                <m:t>v</m:t>
              </m:r>
            </m:e>
            <m:sub>
              <m:r>
                <m:t>j</m:t>
              </m:r>
            </m:sub>
          </m:sSub>
          <m:r>
            <m:rPr>
              <m:sty m:val="p"/>
            </m:rPr>
            <m:t>)</m:t>
          </m:r>
          <m:r>
            <m:rPr>
              <m:sty m:val="p"/>
            </m:rPr>
            <m:t>)</m:t>
          </m:r>
          <m:sSub>
            <m:e>
              <m:r>
                <m:t>v</m:t>
              </m:r>
            </m:e>
            <m:sub>
              <m:r>
                <m:t>j</m:t>
              </m:r>
            </m:sub>
          </m:sSub>
        </m:oMath>
      </m:oMathPara>
    </w:p>
    <w:p>
      <w:pPr>
        <w:pStyle w:val="FirstParagraph"/>
      </w:pPr>
      <m:oMathPara>
        <m:oMathParaPr>
          <m:jc m:val="center"/>
        </m:oMathParaPr>
        <m:oMath>
          <m:r>
            <m:rPr>
              <m:sty m:val="p"/>
            </m:rPr>
            <m:t>(</m:t>
          </m:r>
          <m:r>
            <m:rPr>
              <m:sty m:val="p"/>
            </m:rPr>
            <m:t>∂</m:t>
          </m:r>
          <m:r>
            <m:t>J</m:t>
          </m:r>
          <m:r>
            <m:rPr>
              <m:sty m:val="p"/>
            </m:rPr>
            <m:t>)</m:t>
          </m:r>
          <m:r>
            <m:rPr>
              <m:sty m:val="p"/>
            </m:rPr>
            <m:t>/</m:t>
          </m:r>
          <m:r>
            <m:rPr>
              <m:sty m:val="p"/>
            </m:rPr>
            <m:t>(</m:t>
          </m:r>
          <m:r>
            <m:rPr>
              <m:sty m:val="p"/>
            </m:rPr>
            <m:t>∂</m:t>
          </m:r>
          <m:sSub>
            <m:e>
              <m:r>
                <m:t>v</m:t>
              </m:r>
            </m:e>
            <m:sub>
              <m:r>
                <m:t>j</m:t>
              </m:r>
            </m:sub>
          </m:sSub>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r>
            <m:rPr>
              <m:sty m:val="p"/>
            </m:rPr>
            <m:t>∂</m:t>
          </m:r>
          <m:r>
            <m:t>J</m:t>
          </m:r>
          <m:r>
            <m:rPr>
              <m:sty m:val="p"/>
            </m:rPr>
            <m:t>)</m:t>
          </m:r>
          <m:r>
            <m:rPr>
              <m:sty m:val="p"/>
            </m:rPr>
            <m:t>/</m:t>
          </m:r>
          <m:r>
            <m:rPr>
              <m:sty m:val="p"/>
            </m:rPr>
            <m:t>(</m:t>
          </m:r>
          <m:r>
            <m:rPr>
              <m:sty m:val="p"/>
            </m:rPr>
            <m:t>∂</m:t>
          </m:r>
          <m:r>
            <m:rPr>
              <m:sty m:val="p"/>
            </m:rPr>
            <m:t>(</m:t>
          </m:r>
          <m:sSub>
            <m:e>
              <m:r>
                <m:t>u</m:t>
              </m:r>
            </m:e>
            <m:sub>
              <m:r>
                <m:t>i</m:t>
              </m:r>
            </m:sub>
          </m:sSub>
          <m:r>
            <m:rPr>
              <m:sty m:val="p"/>
            </m:rPr>
            <m:t>⋅</m:t>
          </m:r>
          <m:sSub>
            <m:e>
              <m:r>
                <m:t>v</m:t>
              </m:r>
            </m:e>
            <m:sub>
              <m:r>
                <m:t>j</m:t>
              </m:r>
            </m:sub>
          </m:sSub>
          <m:r>
            <m:rPr>
              <m:sty m:val="p"/>
            </m:rPr>
            <m:t>)</m:t>
          </m:r>
          <m:r>
            <m:rPr>
              <m:sty m:val="p"/>
            </m:rPr>
            <m:t>)</m:t>
          </m:r>
          <m:r>
            <m:rPr>
              <m:sty m:val="p"/>
            </m:rPr>
            <m:t>(</m:t>
          </m:r>
          <m:r>
            <m:rPr>
              <m:sty m:val="p"/>
            </m:rPr>
            <m:t>∂</m:t>
          </m:r>
          <m:r>
            <m:rPr>
              <m:sty m:val="p"/>
            </m:rPr>
            <m:t>(</m:t>
          </m:r>
          <m:sSub>
            <m:e>
              <m:r>
                <m:t>u</m:t>
              </m:r>
            </m:e>
            <m:sub>
              <m:r>
                <m:t>i</m:t>
              </m:r>
            </m:sub>
          </m:sSub>
          <m:r>
            <m:rPr>
              <m:sty m:val="p"/>
            </m:rPr>
            <m:t>⋅</m:t>
          </m:r>
          <m:sSub>
            <m:e>
              <m:r>
                <m:t>v</m:t>
              </m:r>
            </m:e>
            <m:sub>
              <m:r>
                <m:t>j</m:t>
              </m:r>
            </m:sub>
          </m:sSub>
          <m:r>
            <m:rPr>
              <m:sty m:val="p"/>
            </m:rPr>
            <m:t>)</m:t>
          </m:r>
          <m:r>
            <m:rPr>
              <m:sty m:val="p"/>
            </m:rPr>
            <m:t>)</m:t>
          </m:r>
          <m:r>
            <m:rPr>
              <m:sty m:val="p"/>
            </m:rPr>
            <m:t>/</m:t>
          </m:r>
          <m:r>
            <m:rPr>
              <m:sty m:val="p"/>
            </m:rPr>
            <m:t>(</m:t>
          </m:r>
          <m:r>
            <m:rPr>
              <m:sty m:val="p"/>
            </m:rPr>
            <m:t>∂</m:t>
          </m:r>
          <m:sSub>
            <m:e>
              <m:r>
                <m:t>v</m:t>
              </m:r>
            </m:e>
            <m:sub>
              <m:r>
                <m:t>j</m:t>
              </m:r>
            </m:sub>
          </m:sSub>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r>
            <m:rPr>
              <m:sty m:val="p"/>
            </m:rPr>
            <m:t>∂</m:t>
          </m:r>
          <m:r>
            <m:t>J</m:t>
          </m:r>
          <m:r>
            <m:rPr>
              <m:sty m:val="p"/>
            </m:rPr>
            <m:t>)</m:t>
          </m:r>
          <m:r>
            <m:rPr>
              <m:sty m:val="p"/>
            </m:rPr>
            <m:t>/</m:t>
          </m:r>
          <m:r>
            <m:rPr>
              <m:sty m:val="p"/>
            </m:rPr>
            <m:t>(</m:t>
          </m:r>
          <m:r>
            <m:rPr>
              <m:sty m:val="p"/>
            </m:rPr>
            <m:t>∂</m:t>
          </m:r>
          <m:r>
            <m:rPr>
              <m:sty m:val="p"/>
            </m:rPr>
            <m:t>(</m:t>
          </m:r>
          <m:sSub>
            <m:e>
              <m:r>
                <m:t>u</m:t>
              </m:r>
            </m:e>
            <m:sub>
              <m:r>
                <m:t>i</m:t>
              </m:r>
            </m:sub>
          </m:sSub>
          <m:r>
            <m:rPr>
              <m:sty m:val="p"/>
            </m:rPr>
            <m:t>⋅</m:t>
          </m:r>
          <m:sSub>
            <m:e>
              <m:r>
                <m:t>v</m:t>
              </m:r>
            </m:e>
            <m:sub>
              <m:r>
                <m:t>j</m:t>
              </m:r>
            </m:sub>
          </m:sSub>
          <m:r>
            <m:rPr>
              <m:sty m:val="p"/>
            </m:rPr>
            <m:t>)</m:t>
          </m:r>
          <m:r>
            <m:rPr>
              <m:sty m:val="p"/>
            </m:rPr>
            <m:t>)</m:t>
          </m:r>
          <m:sSub>
            <m:e>
              <m:r>
                <m:t>u</m:t>
              </m:r>
            </m:e>
            <m:sub>
              <m:r>
                <m:t>i</m:t>
              </m:r>
            </m:sub>
          </m:sSub>
        </m:oMath>
      </m:oMathPara>
    </w:p>
    <w:p>
      <w:pPr>
        <w:pStyle w:val="FirstParagraph"/>
      </w:pPr>
      <w:r>
        <w:t xml:space="preserve">Qeyd edək ki,</w:t>
      </w:r>
      <w:r>
        <w:t xml:space="preserve"> </w:t>
      </w:r>
      <m:oMath>
        <m:sSub>
          <m:e>
            <m:r>
              <m:t>u</m:t>
            </m:r>
          </m:e>
          <m:sub>
            <m:r>
              <m:t>i</m:t>
            </m:r>
          </m:sub>
        </m:sSub>
        <m:r>
          <m:rPr>
            <m:sty m:val="p"/>
          </m:rPr>
          <m:t>⋅</m:t>
        </m:r>
        <m:sSub>
          <m:e>
            <m:r>
              <m:t>v</m:t>
            </m:r>
          </m:e>
          <m:sub>
            <m:r>
              <m:t>j</m:t>
            </m:r>
          </m:sub>
        </m:sSub>
      </m:oMath>
      <w:r>
        <w:t xml:space="preserve">-nin</w:t>
      </w:r>
      <w:r>
        <w:t xml:space="preserve"> </w:t>
      </w:r>
      <m:oMath>
        <m:sSub>
          <m:e>
            <m:r>
              <m:t>u</m:t>
            </m:r>
          </m:e>
          <m:sub>
            <m:r>
              <m:t>i</m:t>
            </m:r>
          </m:sub>
        </m:sSub>
      </m:oMath>
      <w:r>
        <w:t xml:space="preserve"> </w:t>
      </w:r>
      <w:r>
        <w:t xml:space="preserve">və ya</w:t>
      </w:r>
      <w:r>
        <w:t xml:space="preserve"> </w:t>
      </w:r>
      <m:oMath>
        <m:sSub>
          <m:e>
            <m:r>
              <m:t>v</m:t>
            </m:r>
          </m:e>
          <m:sub>
            <m:r>
              <m:t>j</m:t>
            </m:r>
          </m:sub>
        </m:sSub>
      </m:oMath>
      <w:r>
        <w:t xml:space="preserve">-yə nəzərən xüsusi törəməsi Cədvəl 4.2(a)-nın (v) eyniliyindən istifadə etməklə əldə edilir.</w:t>
      </w:r>
      <w:r>
        <w:t xml:space="preserve"> </w:t>
      </w:r>
      <m:oMath>
        <m:r>
          <m:t>J</m:t>
        </m:r>
      </m:oMath>
      <w:r>
        <w:t xml:space="preserve">-nin</w:t>
      </w:r>
      <w:r>
        <w:t xml:space="preserve"> </w:t>
      </w:r>
      <m:oMath>
        <m:sSub>
          <m:e>
            <m:r>
              <m:t>u</m:t>
            </m:r>
          </m:e>
          <m:sub>
            <m:r>
              <m:t>i</m:t>
            </m:r>
          </m:sub>
        </m:sSub>
        <m:r>
          <m:rPr>
            <m:sty m:val="p"/>
          </m:rPr>
          <m:t>⋅</m:t>
        </m:r>
        <m:sSub>
          <m:e>
            <m:r>
              <m:t>v</m:t>
            </m:r>
          </m:e>
          <m:sub>
            <m:r>
              <m:t>j</m:t>
            </m:r>
          </m:sub>
        </m:sSub>
      </m:oMath>
      <w:r>
        <w:t xml:space="preserve">-yə nəzərən xüsusi törəməsini hesablamaq nisbətən asandır, çünki məqsəd funksiyası bu kəmiyyətin funksiyası kimi təyin olunmuşdur. Bu törəməni hesablayıb yuxarıdakı tənliklərdə yerinə yazdıqda aşağıdakını alırıq:</w:t>
      </w:r>
    </w:p>
    <w:p>
      <w:pPr>
        <w:pStyle w:val="BodyText"/>
      </w:pPr>
      <m:oMathPara>
        <m:oMathParaPr>
          <m:jc m:val="center"/>
        </m:oMathParaPr>
        <m:oMath>
          <m:r>
            <m:rPr>
              <m:sty m:val="p"/>
            </m:rPr>
            <m:t>(</m:t>
          </m:r>
          <m:r>
            <m:rPr>
              <m:sty m:val="p"/>
            </m:rPr>
            <m:t>∂</m:t>
          </m:r>
          <m:r>
            <m:t>J</m:t>
          </m:r>
          <m:r>
            <m:rPr>
              <m:sty m:val="p"/>
            </m:rPr>
            <m:t>)</m:t>
          </m:r>
          <m:r>
            <m:rPr>
              <m:sty m:val="p"/>
            </m:rPr>
            <m:t>/</m:t>
          </m:r>
          <m:r>
            <m:rPr>
              <m:sty m:val="p"/>
            </m:rPr>
            <m:t>(</m:t>
          </m:r>
          <m:r>
            <m:rPr>
              <m:sty m:val="p"/>
            </m:rPr>
            <m:t>∂</m:t>
          </m:r>
          <m:sSub>
            <m:e>
              <m:r>
                <m:t>u</m:t>
              </m:r>
            </m:e>
            <m:sub>
              <m:r>
                <m:t>i</m:t>
              </m:r>
            </m:sub>
          </m:sSub>
          <m:r>
            <m:rPr>
              <m:sty m:val="p"/>
            </m:rPr>
            <m:t>)</m:t>
          </m:r>
          <m:r>
            <m:rPr>
              <m:sty m:val="p"/>
            </m:rPr>
            <m:t>=</m:t>
          </m:r>
          <m:r>
            <m:rPr>
              <m:sty m:val="p"/>
            </m:rPr>
            <m:t>−</m:t>
          </m:r>
          <m:nary>
            <m:naryPr>
              <m:chr m:val="∑"/>
              <m:limLoc m:val="undOvr"/>
              <m:subHide m:val="off"/>
              <m:supHide m:val="off"/>
            </m:naryPr>
            <m:sub>
              <m:r>
                <m:t>j</m:t>
              </m:r>
              <m:r>
                <m:rPr>
                  <m:sty m:val="p"/>
                </m:rPr>
                <m:t>=</m:t>
              </m:r>
              <m:r>
                <m:t>1</m:t>
              </m:r>
            </m:sub>
            <m:sup>
              <m:r>
                <m:t>d</m:t>
              </m:r>
            </m:sup>
            <m:e>
              <m:r>
                <m:rPr>
                  <m:sty m:val="p"/>
                </m:rPr>
                <m:t>(</m:t>
              </m:r>
            </m:e>
          </m:nary>
          <m:sSub>
            <m:e>
              <m:r>
                <m:t>w</m:t>
              </m:r>
            </m:e>
            <m:sub>
              <m:r>
                <m:t>i</m:t>
              </m:r>
              <m:r>
                <m:t>j</m:t>
              </m:r>
            </m:sub>
          </m:sSub>
          <m:sSub>
            <m:e>
              <m:r>
                <m:t>x</m:t>
              </m:r>
            </m:e>
            <m:sub>
              <m:r>
                <m:t>i</m:t>
              </m:r>
              <m:r>
                <m:t>j</m:t>
              </m:r>
            </m:sub>
          </m:sSub>
          <m:sSub>
            <m:e>
              <m:r>
                <m:t>v</m:t>
              </m:r>
            </m:e>
            <m:sub>
              <m:r>
                <m:t>j</m:t>
              </m:r>
            </m:sub>
          </m:sSub>
          <m:r>
            <m:rPr>
              <m:sty m:val="p"/>
            </m:rPr>
            <m:t>)</m:t>
          </m:r>
          <m:r>
            <m:rPr>
              <m:sty m:val="p"/>
            </m:rPr>
            <m:t>/</m:t>
          </m:r>
          <m:r>
            <m:rPr>
              <m:sty m:val="p"/>
            </m:rPr>
            <m:t>(</m:t>
          </m:r>
          <m:r>
            <m:t>1</m:t>
          </m:r>
          <m:r>
            <m:rPr>
              <m:sty m:val="p"/>
            </m:rPr>
            <m:t>+</m:t>
          </m:r>
          <m:r>
            <m:rPr>
              <m:sty m:val="p"/>
            </m:rPr>
            <m:t>exp</m:t>
          </m:r>
          <m:r>
            <m:rPr>
              <m:sty m:val="p"/>
            </m:rPr>
            <m:t>(</m:t>
          </m:r>
          <m:sSub>
            <m:e>
              <m:r>
                <m:t>u</m:t>
              </m:r>
            </m:e>
            <m:sub>
              <m:r>
                <m:t>i</m:t>
              </m:r>
            </m:sub>
          </m:sSub>
          <m:r>
            <m:rPr>
              <m:sty m:val="p"/>
            </m:rPr>
            <m:t>⋅</m:t>
          </m:r>
          <m:sSub>
            <m:e>
              <m:r>
                <m:t>v</m:t>
              </m:r>
            </m:e>
            <m:sub>
              <m:r>
                <m:t>j</m:t>
              </m:r>
            </m:sub>
          </m:sSub>
          <m:r>
            <m:rPr>
              <m:sty m:val="p"/>
            </m:rPr>
            <m:t>)</m:t>
          </m:r>
          <m:r>
            <m:rPr>
              <m:sty m:val="p"/>
            </m:rPr>
            <m:t>)</m:t>
          </m:r>
          <m:r>
            <m:rPr>
              <m:sty m:val="p"/>
            </m:rPr>
            <m:t>+</m:t>
          </m:r>
          <m:nary>
            <m:naryPr>
              <m:chr m:val="∑"/>
              <m:limLoc m:val="undOvr"/>
              <m:subHide m:val="off"/>
              <m:supHide m:val="off"/>
            </m:naryPr>
            <m:sub>
              <m:r>
                <m:t>j</m:t>
              </m:r>
              <m:r>
                <m:rPr>
                  <m:sty m:val="p"/>
                </m:rPr>
                <m:t>=</m:t>
              </m:r>
              <m:r>
                <m:t>1</m:t>
              </m:r>
            </m:sub>
            <m:sup>
              <m:r>
                <m:t>d</m:t>
              </m:r>
            </m:sup>
            <m:e>
              <m:r>
                <m:rPr>
                  <m:sty m:val="p"/>
                </m:rPr>
                <m:t>(</m:t>
              </m:r>
            </m:e>
          </m:nary>
          <m:sSub>
            <m:e>
              <m:r>
                <m:t>w</m:t>
              </m:r>
            </m:e>
            <m:sub>
              <m:r>
                <m:t>i</m:t>
              </m:r>
              <m:r>
                <m:t>j</m:t>
              </m:r>
            </m:sub>
          </m:sSub>
          <m:r>
            <m:rPr>
              <m:sty m:val="p"/>
            </m:rPr>
            <m:t>(</m:t>
          </m:r>
          <m:r>
            <m:t>1</m:t>
          </m:r>
          <m:r>
            <m:rPr>
              <m:sty m:val="p"/>
            </m:rPr>
            <m:t>−</m:t>
          </m:r>
          <m:sSub>
            <m:e>
              <m:r>
                <m:t>x</m:t>
              </m:r>
            </m:e>
            <m:sub>
              <m:r>
                <m:t>i</m:t>
              </m:r>
              <m:r>
                <m:t>j</m:t>
              </m:r>
            </m:sub>
          </m:sSub>
          <m:r>
            <m:rPr>
              <m:sty m:val="p"/>
            </m:rPr>
            <m:t>)</m:t>
          </m:r>
          <m:sSub>
            <m:e>
              <m:r>
                <m:t>v</m:t>
              </m:r>
            </m:e>
            <m:sub>
              <m:r>
                <m:t>j</m:t>
              </m:r>
            </m:sub>
          </m:sSub>
          <m:r>
            <m:rPr>
              <m:sty m:val="p"/>
            </m:rPr>
            <m:t>)</m:t>
          </m:r>
          <m:r>
            <m:rPr>
              <m:sty m:val="p"/>
            </m:rPr>
            <m:t>/</m:t>
          </m:r>
          <m:r>
            <m:rPr>
              <m:sty m:val="p"/>
            </m:rPr>
            <m:t>(</m:t>
          </m:r>
          <m:r>
            <m:t>1</m:t>
          </m:r>
          <m:r>
            <m:rPr>
              <m:sty m:val="p"/>
            </m:rPr>
            <m:t>+</m:t>
          </m:r>
          <m:r>
            <m:rPr>
              <m:sty m:val="p"/>
            </m:rPr>
            <m:t>exp</m:t>
          </m:r>
          <m:r>
            <m:rPr>
              <m:sty m:val="p"/>
            </m:rPr>
            <m:t>(</m:t>
          </m:r>
          <m:r>
            <m:rPr>
              <m:sty m:val="p"/>
            </m:rPr>
            <m:t>−</m:t>
          </m:r>
          <m:sSub>
            <m:e>
              <m:r>
                <m:t>u</m:t>
              </m:r>
            </m:e>
            <m:sub>
              <m:r>
                <m:t>i</m:t>
              </m:r>
            </m:sub>
          </m:sSub>
          <m:r>
            <m:rPr>
              <m:sty m:val="p"/>
            </m:rPr>
            <m:t>⋅</m:t>
          </m:r>
          <m:sSub>
            <m:e>
              <m:r>
                <m:t>v</m:t>
              </m:r>
            </m:e>
            <m:sub>
              <m:r>
                <m:t>j</m:t>
              </m:r>
            </m:sub>
          </m:sSub>
          <m:r>
            <m:rPr>
              <m:sty m:val="p"/>
            </m:rPr>
            <m:t>)</m:t>
          </m:r>
          <m:r>
            <m:rPr>
              <m:sty m:val="p"/>
            </m:rPr>
            <m:t>)</m:t>
          </m:r>
        </m:oMath>
      </m:oMathPara>
    </w:p>
    <w:p>
      <w:pPr>
        <w:pStyle w:val="FirstParagraph"/>
      </w:pPr>
      <m:oMathPara>
        <m:oMathParaPr>
          <m:jc m:val="center"/>
        </m:oMathParaPr>
        <m:oMath>
          <m:r>
            <m:rPr>
              <m:sty m:val="p"/>
            </m:rPr>
            <m:t>(</m:t>
          </m:r>
          <m:r>
            <m:rPr>
              <m:sty m:val="p"/>
            </m:rPr>
            <m:t>∂</m:t>
          </m:r>
          <m:r>
            <m:t>J</m:t>
          </m:r>
          <m:r>
            <m:rPr>
              <m:sty m:val="p"/>
            </m:rPr>
            <m:t>)</m:t>
          </m:r>
          <m:r>
            <m:rPr>
              <m:sty m:val="p"/>
            </m:rPr>
            <m:t>/</m:t>
          </m:r>
          <m:r>
            <m:rPr>
              <m:sty m:val="p"/>
            </m:rPr>
            <m:t>(</m:t>
          </m:r>
          <m:r>
            <m:rPr>
              <m:sty m:val="p"/>
            </m:rPr>
            <m:t>∂</m:t>
          </m:r>
          <m:sSub>
            <m:e>
              <m:r>
                <m:t>v</m:t>
              </m:r>
            </m:e>
            <m:sub>
              <m:r>
                <m:t>j</m:t>
              </m:r>
            </m:sub>
          </m:sSub>
          <m:r>
            <m:rPr>
              <m:sty m:val="p"/>
            </m:rPr>
            <m:t>)</m:t>
          </m:r>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sSub>
            <m:e>
              <m:r>
                <m:t>w</m:t>
              </m:r>
            </m:e>
            <m:sub>
              <m:r>
                <m:t>i</m:t>
              </m:r>
              <m:r>
                <m:t>j</m:t>
              </m:r>
            </m:sub>
          </m:sSub>
          <m:sSub>
            <m:e>
              <m:r>
                <m:t>x</m:t>
              </m:r>
            </m:e>
            <m:sub>
              <m:r>
                <m:t>i</m:t>
              </m:r>
              <m:r>
                <m:t>j</m:t>
              </m:r>
            </m:sub>
          </m:sSub>
          <m:sSub>
            <m:e>
              <m:r>
                <m:t>u</m:t>
              </m:r>
            </m:e>
            <m:sub>
              <m:r>
                <m:t>i</m:t>
              </m:r>
            </m:sub>
          </m:sSub>
          <m:r>
            <m:rPr>
              <m:sty m:val="p"/>
            </m:rPr>
            <m:t>)</m:t>
          </m:r>
          <m:r>
            <m:rPr>
              <m:sty m:val="p"/>
            </m:rPr>
            <m:t>/</m:t>
          </m:r>
          <m:r>
            <m:rPr>
              <m:sty m:val="p"/>
            </m:rPr>
            <m:t>(</m:t>
          </m:r>
          <m:r>
            <m:t>1</m:t>
          </m:r>
          <m:r>
            <m:rPr>
              <m:sty m:val="p"/>
            </m:rPr>
            <m:t>+</m:t>
          </m:r>
          <m:r>
            <m:rPr>
              <m:sty m:val="p"/>
            </m:rPr>
            <m:t>exp</m:t>
          </m:r>
          <m:r>
            <m:rPr>
              <m:sty m:val="p"/>
            </m:rPr>
            <m:t>(</m:t>
          </m:r>
          <m:sSub>
            <m:e>
              <m:r>
                <m:t>u</m:t>
              </m:r>
            </m:e>
            <m:sub>
              <m:r>
                <m:t>i</m:t>
              </m:r>
            </m:sub>
          </m:sSub>
          <m:r>
            <m:rPr>
              <m:sty m:val="p"/>
            </m:rPr>
            <m:t>⋅</m:t>
          </m:r>
          <m:sSub>
            <m:e>
              <m:r>
                <m:t>v</m:t>
              </m:r>
            </m:e>
            <m:sub>
              <m:r>
                <m:t>j</m:t>
              </m:r>
            </m:sub>
          </m:sSub>
          <m:r>
            <m:rPr>
              <m:sty m:val="p"/>
            </m:rPr>
            <m:t>)</m:t>
          </m:r>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sSub>
            <m:e>
              <m:r>
                <m:t>w</m:t>
              </m:r>
            </m:e>
            <m:sub>
              <m:r>
                <m:t>i</m:t>
              </m:r>
              <m:r>
                <m:t>j</m:t>
              </m:r>
            </m:sub>
          </m:sSub>
          <m:r>
            <m:rPr>
              <m:sty m:val="p"/>
            </m:rPr>
            <m:t>(</m:t>
          </m:r>
          <m:r>
            <m:t>1</m:t>
          </m:r>
          <m:r>
            <m:rPr>
              <m:sty m:val="p"/>
            </m:rPr>
            <m:t>−</m:t>
          </m:r>
          <m:sSub>
            <m:e>
              <m:r>
                <m:t>x</m:t>
              </m:r>
            </m:e>
            <m:sub>
              <m:r>
                <m:t>i</m:t>
              </m:r>
              <m:r>
                <m:t>j</m:t>
              </m:r>
            </m:sub>
          </m:sSub>
          <m:r>
            <m:rPr>
              <m:sty m:val="p"/>
            </m:rPr>
            <m:t>)</m:t>
          </m:r>
          <m:sSub>
            <m:e>
              <m:r>
                <m:t>u</m:t>
              </m:r>
            </m:e>
            <m:sub>
              <m:r>
                <m:t>i</m:t>
              </m:r>
            </m:sub>
          </m:sSub>
          <m:r>
            <m:rPr>
              <m:sty m:val="p"/>
            </m:rPr>
            <m:t>)</m:t>
          </m:r>
          <m:r>
            <m:rPr>
              <m:sty m:val="p"/>
            </m:rPr>
            <m:t>/</m:t>
          </m:r>
          <m:r>
            <m:rPr>
              <m:sty m:val="p"/>
            </m:rPr>
            <m:t>(</m:t>
          </m:r>
          <m:r>
            <m:t>1</m:t>
          </m:r>
          <m:r>
            <m:rPr>
              <m:sty m:val="p"/>
            </m:rPr>
            <m:t>+</m:t>
          </m:r>
          <m:r>
            <m:rPr>
              <m:sty m:val="p"/>
            </m:rPr>
            <m:t>exp</m:t>
          </m:r>
          <m:r>
            <m:rPr>
              <m:sty m:val="p"/>
            </m:rPr>
            <m:t>(</m:t>
          </m:r>
          <m:r>
            <m:rPr>
              <m:sty m:val="p"/>
            </m:rPr>
            <m:t>−</m:t>
          </m:r>
          <m:sSub>
            <m:e>
              <m:r>
                <m:t>u</m:t>
              </m:r>
            </m:e>
            <m:sub>
              <m:r>
                <m:t>i</m:t>
              </m:r>
            </m:sub>
          </m:sSub>
          <m:r>
            <m:rPr>
              <m:sty m:val="p"/>
            </m:rPr>
            <m:t>⋅</m:t>
          </m:r>
          <m:sSub>
            <m:e>
              <m:r>
                <m:t>v</m:t>
              </m:r>
            </m:e>
            <m:sub>
              <m:r>
                <m:t>j</m:t>
              </m:r>
            </m:sub>
          </m:sSub>
          <m:r>
            <m:rPr>
              <m:sty m:val="p"/>
            </m:rPr>
            <m:t>)</m:t>
          </m:r>
          <m:r>
            <m:rPr>
              <m:sty m:val="p"/>
            </m:rPr>
            <m:t>)</m:t>
          </m:r>
        </m:oMath>
      </m:oMathPara>
    </w:p>
    <w:p>
      <w:r>
        <w:pict>
          <v:rect style="width:0;height:1.5pt" o:hralign="center" o:hrstd="t" o:hr="t"/>
        </w:pict>
      </w:r>
    </w:p>
    <w:p>
      <w:pPr>
        <w:pStyle w:val="FirstParagraph"/>
      </w:pPr>
      <w:r>
        <w:t xml:space="preserve">Bu törəmələrlə</w:t>
      </w:r>
      <w:r>
        <w:t xml:space="preserve"> </w:t>
      </w:r>
      <m:oMath>
        <m:r>
          <m:t>α</m:t>
        </m:r>
        <m:r>
          <m:rPr>
            <m:sty m:val="p"/>
          </m:rPr>
          <m:t>&gt;</m:t>
        </m:r>
        <m:r>
          <m:t>0</m:t>
        </m:r>
      </m:oMath>
      <w:r>
        <w:t xml:space="preserve"> </w:t>
      </w:r>
      <w:r>
        <w:t xml:space="preserve">öyrənmə dərəcəsində sadə qradiyent enişi proseduru tətbiq oluna bilər:</w:t>
      </w:r>
    </w:p>
    <w:p>
      <w:pPr>
        <w:pStyle w:val="BodyText"/>
      </w:pPr>
      <m:oMathPara>
        <m:oMathParaPr>
          <m:jc m:val="center"/>
        </m:oMathParaPr>
        <m:oMath>
          <m:sSub>
            <m:e>
              <m:r>
                <m:t>u</m:t>
              </m:r>
            </m:e>
            <m:sub>
              <m:r>
                <m:t>i</m:t>
              </m:r>
            </m:sub>
          </m:sSub>
          <m:r>
            <m:rPr>
              <m:sty m:val="p"/>
            </m:rPr>
            <m:t>⇐</m:t>
          </m:r>
          <m:sSub>
            <m:e>
              <m:r>
                <m:t>u</m:t>
              </m:r>
            </m:e>
            <m:sub>
              <m:r>
                <m:t>i</m:t>
              </m:r>
            </m:sub>
          </m:sSub>
          <m:r>
            <m:rPr>
              <m:sty m:val="p"/>
            </m:rPr>
            <m:t>−</m:t>
          </m:r>
          <m:r>
            <m:t>α</m:t>
          </m:r>
          <m:r>
            <m:rPr>
              <m:sty m:val="p"/>
            </m:rPr>
            <m:t>(</m:t>
          </m:r>
          <m:r>
            <m:rPr>
              <m:sty m:val="p"/>
            </m:rPr>
            <m:t>∂</m:t>
          </m:r>
          <m:r>
            <m:t>J</m:t>
          </m:r>
          <m:r>
            <m:rPr>
              <m:sty m:val="p"/>
            </m:rPr>
            <m:t>)</m:t>
          </m:r>
          <m:r>
            <m:rPr>
              <m:sty m:val="p"/>
            </m:rPr>
            <m:t>/</m:t>
          </m:r>
          <m:r>
            <m:rPr>
              <m:sty m:val="p"/>
            </m:rPr>
            <m:t>(</m:t>
          </m:r>
          <m:r>
            <m:rPr>
              <m:sty m:val="p"/>
            </m:rPr>
            <m:t>∂</m:t>
          </m:r>
          <m:sSub>
            <m:e>
              <m:r>
                <m:t>u</m:t>
              </m:r>
            </m:e>
            <m:sub>
              <m:r>
                <m:t>i</m:t>
              </m:r>
            </m:sub>
          </m:sSub>
          <m:r>
            <m:rPr>
              <m:sty m:val="p"/>
            </m:rPr>
            <m:t>)</m:t>
          </m:r>
          <m:r>
            <m:t> </m:t>
          </m:r>
          <m:r>
            <m:rPr>
              <m:sty m:val="p"/>
            </m:rPr>
            <m:t>∀</m:t>
          </m:r>
          <m:r>
            <m:t>i</m:t>
          </m:r>
        </m:oMath>
      </m:oMathPara>
    </w:p>
    <w:p>
      <w:pPr>
        <w:pStyle w:val="FirstParagraph"/>
      </w:pPr>
      <m:oMathPara>
        <m:oMathParaPr>
          <m:jc m:val="center"/>
        </m:oMathParaPr>
        <m:oMath>
          <m:sSub>
            <m:e>
              <m:r>
                <m:t>v</m:t>
              </m:r>
            </m:e>
            <m:sub>
              <m:r>
                <m:t>j</m:t>
              </m:r>
            </m:sub>
          </m:sSub>
          <m:r>
            <m:rPr>
              <m:sty m:val="p"/>
            </m:rPr>
            <m:t>⇐</m:t>
          </m:r>
          <m:sSub>
            <m:e>
              <m:r>
                <m:t>v</m:t>
              </m:r>
            </m:e>
            <m:sub>
              <m:r>
                <m:t>j</m:t>
              </m:r>
            </m:sub>
          </m:sSub>
          <m:r>
            <m:rPr>
              <m:sty m:val="p"/>
            </m:rPr>
            <m:t>−</m:t>
          </m:r>
          <m:r>
            <m:t>α</m:t>
          </m:r>
          <m:r>
            <m:rPr>
              <m:sty m:val="p"/>
            </m:rPr>
            <m:t>(</m:t>
          </m:r>
          <m:r>
            <m:rPr>
              <m:sty m:val="p"/>
            </m:rPr>
            <m:t>∂</m:t>
          </m:r>
          <m:r>
            <m:t>J</m:t>
          </m:r>
          <m:r>
            <m:rPr>
              <m:sty m:val="p"/>
            </m:rPr>
            <m:t>)</m:t>
          </m:r>
          <m:r>
            <m:rPr>
              <m:sty m:val="p"/>
            </m:rPr>
            <m:t>/</m:t>
          </m:r>
          <m:r>
            <m:rPr>
              <m:sty m:val="p"/>
            </m:rPr>
            <m:t>(</m:t>
          </m:r>
          <m:r>
            <m:rPr>
              <m:sty m:val="p"/>
            </m:rPr>
            <m:t>∂</m:t>
          </m:r>
          <m:sSub>
            <m:e>
              <m:r>
                <m:t>v</m:t>
              </m:r>
            </m:e>
            <m:sub>
              <m:r>
                <m:t>j</m:t>
              </m:r>
            </m:sub>
          </m:sSub>
          <m:r>
            <m:rPr>
              <m:sty m:val="p"/>
            </m:rPr>
            <m:t>)</m:t>
          </m:r>
          <m:r>
            <m:t> </m:t>
          </m:r>
          <m:r>
            <m:rPr>
              <m:sty m:val="p"/>
            </m:rPr>
            <m:t>∀</m:t>
          </m:r>
          <m:r>
            <m:t>j</m:t>
          </m:r>
        </m:oMath>
      </m:oMathPara>
    </w:p>
    <w:p>
      <w:pPr>
        <w:pStyle w:val="FirstParagraph"/>
      </w:pPr>
      <w:r>
        <w:t xml:space="preserve">Qradiyent enişi yanaşması məqsəd funksiyasının dəqiq törəməsini hesablayır. Bəs stoxastik qradiyent enişi haqqında nə demək olar? Məlum olur ki, mini-paket (mini-batch) stoxastik qradiyent enişi loqistik matris faktorizasiyası halında xüsusilə populyardır. Mənfi elementlərin ümumi çəkisi müsbət elementlərin sayından</w:t>
      </w:r>
      <w:r>
        <w:t xml:space="preserve"> </w:t>
      </w:r>
      <m:oMath>
        <m:r>
          <m:t>m</m:t>
        </m:r>
      </m:oMath>
      <w:r>
        <w:t xml:space="preserve"> </w:t>
      </w:r>
      <w:r>
        <w:t xml:space="preserve">dəfə çox olduğundan, stoxastik qradiyent enişi üçün</w:t>
      </w:r>
      <w:r>
        <w:t xml:space="preserve"> </w:t>
      </w:r>
      <m:oMath>
        <m:r>
          <m:t>m</m:t>
        </m:r>
      </m:oMath>
      <w:r>
        <w:t xml:space="preserve"> </w:t>
      </w:r>
      <w:r>
        <w:t xml:space="preserve">sayda mənfi elementlə birlikdə bir müsbət element seçmək xüsusilə geniş yayılmışdır. Maraqlıdır ki, bu növ stoxastik qradiyent enişi yeniləmələr üçün istifadə edildikdə və çəkiləri kontekstlərin tezliklərinə bərabər olan söz-söz kontekst matrislərinə tətbiq edildikdə, nəticədə alınan yanaşma word2vec alqoritminin əks-yayılma (backpropagation) əsaslı yeniləmələri ilə eynidir.</w:t>
      </w:r>
      <w:r>
        <w:t xml:space="preserve"> </w:t>
      </w:r>
      <m:oMath>
        <m:r>
          <m:t>i</m:t>
        </m:r>
      </m:oMath>
      <w:r>
        <w:t xml:space="preserve">-ci sətirdə mənfi elementlərin çəkiləri</w:t>
      </w:r>
      <w:r>
        <w:t xml:space="preserve"> </w:t>
      </w:r>
      <m:oMath>
        <m:sSub>
          <m:e>
            <m:r>
              <m:t>K</m:t>
            </m:r>
          </m:e>
          <m:sub>
            <m:r>
              <m:t>i</m:t>
            </m:r>
          </m:sub>
        </m:sSub>
        <m:r>
          <m:rPr>
            <m:sty m:val="p"/>
          </m:rPr>
          <m:t>(</m:t>
        </m:r>
        <m:nary>
          <m:naryPr>
            <m:chr m:val="∑"/>
            <m:limLoc m:val="undOvr"/>
            <m:subHide m:val="off"/>
            <m:supHide m:val="off"/>
          </m:naryPr>
          <m:sub>
            <m:r>
              <m:t>s</m:t>
            </m:r>
            <m:r>
              <m:rPr>
                <m:sty m:val="p"/>
              </m:rPr>
              <m:t>=</m:t>
            </m:r>
            <m:r>
              <m:t>1</m:t>
            </m:r>
          </m:sub>
          <m:sup>
            <m:r>
              <m:t>d</m:t>
            </m:r>
          </m:sup>
          <m:e>
            <m:sSub>
              <m:e>
                <m:r>
                  <m:t>q</m:t>
                </m:r>
              </m:e>
              <m:sub>
                <m:r>
                  <m:t>i</m:t>
                </m:r>
                <m:r>
                  <m:t>s</m:t>
                </m:r>
              </m:sub>
            </m:sSub>
          </m:e>
        </m:nary>
        <m:sSup>
          <m:e>
            <m:r>
              <m:rPr>
                <m:sty m:val="p"/>
              </m:rPr>
              <m:t>)</m:t>
            </m:r>
          </m:e>
          <m:sup>
            <m:r>
              <m:t>α</m:t>
            </m:r>
          </m:sup>
        </m:sSup>
      </m:oMath>
      <w:r>
        <w:t xml:space="preserve">-dır; burada</w:t>
      </w:r>
      <w:r>
        <w:t xml:space="preserve"> </w:t>
      </w:r>
      <m:oMath>
        <m:r>
          <m:t>α</m:t>
        </m:r>
        <m:r>
          <m:rPr>
            <m:sty m:val="p"/>
          </m:rPr>
          <m:t>=</m:t>
        </m:r>
        <m:r>
          <m:t>3</m:t>
        </m:r>
        <m:r>
          <m:rPr>
            <m:sty m:val="p"/>
          </m:rPr>
          <m:t>/</m:t>
        </m:r>
        <m:r>
          <m:t>4</m:t>
        </m:r>
      </m:oMath>
      <w:r>
        <w:t xml:space="preserve">.</w:t>
      </w:r>
      <w:r>
        <w:t xml:space="preserve"> </w:t>
      </w:r>
      <m:oMath>
        <m:sSub>
          <m:e>
            <m:r>
              <m:t>K</m:t>
            </m:r>
          </m:e>
          <m:sub>
            <m:r>
              <m:t>i</m:t>
            </m:r>
          </m:sub>
        </m:sSub>
      </m:oMath>
      <w:r>
        <w:t xml:space="preserve">-nin qiyməti</w:t>
      </w:r>
      <w:r>
        <w:t xml:space="preserve"> </w:t>
      </w:r>
      <m:oMath>
        <m:r>
          <m:t>i</m:t>
        </m:r>
      </m:oMath>
      <w:r>
        <w:t xml:space="preserve">-ci sətirdə mənfi elementlərin çəkilərinin təxminən</w:t>
      </w:r>
      <w:r>
        <w:t xml:space="preserve"> </w:t>
      </w:r>
      <m:oMath>
        <m:r>
          <m:t>m</m:t>
        </m:r>
        <m:r>
          <m:rPr>
            <m:sty m:val="p"/>
          </m:rPr>
          <m:t>(</m:t>
        </m:r>
        <m:nary>
          <m:naryPr>
            <m:chr m:val="∑"/>
            <m:limLoc m:val="undOvr"/>
            <m:subHide m:val="off"/>
            <m:supHide m:val="off"/>
          </m:naryPr>
          <m:sub>
            <m:r>
              <m:t>s</m:t>
            </m:r>
            <m:r>
              <m:rPr>
                <m:sty m:val="p"/>
              </m:rPr>
              <m:t>=</m:t>
            </m:r>
            <m:r>
              <m:t>1</m:t>
            </m:r>
          </m:sub>
          <m:sup>
            <m:r>
              <m:t>d</m:t>
            </m:r>
          </m:sup>
          <m:e>
            <m:sSub>
              <m:e>
                <m:r>
                  <m:t>q</m:t>
                </m:r>
              </m:e>
              <m:sub>
                <m:r>
                  <m:t>i</m:t>
                </m:r>
                <m:r>
                  <m:t>s</m:t>
                </m:r>
              </m:sub>
            </m:sSub>
          </m:e>
        </m:nary>
        <m:r>
          <m:rPr>
            <m:sty m:val="p"/>
          </m:rPr>
          <m:t>)</m:t>
        </m:r>
      </m:oMath>
      <w:r>
        <w:t xml:space="preserve">-ə bərabər olmasını təmin etmək üçün seçilir. Buna görə də word2vec sadəcə olaraq loqistik matris faktorizasiyasının bir təcəssümüdür və bu fəsildə əvvəlcə müzakirə edilən GloVe alqoritminə alternativ təmin edir.</w:t>
      </w:r>
    </w:p>
    <w:p>
      <w:pPr>
        <w:pStyle w:val="BodyText"/>
      </w:pPr>
      <w:r>
        <w:rPr>
          <w:i/>
          <w:iCs/>
        </w:rPr>
        <w:t xml:space="preserve">Çalışma 8.6.1 (Nizamlanmış Loqistik Matris Faktorizasiyası)</w:t>
      </w:r>
      <w:r>
        <w:t xml:space="preserve"> </w:t>
      </w:r>
      <m:oMath>
        <m:sSub>
          <m:e>
            <m:r>
              <m:t>L</m:t>
            </m:r>
          </m:e>
          <m:sub>
            <m:r>
              <m:t>2</m:t>
            </m:r>
          </m:sub>
        </m:sSub>
      </m:oMath>
      <w:r>
        <w:t xml:space="preserve"> </w:t>
      </w:r>
      <w:r>
        <w:t xml:space="preserve">nizamlamasından istifadə edən loqistik matris faktorizasiyası üçün məqsəd funksiyasını yazın. Qradiyent enişi addımlarını çıxarın.</w:t>
      </w:r>
    </w:p>
    <w:bookmarkEnd w:id="44"/>
    <w:bookmarkEnd w:id="45"/>
    <w:bookmarkStart w:id="46" w:name="X35645758b04704f51f1a6a3e6e828fe8b053181"/>
    <w:p>
      <w:pPr>
        <w:pStyle w:val="Heading3"/>
      </w:pPr>
      <w:r>
        <w:t xml:space="preserve">8.6.2 Maksimum Haşiyəli Matris Faktorizasiyası (Maximum Margin Matrix Factorization)</w:t>
      </w:r>
    </w:p>
    <w:p>
      <w:pPr>
        <w:pStyle w:val="FirstParagraph"/>
      </w:pPr>
      <w:r>
        <w:t xml:space="preserve">Loqistik reqressiyanın dayaq vektor maşınları (SVM) ilə sıx bağlı olduğu kimi (bax: 4-cü Fəsil, Şəkil 4.9), loqistik matris faktorizasiyası da maksimum haşiyəli matris faktorizasiyası ilə sıx bağlıdır. Aşağıdakı şərh təxminən [120]-yə əsaslanır, baxmayaraq ki, biz çəkilərin istifadəsinə icazə verməklə yanaşı alqoritmi bir çox cəhətdən sadələşdiririk. Loqistik matris faktorizasiyası vəziyyətində olduğu kimi, ikili</w:t>
      </w:r>
      <w:r>
        <w:t xml:space="preserve"> </w:t>
      </w:r>
      <m:oMath>
        <m:r>
          <m:t>n</m:t>
        </m:r>
        <m:r>
          <m:rPr>
            <m:sty m:val="p"/>
          </m:rPr>
          <m:t>×</m:t>
        </m:r>
        <m:r>
          <m:t>d</m:t>
        </m:r>
      </m:oMath>
      <w:r>
        <w:t xml:space="preserve"> </w:t>
      </w:r>
      <w:r>
        <w:t xml:space="preserve">ölçülü</w:t>
      </w:r>
      <w:r>
        <w:t xml:space="preserve"> </w:t>
      </w:r>
      <m:oMath>
        <m:r>
          <m:t>D</m:t>
        </m:r>
        <m:r>
          <m:rPr>
            <m:sty m:val="p"/>
          </m:rPr>
          <m:t>=</m:t>
        </m:r>
        <m:r>
          <m:rPr>
            <m:sty m:val="p"/>
          </m:rPr>
          <m:t>[</m:t>
        </m:r>
        <m:sSub>
          <m:e>
            <m:r>
              <m:t>x</m:t>
            </m:r>
          </m:e>
          <m:sub>
            <m:r>
              <m:t>i</m:t>
            </m:r>
            <m:r>
              <m:t>j</m:t>
            </m:r>
          </m:sub>
        </m:sSub>
        <m:r>
          <m:rPr>
            <m:sty m:val="p"/>
          </m:rPr>
          <m:t>]</m:t>
        </m:r>
      </m:oMath>
      <w:r>
        <w:t xml:space="preserve"> </w:t>
      </w:r>
      <w:r>
        <w:t xml:space="preserve">verilənlər matrisi və</w:t>
      </w:r>
      <w:r>
        <w:t xml:space="preserve"> </w:t>
      </w:r>
      <m:oMath>
        <m:r>
          <m:t>n</m:t>
        </m:r>
        <m:r>
          <m:rPr>
            <m:sty m:val="p"/>
          </m:rPr>
          <m:t>×</m:t>
        </m:r>
        <m:r>
          <m:t>d</m:t>
        </m:r>
      </m:oMath>
      <w:r>
        <w:t xml:space="preserve"> </w:t>
      </w:r>
      <w:r>
        <w:t xml:space="preserve">ölçülü</w:t>
      </w:r>
      <w:r>
        <w:t xml:space="preserve"> </w:t>
      </w:r>
      <m:oMath>
        <m:r>
          <m:t>W</m:t>
        </m:r>
        <m:r>
          <m:rPr>
            <m:sty m:val="p"/>
          </m:rPr>
          <m:t>=</m:t>
        </m:r>
        <m:r>
          <m:rPr>
            <m:sty m:val="p"/>
          </m:rPr>
          <m:t>[</m:t>
        </m:r>
        <m:sSub>
          <m:e>
            <m:r>
              <m:t>w</m:t>
            </m:r>
          </m:e>
          <m:sub>
            <m:r>
              <m:t>i</m:t>
            </m:r>
            <m:r>
              <m:t>j</m:t>
            </m:r>
          </m:sub>
        </m:sSub>
        <m:r>
          <m:rPr>
            <m:sty m:val="p"/>
          </m:rPr>
          <m:t>]</m:t>
        </m:r>
      </m:oMath>
      <w:r>
        <w:t xml:space="preserve"> </w:t>
      </w:r>
      <w:r>
        <w:t xml:space="preserve">çəki matrisi xam</w:t>
      </w:r>
      <w:r>
        <w:t xml:space="preserve"> </w:t>
      </w:r>
      <m:oMath>
        <m:r>
          <m:t>Q</m:t>
        </m:r>
        <m:r>
          <m:rPr>
            <m:sty m:val="p"/>
          </m:rPr>
          <m:t>=</m:t>
        </m:r>
        <m:r>
          <m:rPr>
            <m:sty m:val="p"/>
          </m:rPr>
          <m:t>[</m:t>
        </m:r>
        <m:sSub>
          <m:e>
            <m:r>
              <m:t>q</m:t>
            </m:r>
          </m:e>
          <m:sub>
            <m:r>
              <m:t>i</m:t>
            </m:r>
            <m:r>
              <m:t>j</m:t>
            </m:r>
          </m:sub>
        </m:sSub>
        <m:r>
          <m:rPr>
            <m:sty m:val="p"/>
          </m:rPr>
          <m:t>]</m:t>
        </m:r>
      </m:oMath>
      <w:r>
        <w:t xml:space="preserve"> </w:t>
      </w:r>
      <w:r>
        <w:t xml:space="preserve">kəmiyyət matrisindən çıxarılır. [120]-dəki ilkin iş çəkilərin istifadəsini müzakirə etmir. Təcrübədə loqistik matris faktorizasiyası və maksimum haşiyəli matris faktorizasiyası kimi metodlar çəkilərə icazə verildikdə ən faydalıdır. Çünki bir çox seyrək matrislər sıfırdan fərqli elementlərdə kiçik saylarla əlaqələndirilir. Bundan əlavə, [120]-dəki iş dual öyrənmə alqoritmini təmin etdiyi halda, biz daha sadə primal alqoritmi təqdim edirik.</w:t>
      </w:r>
    </w:p>
    <w:p>
      <w:pPr>
        <w:pStyle w:val="BodyText"/>
      </w:pPr>
      <w:r>
        <w:t xml:space="preserve">Qeyd edək ki,</w:t>
      </w:r>
      <w:r>
        <w:t xml:space="preserve"> </w:t>
      </w:r>
      <m:oMath>
        <m:r>
          <m:t>D</m:t>
        </m:r>
      </m:oMath>
      <w:r>
        <w:t xml:space="preserve"> </w:t>
      </w:r>
      <w:r>
        <w:t xml:space="preserve">verilənlər matrisindən 0-1 elementi</w:t>
      </w:r>
      <w:r>
        <w:t xml:space="preserve"> </w:t>
      </w:r>
      <m:oMath>
        <m:sSub>
          <m:e>
            <m:r>
              <m:t>x</m:t>
            </m:r>
          </m:e>
          <m:sub>
            <m:r>
              <m:t>i</m:t>
            </m:r>
            <m:r>
              <m:t>j</m:t>
            </m:r>
          </m:sub>
        </m:sSub>
      </m:oMath>
      <w:r>
        <w:t xml:space="preserve"> </w:t>
      </w:r>
      <w:r>
        <w:t xml:space="preserve">aşağıdakı çevirmədən istifadə etməklə</w:t>
      </w:r>
      <w:r>
        <w:t xml:space="preserve"> </w:t>
      </w:r>
      <m:oMath>
        <m:r>
          <m:rPr>
            <m:sty m:val="p"/>
          </m:rPr>
          <m:t>−</m:t>
        </m:r>
        <m:r>
          <m:t>1</m:t>
        </m:r>
        <m:r>
          <m:rPr>
            <m:sty m:val="p"/>
          </m:rPr>
          <m:t>,</m:t>
        </m:r>
        <m:r>
          <m:rPr>
            <m:sty m:val="p"/>
          </m:rPr>
          <m:t>+</m:t>
        </m:r>
        <m:r>
          <m:t>1</m:t>
        </m:r>
      </m:oMath>
      <w:r>
        <w:t xml:space="preserve">-dən götürülmüş</w:t>
      </w:r>
      <w:r>
        <w:t xml:space="preserve"> </w:t>
      </w:r>
      <m:oMath>
        <m:sSub>
          <m:e>
            <m:r>
              <m:t>y</m:t>
            </m:r>
          </m:e>
          <m:sub>
            <m:r>
              <m:t>i</m:t>
            </m:r>
            <m:r>
              <m:t>j</m:t>
            </m:r>
          </m:sub>
        </m:sSub>
      </m:oMath>
      <w:r>
        <w:t xml:space="preserve"> </w:t>
      </w:r>
      <w:r>
        <w:t xml:space="preserve">qiymətinə çevrilə bilər:</w:t>
      </w:r>
    </w:p>
    <w:p>
      <w:pPr>
        <w:pStyle w:val="BodyText"/>
      </w:pPr>
      <m:oMathPara>
        <m:oMathParaPr>
          <m:jc m:val="center"/>
        </m:oMathParaPr>
        <m:oMath>
          <m:sSub>
            <m:e>
              <m:r>
                <m:t>y</m:t>
              </m:r>
            </m:e>
            <m:sub>
              <m:r>
                <m:t>i</m:t>
              </m:r>
              <m:r>
                <m:t>j</m:t>
              </m:r>
            </m:sub>
          </m:sSub>
          <m:r>
            <m:rPr>
              <m:sty m:val="p"/>
            </m:rPr>
            <m:t>=</m:t>
          </m:r>
          <m:r>
            <m:t>2</m:t>
          </m:r>
          <m:sSub>
            <m:e>
              <m:r>
                <m:t>x</m:t>
              </m:r>
            </m:e>
            <m:sub>
              <m:r>
                <m:t>i</m:t>
              </m:r>
              <m:r>
                <m:t>j</m:t>
              </m:r>
            </m:sub>
          </m:sSub>
          <m:r>
            <m:rPr>
              <m:sty m:val="p"/>
            </m:rPr>
            <m:t>−</m:t>
          </m:r>
          <m:r>
            <m:t>1</m:t>
          </m:r>
        </m:oMath>
      </m:oMathPara>
    </w:p>
    <w:p>
      <w:pPr>
        <w:pStyle w:val="FirstParagraph"/>
      </w:pPr>
      <m:oMath>
        <m:r>
          <m:t>Y</m:t>
        </m:r>
        <m:r>
          <m:rPr>
            <m:sty m:val="p"/>
          </m:rPr>
          <m:t>=</m:t>
        </m:r>
        <m:r>
          <m:t>2</m:t>
        </m:r>
        <m:r>
          <m:t>D</m:t>
        </m:r>
        <m:r>
          <m:rPr>
            <m:sty m:val="p"/>
          </m:rPr>
          <m:t>−</m:t>
        </m:r>
        <m:sSub>
          <m:e>
            <m:r>
              <m:t>1</m:t>
            </m:r>
          </m:e>
          <m:sub>
            <m:r>
              <m:t>n</m:t>
            </m:r>
          </m:sub>
        </m:sSub>
        <m:sSubSup>
          <m:e>
            <m:r>
              <m:t>1</m:t>
            </m:r>
          </m:e>
          <m:sub>
            <m:r>
              <m:t>d</m:t>
            </m:r>
          </m:sub>
          <m:sup>
            <m:r>
              <m:t>T</m:t>
            </m:r>
          </m:sup>
        </m:sSubSup>
      </m:oMath>
      <w:r>
        <w:t xml:space="preserve"> </w:t>
      </w:r>
      <w:r>
        <w:t xml:space="preserve">kimi təyin olunan</w:t>
      </w:r>
      <w:r>
        <w:t xml:space="preserve"> </w:t>
      </w:r>
      <m:oMath>
        <m:r>
          <m:t>Y</m:t>
        </m:r>
        <m:r>
          <m:rPr>
            <m:sty m:val="p"/>
          </m:rPr>
          <m:t>=</m:t>
        </m:r>
        <m:r>
          <m:rPr>
            <m:sty m:val="p"/>
          </m:rPr>
          <m:t>[</m:t>
        </m:r>
        <m:sSub>
          <m:e>
            <m:r>
              <m:t>y</m:t>
            </m:r>
          </m:e>
          <m:sub>
            <m:r>
              <m:t>i</m:t>
            </m:r>
            <m:r>
              <m:t>j</m:t>
            </m:r>
          </m:sub>
        </m:sSub>
        <m:r>
          <m:rPr>
            <m:sty m:val="p"/>
          </m:rPr>
          <m:t>]</m:t>
        </m:r>
      </m:oMath>
      <w:r>
        <w:t xml:space="preserve"> </w:t>
      </w:r>
      <w:r>
        <w:t xml:space="preserve">matrisini də daxil etmək olar. Burada</w:t>
      </w:r>
      <w:r>
        <w:t xml:space="preserve"> </w:t>
      </w:r>
      <m:oMath>
        <m:sSub>
          <m:e>
            <m:r>
              <m:t>1</m:t>
            </m:r>
          </m:e>
          <m:sub>
            <m:r>
              <m:t>k</m:t>
            </m:r>
          </m:sub>
        </m:sSub>
      </m:oMath>
      <w:r>
        <w:t xml:space="preserve"> </w:t>
      </w:r>
      <m:oMath>
        <m:r>
          <m:t>k</m:t>
        </m:r>
      </m:oMath>
      <w:r>
        <w:t xml:space="preserve"> </w:t>
      </w:r>
      <w:r>
        <w:t xml:space="preserve">sayda birlərdən ibarət sütun vektorudur və buna görə də</w:t>
      </w:r>
      <w:r>
        <w:t xml:space="preserve"> </w:t>
      </w:r>
      <m:oMath>
        <m:sSub>
          <m:e>
            <m:r>
              <m:t>1</m:t>
            </m:r>
          </m:e>
          <m:sub>
            <m:r>
              <m:t>n</m:t>
            </m:r>
          </m:sub>
        </m:sSub>
        <m:sSubSup>
          <m:e>
            <m:r>
              <m:t>1</m:t>
            </m:r>
          </m:e>
          <m:sub>
            <m:r>
              <m:t>d</m:t>
            </m:r>
          </m:sub>
          <m:sup>
            <m:r>
              <m:t>T</m:t>
            </m:r>
          </m:sup>
        </m:sSubSup>
      </m:oMath>
      <w:r>
        <w:t xml:space="preserve"> </w:t>
      </w:r>
      <w:r>
        <w:t xml:space="preserve">1-lərdən ibarət</w:t>
      </w:r>
      <w:r>
        <w:t xml:space="preserve"> </w:t>
      </w:r>
      <m:oMath>
        <m:r>
          <m:t>n</m:t>
        </m:r>
        <m:r>
          <m:rPr>
            <m:sty m:val="p"/>
          </m:rPr>
          <m:t>×</m:t>
        </m:r>
        <m:r>
          <m:t>d</m:t>
        </m:r>
      </m:oMath>
      <w:r>
        <w:t xml:space="preserve"> </w:t>
      </w:r>
      <w:r>
        <w:t xml:space="preserve">matrisidir. Aşağıdakı məqsəd funksiyasında</w:t>
      </w:r>
      <w:r>
        <w:t xml:space="preserve"> </w:t>
      </w:r>
      <m:oMath>
        <m:sSub>
          <m:e>
            <m:r>
              <m:t>x</m:t>
            </m:r>
          </m:e>
          <m:sub>
            <m:r>
              <m:t>i</m:t>
            </m:r>
            <m:r>
              <m:t>j</m:t>
            </m:r>
          </m:sub>
        </m:sSub>
      </m:oMath>
      <w:r>
        <w:t xml:space="preserve"> </w:t>
      </w:r>
      <w:r>
        <w:t xml:space="preserve">əvəzinə</w:t>
      </w:r>
      <w:r>
        <w:t xml:space="preserve"> </w:t>
      </w:r>
      <m:oMath>
        <m:sSub>
          <m:e>
            <m:r>
              <m:t>y</m:t>
            </m:r>
          </m:e>
          <m:sub>
            <m:r>
              <m:t>i</m:t>
            </m:r>
            <m:r>
              <m:t>j</m:t>
            </m:r>
          </m:sub>
        </m:sSub>
      </m:oMath>
      <w:r>
        <w:t xml:space="preserve">-dən istifadə etməyi seçirik, çünki bunu etməklə SVM məqsəd funksiyası ilə oxşarlığı göstərmək daha asandır.</w:t>
      </w:r>
      <w:r>
        <w:t xml:space="preserve"> </w:t>
      </w:r>
      <m:oMath>
        <m:r>
          <m:t>U</m:t>
        </m:r>
      </m:oMath>
      <w:r>
        <w:t xml:space="preserve"> </w:t>
      </w:r>
      <w:r>
        <w:t xml:space="preserve">və</w:t>
      </w:r>
      <w:r>
        <w:t xml:space="preserve"> </w:t>
      </w:r>
      <m:oMath>
        <m:r>
          <m:t>V</m:t>
        </m:r>
      </m:oMath>
      <w:r>
        <w:t xml:space="preserve"> </w:t>
      </w:r>
      <w:r>
        <w:t xml:space="preserve">müvafiq olaraq</w:t>
      </w:r>
      <w:r>
        <w:t xml:space="preserve"> </w:t>
      </w:r>
      <m:oMath>
        <m:r>
          <m:t>n</m:t>
        </m:r>
        <m:r>
          <m:rPr>
            <m:sty m:val="p"/>
          </m:rPr>
          <m:t>×</m:t>
        </m:r>
        <m:r>
          <m:t>k</m:t>
        </m:r>
      </m:oMath>
      <w:r>
        <w:t xml:space="preserve"> </w:t>
      </w:r>
      <w:r>
        <w:t xml:space="preserve">və</w:t>
      </w:r>
      <w:r>
        <w:t xml:space="preserve"> </w:t>
      </w:r>
      <m:oMath>
        <m:r>
          <m:t>d</m:t>
        </m:r>
        <m:r>
          <m:rPr>
            <m:sty m:val="p"/>
          </m:rPr>
          <m:t>×</m:t>
        </m:r>
        <m:r>
          <m:t>k</m:t>
        </m:r>
      </m:oMath>
      <w:r>
        <w:t xml:space="preserve"> </w:t>
      </w:r>
      <w:r>
        <w:t xml:space="preserve">ölçülü faktor matrisləri olsun.</w:t>
      </w:r>
      <w:r>
        <w:t xml:space="preserve"> </w:t>
      </w:r>
      <m:oMath>
        <m:r>
          <m:t>U</m:t>
        </m:r>
      </m:oMath>
      <w:r>
        <w:t xml:space="preserve"> </w:t>
      </w:r>
      <w:r>
        <w:t xml:space="preserve">və</w:t>
      </w:r>
      <w:r>
        <w:t xml:space="preserve"> </w:t>
      </w:r>
      <m:oMath>
        <m:r>
          <m:t>V</m:t>
        </m:r>
      </m:oMath>
      <w:r>
        <w:t xml:space="preserve">-nin</w:t>
      </w:r>
      <w:r>
        <w:t xml:space="preserve"> </w:t>
      </w:r>
      <m:oMath>
        <m:r>
          <m:t>i</m:t>
        </m:r>
      </m:oMath>
      <w:r>
        <w:t xml:space="preserve">-ci sətirləri müvafiq olaraq</w:t>
      </w:r>
      <w:r>
        <w:t xml:space="preserve"> </w:t>
      </w:r>
      <m:oMath>
        <m:sSub>
          <m:e>
            <m:r>
              <m:t>u</m:t>
            </m:r>
          </m:e>
          <m:sub>
            <m:r>
              <m:t>i</m:t>
            </m:r>
          </m:sub>
        </m:sSub>
      </m:oMath>
      <w:r>
        <w:t xml:space="preserve"> </w:t>
      </w:r>
      <w:r>
        <w:t xml:space="preserve">və</w:t>
      </w:r>
      <w:r>
        <w:t xml:space="preserve"> </w:t>
      </w:r>
      <m:oMath>
        <m:sSub>
          <m:e>
            <m:r>
              <m:t>v</m:t>
            </m:r>
          </m:e>
          <m:sub>
            <m:r>
              <m:t>i</m:t>
            </m:r>
          </m:sub>
        </m:sSub>
      </m:oMath>
      <w:r>
        <w:t xml:space="preserve"> </w:t>
      </w:r>
      <w:r>
        <w:t xml:space="preserve">ilə işarə olunur. Onda</w:t>
      </w:r>
      <w:r>
        <w:t xml:space="preserve"> </w:t>
      </w:r>
      <m:oMath>
        <m:r>
          <m:rPr>
            <m:sty m:val="p"/>
          </m:rPr>
          <m:t>(</m:t>
        </m:r>
        <m:r>
          <m:t>i</m:t>
        </m:r>
        <m:r>
          <m:rPr>
            <m:sty m:val="p"/>
          </m:rPr>
          <m:t>,</m:t>
        </m:r>
        <m:r>
          <m:t>j</m:t>
        </m:r>
        <m:r>
          <m:rPr>
            <m:sty m:val="p"/>
          </m:rPr>
          <m:t>)</m:t>
        </m:r>
      </m:oMath>
      <w:r>
        <w:t xml:space="preserve">-ci elementin proqnozlaşdırılan qiyməti</w:t>
      </w:r>
      <w:r>
        <w:t xml:space="preserve"> </w:t>
      </w:r>
      <m:oMath>
        <m:sSub>
          <m:e>
            <m:acc>
              <m:accPr>
                <m:chr m:val="̂"/>
              </m:accPr>
              <m:e>
                <m:r>
                  <m:t>y</m:t>
                </m:r>
              </m:e>
            </m:acc>
          </m:e>
          <m:sub>
            <m:r>
              <m:t>i</m:t>
            </m:r>
            <m:r>
              <m:t>j</m:t>
            </m:r>
          </m:sub>
        </m:sSub>
      </m:oMath>
      <w:r>
        <w:t xml:space="preserve"> </w:t>
      </w:r>
      <w:r>
        <w:t xml:space="preserve">aşağıdakı kimi təyin olunur:</w:t>
      </w:r>
    </w:p>
    <w:p>
      <w:pPr>
        <w:pStyle w:val="BodyText"/>
      </w:pPr>
      <m:oMathPara>
        <m:oMathParaPr>
          <m:jc m:val="center"/>
        </m:oMathParaPr>
        <m:oMath>
          <m:sSub>
            <m:e>
              <m:acc>
                <m:accPr>
                  <m:chr m:val="̂"/>
                </m:accPr>
                <m:e>
                  <m:r>
                    <m:t>y</m:t>
                  </m:r>
                </m:e>
              </m:acc>
            </m:e>
            <m:sub>
              <m:r>
                <m:t>i</m:t>
              </m:r>
              <m:r>
                <m:t>j</m:t>
              </m:r>
            </m:sub>
          </m:sSub>
          <m:r>
            <m:rPr>
              <m:sty m:val="p"/>
            </m:rPr>
            <m:t>=</m:t>
          </m:r>
          <m:sSub>
            <m:e>
              <m:r>
                <m:t>u</m:t>
              </m:r>
            </m:e>
            <m:sub>
              <m:r>
                <m:t>i</m:t>
              </m:r>
            </m:sub>
          </m:sSub>
          <m:r>
            <m:rPr>
              <m:sty m:val="p"/>
            </m:rPr>
            <m:t>⋅</m:t>
          </m:r>
          <m:sSub>
            <m:e>
              <m:r>
                <m:t>v</m:t>
              </m:r>
            </m:e>
            <m:sub>
              <m:r>
                <m:t>j</m:t>
              </m:r>
            </m:sub>
          </m:sSub>
        </m:oMath>
      </m:oMathPara>
    </w:p>
    <w:p>
      <w:r>
        <w:pict>
          <v:rect style="width:0;height:1.5pt" o:hralign="center" o:hrstd="t" o:hr="t"/>
        </w:pict>
      </w:r>
    </w:p>
    <w:p>
      <w:pPr>
        <w:pStyle w:val="FirstParagraph"/>
      </w:pPr>
      <w:r>
        <w:t xml:space="preserve">Loqistik matris faktorizasiyasından fərqli olaraq, proqnozlaşdırılan</w:t>
      </w:r>
      <w:r>
        <w:t xml:space="preserve"> </w:t>
      </w:r>
      <m:oMath>
        <m:sSub>
          <m:e>
            <m:acc>
              <m:accPr>
                <m:chr m:val="̂"/>
              </m:accPr>
              <m:e>
                <m:r>
                  <m:t>y</m:t>
                </m:r>
              </m:e>
            </m:acc>
          </m:e>
          <m:sub>
            <m:r>
              <m:t>i</m:t>
            </m:r>
            <m:r>
              <m:t>j</m:t>
            </m:r>
          </m:sub>
        </m:sSub>
      </m:oMath>
      <w:r>
        <w:t xml:space="preserve"> </w:t>
      </w:r>
      <w:r>
        <w:t xml:space="preserve">qiymətinin</w:t>
      </w:r>
      <w:r>
        <w:t xml:space="preserve"> </w:t>
      </w:r>
      <m:oMath>
        <m:r>
          <m:t>0</m:t>
        </m:r>
        <m:r>
          <m:rPr>
            <m:sty m:val="p"/>
          </m:rPr>
          <m:t>,</m:t>
        </m:r>
        <m:r>
          <m:t>1</m:t>
        </m:r>
      </m:oMath>
      <w:r>
        <w:t xml:space="preserve">-dən olan qiymətlə deyil,</w:t>
      </w:r>
      <w:r>
        <w:t xml:space="preserve"> </w:t>
      </w:r>
      <m:oMath>
        <m:r>
          <m:rPr>
            <m:sty m:val="p"/>
          </m:rPr>
          <m:t>−</m:t>
        </m:r>
        <m:r>
          <m:t>1</m:t>
        </m:r>
        <m:r>
          <m:rPr>
            <m:sty m:val="p"/>
          </m:rPr>
          <m:t>,</m:t>
        </m:r>
        <m:r>
          <m:rPr>
            <m:sty m:val="p"/>
          </m:rPr>
          <m:t>+</m:t>
        </m:r>
        <m:r>
          <m:t>1</m:t>
        </m:r>
      </m:oMath>
      <w:r>
        <w:t xml:space="preserve">-dən olan</w:t>
      </w:r>
      <w:r>
        <w:t xml:space="preserve"> </w:t>
      </w:r>
      <m:oMath>
        <m:sSub>
          <m:e>
            <m:r>
              <m:t>y</m:t>
            </m:r>
          </m:e>
          <m:sub>
            <m:r>
              <m:t>i</m:t>
            </m:r>
            <m:r>
              <m:t>j</m:t>
            </m:r>
          </m:sub>
        </m:sSub>
      </m:oMath>
      <w:r>
        <w:t xml:space="preserve"> </w:t>
      </w:r>
      <w:r>
        <w:t xml:space="preserve">kəmiyyəti ilə uyğunlaşması nəzərdə tutulur. Burada vacib bir məqam odur ki, işarələri düzgün olduğu müddətcə,</w:t>
      </w:r>
      <w:r>
        <w:t xml:space="preserve"> </w:t>
      </w:r>
      <m:oMath>
        <m:sSub>
          <m:e>
            <m:acc>
              <m:accPr>
                <m:chr m:val="̂"/>
              </m:accPr>
              <m:e>
                <m:r>
                  <m:t>y</m:t>
                </m:r>
              </m:e>
            </m:acc>
          </m:e>
          <m:sub>
            <m:r>
              <m:t>i</m:t>
            </m:r>
            <m:r>
              <m:t>j</m:t>
            </m:r>
          </m:sub>
        </m:sSub>
      </m:oMath>
      <w:r>
        <w:t xml:space="preserve">-nin böyük mütləq qiymətlərinə malik elementlər cəzalandırılmır. Çünki bu faktorizasiya müşahidə olunan qiymətlərdən mütləq kənarlaşmadan istifadə etmək əvəzinə</w:t>
      </w:r>
      <w:r>
        <w:t xml:space="preserve"> </w:t>
      </w:r>
      <m:oMath>
        <m:r>
          <m:t>U</m:t>
        </m:r>
        <m:sSup>
          <m:e>
            <m:r>
              <m:t>V</m:t>
            </m:r>
          </m:e>
          <m:sup>
            <m:r>
              <m:t>T</m:t>
            </m:r>
          </m:sup>
        </m:sSup>
      </m:oMath>
      <w:r>
        <w:t xml:space="preserve"> </w:t>
      </w:r>
      <w:r>
        <w:t xml:space="preserve">üzərində işarə funksiyasından istifadə etməklə ilkin elementləri proqnozlaşdırır:</w:t>
      </w:r>
    </w:p>
    <w:p>
      <w:pPr>
        <w:pStyle w:val="BodyText"/>
      </w:pPr>
      <m:oMathPara>
        <m:oMathParaPr>
          <m:jc m:val="center"/>
        </m:oMathParaPr>
        <m:oMath>
          <m:r>
            <m:t>Y</m:t>
          </m:r>
          <m:r>
            <m:rPr>
              <m:sty m:val="p"/>
            </m:rPr>
            <m:t>≈</m:t>
          </m:r>
          <m:r>
            <m:rPr>
              <m:nor/>
              <m:sty m:val="p"/>
            </m:rPr>
            <m:t>sign</m:t>
          </m:r>
          <m:r>
            <m:rPr>
              <m:sty m:val="p"/>
            </m:rPr>
            <m:t>(</m:t>
          </m:r>
          <m:r>
            <m:t>U</m:t>
          </m:r>
          <m:sSup>
            <m:e>
              <m:r>
                <m:t>V</m:t>
              </m:r>
            </m:e>
            <m:sup>
              <m:r>
                <m:t>T</m:t>
              </m:r>
            </m:sup>
          </m:sSup>
          <m:r>
            <m:rPr>
              <m:sty m:val="p"/>
            </m:rPr>
            <m:t>)</m:t>
          </m:r>
        </m:oMath>
      </m:oMathPara>
    </w:p>
    <w:p>
      <w:pPr>
        <w:pStyle w:val="FirstParagraph"/>
      </w:pPr>
      <w:r>
        <w:t xml:space="preserve">Bu növ yanaşma SVM-dəki proqnoz yanaşması ilə tamamilə analojidir. SVM-lərdə olduğu kimi fərdi elementlər üzərində oynaqlı itki (hinge loss) istifadə olunur:</w:t>
      </w:r>
    </w:p>
    <w:p>
      <w:pPr>
        <w:pStyle w:val="BodyText"/>
      </w:pPr>
      <m:oMathPara>
        <m:oMathParaPr>
          <m:jc m:val="center"/>
        </m:oMathParaPr>
        <m:oMath>
          <m:r>
            <m:rPr>
              <m:nor/>
              <m:sty m:val="p"/>
            </m:rPr>
            <m:t>Hinge</m:t>
          </m:r>
          <m:r>
            <m:rPr>
              <m:sty m:val="p"/>
            </m:rPr>
            <m:t>(</m:t>
          </m:r>
          <m:r>
            <m:t>i</m:t>
          </m:r>
          <m:r>
            <m:rPr>
              <m:sty m:val="p"/>
            </m:rPr>
            <m:t>,</m:t>
          </m:r>
          <m:r>
            <m:t>j</m:t>
          </m:r>
          <m:r>
            <m:rPr>
              <m:sty m:val="p"/>
            </m:rPr>
            <m:t>)</m:t>
          </m:r>
          <m:r>
            <m:rPr>
              <m:sty m:val="p"/>
            </m:rPr>
            <m:t>=</m:t>
          </m:r>
          <m:r>
            <m:rPr>
              <m:sty m:val="p"/>
            </m:rPr>
            <m:t>max</m:t>
          </m:r>
          <m:r>
            <m:rPr>
              <m:sty m:val="p"/>
            </m:rPr>
            <m:t>(</m:t>
          </m:r>
          <m:r>
            <m:t>0</m:t>
          </m:r>
          <m:r>
            <m:rPr>
              <m:sty m:val="p"/>
            </m:rPr>
            <m:t>,</m:t>
          </m:r>
          <m:r>
            <m:t>1</m:t>
          </m:r>
          <m:r>
            <m:rPr>
              <m:sty m:val="p"/>
            </m:rPr>
            <m:t>−</m:t>
          </m:r>
          <m:sSub>
            <m:e>
              <m:r>
                <m:t>y</m:t>
              </m:r>
            </m:e>
            <m:sub>
              <m:r>
                <m:t>i</m:t>
              </m:r>
              <m:r>
                <m:t>j</m:t>
              </m:r>
            </m:sub>
          </m:sSub>
          <m:sSub>
            <m:e>
              <m:acc>
                <m:accPr>
                  <m:chr m:val="̂"/>
                </m:accPr>
                <m:e>
                  <m:r>
                    <m:t>y</m:t>
                  </m:r>
                </m:e>
              </m:acc>
            </m:e>
            <m:sub>
              <m:r>
                <m:t>i</m:t>
              </m:r>
              <m:r>
                <m:t>j</m:t>
              </m:r>
            </m:sub>
          </m:sSub>
          <m:r>
            <m:rPr>
              <m:sty m:val="p"/>
            </m:rPr>
            <m:t>)</m:t>
          </m:r>
          <m:r>
            <m:rPr>
              <m:sty m:val="p"/>
            </m:rPr>
            <m:t>=</m:t>
          </m:r>
          <m:r>
            <m:rPr>
              <m:sty m:val="p"/>
            </m:rPr>
            <m:t>max</m:t>
          </m:r>
          <m:r>
            <m:rPr>
              <m:sty m:val="p"/>
            </m:rPr>
            <m:t>(</m:t>
          </m:r>
          <m:r>
            <m:t>0</m:t>
          </m:r>
          <m:r>
            <m:rPr>
              <m:sty m:val="p"/>
            </m:rPr>
            <m:t>,</m:t>
          </m:r>
          <m:r>
            <m:t>1</m:t>
          </m:r>
          <m:r>
            <m:rPr>
              <m:sty m:val="p"/>
            </m:rPr>
            <m:t>−</m:t>
          </m:r>
          <m:sSub>
            <m:e>
              <m:r>
                <m:t>y</m:t>
              </m:r>
            </m:e>
            <m:sub>
              <m:r>
                <m:t>i</m:t>
              </m:r>
              <m:r>
                <m:t>j</m:t>
              </m:r>
            </m:sub>
          </m:sSub>
          <m:r>
            <m:rPr>
              <m:sty m:val="p"/>
            </m:rPr>
            <m:t>[</m:t>
          </m:r>
          <m:sSub>
            <m:e>
              <m:r>
                <m:t>u</m:t>
              </m:r>
            </m:e>
            <m:sub>
              <m:r>
                <m:t>i</m:t>
              </m:r>
            </m:sub>
          </m:sSub>
          <m:r>
            <m:rPr>
              <m:sty m:val="p"/>
            </m:rPr>
            <m:t>⋅</m:t>
          </m:r>
          <m:sSub>
            <m:e>
              <m:r>
                <m:t>v</m:t>
              </m:r>
            </m:e>
            <m:sub>
              <m:r>
                <m:t>j</m:t>
              </m:r>
            </m:sub>
          </m:sSub>
          <m:r>
            <m:rPr>
              <m:sty m:val="p"/>
            </m:rPr>
            <m:t>]</m:t>
          </m:r>
          <m:r>
            <m:rPr>
              <m:sty m:val="p"/>
            </m:rPr>
            <m:t>)</m:t>
          </m:r>
        </m:oMath>
      </m:oMathPara>
    </w:p>
    <w:p>
      <w:pPr>
        <w:pStyle w:val="FirstParagraph"/>
      </w:pPr>
      <w:r>
        <w:t xml:space="preserve">Bu, haşiyə əsaslı məqsəd funksiyasıdır, çünki bir element yalnız onun proqnozlaşdırılan qiyməti ilkin ikili qiymətin işarəsi ilə kifayət qədər 1 haşiyəsi ilə uyğun gəldikdə cəzalandırılmır. Onda maksimum haşiyə faktorizasiyasının ümumi məqsəd funksiyası (nizamlama olmadan) aşağıdakı kimi ifadə edilə bilər:</w:t>
      </w:r>
    </w:p>
    <w:p>
      <w:pPr>
        <w:pStyle w:val="BodyText"/>
      </w:pPr>
      <m:oMathPara>
        <m:oMathParaPr>
          <m:jc m:val="center"/>
        </m:oMathParaPr>
        <m:oMath>
          <m:r>
            <m:t>J</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d</m:t>
                  </m:r>
                </m:sup>
                <m:e>
                  <m:sSub>
                    <m:e>
                      <m:r>
                        <m:t>w</m:t>
                      </m:r>
                    </m:e>
                    <m:sub>
                      <m:r>
                        <m:t>i</m:t>
                      </m:r>
                      <m:r>
                        <m:t>j</m:t>
                      </m:r>
                    </m:sub>
                  </m:sSub>
                </m:e>
              </m:nary>
            </m:e>
          </m:nary>
          <m:r>
            <m:rPr>
              <m:sty m:val="p"/>
            </m:rPr>
            <m:t>max</m:t>
          </m:r>
          <m:r>
            <m:rPr>
              <m:sty m:val="p"/>
            </m:rPr>
            <m:t>(</m:t>
          </m:r>
          <m:r>
            <m:t>0</m:t>
          </m:r>
          <m:r>
            <m:rPr>
              <m:sty m:val="p"/>
            </m:rPr>
            <m:t>,</m:t>
          </m:r>
          <m:r>
            <m:t>1</m:t>
          </m:r>
          <m:r>
            <m:rPr>
              <m:sty m:val="p"/>
            </m:rPr>
            <m:t>−</m:t>
          </m:r>
          <m:sSub>
            <m:e>
              <m:r>
                <m:t>y</m:t>
              </m:r>
            </m:e>
            <m:sub>
              <m:r>
                <m:t>i</m:t>
              </m:r>
              <m:r>
                <m:t>j</m:t>
              </m:r>
            </m:sub>
          </m:sSub>
          <m:r>
            <m:rPr>
              <m:sty m:val="p"/>
            </m:rPr>
            <m:t>[</m:t>
          </m:r>
          <m:sSub>
            <m:e>
              <m:r>
                <m:t>u</m:t>
              </m:r>
            </m:e>
            <m:sub>
              <m:r>
                <m:t>i</m:t>
              </m:r>
            </m:sub>
          </m:sSub>
          <m:r>
            <m:rPr>
              <m:sty m:val="p"/>
            </m:rPr>
            <m:t>⋅</m:t>
          </m:r>
          <m:sSub>
            <m:e>
              <m:r>
                <m:t>v</m:t>
              </m:r>
            </m:e>
            <m:sub>
              <m:r>
                <m:t>j</m:t>
              </m:r>
            </m:sub>
          </m:sSub>
          <m:r>
            <m:rPr>
              <m:sty m:val="p"/>
            </m:rPr>
            <m:t>]</m:t>
          </m:r>
          <m:r>
            <m:rPr>
              <m:sty m:val="p"/>
            </m:rPr>
            <m:t>)</m:t>
          </m:r>
        </m:oMath>
      </m:oMathPara>
    </w:p>
    <w:p>
      <w:pPr>
        <w:pStyle w:val="FirstParagraph"/>
      </w:pPr>
      <w:r>
        <w:t xml:space="preserve">Loqistik matris faktorizasiyası halında olduğu kimi, törəməni hesablamaq üçün zəncir qaydasından istifadə etmək olar:</w:t>
      </w:r>
    </w:p>
    <w:p>
      <w:pPr>
        <w:pStyle w:val="BodyText"/>
      </w:pPr>
      <m:oMathPara>
        <m:oMathParaPr>
          <m:jc m:val="center"/>
        </m:oMathParaPr>
        <m:oMath>
          <m:r>
            <m:rPr>
              <m:sty m:val="p"/>
            </m:rPr>
            <m:t>(</m:t>
          </m:r>
          <m:r>
            <m:rPr>
              <m:sty m:val="p"/>
            </m:rPr>
            <m:t>∂</m:t>
          </m:r>
          <m:r>
            <m:t>J</m:t>
          </m:r>
          <m:r>
            <m:rPr>
              <m:sty m:val="p"/>
            </m:rPr>
            <m:t>)</m:t>
          </m:r>
          <m:r>
            <m:rPr>
              <m:sty m:val="p"/>
            </m:rPr>
            <m:t>/</m:t>
          </m:r>
          <m:r>
            <m:rPr>
              <m:sty m:val="p"/>
            </m:rPr>
            <m:t>(</m:t>
          </m:r>
          <m:r>
            <m:rPr>
              <m:sty m:val="p"/>
            </m:rPr>
            <m:t>∂</m:t>
          </m:r>
          <m:sSub>
            <m:e>
              <m:r>
                <m:t>u</m:t>
              </m:r>
            </m:e>
            <m:sub>
              <m:r>
                <m:t>i</m:t>
              </m:r>
            </m:sub>
          </m:sSub>
          <m:r>
            <m:rPr>
              <m:sty m:val="p"/>
            </m:rPr>
            <m:t>)</m:t>
          </m:r>
          <m:r>
            <m:rPr>
              <m:sty m:val="p"/>
            </m:rPr>
            <m:t>=</m:t>
          </m:r>
          <m:nary>
            <m:naryPr>
              <m:chr m:val="∑"/>
              <m:limLoc m:val="undOvr"/>
              <m:subHide m:val="off"/>
              <m:supHide m:val="off"/>
            </m:naryPr>
            <m:sub>
              <m:r>
                <m:t>j</m:t>
              </m:r>
              <m:r>
                <m:rPr>
                  <m:sty m:val="p"/>
                </m:rPr>
                <m:t>=</m:t>
              </m:r>
              <m:r>
                <m:t>1</m:t>
              </m:r>
            </m:sub>
            <m:sup>
              <m:r>
                <m:t>d</m:t>
              </m:r>
            </m:sup>
            <m:e>
              <m:r>
                <m:rPr>
                  <m:sty m:val="p"/>
                </m:rPr>
                <m:t>(</m:t>
              </m:r>
            </m:e>
          </m:nary>
          <m:r>
            <m:rPr>
              <m:sty m:val="p"/>
            </m:rPr>
            <m:t>∂</m:t>
          </m:r>
          <m:r>
            <m:t>J</m:t>
          </m:r>
          <m:r>
            <m:rPr>
              <m:sty m:val="p"/>
            </m:rPr>
            <m:t>)</m:t>
          </m:r>
          <m:r>
            <m:rPr>
              <m:sty m:val="p"/>
            </m:rPr>
            <m:t>/</m:t>
          </m:r>
          <m:r>
            <m:rPr>
              <m:sty m:val="p"/>
            </m:rPr>
            <m:t>(</m:t>
          </m:r>
          <m:r>
            <m:rPr>
              <m:sty m:val="p"/>
            </m:rPr>
            <m:t>∂</m:t>
          </m:r>
          <m:r>
            <m:rPr>
              <m:sty m:val="p"/>
            </m:rPr>
            <m:t>(</m:t>
          </m:r>
          <m:sSub>
            <m:e>
              <m:r>
                <m:t>u</m:t>
              </m:r>
            </m:e>
            <m:sub>
              <m:r>
                <m:t>i</m:t>
              </m:r>
            </m:sub>
          </m:sSub>
          <m:r>
            <m:rPr>
              <m:sty m:val="p"/>
            </m:rPr>
            <m:t>⋅</m:t>
          </m:r>
          <m:sSub>
            <m:e>
              <m:r>
                <m:t>v</m:t>
              </m:r>
            </m:e>
            <m:sub>
              <m:r>
                <m:t>j</m:t>
              </m:r>
            </m:sub>
          </m:sSub>
          <m:r>
            <m:rPr>
              <m:sty m:val="p"/>
            </m:rPr>
            <m:t>)</m:t>
          </m:r>
          <m:r>
            <m:rPr>
              <m:sty m:val="p"/>
            </m:rPr>
            <m:t>)</m:t>
          </m:r>
          <m:sSub>
            <m:e>
              <m:r>
                <m:t>v</m:t>
              </m:r>
            </m:e>
            <m:sub>
              <m:r>
                <m:t>j</m:t>
              </m:r>
            </m:sub>
          </m:sSub>
          <m:r>
            <m:rPr>
              <m:sty m:val="p"/>
            </m:rPr>
            <m:t>=</m:t>
          </m:r>
          <m:r>
            <m:rPr>
              <m:sty m:val="p"/>
            </m:rPr>
            <m:t>−</m:t>
          </m:r>
          <m:nary>
            <m:naryPr>
              <m:chr m:val="∑"/>
              <m:limLoc m:val="undOvr"/>
              <m:subHide m:val="off"/>
              <m:supHide m:val="on"/>
            </m:naryPr>
            <m:sub>
              <m:r>
                <m:t>j</m:t>
              </m:r>
              <m:r>
                <m:rPr>
                  <m:sty m:val="p"/>
                </m:rPr>
                <m:t>:</m:t>
              </m:r>
              <m:sSub>
                <m:e>
                  <m:r>
                    <m:t>y</m:t>
                  </m:r>
                </m:e>
                <m:sub>
                  <m:r>
                    <m:rPr>
                      <m:sty m:val="p"/>
                    </m:rPr>
                    <m:t>(</m:t>
                  </m:r>
                </m:sub>
              </m:sSub>
              <m:r>
                <m:t>i</m:t>
              </m:r>
              <m:r>
                <m:t>j</m:t>
              </m:r>
            </m:sub>
            <m:sup>
              <m:r>
                <m:t>​</m:t>
              </m:r>
            </m:sup>
            <m:e>
              <m:r>
                <m:rPr>
                  <m:sty m:val="p"/>
                </m:rPr>
                <m:t>(</m:t>
              </m:r>
            </m:e>
          </m:nary>
          <m:sSub>
            <m:e>
              <m:r>
                <m:t>u</m:t>
              </m:r>
            </m:e>
            <m:sub>
              <m:r>
                <m:t>i</m:t>
              </m:r>
            </m:sub>
          </m:sSub>
          <m:r>
            <m:rPr>
              <m:sty m:val="p"/>
            </m:rPr>
            <m:t>⋅</m:t>
          </m:r>
          <m:sSub>
            <m:e>
              <m:r>
                <m:t>v</m:t>
              </m:r>
            </m:e>
            <m:sub>
              <m:r>
                <m:t>j</m:t>
              </m:r>
            </m:sub>
          </m:sSub>
          <m:r>
            <m:rPr>
              <m:sty m:val="p"/>
            </m:rPr>
            <m:t>)</m:t>
          </m:r>
          <m:r>
            <m:rPr>
              <m:sty m:val="p"/>
            </m:rPr>
            <m:t>&lt;</m:t>
          </m:r>
          <m:r>
            <m:t>1</m:t>
          </m:r>
          <m:r>
            <m:rPr>
              <m:sty m:val="p"/>
            </m:rPr>
            <m:t>)</m:t>
          </m:r>
          <m:sSub>
            <m:e>
              <m:r>
                <m:t>w</m:t>
              </m:r>
            </m:e>
            <m:sub>
              <m:r>
                <m:t>i</m:t>
              </m:r>
              <m:r>
                <m:t>j</m:t>
              </m:r>
            </m:sub>
          </m:sSub>
          <m:sSub>
            <m:e>
              <m:r>
                <m:t>y</m:t>
              </m:r>
            </m:e>
            <m:sub>
              <m:r>
                <m:t>i</m:t>
              </m:r>
              <m:r>
                <m:t>j</m:t>
              </m:r>
            </m:sub>
          </m:sSub>
          <m:sSub>
            <m:e>
              <m:r>
                <m:t>v</m:t>
              </m:r>
            </m:e>
            <m:sub>
              <m:r>
                <m:t>j</m:t>
              </m:r>
            </m:sub>
          </m:sSub>
        </m:oMath>
      </m:oMathPara>
    </w:p>
    <w:p>
      <w:pPr>
        <w:pStyle w:val="FirstParagraph"/>
      </w:pPr>
      <m:oMathPara>
        <m:oMathParaPr>
          <m:jc m:val="center"/>
        </m:oMathParaPr>
        <m:oMath>
          <m:r>
            <m:rPr>
              <m:sty m:val="p"/>
            </m:rPr>
            <m:t>(</m:t>
          </m:r>
          <m:r>
            <m:rPr>
              <m:sty m:val="p"/>
            </m:rPr>
            <m:t>∂</m:t>
          </m:r>
          <m:r>
            <m:t>J</m:t>
          </m:r>
          <m:r>
            <m:rPr>
              <m:sty m:val="p"/>
            </m:rPr>
            <m:t>)</m:t>
          </m:r>
          <m:r>
            <m:rPr>
              <m:sty m:val="p"/>
            </m:rPr>
            <m:t>/</m:t>
          </m:r>
          <m:r>
            <m:rPr>
              <m:sty m:val="p"/>
            </m:rPr>
            <m:t>(</m:t>
          </m:r>
          <m:r>
            <m:rPr>
              <m:sty m:val="p"/>
            </m:rPr>
            <m:t>∂</m:t>
          </m:r>
          <m:sSub>
            <m:e>
              <m:r>
                <m:t>v</m:t>
              </m:r>
            </m:e>
            <m:sub>
              <m:r>
                <m:t>j</m:t>
              </m:r>
            </m:sub>
          </m:sSub>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r>
            <m:rPr>
              <m:sty m:val="p"/>
            </m:rPr>
            <m:t>∂</m:t>
          </m:r>
          <m:r>
            <m:t>J</m:t>
          </m:r>
          <m:r>
            <m:rPr>
              <m:sty m:val="p"/>
            </m:rPr>
            <m:t>)</m:t>
          </m:r>
          <m:r>
            <m:rPr>
              <m:sty m:val="p"/>
            </m:rPr>
            <m:t>/</m:t>
          </m:r>
          <m:r>
            <m:rPr>
              <m:sty m:val="p"/>
            </m:rPr>
            <m:t>(</m:t>
          </m:r>
          <m:r>
            <m:rPr>
              <m:sty m:val="p"/>
            </m:rPr>
            <m:t>∂</m:t>
          </m:r>
          <m:r>
            <m:rPr>
              <m:sty m:val="p"/>
            </m:rPr>
            <m:t>(</m:t>
          </m:r>
          <m:sSub>
            <m:e>
              <m:r>
                <m:t>u</m:t>
              </m:r>
            </m:e>
            <m:sub>
              <m:r>
                <m:t>i</m:t>
              </m:r>
            </m:sub>
          </m:sSub>
          <m:r>
            <m:rPr>
              <m:sty m:val="p"/>
            </m:rPr>
            <m:t>⋅</m:t>
          </m:r>
          <m:sSub>
            <m:e>
              <m:r>
                <m:t>v</m:t>
              </m:r>
            </m:e>
            <m:sub>
              <m:r>
                <m:t>j</m:t>
              </m:r>
            </m:sub>
          </m:sSub>
          <m:r>
            <m:rPr>
              <m:sty m:val="p"/>
            </m:rPr>
            <m:t>)</m:t>
          </m:r>
          <m:r>
            <m:rPr>
              <m:sty m:val="p"/>
            </m:rPr>
            <m:t>)</m:t>
          </m:r>
          <m:sSub>
            <m:e>
              <m:r>
                <m:t>u</m:t>
              </m:r>
            </m:e>
            <m:sub>
              <m:r>
                <m:t>i</m:t>
              </m:r>
            </m:sub>
          </m:sSub>
          <m:r>
            <m:rPr>
              <m:sty m:val="p"/>
            </m:rPr>
            <m:t>=</m:t>
          </m:r>
          <m:r>
            <m:rPr>
              <m:sty m:val="p"/>
            </m:rPr>
            <m:t>−</m:t>
          </m:r>
          <m:nary>
            <m:naryPr>
              <m:chr m:val="∑"/>
              <m:limLoc m:val="undOvr"/>
              <m:subHide m:val="off"/>
              <m:supHide m:val="on"/>
            </m:naryPr>
            <m:sub>
              <m:r>
                <m:t>i</m:t>
              </m:r>
              <m:r>
                <m:rPr>
                  <m:sty m:val="p"/>
                </m:rPr>
                <m:t>:</m:t>
              </m:r>
              <m:sSub>
                <m:e>
                  <m:r>
                    <m:t>y</m:t>
                  </m:r>
                </m:e>
                <m:sub>
                  <m:r>
                    <m:rPr>
                      <m:sty m:val="p"/>
                    </m:rPr>
                    <m:t>(</m:t>
                  </m:r>
                </m:sub>
              </m:sSub>
              <m:r>
                <m:t>i</m:t>
              </m:r>
              <m:r>
                <m:t>j</m:t>
              </m:r>
            </m:sub>
            <m:sup>
              <m:r>
                <m:t>​</m:t>
              </m:r>
            </m:sup>
            <m:e>
              <m:r>
                <m:rPr>
                  <m:sty m:val="p"/>
                </m:rPr>
                <m:t>(</m:t>
              </m:r>
            </m:e>
          </m:nary>
          <m:sSub>
            <m:e>
              <m:r>
                <m:t>u</m:t>
              </m:r>
            </m:e>
            <m:sub>
              <m:r>
                <m:t>i</m:t>
              </m:r>
            </m:sub>
          </m:sSub>
          <m:r>
            <m:rPr>
              <m:sty m:val="p"/>
            </m:rPr>
            <m:t>⋅</m:t>
          </m:r>
          <m:sSub>
            <m:e>
              <m:r>
                <m:t>v</m:t>
              </m:r>
            </m:e>
            <m:sub>
              <m:r>
                <m:t>j</m:t>
              </m:r>
            </m:sub>
          </m:sSub>
          <m:r>
            <m:rPr>
              <m:sty m:val="p"/>
            </m:rPr>
            <m:t>)</m:t>
          </m:r>
          <m:r>
            <m:rPr>
              <m:sty m:val="p"/>
            </m:rPr>
            <m:t>&lt;</m:t>
          </m:r>
          <m:r>
            <m:t>1</m:t>
          </m:r>
          <m:r>
            <m:rPr>
              <m:sty m:val="p"/>
            </m:rPr>
            <m:t>)</m:t>
          </m:r>
          <m:sSub>
            <m:e>
              <m:r>
                <m:t>w</m:t>
              </m:r>
            </m:e>
            <m:sub>
              <m:r>
                <m:t>i</m:t>
              </m:r>
              <m:r>
                <m:t>j</m:t>
              </m:r>
            </m:sub>
          </m:sSub>
          <m:sSub>
            <m:e>
              <m:r>
                <m:t>y</m:t>
              </m:r>
            </m:e>
            <m:sub>
              <m:r>
                <m:t>i</m:t>
              </m:r>
              <m:r>
                <m:t>j</m:t>
              </m:r>
            </m:sub>
          </m:sSub>
          <m:sSub>
            <m:e>
              <m:r>
                <m:t>u</m:t>
              </m:r>
            </m:e>
            <m:sub>
              <m:r>
                <m:t>i</m:t>
              </m:r>
            </m:sub>
          </m:sSub>
        </m:oMath>
      </m:oMathPara>
    </w:p>
    <w:p>
      <w:pPr>
        <w:pStyle w:val="FirstParagraph"/>
      </w:pPr>
      <m:oMath>
        <m:sSub>
          <m:e>
            <m:r>
              <m:t>L</m:t>
            </m:r>
          </m:e>
          <m:sub>
            <m:r>
              <m:t>2</m:t>
            </m:r>
          </m:sub>
        </m:sSub>
      </m:oMath>
      <w:r>
        <w:t xml:space="preserve"> </w:t>
      </w:r>
      <w:r>
        <w:t xml:space="preserve">nizamlamasından istifadə etmək adətdir, bu halda yuxarıdakı qradiyentlər müvafiq olaraq</w:t>
      </w:r>
      <w:r>
        <w:t xml:space="preserve"> </w:t>
      </w:r>
      <m:oMath>
        <m:r>
          <m:t>λ</m:t>
        </m:r>
        <m:sSub>
          <m:e>
            <m:r>
              <m:t>u</m:t>
            </m:r>
          </m:e>
          <m:sub>
            <m:r>
              <m:t>i</m:t>
            </m:r>
          </m:sub>
        </m:sSub>
      </m:oMath>
      <w:r>
        <w:t xml:space="preserve"> </w:t>
      </w:r>
      <w:r>
        <w:t xml:space="preserve">və</w:t>
      </w:r>
      <w:r>
        <w:t xml:space="preserve"> </w:t>
      </w:r>
      <m:oMath>
        <m:r>
          <m:t>λ</m:t>
        </m:r>
        <m:sSub>
          <m:e>
            <m:r>
              <m:t>v</m:t>
            </m:r>
          </m:e>
          <m:sub>
            <m:r>
              <m:t>j</m:t>
            </m:r>
          </m:sub>
        </m:sSub>
      </m:oMath>
      <w:r>
        <w:t xml:space="preserve"> </w:t>
      </w:r>
      <w:r>
        <w:t xml:space="preserve">ilə tənzimlənir. Burada</w:t>
      </w:r>
      <w:r>
        <w:t xml:space="preserve"> </w:t>
      </w:r>
      <m:oMath>
        <m:r>
          <m:t>λ</m:t>
        </m:r>
        <m:r>
          <m:rPr>
            <m:sty m:val="p"/>
          </m:rPr>
          <m:t>&gt;</m:t>
        </m:r>
        <m:r>
          <m:t>0</m:t>
        </m:r>
      </m:oMath>
      <w:r>
        <w:t xml:space="preserve"> </w:t>
      </w:r>
      <w:r>
        <w:t xml:space="preserve">nizamlama parametridir. Buna görə də</w:t>
      </w:r>
      <w:r>
        <w:t xml:space="preserve"> </w:t>
      </w:r>
      <m:oMath>
        <m:r>
          <m:t>α</m:t>
        </m:r>
        <m:r>
          <m:rPr>
            <m:sty m:val="p"/>
          </m:rPr>
          <m:t>&gt;</m:t>
        </m:r>
        <m:r>
          <m:t>0</m:t>
        </m:r>
      </m:oMath>
      <w:r>
        <w:t xml:space="preserve"> </w:t>
      </w:r>
      <w:r>
        <w:t xml:space="preserve">öyrənmə dərəcəsində maksimum haşiyəli matris faktorizasiyasının qradiyent enişi yeniləmələri aşağıdakı kimidir:</w:t>
      </w:r>
    </w:p>
    <w:p>
      <w:pPr>
        <w:pStyle w:val="BodyText"/>
      </w:pPr>
      <m:oMathPara>
        <m:oMathParaPr>
          <m:jc m:val="center"/>
        </m:oMathParaPr>
        <m:oMath>
          <m:sSub>
            <m:e>
              <m:r>
                <m:t>u</m:t>
              </m:r>
            </m:e>
            <m:sub>
              <m:r>
                <m:t>i</m:t>
              </m:r>
            </m:sub>
          </m:sSub>
          <m:r>
            <m:rPr>
              <m:sty m:val="p"/>
            </m:rPr>
            <m:t>⇐</m:t>
          </m:r>
          <m:sSub>
            <m:e>
              <m:r>
                <m:t>u</m:t>
              </m:r>
            </m:e>
            <m:sub>
              <m:r>
                <m:t>i</m:t>
              </m:r>
            </m:sub>
          </m:sSub>
          <m:r>
            <m:rPr>
              <m:sty m:val="p"/>
            </m:rPr>
            <m:t>(</m:t>
          </m:r>
          <m:r>
            <m:t>1</m:t>
          </m:r>
          <m:r>
            <m:rPr>
              <m:sty m:val="p"/>
            </m:rPr>
            <m:t>−</m:t>
          </m:r>
          <m:r>
            <m:t>α</m:t>
          </m:r>
          <m:r>
            <m:t>λ</m:t>
          </m:r>
          <m:r>
            <m:rPr>
              <m:sty m:val="p"/>
            </m:rPr>
            <m:t>)</m:t>
          </m:r>
          <m:r>
            <m:rPr>
              <m:sty m:val="p"/>
            </m:rPr>
            <m:t>+</m:t>
          </m:r>
          <m:r>
            <m:t>α</m:t>
          </m:r>
          <m:nary>
            <m:naryPr>
              <m:chr m:val="∑"/>
              <m:limLoc m:val="undOvr"/>
              <m:subHide m:val="off"/>
              <m:supHide m:val="on"/>
            </m:naryPr>
            <m:sub>
              <m:r>
                <m:t>j</m:t>
              </m:r>
              <m:r>
                <m:rPr>
                  <m:sty m:val="p"/>
                </m:rPr>
                <m:t>:</m:t>
              </m:r>
              <m:sSub>
                <m:e>
                  <m:r>
                    <m:t>y</m:t>
                  </m:r>
                </m:e>
                <m:sub>
                  <m:r>
                    <m:rPr>
                      <m:sty m:val="p"/>
                    </m:rPr>
                    <m:t>(</m:t>
                  </m:r>
                </m:sub>
              </m:sSub>
              <m:r>
                <m:t>i</m:t>
              </m:r>
              <m:r>
                <m:t>j</m:t>
              </m:r>
            </m:sub>
            <m:sup>
              <m:r>
                <m:t>​</m:t>
              </m:r>
            </m:sup>
            <m:e>
              <m:r>
                <m:rPr>
                  <m:sty m:val="p"/>
                </m:rPr>
                <m:t>(</m:t>
              </m:r>
            </m:e>
          </m:nary>
          <m:sSub>
            <m:e>
              <m:r>
                <m:t>u</m:t>
              </m:r>
            </m:e>
            <m:sub>
              <m:r>
                <m:t>i</m:t>
              </m:r>
            </m:sub>
          </m:sSub>
          <m:r>
            <m:rPr>
              <m:sty m:val="p"/>
            </m:rPr>
            <m:t>⋅</m:t>
          </m:r>
          <m:sSub>
            <m:e>
              <m:r>
                <m:t>v</m:t>
              </m:r>
            </m:e>
            <m:sub>
              <m:r>
                <m:t>j</m:t>
              </m:r>
            </m:sub>
          </m:sSub>
          <m:r>
            <m:rPr>
              <m:sty m:val="p"/>
            </m:rPr>
            <m:t>)</m:t>
          </m:r>
          <m:r>
            <m:rPr>
              <m:sty m:val="p"/>
            </m:rPr>
            <m:t>&lt;</m:t>
          </m:r>
          <m:r>
            <m:t>1</m:t>
          </m:r>
          <m:r>
            <m:rPr>
              <m:sty m:val="p"/>
            </m:rPr>
            <m:t>)</m:t>
          </m:r>
          <m:sSub>
            <m:e>
              <m:r>
                <m:t>w</m:t>
              </m:r>
            </m:e>
            <m:sub>
              <m:r>
                <m:t>i</m:t>
              </m:r>
              <m:r>
                <m:t>j</m:t>
              </m:r>
            </m:sub>
          </m:sSub>
          <m:sSub>
            <m:e>
              <m:r>
                <m:t>y</m:t>
              </m:r>
            </m:e>
            <m:sub>
              <m:r>
                <m:t>i</m:t>
              </m:r>
              <m:r>
                <m:t>j</m:t>
              </m:r>
            </m:sub>
          </m:sSub>
          <m:sSub>
            <m:e>
              <m:r>
                <m:t>v</m:t>
              </m:r>
            </m:e>
            <m:sub>
              <m:r>
                <m:t>j</m:t>
              </m:r>
            </m:sub>
          </m:sSub>
          <m:r>
            <m:t> </m:t>
          </m:r>
          <m:r>
            <m:rPr>
              <m:sty m:val="p"/>
            </m:rPr>
            <m:t>∀</m:t>
          </m:r>
          <m:r>
            <m:t>i</m:t>
          </m:r>
        </m:oMath>
      </m:oMathPara>
    </w:p>
    <w:p>
      <w:pPr>
        <w:pStyle w:val="FirstParagraph"/>
      </w:pPr>
      <m:oMathPara>
        <m:oMathParaPr>
          <m:jc m:val="center"/>
        </m:oMathParaPr>
        <m:oMath>
          <m:sSub>
            <m:e>
              <m:r>
                <m:t>v</m:t>
              </m:r>
            </m:e>
            <m:sub>
              <m:r>
                <m:t>j</m:t>
              </m:r>
            </m:sub>
          </m:sSub>
          <m:r>
            <m:rPr>
              <m:sty m:val="p"/>
            </m:rPr>
            <m:t>⇐</m:t>
          </m:r>
          <m:sSub>
            <m:e>
              <m:r>
                <m:t>v</m:t>
              </m:r>
            </m:e>
            <m:sub>
              <m:r>
                <m:t>j</m:t>
              </m:r>
            </m:sub>
          </m:sSub>
          <m:r>
            <m:rPr>
              <m:sty m:val="p"/>
            </m:rPr>
            <m:t>(</m:t>
          </m:r>
          <m:r>
            <m:t>1</m:t>
          </m:r>
          <m:r>
            <m:rPr>
              <m:sty m:val="p"/>
            </m:rPr>
            <m:t>−</m:t>
          </m:r>
          <m:r>
            <m:t>α</m:t>
          </m:r>
          <m:r>
            <m:t>λ</m:t>
          </m:r>
          <m:r>
            <m:rPr>
              <m:sty m:val="p"/>
            </m:rPr>
            <m:t>)</m:t>
          </m:r>
          <m:r>
            <m:rPr>
              <m:sty m:val="p"/>
            </m:rPr>
            <m:t>+</m:t>
          </m:r>
          <m:r>
            <m:t>α</m:t>
          </m:r>
          <m:nary>
            <m:naryPr>
              <m:chr m:val="∑"/>
              <m:limLoc m:val="undOvr"/>
              <m:subHide m:val="off"/>
              <m:supHide m:val="on"/>
            </m:naryPr>
            <m:sub>
              <m:r>
                <m:t>i</m:t>
              </m:r>
              <m:r>
                <m:rPr>
                  <m:sty m:val="p"/>
                </m:rPr>
                <m:t>:</m:t>
              </m:r>
              <m:sSub>
                <m:e>
                  <m:r>
                    <m:t>y</m:t>
                  </m:r>
                </m:e>
                <m:sub>
                  <m:r>
                    <m:rPr>
                      <m:sty m:val="p"/>
                    </m:rPr>
                    <m:t>(</m:t>
                  </m:r>
                </m:sub>
              </m:sSub>
              <m:r>
                <m:t>i</m:t>
              </m:r>
              <m:r>
                <m:t>j</m:t>
              </m:r>
            </m:sub>
            <m:sup>
              <m:r>
                <m:t>​</m:t>
              </m:r>
            </m:sup>
            <m:e>
              <m:r>
                <m:rPr>
                  <m:sty m:val="p"/>
                </m:rPr>
                <m:t>(</m:t>
              </m:r>
            </m:e>
          </m:nary>
          <m:sSub>
            <m:e>
              <m:r>
                <m:t>u</m:t>
              </m:r>
            </m:e>
            <m:sub>
              <m:r>
                <m:t>i</m:t>
              </m:r>
            </m:sub>
          </m:sSub>
          <m:r>
            <m:rPr>
              <m:sty m:val="p"/>
            </m:rPr>
            <m:t>⋅</m:t>
          </m:r>
          <m:sSub>
            <m:e>
              <m:r>
                <m:t>v</m:t>
              </m:r>
            </m:e>
            <m:sub>
              <m:r>
                <m:t>j</m:t>
              </m:r>
            </m:sub>
          </m:sSub>
          <m:r>
            <m:rPr>
              <m:sty m:val="p"/>
            </m:rPr>
            <m:t>)</m:t>
          </m:r>
          <m:r>
            <m:rPr>
              <m:sty m:val="p"/>
            </m:rPr>
            <m:t>&lt;</m:t>
          </m:r>
          <m:r>
            <m:t>1</m:t>
          </m:r>
          <m:r>
            <m:rPr>
              <m:sty m:val="p"/>
            </m:rPr>
            <m:t>)</m:t>
          </m:r>
          <m:sSub>
            <m:e>
              <m:r>
                <m:t>w</m:t>
              </m:r>
            </m:e>
            <m:sub>
              <m:r>
                <m:t>i</m:t>
              </m:r>
              <m:r>
                <m:t>j</m:t>
              </m:r>
            </m:sub>
          </m:sSub>
          <m:sSub>
            <m:e>
              <m:r>
                <m:t>y</m:t>
              </m:r>
            </m:e>
            <m:sub>
              <m:r>
                <m:t>i</m:t>
              </m:r>
              <m:r>
                <m:t>j</m:t>
              </m:r>
            </m:sub>
          </m:sSub>
          <m:sSub>
            <m:e>
              <m:r>
                <m:t>u</m:t>
              </m:r>
            </m:e>
            <m:sub>
              <m:r>
                <m:t>i</m:t>
              </m:r>
            </m:sub>
          </m:sSub>
          <m:r>
            <m:t> </m:t>
          </m:r>
          <m:r>
            <m:rPr>
              <m:sty m:val="p"/>
            </m:rPr>
            <m:t>∀</m:t>
          </m:r>
          <m:r>
            <m:t>j</m:t>
          </m:r>
        </m:oMath>
      </m:oMathPara>
    </w:p>
    <w:p>
      <w:pPr>
        <w:pStyle w:val="FirstParagraph"/>
      </w:pPr>
      <w:r>
        <w:t xml:space="preserve">SVM-lər və loqistik reqressiyanın ikili etiketlərin təsnifatı üçün çox oxşar nəticələr verdiyi kimi, loqistik matris faktorizasiyası və maksimum haşiyəli matris faktorizasiyası da ikili matrislərin faktorizasiyası üçün oxşar nəticələr verir.</w:t>
      </w:r>
    </w:p>
    <w:bookmarkEnd w:id="46"/>
    <w:bookmarkEnd w:id="47"/>
    <w:bookmarkStart w:id="50" w:name="X80a7f0ad644f5050fcc820c9182aa82885dc7f3"/>
    <w:p>
      <w:pPr>
        <w:pStyle w:val="Heading2"/>
      </w:pPr>
      <w:r>
        <w:t xml:space="preserve">8.7 Ümumiləşdirilmiş Aşağı Ranqlı Modellər (Generalized Low-Rank Models)</w:t>
      </w:r>
    </w:p>
    <w:p>
      <w:pPr>
        <w:pStyle w:val="FirstParagraph"/>
      </w:pPr>
      <w:r>
        <w:t xml:space="preserve">İkili verilənlər üçün matris faktorizasiyasının ixtisaslaşdırılmış formalarının tətbiqi bəzi maraqlı suallara gətirib çıxarır. Əgər ilkin verilənlər matrisi müxtəlif tipli elementləri ehtiva edərsə, nə baş verir? Maşın öyrənməsində</w:t>
      </w:r>
    </w:p>
    <w:p>
      <w:r>
        <w:pict>
          <v:rect style="width:0;height:1.5pt" o:hralign="center" o:hrstd="t" o:hr="t"/>
        </w:pict>
      </w:r>
    </w:p>
    <w:p>
      <w:pPr>
        <w:pStyle w:val="FirstParagraph"/>
      </w:pPr>
      <w:r>
        <w:t xml:space="preserve">[</w:t>
      </w:r>
      <w:r>
        <w:t xml:space="preserve"> </w:t>
      </w:r>
      <w:r>
        <w:t xml:space="preserve">#block(width: 98%, stroke: 0.4pt + luma(160), inset: 0.8em, radius: 4pt)[</w:t>
      </w:r>
      <w:r>
        <w:t xml:space="preserve"> </w:t>
      </w:r>
      <w:r>
        <w:t xml:space="preserve">[</w:t>
      </w:r>
      <w:r>
        <w:rPr>
          <w:i/>
          <w:iCs/>
        </w:rPr>
        <w:t xml:space="preserve">Cədvəl 8.1: Müxtəlif sütunlarında heterogen verilən tipləri saxlayan demoqrafik verilənlər dəsti</w:t>
      </w:r>
      <w:r>
        <w:t xml:space="preserve">]</w:t>
      </w:r>
    </w:p>
    <w:p>
      <w:pPr>
        <w:pStyle w:val="SourceCode"/>
      </w:pPr>
      <w:r>
        <w:rPr>
          <w:rStyle w:val="VerbatimChar"/>
        </w:rPr>
        <w:t xml:space="preserve">#table(</w:t>
      </w:r>
      <w:r>
        <w:br/>
      </w:r>
      <w:r>
        <w:rPr>
          <w:rStyle w:val="VerbatimChar"/>
        </w:rPr>
        <w:t xml:space="preserve">  columns: (60pt, 50pt, 75pt, 100pt, 85pt),</w:t>
      </w:r>
      <w:r>
        <w:br/>
      </w:r>
      <w:r>
        <w:rPr>
          <w:rStyle w:val="VerbatimChar"/>
        </w:rPr>
        <w:t xml:space="preserve">  align: center + horizon,</w:t>
      </w:r>
      <w:r>
        <w:br/>
      </w:r>
      <w:r>
        <w:rPr>
          <w:rStyle w:val="VerbatimChar"/>
        </w:rPr>
        <w:t xml:space="preserve">  stroke: 0.35pt + luma(140),</w:t>
      </w:r>
      <w:r>
        <w:br/>
      </w:r>
      <w:r>
        <w:rPr>
          <w:rStyle w:val="VerbatimChar"/>
        </w:rPr>
        <w:t xml:space="preserve">  inset: 3pt,</w:t>
      </w:r>
      <w:r>
        <w:br/>
      </w:r>
      <w:r>
        <w:rPr>
          <w:rStyle w:val="VerbatimChar"/>
        </w:rPr>
        <w:t xml:space="preserve">  [*Yaş* \ (Ədədi)],</w:t>
      </w:r>
      <w:r>
        <w:br/>
      </w:r>
      <w:r>
        <w:rPr>
          <w:rStyle w:val="VerbatimChar"/>
        </w:rPr>
        <w:t xml:space="preserve">  [*Cins* \ (İkili)],</w:t>
      </w:r>
      <w:r>
        <w:br/>
      </w:r>
      <w:r>
        <w:rPr>
          <w:rStyle w:val="VerbatimChar"/>
        </w:rPr>
        <w:t xml:space="preserve">  [*Poçt İndeksi* \ (Kateqorik)],</w:t>
      </w:r>
      <w:r>
        <w:br/>
      </w:r>
      <w:r>
        <w:rPr>
          <w:rStyle w:val="VerbatimChar"/>
        </w:rPr>
        <w:t xml:space="preserve">  [*İrq* \ (Kateqorik)],</w:t>
      </w:r>
      <w:r>
        <w:br/>
      </w:r>
      <w:r>
        <w:rPr>
          <w:rStyle w:val="VerbatimChar"/>
        </w:rPr>
        <w:t xml:space="preserve">  [*Təhsil Səviyyəsi* \ (Ordinal/Sıra)],</w:t>
      </w:r>
      <w:r>
        <w:br/>
      </w:r>
      <w:r>
        <w:rPr>
          <w:rStyle w:val="VerbatimChar"/>
        </w:rPr>
        <w:t xml:space="preserve">  [32], [Q], [10598], [Qafqazoid], [Bakalavr],</w:t>
      </w:r>
      <w:r>
        <w:br/>
      </w:r>
      <w:r>
        <w:rPr>
          <w:rStyle w:val="VerbatimChar"/>
        </w:rPr>
        <w:t xml:space="preserve">  [41], [K], [10532], [Afroamerikan], [Bakalavr],</w:t>
      </w:r>
      <w:r>
        <w:br/>
      </w:r>
      <w:r>
        <w:rPr>
          <w:rStyle w:val="VerbatimChar"/>
        </w:rPr>
        <w:t xml:space="preserve">  [36], [K], [10562], [Filippinli], [Orta məktəb],</w:t>
      </w:r>
      <w:r>
        <w:br/>
      </w:r>
      <w:r>
        <w:rPr>
          <w:rStyle w:val="VerbatimChar"/>
        </w:rPr>
        <w:t xml:space="preserve">  [32], [Q], [10532], [Hispanik], [Magistr],</w:t>
      </w:r>
      <w:r>
        <w:br/>
      </w:r>
      <w:r>
        <w:rPr>
          <w:rStyle w:val="VerbatimChar"/>
        </w:rPr>
        <w:t xml:space="preserve">  [29], [Q], [10532], [Yerli Amerikalı], [Doktorantura]</w:t>
      </w:r>
      <w:r>
        <w:br/>
      </w:r>
      <w:r>
        <w:rPr>
          <w:rStyle w:val="VerbatimChar"/>
        </w:rPr>
        <w:t xml:space="preserve">)</w:t>
      </w:r>
    </w:p>
    <w:p>
      <w:pPr>
        <w:pStyle w:val="FirstParagraph"/>
      </w:pPr>
      <w:r>
        <w:t xml:space="preserve">matrisin müxtəlif əlamətlərinin ədədi, ikili, kateqorik, sıra və s. ola biləcəyi verilənlər matrisləri ilə qarşılaşmaq adi haldır. Cədvəl 8.1 müxtəlif sütunların müxtəlif verilən tiplərinə uyğun gəldiyi heterogen verilən tiplərini ehtiva edən demoqrafik verilənlər cədvəlini təsvir edir. Təbii bir sual yaranır: bu cür heyrətamiz dərəcədə fərqli verilən tiplərinə malik bir cədvəlin faktorizasiyasını necə yaratmaq olar?</w:t>
      </w:r>
    </w:p>
    <w:p>
      <w:pPr>
        <w:pStyle w:val="BodyText"/>
      </w:pPr>
      <w:r>
        <w:t xml:space="preserve">Bu halda heterogen verilən tiplərindən ibarət</w:t>
      </w:r>
      <w:r>
        <w:t xml:space="preserve"> </w:t>
      </w:r>
      <m:oMath>
        <m:r>
          <m:t>n</m:t>
        </m:r>
        <m:r>
          <m:rPr>
            <m:sty m:val="p"/>
          </m:rPr>
          <m:t>×</m:t>
        </m:r>
        <m:r>
          <m:t>d</m:t>
        </m:r>
      </m:oMath>
      <w:r>
        <w:t xml:space="preserve"> </w:t>
      </w:r>
      <w:r>
        <w:t xml:space="preserve">ölçülü</w:t>
      </w:r>
      <w:r>
        <w:t xml:space="preserve"> </w:t>
      </w:r>
      <m:oMath>
        <m:r>
          <m:t>D</m:t>
        </m:r>
        <m:r>
          <m:rPr>
            <m:sty m:val="p"/>
          </m:rPr>
          <m:t>=</m:t>
        </m:r>
        <m:r>
          <m:rPr>
            <m:sty m:val="p"/>
          </m:rPr>
          <m:t>[</m:t>
        </m:r>
        <m:sSub>
          <m:e>
            <m:r>
              <m:t>x</m:t>
            </m:r>
          </m:e>
          <m:sub>
            <m:r>
              <m:t>i</m:t>
            </m:r>
            <m:r>
              <m:t>j</m:t>
            </m:r>
          </m:sub>
        </m:sSub>
        <m:r>
          <m:rPr>
            <m:sty m:val="p"/>
          </m:rPr>
          <m:t>]</m:t>
        </m:r>
      </m:oMath>
      <w:r>
        <w:t xml:space="preserve"> </w:t>
      </w:r>
      <w:r>
        <w:t xml:space="preserve">matrisimiz var və</w:t>
      </w:r>
      <w:r>
        <w:t xml:space="preserve"> </w:t>
      </w:r>
      <m:oMath>
        <m:r>
          <m:t>W</m:t>
        </m:r>
        <m:r>
          <m:rPr>
            <m:sty m:val="p"/>
          </m:rPr>
          <m:t>=</m:t>
        </m:r>
        <m:r>
          <m:rPr>
            <m:sty m:val="p"/>
          </m:rPr>
          <m:t>[</m:t>
        </m:r>
        <m:sSub>
          <m:e>
            <m:r>
              <m:t>w</m:t>
            </m:r>
          </m:e>
          <m:sub>
            <m:r>
              <m:t>i</m:t>
            </m:r>
            <m:r>
              <m:t>j</m:t>
            </m:r>
          </m:sub>
        </m:sSub>
        <m:r>
          <m:rPr>
            <m:sty m:val="p"/>
          </m:rPr>
          <m:t>]</m:t>
        </m:r>
      </m:oMath>
      <w:r>
        <w:t xml:space="preserve"> </w:t>
      </w:r>
      <w:r>
        <w:t xml:space="preserve">çəkilərin</w:t>
      </w:r>
      <w:r>
        <w:t xml:space="preserve"> </w:t>
      </w:r>
      <m:oMath>
        <m:r>
          <m:t>n</m:t>
        </m:r>
        <m:r>
          <m:rPr>
            <m:sty m:val="p"/>
          </m:rPr>
          <m:t>×</m:t>
        </m:r>
        <m:r>
          <m:t>d</m:t>
        </m:r>
      </m:oMath>
      <w:r>
        <w:t xml:space="preserve"> </w:t>
      </w:r>
      <w:r>
        <w:t xml:space="preserve">matrisidir. İndiyə qədər gördüyümüz ssenarilərdən mühüm fərq ondan ibarətdir ki,</w:t>
      </w:r>
      <w:r>
        <w:t xml:space="preserve"> </w:t>
      </w:r>
      <m:oMath>
        <m:sSub>
          <m:e>
            <m:r>
              <m:t>x</m:t>
            </m:r>
          </m:e>
          <m:sub>
            <m:r>
              <m:t>i</m:t>
            </m:r>
            <m:r>
              <m:t>j</m:t>
            </m:r>
          </m:sub>
        </m:sSub>
      </m:oMath>
      <w:r>
        <w:t xml:space="preserve">-nin verilən tipi</w:t>
      </w:r>
      <w:r>
        <w:t xml:space="preserve"> </w:t>
      </w:r>
      <m:oMath>
        <m:r>
          <m:t>j</m:t>
        </m:r>
      </m:oMath>
      <w:r>
        <w:t xml:space="preserve"> </w:t>
      </w:r>
      <w:r>
        <w:t xml:space="preserve">sütun indeksindən asılıdır. Faktorizasiyanı həyata keçirmək üçün biz</w:t>
      </w:r>
      <w:r>
        <w:t xml:space="preserve"> </w:t>
      </w:r>
      <m:oMath>
        <m:r>
          <m:t>n</m:t>
        </m:r>
        <m:r>
          <m:rPr>
            <m:sty m:val="p"/>
          </m:rPr>
          <m:t>×</m:t>
        </m:r>
        <m:r>
          <m:t>k</m:t>
        </m:r>
      </m:oMath>
      <w:r>
        <w:t xml:space="preserve"> </w:t>
      </w:r>
      <w:r>
        <w:t xml:space="preserve">ölçülü</w:t>
      </w:r>
      <w:r>
        <w:t xml:space="preserve"> </w:t>
      </w:r>
      <m:oMath>
        <m:r>
          <m:t>U</m:t>
        </m:r>
      </m:oMath>
      <w:r>
        <w:t xml:space="preserve"> </w:t>
      </w:r>
      <w:r>
        <w:t xml:space="preserve">matrisi və</w:t>
      </w:r>
      <w:r>
        <w:t xml:space="preserve"> </w:t>
      </w:r>
      <m:oMath>
        <m:r>
          <m:t>r</m:t>
        </m:r>
        <m:r>
          <m:rPr>
            <m:sty m:val="p"/>
          </m:rPr>
          <m:t>×</m:t>
        </m:r>
        <m:r>
          <m:t>k</m:t>
        </m:r>
      </m:oMath>
      <w:r>
        <w:t xml:space="preserve"> </w:t>
      </w:r>
      <w:r>
        <w:t xml:space="preserve">ölçülü</w:t>
      </w:r>
      <w:r>
        <w:t xml:space="preserve"> </w:t>
      </w:r>
      <m:oMath>
        <m:r>
          <m:t>V</m:t>
        </m:r>
      </m:oMath>
      <w:r>
        <w:t xml:space="preserve"> </w:t>
      </w:r>
      <w:r>
        <w:t xml:space="preserve">matrisindən istifadə edirik. Faktorizasiyanın əksər formalarında</w:t>
      </w:r>
      <w:r>
        <w:t xml:space="preserve"> </w:t>
      </w:r>
      <m:oMath>
        <m:r>
          <m:t>V</m:t>
        </m:r>
      </m:oMath>
      <w:r>
        <w:t xml:space="preserve">-dəki sətirlərin sayı</w:t>
      </w:r>
      <w:r>
        <w:t xml:space="preserve"> </w:t>
      </w:r>
      <m:oMath>
        <m:r>
          <m:t>D</m:t>
        </m:r>
      </m:oMath>
      <w:r>
        <w:t xml:space="preserve">-dəki</w:t>
      </w:r>
      <w:r>
        <w:t xml:space="preserve"> </w:t>
      </w:r>
      <m:oMath>
        <m:r>
          <m:t>d</m:t>
        </m:r>
      </m:oMath>
      <w:r>
        <w:t xml:space="preserve"> </w:t>
      </w:r>
      <w:r>
        <w:t xml:space="preserve">sütunlarının sayına bərabərdir, halbuki bu halda</w:t>
      </w:r>
      <w:r>
        <w:t xml:space="preserve"> </w:t>
      </w:r>
      <m:oMath>
        <m:r>
          <m:t>r</m:t>
        </m:r>
        <m:r>
          <m:rPr>
            <m:sty m:val="p"/>
          </m:rPr>
          <m:t>&gt;</m:t>
        </m:r>
        <m:r>
          <m:t>d</m:t>
        </m:r>
      </m:oMath>
      <w:r>
        <w:t xml:space="preserve">-dir. Nə üçün</w:t>
      </w:r>
      <w:r>
        <w:t xml:space="preserve"> </w:t>
      </w:r>
      <m:oMath>
        <m:r>
          <m:t>r</m:t>
        </m:r>
        <m:r>
          <m:rPr>
            <m:sty m:val="p"/>
          </m:rPr>
          <m:t>&gt;</m:t>
        </m:r>
        <m:r>
          <m:t>d</m:t>
        </m:r>
      </m:oMath>
      <w:r>
        <w:t xml:space="preserve">? Səbəb ondan ibarətdir ki, kateqorik verilənlər kimi bəzi verilən tipləri</w:t>
      </w:r>
      <w:r>
        <w:t xml:space="preserve"> </w:t>
      </w:r>
      <m:oMath>
        <m:r>
          <m:t>D</m:t>
        </m:r>
      </m:oMath>
      <w:r>
        <w:t xml:space="preserve">-nin tək bir sütunu üçün bir neçə sətir tələb edir. Buna görə də</w:t>
      </w:r>
      <w:r>
        <w:t xml:space="preserve"> </w:t>
      </w:r>
      <w:r>
        <w:t xml:space="preserve">“bərpa edilmiş matris”</w:t>
      </w:r>
      <w:r>
        <w:t xml:space="preserve"> </w:t>
      </w:r>
      <m:oMath>
        <m:r>
          <m:t>U</m:t>
        </m:r>
        <m:sSup>
          <m:e>
            <m:r>
              <m:t>V</m:t>
            </m:r>
          </m:e>
          <m:sup>
            <m:r>
              <m:t>T</m:t>
            </m:r>
          </m:sup>
        </m:sSup>
      </m:oMath>
      <w:r>
        <w:t xml:space="preserve"> </w:t>
      </w:r>
      <w:r>
        <w:t xml:space="preserve">ilkin</w:t>
      </w:r>
      <w:r>
        <w:t xml:space="preserve"> </w:t>
      </w:r>
      <m:oMath>
        <m:r>
          <m:t>D</m:t>
        </m:r>
      </m:oMath>
      <w:r>
        <w:t xml:space="preserve"> </w:t>
      </w:r>
      <w:r>
        <w:t xml:space="preserve">matrisi ilə eyni ölçüyə malik deyil; bərpa</w:t>
      </w:r>
      <w:r>
        <w:t xml:space="preserve"> </w:t>
      </w:r>
      <m:oMath>
        <m:r>
          <m:t>D</m:t>
        </m:r>
      </m:oMath>
      <w:r>
        <w:t xml:space="preserve"> </w:t>
      </w:r>
      <w:r>
        <w:t xml:space="preserve">ilə eyni sayda sətrə malikdir, lakin daha çox sayda sütuna malik ola bilər. Buna görə də</w:t>
      </w:r>
      <w:r>
        <w:t xml:space="preserve"> </w:t>
      </w:r>
      <m:oMath>
        <m:r>
          <m:t>D</m:t>
        </m:r>
      </m:oMath>
      <w:r>
        <w:t xml:space="preserve"> </w:t>
      </w:r>
      <w:r>
        <w:t xml:space="preserve">və</w:t>
      </w:r>
      <w:r>
        <w:t xml:space="preserve"> </w:t>
      </w:r>
      <m:oMath>
        <m:r>
          <m:t>U</m:t>
        </m:r>
        <m:sSup>
          <m:e>
            <m:r>
              <m:t>V</m:t>
            </m:r>
          </m:e>
          <m:sup>
            <m:r>
              <m:t>T</m:t>
            </m:r>
          </m:sup>
        </m:sSup>
      </m:oMath>
      <w:r>
        <w:t xml:space="preserve"> </w:t>
      </w:r>
      <w:r>
        <w:t xml:space="preserve">arasında sütunların birə-bir uyğunluğu artıq mümkün deyil.</w:t>
      </w:r>
    </w:p>
    <w:p>
      <w:pPr>
        <w:pStyle w:val="BodyText"/>
      </w:pPr>
      <m:oMath>
        <m:r>
          <m:t>D</m:t>
        </m:r>
      </m:oMath>
      <w:r>
        <w:t xml:space="preserve">-dəki</w:t>
      </w:r>
      <w:r>
        <w:t xml:space="preserve"> </w:t>
      </w:r>
      <m:oMath>
        <m:r>
          <m:t>j</m:t>
        </m:r>
      </m:oMath>
      <w:r>
        <w:t xml:space="preserve">-ci sütun</w:t>
      </w:r>
      <w:r>
        <w:t xml:space="preserve"> </w:t>
      </w:r>
      <m:oMath>
        <m:r>
          <m:t>U</m:t>
        </m:r>
        <m:sSup>
          <m:e>
            <m:r>
              <m:t>V</m:t>
            </m:r>
          </m:e>
          <m:sup>
            <m:r>
              <m:t>T</m:t>
            </m:r>
          </m:sup>
        </m:sSup>
      </m:oMath>
      <w:r>
        <w:t xml:space="preserve">-dəki bir neçə sütunla əlaqələndirilir və bu sütunların</w:t>
      </w:r>
      <w:r>
        <w:t xml:space="preserve"> </w:t>
      </w:r>
      <m:oMath>
        <m:r>
          <m:rPr>
            <m:sty m:val="p"/>
          </m:rPr>
          <m:t>[</m:t>
        </m:r>
        <m:sSub>
          <m:e>
            <m:r>
              <m:t>l</m:t>
            </m:r>
          </m:e>
          <m:sub>
            <m:r>
              <m:t>j</m:t>
            </m:r>
          </m:sub>
        </m:sSub>
        <m:r>
          <m:rPr>
            <m:sty m:val="p"/>
          </m:rPr>
          <m:t>,</m:t>
        </m:r>
        <m:sSub>
          <m:e>
            <m:r>
              <m:t>h</m:t>
            </m:r>
          </m:e>
          <m:sub>
            <m:r>
              <m:t>j</m:t>
            </m:r>
          </m:sub>
        </m:sSub>
        <m:r>
          <m:rPr>
            <m:sty m:val="p"/>
          </m:rPr>
          <m:t>]</m:t>
        </m:r>
      </m:oMath>
      <w:r>
        <w:t xml:space="preserve"> </w:t>
      </w:r>
      <w:r>
        <w:t xml:space="preserve">diapazonunda sütun indeksləri ilə ardıcıl yerləşdiyi fərz edilir.</w:t>
      </w:r>
      <w:r>
        <w:t xml:space="preserve"> </w:t>
      </w:r>
      <m:oMath>
        <m:r>
          <m:t>D</m:t>
        </m:r>
      </m:oMath>
      <w:r>
        <w:t xml:space="preserve">-nin</w:t>
      </w:r>
      <w:r>
        <w:t xml:space="preserve"> </w:t>
      </w:r>
      <m:oMath>
        <m:r>
          <m:t>j</m:t>
        </m:r>
      </m:oMath>
      <w:r>
        <w:t xml:space="preserve"> </w:t>
      </w:r>
      <w:r>
        <w:t xml:space="preserve">sütun indeksi ədədi, ordinal və ya ikili dəyişənə uyğun gəldikdə</w:t>
      </w:r>
      <w:r>
        <w:t xml:space="preserve"> </w:t>
      </w:r>
      <m:oMath>
        <m:sSub>
          <m:e>
            <m:r>
              <m:t>l</m:t>
            </m:r>
          </m:e>
          <m:sub>
            <m:r>
              <m:t>j</m:t>
            </m:r>
          </m:sub>
        </m:sSub>
        <m:r>
          <m:rPr>
            <m:sty m:val="p"/>
          </m:rPr>
          <m:t>=</m:t>
        </m:r>
        <m:sSub>
          <m:e>
            <m:r>
              <m:t>h</m:t>
            </m:r>
          </m:e>
          <m:sub>
            <m:r>
              <m:t>j</m:t>
            </m:r>
          </m:sub>
        </m:sSub>
      </m:oMath>
      <w:r>
        <w:t xml:space="preserve"> </w:t>
      </w:r>
      <w:r>
        <w:t xml:space="preserve">olacaq və buna görə də</w:t>
      </w:r>
      <w:r>
        <w:t xml:space="preserve"> </w:t>
      </w:r>
      <m:oMath>
        <m:r>
          <m:t>U</m:t>
        </m:r>
        <m:sSup>
          <m:e>
            <m:r>
              <m:t>V</m:t>
            </m:r>
          </m:e>
          <m:sup>
            <m:r>
              <m:t>T</m:t>
            </m:r>
          </m:sup>
        </m:sSup>
      </m:oMath>
      <w:r>
        <w:t xml:space="preserve">-nin tək bir sütunu</w:t>
      </w:r>
      <w:r>
        <w:t xml:space="preserve"> </w:t>
      </w:r>
      <m:oMath>
        <m:r>
          <m:t>D</m:t>
        </m:r>
      </m:oMath>
      <w:r>
        <w:t xml:space="preserve">-nin tək bir sütununa uyğun gələcəkdir. Lakin kateqorik verilənlər kimi bəzi verilən tipləri üçün</w:t>
      </w:r>
      <w:r>
        <w:t xml:space="preserve"> </w:t>
      </w:r>
      <m:oMath>
        <m:sSub>
          <m:e>
            <m:r>
              <m:t>h</m:t>
            </m:r>
          </m:e>
          <m:sub>
            <m:r>
              <m:t>j</m:t>
            </m:r>
          </m:sub>
        </m:sSub>
        <m:r>
          <m:rPr>
            <m:sty m:val="p"/>
          </m:rPr>
          <m:t>&gt;</m:t>
        </m:r>
        <m:sSub>
          <m:e>
            <m:r>
              <m:t>l</m:t>
            </m:r>
          </m:e>
          <m:sub>
            <m:r>
              <m:t>j</m:t>
            </m:r>
          </m:sub>
        </m:sSub>
      </m:oMath>
      <w:r>
        <w:t xml:space="preserve"> </w:t>
      </w:r>
      <w:r>
        <w:t xml:space="preserve">olacaqdır.</w:t>
      </w:r>
      <w:r>
        <w:t xml:space="preserve"> </w:t>
      </w:r>
      <m:oMath>
        <m:r>
          <m:t>D</m:t>
        </m:r>
      </m:oMath>
      <w:r>
        <w:t xml:space="preserve">-dəki hər bir</w:t>
      </w:r>
      <w:r>
        <w:t xml:space="preserve"> </w:t>
      </w:r>
      <m:oMath>
        <m:r>
          <m:t>j</m:t>
        </m:r>
      </m:oMath>
      <w:r>
        <w:t xml:space="preserve"> </w:t>
      </w:r>
      <w:r>
        <w:t xml:space="preserve">sütunu üçün həmin sütuna xas olan itki funksiyası təyin edilir və o,</w:t>
      </w:r>
      <w:r>
        <w:t xml:space="preserve"> </w:t>
      </w:r>
      <m:oMath>
        <m:sSub>
          <m:e>
            <m:r>
              <m:t>h</m:t>
            </m:r>
          </m:e>
          <m:sub>
            <m:r>
              <m:t>j</m:t>
            </m:r>
          </m:sub>
        </m:sSub>
        <m:r>
          <m:rPr>
            <m:sty m:val="p"/>
          </m:rPr>
          <m:t>−</m:t>
        </m:r>
        <m:sSub>
          <m:e>
            <m:r>
              <m:t>l</m:t>
            </m:r>
          </m:e>
          <m:sub>
            <m:r>
              <m:t>j</m:t>
            </m:r>
          </m:sub>
        </m:sSub>
        <m:r>
          <m:rPr>
            <m:sty m:val="p"/>
          </m:rPr>
          <m:t>+</m:t>
        </m:r>
        <m:r>
          <m:t>2</m:t>
        </m:r>
      </m:oMath>
      <w:r>
        <w:t xml:space="preserve"> </w:t>
      </w:r>
      <w:r>
        <w:t xml:space="preserve">arqumentdən istifadə edir.</w:t>
      </w:r>
      <w:r>
        <w:t xml:space="preserve"> </w:t>
      </w:r>
      <m:oMath>
        <m:r>
          <m:t>D</m:t>
        </m:r>
      </m:oMath>
      <w:r>
        <w:t xml:space="preserve">-nin</w:t>
      </w:r>
      <w:r>
        <w:t xml:space="preserve"> </w:t>
      </w:r>
      <m:oMath>
        <m:r>
          <m:t>j</m:t>
        </m:r>
      </m:oMath>
      <w:r>
        <w:t xml:space="preserve">-ci sütununun</w:t>
      </w:r>
      <w:r>
        <w:t xml:space="preserve"> </w:t>
      </w:r>
      <m:oMath>
        <m:sSub>
          <m:e>
            <m:r>
              <m:rPr>
                <m:scr m:val="script"/>
                <m:sty m:val="p"/>
              </m:rPr>
              <m:t>L</m:t>
            </m:r>
          </m:e>
          <m:sub>
            <m:r>
              <m:t>j</m:t>
            </m:r>
          </m:sub>
        </m:sSub>
        <m:r>
          <m:rPr>
            <m:sty m:val="p"/>
          </m:rPr>
          <m:t>(</m:t>
        </m:r>
        <m:r>
          <m:rPr>
            <m:sty m:val="p"/>
          </m:rPr>
          <m:t>⋅</m:t>
        </m:r>
        <m:r>
          <m:rPr>
            <m:sty m:val="p"/>
          </m:rPr>
          <m:t>)</m:t>
        </m:r>
      </m:oMath>
      <w:r>
        <w:t xml:space="preserve"> </w:t>
      </w:r>
      <w:r>
        <w:t xml:space="preserve">itki funksiyası belə təyin olunur:</w:t>
      </w:r>
    </w:p>
    <w:p>
      <w:pPr>
        <w:pStyle w:val="Compact"/>
        <w:numPr>
          <w:ilvl w:val="0"/>
          <w:numId w:val="1007"/>
        </w:numPr>
      </w:pPr>
      <m:oMath>
        <m:r>
          <m:t>D</m:t>
        </m:r>
      </m:oMath>
      <w:r>
        <w:t xml:space="preserve">-nin</w:t>
      </w:r>
      <w:r>
        <w:t xml:space="preserve"> </w:t>
      </w:r>
      <m:oMath>
        <m:r>
          <m:t>j</m:t>
        </m:r>
      </m:oMath>
      <w:r>
        <w:t xml:space="preserve">-ci sütununun istənilən</w:t>
      </w:r>
      <w:r>
        <w:t xml:space="preserve"> </w:t>
      </w:r>
      <m:oMath>
        <m:r>
          <m:rPr>
            <m:sty m:val="p"/>
          </m:rPr>
          <m:t>(</m:t>
        </m:r>
        <m:r>
          <m:t>i</m:t>
        </m:r>
        <m:r>
          <m:rPr>
            <m:sty m:val="p"/>
          </m:rPr>
          <m:t>,</m:t>
        </m:r>
        <m:r>
          <m:t>j</m:t>
        </m:r>
        <m:r>
          <m:rPr>
            <m:sty m:val="p"/>
          </m:rPr>
          <m:t>)</m:t>
        </m:r>
      </m:oMath>
      <w:r>
        <w:t xml:space="preserve"> </w:t>
      </w:r>
      <w:r>
        <w:t xml:space="preserve">elementi üçün itki funksiyasının birinci arqumenti</w:t>
      </w:r>
      <w:r>
        <w:t xml:space="preserve"> </w:t>
      </w:r>
      <m:oMath>
        <m:sSub>
          <m:e>
            <m:r>
              <m:t>x</m:t>
            </m:r>
          </m:e>
          <m:sub>
            <m:r>
              <m:t>i</m:t>
            </m:r>
            <m:r>
              <m:t>j</m:t>
            </m:r>
          </m:sub>
        </m:sSub>
      </m:oMath>
      <w:r>
        <w:t xml:space="preserve"> </w:t>
      </w:r>
      <w:r>
        <w:t xml:space="preserve">elementinin müşahidə olunan qiymətidir.</w:t>
      </w:r>
    </w:p>
    <w:p>
      <w:pPr>
        <w:pStyle w:val="Compact"/>
        <w:numPr>
          <w:ilvl w:val="0"/>
          <w:numId w:val="1007"/>
        </w:numPr>
      </w:pPr>
      <w:r>
        <w:t xml:space="preserve">İtki funksiyasının qalan</w:t>
      </w:r>
      <w:r>
        <w:t xml:space="preserve"> </w:t>
      </w:r>
      <m:oMath>
        <m:sSub>
          <m:e>
            <m:r>
              <m:t>h</m:t>
            </m:r>
          </m:e>
          <m:sub>
            <m:r>
              <m:t>j</m:t>
            </m:r>
          </m:sub>
        </m:sSub>
        <m:r>
          <m:rPr>
            <m:sty m:val="p"/>
          </m:rPr>
          <m:t>−</m:t>
        </m:r>
        <m:sSub>
          <m:e>
            <m:r>
              <m:t>l</m:t>
            </m:r>
          </m:e>
          <m:sub>
            <m:r>
              <m:t>j</m:t>
            </m:r>
          </m:sub>
        </m:sSub>
        <m:r>
          <m:rPr>
            <m:sty m:val="p"/>
          </m:rPr>
          <m:t>+</m:t>
        </m:r>
        <m:r>
          <m:t>1</m:t>
        </m:r>
      </m:oMath>
      <w:r>
        <w:t xml:space="preserve"> </w:t>
      </w:r>
      <w:r>
        <w:t xml:space="preserve">arqumenti</w:t>
      </w:r>
      <w:r>
        <w:t xml:space="preserve"> </w:t>
      </w:r>
      <m:oMath>
        <m:r>
          <m:t>r</m:t>
        </m:r>
        <m:r>
          <m:rPr>
            <m:sty m:val="p"/>
          </m:rPr>
          <m:t>=</m:t>
        </m:r>
        <m:sSub>
          <m:e>
            <m:r>
              <m:t>h</m:t>
            </m:r>
          </m:e>
          <m:sub>
            <m:r>
              <m:t>j</m:t>
            </m:r>
          </m:sub>
        </m:sSub>
        <m:r>
          <m:rPr>
            <m:sty m:val="p"/>
          </m:rPr>
          <m:t>−</m:t>
        </m:r>
        <m:sSub>
          <m:e>
            <m:r>
              <m:t>l</m:t>
            </m:r>
          </m:e>
          <m:sub>
            <m:r>
              <m:t>j</m:t>
            </m:r>
          </m:sub>
        </m:sSub>
        <m:r>
          <m:rPr>
            <m:sty m:val="p"/>
          </m:rPr>
          <m:t>+</m:t>
        </m:r>
        <m:r>
          <m:t>1</m:t>
        </m:r>
      </m:oMath>
      <w:r>
        <w:t xml:space="preserve"> </w:t>
      </w:r>
      <w:r>
        <w:t xml:space="preserve">sayda</w:t>
      </w:r>
      <w:r>
        <w:t xml:space="preserve"> </w:t>
      </w:r>
      <m:oMath>
        <m:sSub>
          <m:e>
            <m:r>
              <m:t>z</m:t>
            </m:r>
          </m:e>
          <m:sub>
            <m:r>
              <m:t>i</m:t>
            </m:r>
            <m:r>
              <m:rPr>
                <m:sty m:val="p"/>
              </m:rPr>
              <m:t>,</m:t>
            </m:r>
            <m:sSub>
              <m:e>
                <m:r>
                  <m:t>l</m:t>
                </m:r>
              </m:e>
              <m:sub>
                <m:r>
                  <m:t>j</m:t>
                </m:r>
              </m:sub>
            </m:sSub>
          </m:sub>
        </m:sSub>
        <m:r>
          <m:rPr>
            <m:sty m:val="p"/>
          </m:rPr>
          <m:t>…</m:t>
        </m:r>
        <m:sSub>
          <m:e>
            <m:r>
              <m:t>z</m:t>
            </m:r>
          </m:e>
          <m:sub>
            <m:r>
              <m:t>i</m:t>
            </m:r>
            <m:r>
              <m:rPr>
                <m:sty m:val="p"/>
              </m:rPr>
              <m:t>,</m:t>
            </m:r>
            <m:sSub>
              <m:e>
                <m:r>
                  <m:t>l</m:t>
                </m:r>
              </m:e>
              <m:sub>
                <m:r>
                  <m:t>j</m:t>
                </m:r>
              </m:sub>
            </m:sSub>
            <m:r>
              <m:rPr>
                <m:sty m:val="p"/>
              </m:rPr>
              <m:t>+</m:t>
            </m:r>
            <m:r>
              <m:t>r</m:t>
            </m:r>
          </m:sub>
        </m:sSub>
      </m:oMath>
      <w:r>
        <w:t xml:space="preserve"> </w:t>
      </w:r>
      <w:r>
        <w:t xml:space="preserve">qiymətlərindən istifadə edir; burada hər bir</w:t>
      </w:r>
      <w:r>
        <w:t xml:space="preserve"> </w:t>
      </w:r>
      <m:oMath>
        <m:r>
          <m:t>q</m:t>
        </m:r>
        <m:r>
          <m:rPr>
            <m:sty m:val="p"/>
          </m:rPr>
          <m:t>∈</m:t>
        </m:r>
        <m:sSub>
          <m:e>
            <m:r>
              <m:t>l</m:t>
            </m:r>
          </m:e>
          <m:sub>
            <m:r>
              <m:t>j</m:t>
            </m:r>
          </m:sub>
        </m:sSub>
        <m:r>
          <m:rPr>
            <m:sty m:val="p"/>
          </m:rPr>
          <m:t>…</m:t>
        </m:r>
        <m:sSub>
          <m:e>
            <m:r>
              <m:t>l</m:t>
            </m:r>
          </m:e>
          <m:sub>
            <m:r>
              <m:t>j</m:t>
            </m:r>
          </m:sub>
        </m:sSub>
        <m:r>
          <m:rPr>
            <m:sty m:val="p"/>
          </m:rPr>
          <m:t>+</m:t>
        </m:r>
        <m:r>
          <m:t>r</m:t>
        </m:r>
        <m:r>
          <m:rPr>
            <m:sty m:val="p"/>
          </m:rPr>
          <m:t>−</m:t>
        </m:r>
        <m:r>
          <m:t>1</m:t>
        </m:r>
      </m:oMath>
      <w:r>
        <w:t xml:space="preserve"> </w:t>
      </w:r>
      <w:r>
        <w:t xml:space="preserve">üçün</w:t>
      </w:r>
      <w:r>
        <w:t xml:space="preserve"> </w:t>
      </w:r>
      <m:oMath>
        <m:sSub>
          <m:e>
            <m:r>
              <m:t>z</m:t>
            </m:r>
          </m:e>
          <m:sub>
            <m:r>
              <m:t>i</m:t>
            </m:r>
            <m:r>
              <m:t>q</m:t>
            </m:r>
          </m:sub>
        </m:sSub>
        <m:r>
          <m:rPr>
            <m:sty m:val="p"/>
          </m:rPr>
          <m:t>=</m:t>
        </m:r>
        <m:sSub>
          <m:e>
            <m:r>
              <m:t>u</m:t>
            </m:r>
          </m:e>
          <m:sub>
            <m:r>
              <m:t>i</m:t>
            </m:r>
          </m:sub>
        </m:sSub>
        <m:r>
          <m:rPr>
            <m:sty m:val="p"/>
          </m:rPr>
          <m:t>⋅</m:t>
        </m:r>
        <m:sSub>
          <m:e>
            <m:r>
              <m:t>v</m:t>
            </m:r>
          </m:e>
          <m:sub>
            <m:r>
              <m:t>q</m:t>
            </m:r>
          </m:sub>
        </m:sSub>
      </m:oMath>
      <w:r>
        <w:t xml:space="preserve">-dur.</w:t>
      </w:r>
    </w:p>
    <w:p>
      <w:pPr>
        <w:pStyle w:val="Compact"/>
        <w:numPr>
          <w:ilvl w:val="0"/>
          <w:numId w:val="1007"/>
        </w:numPr>
      </w:pPr>
      <m:oMath>
        <m:r>
          <m:t>D</m:t>
        </m:r>
      </m:oMath>
      <w:r>
        <w:t xml:space="preserve">-nin</w:t>
      </w:r>
      <w:r>
        <w:t xml:space="preserve"> </w:t>
      </w:r>
      <m:oMath>
        <m:r>
          <m:rPr>
            <m:sty m:val="p"/>
          </m:rPr>
          <m:t>(</m:t>
        </m:r>
        <m:r>
          <m:t>i</m:t>
        </m:r>
        <m:r>
          <m:rPr>
            <m:sty m:val="p"/>
          </m:rPr>
          <m:t>,</m:t>
        </m:r>
        <m:r>
          <m:t>j</m:t>
        </m:r>
        <m:r>
          <m:rPr>
            <m:sty m:val="p"/>
          </m:rPr>
          <m:t>)</m:t>
        </m:r>
      </m:oMath>
      <w:r>
        <w:t xml:space="preserve">-ci elementi üçün</w:t>
      </w:r>
      <w:r>
        <w:t xml:space="preserve"> </w:t>
      </w:r>
      <m:oMath>
        <m:sSub>
          <m:e>
            <m:r>
              <m:t>L</m:t>
            </m:r>
          </m:e>
          <m:sub>
            <m:r>
              <m:t>i</m:t>
            </m:r>
            <m:r>
              <m:t>j</m:t>
            </m:r>
          </m:sub>
        </m:sSub>
      </m:oMath>
      <w:r>
        <w:t xml:space="preserve"> </w:t>
      </w:r>
      <w:r>
        <w:t xml:space="preserve">itki qiyməti</w:t>
      </w:r>
      <w:r>
        <w:t xml:space="preserve"> </w:t>
      </w:r>
      <m:oMath>
        <m:r>
          <m:t>j</m:t>
        </m:r>
      </m:oMath>
      <w:r>
        <w:t xml:space="preserve"> </w:t>
      </w:r>
      <w:r>
        <w:t xml:space="preserve">sütununa xas olan</w:t>
      </w:r>
      <w:r>
        <w:t xml:space="preserve"> </w:t>
      </w:r>
      <m:oMath>
        <m:sSub>
          <m:e>
            <m:r>
              <m:rPr>
                <m:scr m:val="script"/>
                <m:sty m:val="p"/>
              </m:rPr>
              <m:t>L</m:t>
            </m:r>
          </m:e>
          <m:sub>
            <m:r>
              <m:t>j</m:t>
            </m:r>
          </m:sub>
        </m:sSub>
      </m:oMath>
      <w:r>
        <w:t xml:space="preserve"> </w:t>
      </w:r>
      <w:r>
        <w:t xml:space="preserve">itki funksiyasından istifadə etməklə təyin olunur:</w:t>
      </w:r>
    </w:p>
    <w:p>
      <w:pPr>
        <w:pStyle w:val="FirstParagraph"/>
      </w:pPr>
      <m:oMathPara>
        <m:oMathParaPr>
          <m:jc m:val="center"/>
        </m:oMathParaPr>
        <m:oMath>
          <m:sSub>
            <m:e>
              <m:r>
                <m:t>L</m:t>
              </m:r>
            </m:e>
            <m:sub>
              <m:r>
                <m:t>i</m:t>
              </m:r>
              <m:r>
                <m:t>j</m:t>
              </m:r>
            </m:sub>
          </m:sSub>
          <m:r>
            <m:rPr>
              <m:sty m:val="p"/>
            </m:rPr>
            <m:t>=</m:t>
          </m:r>
          <m:sSub>
            <m:e>
              <m:r>
                <m:rPr>
                  <m:scr m:val="script"/>
                  <m:sty m:val="p"/>
                </m:rPr>
                <m:t>L</m:t>
              </m:r>
            </m:e>
            <m:sub>
              <m:r>
                <m:t>j</m:t>
              </m:r>
            </m:sub>
          </m:sSub>
          <m:r>
            <m:rPr>
              <m:sty m:val="p"/>
            </m:rPr>
            <m:t>(</m:t>
          </m:r>
          <m:sSub>
            <m:e>
              <m:r>
                <m:t>x</m:t>
              </m:r>
            </m:e>
            <m:sub>
              <m:r>
                <m:t>i</m:t>
              </m:r>
              <m:r>
                <m:t>j</m:t>
              </m:r>
            </m:sub>
          </m:sSub>
          <m:r>
            <m:rPr>
              <m:sty m:val="p"/>
            </m:rPr>
            <m:t>,</m:t>
          </m:r>
          <m:sSub>
            <m:e>
              <m:r>
                <m:t>z</m:t>
              </m:r>
            </m:e>
            <m:sub>
              <m:r>
                <m:t>i</m:t>
              </m:r>
              <m:r>
                <m:rPr>
                  <m:sty m:val="p"/>
                </m:rPr>
                <m:t>,</m:t>
              </m:r>
              <m:sSub>
                <m:e>
                  <m:r>
                    <m:t>l</m:t>
                  </m:r>
                </m:e>
                <m:sub>
                  <m:r>
                    <m:t>j</m:t>
                  </m:r>
                </m:sub>
              </m:sSub>
            </m:sub>
          </m:sSub>
          <m:r>
            <m:rPr>
              <m:sty m:val="p"/>
            </m:rPr>
            <m:t>…</m:t>
          </m:r>
          <m:sSub>
            <m:e>
              <m:r>
                <m:t>z</m:t>
              </m:r>
            </m:e>
            <m:sub>
              <m:r>
                <m:t>i</m:t>
              </m:r>
              <m:r>
                <m:rPr>
                  <m:sty m:val="p"/>
                </m:rPr>
                <m:t>,</m:t>
              </m:r>
              <m:sSub>
                <m:e>
                  <m:r>
                    <m:t>l</m:t>
                  </m:r>
                </m:e>
                <m:sub>
                  <m:r>
                    <m:t>j</m:t>
                  </m:r>
                </m:sub>
              </m:sSub>
              <m:r>
                <m:rPr>
                  <m:sty m:val="p"/>
                </m:rPr>
                <m:t>+</m:t>
              </m:r>
              <m:r>
                <m:t>r</m:t>
              </m:r>
            </m:sub>
          </m:sSub>
          <m:r>
            <m:rPr>
              <m:sty m:val="p"/>
            </m:rPr>
            <m:t>)</m:t>
          </m:r>
        </m:oMath>
      </m:oMathPara>
    </w:p>
    <w:p>
      <w:pPr>
        <w:pStyle w:val="FirstParagraph"/>
      </w:pPr>
      <w:r>
        <w:t xml:space="preserve">İtki funksiyasının xarakteri mövcud verilən tipindən güclü şəkildə asılıdır. İkili və ədədi dəyişənlər üçün itki funksiyalarının bəzi nümunələrini artıq görmüşük. Aşağıda biz kateqorik və sıra dəyişənləri üçün də bəzi itki funksiyalarını təqdim edəcəyik.</w:t>
      </w:r>
    </w:p>
    <w:p>
      <w:r>
        <w:pict>
          <v:rect style="width:0;height:1.5pt" o:hralign="center" o:hrstd="t" o:hr="t"/>
        </w:pict>
      </w:r>
    </w:p>
    <w:p>
      <w:pPr>
        <w:pStyle w:val="FirstParagraph"/>
      </w:pPr>
      <w:r>
        <w:t xml:space="preserve">Faktorizasiyanın ümumi məqsəd funksiyası elementə xas çəkilərin və əlavə nizamlamanın funksiyası kimi ifadə edilə bilər:</w:t>
      </w:r>
    </w:p>
    <w:p>
      <w:pPr>
        <w:pStyle w:val="BodyText"/>
      </w:pPr>
      <m:oMathPara>
        <m:oMathParaPr>
          <m:jc m:val="center"/>
        </m:oMathParaPr>
        <m:oMath>
          <m:r>
            <m:rPr>
              <m:nor/>
              <m:sty m:val="p"/>
            </m:rPr>
            <m:t>Minimuma endir</m:t>
          </m:r>
          <m:r>
            <m:t>J</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d</m:t>
                  </m:r>
                </m:sup>
                <m:e>
                  <m:sSub>
                    <m:e>
                      <m:r>
                        <m:t>w</m:t>
                      </m:r>
                    </m:e>
                    <m:sub>
                      <m:r>
                        <m:t>i</m:t>
                      </m:r>
                      <m:r>
                        <m:t>j</m:t>
                      </m:r>
                    </m:sub>
                  </m:sSub>
                </m:e>
              </m:nary>
            </m:e>
          </m:nary>
          <m:sSub>
            <m:e>
              <m:r>
                <m:t>L</m:t>
              </m:r>
            </m:e>
            <m:sub>
              <m:r>
                <m:t>i</m:t>
              </m:r>
              <m:r>
                <m:t>j</m:t>
              </m:r>
            </m:sub>
          </m:sSub>
          <m:r>
            <m:rPr>
              <m:sty m:val="p"/>
            </m:rPr>
            <m:t>+</m:t>
          </m:r>
          <m:r>
            <m:t>λ</m:t>
          </m:r>
          <m:r>
            <m:rPr>
              <m:sty m:val="p"/>
            </m:rPr>
            <m:t>/</m:t>
          </m:r>
          <m:r>
            <m:t>2</m:t>
          </m:r>
          <m:r>
            <m:rPr>
              <m:sty m:val="p"/>
            </m:rPr>
            <m:t>(</m:t>
          </m:r>
          <m:r>
            <m:rPr>
              <m:sty m:val="p"/>
            </m:rPr>
            <m:t>∥</m:t>
          </m:r>
          <m:r>
            <m:t>U</m:t>
          </m:r>
          <m:sSubSup>
            <m:e>
              <m:r>
                <m:rPr>
                  <m:sty m:val="p"/>
                </m:rPr>
                <m:t>∥</m:t>
              </m:r>
            </m:e>
            <m:sub>
              <m:r>
                <m:t>F</m:t>
              </m:r>
            </m:sub>
            <m:sup>
              <m:r>
                <m:t>2</m:t>
              </m:r>
            </m:sup>
          </m:sSubSup>
          <m:r>
            <m:rPr>
              <m:sty m:val="p"/>
            </m:rPr>
            <m:t>+</m:t>
          </m:r>
          <m:r>
            <m:rPr>
              <m:sty m:val="p"/>
            </m:rPr>
            <m:t>∥</m:t>
          </m:r>
          <m:r>
            <m:t>V</m:t>
          </m:r>
          <m:sSubSup>
            <m:e>
              <m:r>
                <m:rPr>
                  <m:sty m:val="p"/>
                </m:rPr>
                <m:t>∥</m:t>
              </m:r>
            </m:e>
            <m:sub>
              <m:r>
                <m:t>F</m:t>
              </m:r>
            </m:sub>
            <m:sup>
              <m:r>
                <m:t>2</m:t>
              </m:r>
            </m:sup>
          </m:sSubSup>
          <m:r>
            <m:rPr>
              <m:sty m:val="p"/>
            </m:rPr>
            <m:t>)</m:t>
          </m:r>
        </m:oMath>
      </m:oMathPara>
    </w:p>
    <w:p>
      <w:pPr>
        <w:pStyle w:val="FirstParagraph"/>
      </w:pPr>
      <w:r>
        <w:t xml:space="preserve">Ədədi və ikili faktorizasiya üçün itki funksiyalarının xətti reqressiya və ikili təsnifatdakı analoqlarından necə birbaşa çıxarıldığını artıq gördük. Müvafiq olaraq, kateqorik və sıra dəyərlərinin itki funksiyalarını da onların çoxdəyişənli loqistik reqressiya və sıra reqressiyasındakı analoqlarından çıxara bilərik.</w:t>
      </w:r>
    </w:p>
    <w:bookmarkStart w:id="48" w:name="kateqorik-elementlərin-emalı"/>
    <w:p>
      <w:pPr>
        <w:pStyle w:val="Heading3"/>
      </w:pPr>
      <w:r>
        <w:t xml:space="preserve">8.7.1 Kateqorik Elementlərin Emalı</w:t>
      </w:r>
    </w:p>
    <w:p>
      <w:pPr>
        <w:pStyle w:val="FirstParagraph"/>
      </w:pPr>
      <w:r>
        <w:t xml:space="preserve">Əsas məqam ondan ibarətdir ki, kateqorik elementlərin modelləşdirilməsi</w:t>
      </w:r>
      <w:r>
        <w:t xml:space="preserve"> </w:t>
      </w:r>
      <m:oMath>
        <m:r>
          <m:t>U</m:t>
        </m:r>
        <m:sSup>
          <m:e>
            <m:r>
              <m:t>V</m:t>
            </m:r>
          </m:e>
          <m:sup>
            <m:r>
              <m:t>T</m:t>
            </m:r>
          </m:sup>
        </m:sSup>
      </m:oMath>
      <w:r>
        <w:t xml:space="preserve">-də dəqiq kateqorik atributun fərqli qiymətlərinin sayı qədər element tələb edir.</w:t>
      </w:r>
      <w:r>
        <w:t xml:space="preserve"> </w:t>
      </w:r>
      <m:oMath>
        <m:sSub>
          <m:e>
            <m:r>
              <m:t>s</m:t>
            </m:r>
          </m:e>
          <m:sub>
            <m:r>
              <m:t>j</m:t>
            </m:r>
          </m:sub>
        </m:sSub>
        <m:r>
          <m:rPr>
            <m:sty m:val="p"/>
          </m:rPr>
          <m:t>=</m:t>
        </m:r>
        <m:sSub>
          <m:e>
            <m:r>
              <m:t>h</m:t>
            </m:r>
          </m:e>
          <m:sub>
            <m:r>
              <m:t>j</m:t>
            </m:r>
          </m:sub>
        </m:sSub>
        <m:r>
          <m:rPr>
            <m:sty m:val="p"/>
          </m:rPr>
          <m:t>−</m:t>
        </m:r>
        <m:sSub>
          <m:e>
            <m:r>
              <m:t>l</m:t>
            </m:r>
          </m:e>
          <m:sub>
            <m:r>
              <m:t>j</m:t>
            </m:r>
          </m:sub>
        </m:sSub>
        <m:r>
          <m:rPr>
            <m:sty m:val="p"/>
          </m:rPr>
          <m:t>+</m:t>
        </m:r>
        <m:r>
          <m:t>1</m:t>
        </m:r>
      </m:oMath>
      <w:r>
        <w:t xml:space="preserve"> </w:t>
      </w:r>
      <w:r>
        <w:t xml:space="preserve">mümkün</w:t>
      </w:r>
      <w:r>
        <w:t xml:space="preserve"> </w:t>
      </w:r>
      <m:oMath>
        <m:sSub>
          <m:e>
            <m:r>
              <m:t>a</m:t>
            </m:r>
          </m:e>
          <m:sub>
            <m:r>
              <m:t>1</m:t>
            </m:r>
          </m:sub>
        </m:sSub>
        <m:r>
          <m:rPr>
            <m:sty m:val="p"/>
          </m:rPr>
          <m:t>…</m:t>
        </m:r>
        <m:sSub>
          <m:e>
            <m:r>
              <m:t>a</m:t>
            </m:r>
          </m:e>
          <m:sub>
            <m:sSub>
              <m:e>
                <m:r>
                  <m:t>s</m:t>
                </m:r>
              </m:e>
              <m:sub>
                <m:r>
                  <m:t>j</m:t>
                </m:r>
              </m:sub>
            </m:sSub>
          </m:sub>
        </m:sSub>
      </m:oMath>
      <w:r>
        <w:t xml:space="preserve"> </w:t>
      </w:r>
      <w:r>
        <w:t xml:space="preserve">qiymətlərini ala bilən</w:t>
      </w:r>
      <w:r>
        <w:t xml:space="preserve"> </w:t>
      </w:r>
      <m:oMath>
        <m:r>
          <m:t>D</m:t>
        </m:r>
      </m:oMath>
      <w:r>
        <w:t xml:space="preserve">-nin</w:t>
      </w:r>
      <w:r>
        <w:t xml:space="preserve"> </w:t>
      </w:r>
      <m:oMath>
        <m:r>
          <m:t>j</m:t>
        </m:r>
      </m:oMath>
      <w:r>
        <w:t xml:space="preserve">-ci sütununu nəzərdən keçirək. Onda multinomial loqistik reqressiya modeli</w:t>
      </w:r>
      <w:r>
        <w:t xml:space="preserve"> </w:t>
      </w:r>
      <m:oMath>
        <m:r>
          <m:rPr>
            <m:sty m:val="p"/>
          </m:rPr>
          <m:t>(</m:t>
        </m:r>
        <m:r>
          <m:t>i</m:t>
        </m:r>
        <m:r>
          <m:rPr>
            <m:sty m:val="p"/>
          </m:rPr>
          <m:t>,</m:t>
        </m:r>
        <m:r>
          <m:t>j</m:t>
        </m:r>
        <m:r>
          <m:rPr>
            <m:sty m:val="p"/>
          </m:rPr>
          <m:t>)</m:t>
        </m:r>
      </m:oMath>
      <w:r>
        <w:t xml:space="preserve">-ci elementin</w:t>
      </w:r>
      <w:r>
        <w:t xml:space="preserve"> </w:t>
      </w:r>
      <m:oMath>
        <m:sSub>
          <m:e>
            <m:r>
              <m:t>a</m:t>
            </m:r>
          </m:e>
          <m:sub>
            <m:r>
              <m:t>r</m:t>
            </m:r>
          </m:sub>
        </m:sSub>
      </m:oMath>
      <w:r>
        <w:t xml:space="preserve"> </w:t>
      </w:r>
      <w:r>
        <w:t xml:space="preserve">qiymətini alması ehtimalını aşağıdakı kimi hesablayır:</w:t>
      </w:r>
    </w:p>
    <w:p>
      <w:pPr>
        <w:pStyle w:val="BodyText"/>
      </w:pPr>
      <m:oMathPara>
        <m:oMathParaPr>
          <m:jc m:val="center"/>
        </m:oMathParaPr>
        <m:oMath>
          <m:sSub>
            <m:e>
              <m:r>
                <m:t>P</m:t>
              </m:r>
            </m:e>
            <m:sub>
              <m:r>
                <m:t>i</m:t>
              </m:r>
              <m:r>
                <m:t>j</m:t>
              </m:r>
            </m:sub>
          </m:sSub>
          <m:r>
            <m:rPr>
              <m:sty m:val="p"/>
            </m:rPr>
            <m:t>(</m:t>
          </m:r>
          <m:sSub>
            <m:e>
              <m:r>
                <m:t>a</m:t>
              </m:r>
            </m:e>
            <m:sub>
              <m:r>
                <m:t>r</m:t>
              </m:r>
            </m:sub>
          </m:sSub>
          <m:r>
            <m:rPr>
              <m:sty m:val="p"/>
            </m:rPr>
            <m:t>)</m:t>
          </m:r>
          <m:r>
            <m:rPr>
              <m:sty m:val="p"/>
            </m:rPr>
            <m:t>=</m:t>
          </m:r>
          <m:r>
            <m:rPr>
              <m:sty m:val="p"/>
            </m:rPr>
            <m:t>exp</m:t>
          </m:r>
          <m:r>
            <m:rPr>
              <m:sty m:val="p"/>
            </m:rPr>
            <m:t>(</m:t>
          </m:r>
          <m:sSub>
            <m:e>
              <m:r>
                <m:t>z</m:t>
              </m:r>
            </m:e>
            <m:sub>
              <m:r>
                <m:t>i</m:t>
              </m:r>
              <m:r>
                <m:rPr>
                  <m:sty m:val="p"/>
                </m:rPr>
                <m:t>,</m:t>
              </m:r>
              <m:sSub>
                <m:e>
                  <m:r>
                    <m:t>l</m:t>
                  </m:r>
                </m:e>
                <m:sub>
                  <m:r>
                    <m:t>j</m:t>
                  </m:r>
                </m:sub>
              </m:sSub>
              <m:r>
                <m:rPr>
                  <m:sty m:val="p"/>
                </m:rPr>
                <m:t>+</m:t>
              </m:r>
              <m:r>
                <m:t>r</m:t>
              </m:r>
              <m:r>
                <m:rPr>
                  <m:sty m:val="p"/>
                </m:rPr>
                <m:t>−</m:t>
              </m:r>
              <m:r>
                <m:t>1</m:t>
              </m:r>
            </m:sub>
          </m:sSub>
          <m:r>
            <m:rPr>
              <m:sty m:val="p"/>
            </m:rPr>
            <m:t>)</m:t>
          </m:r>
          <m:r>
            <m:rPr>
              <m:sty m:val="p"/>
            </m:rPr>
            <m:t>/</m:t>
          </m:r>
          <m:r>
            <m:rPr>
              <m:sty m:val="p"/>
            </m:rPr>
            <m:t>(</m:t>
          </m:r>
          <m:nary>
            <m:naryPr>
              <m:chr m:val="∑"/>
              <m:limLoc m:val="undOvr"/>
              <m:subHide m:val="off"/>
              <m:supHide m:val="off"/>
            </m:naryPr>
            <m:sub>
              <m:r>
                <m:t>s</m:t>
              </m:r>
              <m:r>
                <m:rPr>
                  <m:sty m:val="p"/>
                </m:rPr>
                <m:t>=</m:t>
              </m:r>
              <m:r>
                <m:t>1</m:t>
              </m:r>
            </m:sub>
            <m:sup>
              <m:sSub>
                <m:e>
                  <m:r>
                    <m:t>s</m:t>
                  </m:r>
                </m:e>
                <m:sub>
                  <m:r>
                    <m:t>j</m:t>
                  </m:r>
                </m:sub>
              </m:sSub>
            </m:sup>
            <m:e>
              <m:r>
                <m:rPr>
                  <m:sty m:val="p"/>
                </m:rPr>
                <m:t>exp</m:t>
              </m:r>
            </m:e>
          </m:nary>
          <m:r>
            <m:rPr>
              <m:sty m:val="p"/>
            </m:rPr>
            <m:t>(</m:t>
          </m:r>
          <m:sSub>
            <m:e>
              <m:r>
                <m:t>z</m:t>
              </m:r>
            </m:e>
            <m:sub>
              <m:r>
                <m:t>i</m:t>
              </m:r>
              <m:r>
                <m:rPr>
                  <m:sty m:val="p"/>
                </m:rPr>
                <m:t>,</m:t>
              </m:r>
              <m:sSub>
                <m:e>
                  <m:r>
                    <m:t>l</m:t>
                  </m:r>
                </m:e>
                <m:sub>
                  <m:r>
                    <m:t>j</m:t>
                  </m:r>
                </m:sub>
              </m:sSub>
              <m:r>
                <m:rPr>
                  <m:sty m:val="p"/>
                </m:rPr>
                <m:t>+</m:t>
              </m:r>
              <m:r>
                <m:t>s</m:t>
              </m:r>
              <m:r>
                <m:rPr>
                  <m:sty m:val="p"/>
                </m:rPr>
                <m:t>−</m:t>
              </m:r>
              <m:r>
                <m:t>1</m:t>
              </m:r>
            </m:sub>
          </m:sSub>
          <m:r>
            <m:rPr>
              <m:sty m:val="p"/>
            </m:rPr>
            <m:t>)</m:t>
          </m:r>
          <m:r>
            <m:rPr>
              <m:sty m:val="p"/>
            </m:rPr>
            <m:t>)</m:t>
          </m:r>
        </m:oMath>
      </m:oMathPara>
    </w:p>
    <w:p>
      <w:pPr>
        <w:pStyle w:val="FirstParagraph"/>
      </w:pPr>
      <w:r>
        <w:t xml:space="preserve">Onda bu elementdən yaranan itki aşağıdakı kimi təyin edilə bilər:</w:t>
      </w:r>
    </w:p>
    <w:p>
      <w:pPr>
        <w:pStyle w:val="BodyText"/>
      </w:pPr>
      <m:oMathPara>
        <m:oMathParaPr>
          <m:jc m:val="center"/>
        </m:oMathParaPr>
        <m:oMath>
          <m:sSub>
            <m:e>
              <m:r>
                <m:t>L</m:t>
              </m:r>
            </m:e>
            <m:sub>
              <m:r>
                <m:t>i</m:t>
              </m:r>
              <m:r>
                <m:t>j</m:t>
              </m:r>
            </m:sub>
          </m:sSub>
          <m:r>
            <m:rPr>
              <m:sty m:val="p"/>
            </m:rPr>
            <m:t>=</m:t>
          </m:r>
          <m:r>
            <m:rPr>
              <m:sty m:val="p"/>
            </m:rPr>
            <m:t>−</m:t>
          </m:r>
          <m:r>
            <m:t>l</m:t>
          </m:r>
          <m:r>
            <m:t>o</m:t>
          </m:r>
          <m:r>
            <m:t>g</m:t>
          </m:r>
          <m:r>
            <m:rPr>
              <m:sty m:val="p"/>
            </m:rPr>
            <m:t>[</m:t>
          </m:r>
          <m:sSub>
            <m:e>
              <m:r>
                <m:t>P</m:t>
              </m:r>
            </m:e>
            <m:sub>
              <m:r>
                <m:t>i</m:t>
              </m:r>
              <m:r>
                <m:t>j</m:t>
              </m:r>
            </m:sub>
          </m:sSub>
          <m:r>
            <m:rPr>
              <m:sty m:val="p"/>
            </m:rPr>
            <m:t>(</m:t>
          </m:r>
          <m:sSub>
            <m:e>
              <m:r>
                <m:t>x</m:t>
              </m:r>
            </m:e>
            <m:sub>
              <m:r>
                <m:t>i</m:t>
              </m:r>
              <m:r>
                <m:t>j</m:t>
              </m:r>
            </m:sub>
          </m:sSub>
          <m:r>
            <m:rPr>
              <m:sty m:val="p"/>
            </m:rPr>
            <m:t>)</m:t>
          </m:r>
          <m:r>
            <m:rPr>
              <m:sty m:val="p"/>
            </m:rPr>
            <m:t>]</m:t>
          </m:r>
        </m:oMath>
      </m:oMathPara>
    </w:p>
    <w:p>
      <w:pPr>
        <w:pStyle w:val="FirstParagraph"/>
      </w:pPr>
      <w:r>
        <w:t xml:space="preserve">Bu, 4-cü Fəslin 4.9.2-ci Bölməsində müzakirə edilən çoxdəyişənli loqistik reqressiyanın sadə loqarifmik doğruluq modelidir.</w:t>
      </w:r>
    </w:p>
    <w:bookmarkEnd w:id="48"/>
    <w:bookmarkStart w:id="49" w:name="sıra-ordinal-elementlərin-emalı"/>
    <w:p>
      <w:pPr>
        <w:pStyle w:val="Heading3"/>
      </w:pPr>
      <w:r>
        <w:t xml:space="preserve">8.7.2 Sıra (Ordinal) Elementlərin Emalı</w:t>
      </w:r>
    </w:p>
    <w:p>
      <w:pPr>
        <w:pStyle w:val="FirstParagraph"/>
      </w:pPr>
      <w:r>
        <w:t xml:space="preserve">Sıra elementləri proqnozlaşdırılmalı olan sabit sayda sıralanmış qiymətlərdən ibarətdir. Lakin bu müxtəlif elementlər arasındakı məsafələr məlum deyildir. Məsələn, Cədvəl 8.1 sıralanmış dörd mümkün təhsil səviyyəsini ehtiva edir. Lakin müxtəlif təhsil səviyyələri arasındakı məsafələri asanlıqla bilmək mümkün deyil.</w:t>
      </w:r>
      <w:r>
        <w:t xml:space="preserve"> </w:t>
      </w:r>
      <m:oMath>
        <m:sSub>
          <m:e>
            <m:r>
              <m:t>T</m:t>
            </m:r>
          </m:e>
          <m:sub>
            <m:r>
              <m:t>j</m:t>
            </m:r>
          </m:sub>
        </m:sSub>
      </m:oMath>
      <w:r>
        <w:t xml:space="preserve"> </w:t>
      </w:r>
      <m:oMath>
        <m:r>
          <m:t>D</m:t>
        </m:r>
      </m:oMath>
      <w:r>
        <w:t xml:space="preserve">-nin</w:t>
      </w:r>
      <w:r>
        <w:t xml:space="preserve"> </w:t>
      </w:r>
      <m:oMath>
        <m:r>
          <m:t>j</m:t>
        </m:r>
      </m:oMath>
      <w:r>
        <w:t xml:space="preserve">-ci sütununun (ordinal dəyişənin) mümkün fərqli qiymətlərinin sayı olsun. Artan ardıcıllıqla</w:t>
      </w:r>
      <w:r>
        <w:t xml:space="preserve"> </w:t>
      </w:r>
      <m:oMath>
        <m:sSub>
          <m:e>
            <m:r>
              <m:t>y</m:t>
            </m:r>
          </m:e>
          <m:sub>
            <m:r>
              <m:t>1</m:t>
            </m:r>
          </m:sub>
        </m:sSub>
        <m:r>
          <m:rPr>
            <m:sty m:val="p"/>
          </m:rPr>
          <m:t>…</m:t>
        </m:r>
        <m:sSub>
          <m:e>
            <m:r>
              <m:t>y</m:t>
            </m:r>
          </m:e>
          <m:sub>
            <m:r>
              <m:t>m</m:t>
            </m:r>
          </m:sub>
        </m:sSub>
      </m:oMath>
      <w:r>
        <w:t xml:space="preserve"> </w:t>
      </w:r>
      <w:r>
        <w:t xml:space="preserve">ilə işarələnən</w:t>
      </w:r>
      <w:r>
        <w:t xml:space="preserve"> </w:t>
      </w:r>
      <m:oMath>
        <m:r>
          <m:t>m</m:t>
        </m:r>
        <m:r>
          <m:rPr>
            <m:sty m:val="p"/>
          </m:rPr>
          <m:t>=</m:t>
        </m:r>
        <m:sSub>
          <m:e>
            <m:r>
              <m:t>T</m:t>
            </m:r>
          </m:e>
          <m:sub>
            <m:r>
              <m:t>j</m:t>
            </m:r>
          </m:sub>
        </m:sSub>
        <m:r>
          <m:rPr>
            <m:sty m:val="p"/>
          </m:rPr>
          <m:t>−</m:t>
        </m:r>
        <m:r>
          <m:t>1</m:t>
        </m:r>
      </m:oMath>
      <w:r>
        <w:t xml:space="preserve"> </w:t>
      </w:r>
      <w:r>
        <w:t xml:space="preserve">fərqli sıralanmış astana qiymətini təyin edirik. Sərbəst hədlər (intercepts) adlanan bu astana qiymətləri də</w:t>
      </w:r>
      <w:r>
        <w:t xml:space="preserve"> </w:t>
      </w:r>
      <m:oMath>
        <m:r>
          <m:t>U</m:t>
        </m:r>
      </m:oMath>
      <w:r>
        <w:t xml:space="preserve"> </w:t>
      </w:r>
      <w:r>
        <w:t xml:space="preserve">və</w:t>
      </w:r>
      <w:r>
        <w:t xml:space="preserve"> </w:t>
      </w:r>
      <m:oMath>
        <m:r>
          <m:t>V</m:t>
        </m:r>
      </m:oMath>
      <w:r>
        <w:t xml:space="preserve"> </w:t>
      </w:r>
      <w:r>
        <w:t xml:space="preserve">matrislərinin hissəsi olmasa da, verilənlərə əsaslanan şəkildə öyrənilməlidir.</w:t>
      </w:r>
    </w:p>
    <w:p>
      <w:pPr>
        <w:pStyle w:val="BodyText"/>
      </w:pPr>
      <m:oMath>
        <m:r>
          <m:t>V</m:t>
        </m:r>
      </m:oMath>
      <w:r>
        <w:t xml:space="preserve"> </w:t>
      </w:r>
      <w:r>
        <w:t xml:space="preserve">matrisi bu ordinal sütun üçün</w:t>
      </w:r>
      <w:r>
        <w:t xml:space="preserve"> </w:t>
      </w:r>
      <m:oMath>
        <m:sSub>
          <m:e>
            <m:r>
              <m:t>o</m:t>
            </m:r>
          </m:e>
          <m:sub>
            <m:r>
              <m:t>j</m:t>
            </m:r>
          </m:sub>
        </m:sSub>
      </m:oMath>
      <w:r>
        <w:t xml:space="preserve"> </w:t>
      </w:r>
      <w:r>
        <w:t xml:space="preserve">indeksli tək bir</w:t>
      </w:r>
      <w:r>
        <w:t xml:space="preserve"> </w:t>
      </w:r>
      <m:oMath>
        <m:sSub>
          <m:e>
            <m:r>
              <m:t>v</m:t>
            </m:r>
          </m:e>
          <m:sub>
            <m:sSub>
              <m:e>
                <m:r>
                  <m:t>o</m:t>
                </m:r>
              </m:e>
              <m:sub>
                <m:r>
                  <m:t>j</m:t>
                </m:r>
              </m:sub>
            </m:sSub>
          </m:sub>
        </m:sSub>
      </m:oMath>
      <w:r>
        <w:t xml:space="preserve"> </w:t>
      </w:r>
      <w:r>
        <w:t xml:space="preserve">sətrini saxlayır. Ənənəvi matris faktorizasiyasında</w:t>
      </w:r>
      <w:r>
        <w:t xml:space="preserve"> </w:t>
      </w:r>
      <m:oMath>
        <m:r>
          <m:t>V</m:t>
        </m:r>
      </m:oMath>
      <w:r>
        <w:t xml:space="preserve">-nin sətirlərinin sayı</w:t>
      </w:r>
      <w:r>
        <w:t xml:space="preserve"> </w:t>
      </w:r>
      <m:oMath>
        <m:r>
          <m:t>D</m:t>
        </m:r>
      </m:oMath>
      <w:r>
        <w:t xml:space="preserve">-nin sütunlarının sayına bərabərdir, çünki</w:t>
      </w:r>
      <w:r>
        <w:t xml:space="preserve"> </w:t>
      </w:r>
      <m:oMath>
        <m:r>
          <m:t>V</m:t>
        </m:r>
      </m:oMath>
      <w:r>
        <w:t xml:space="preserve">-nin sətirləri ilə</w:t>
      </w:r>
      <w:r>
        <w:t xml:space="preserve"> </w:t>
      </w:r>
      <m:oMath>
        <m:r>
          <m:t>D</m:t>
        </m:r>
      </m:oMath>
      <w:r>
        <w:t xml:space="preserve">-nin sütunları arasında təkbətək uyğunluq var. Kateqorik verilən tiplərini saxlayan heterogen verilən cədvəllərində bu belə deyil. Ordinal verilən tipləri</w:t>
      </w:r>
      <w:r>
        <w:t xml:space="preserve"> </w:t>
      </w:r>
      <m:oMath>
        <m:r>
          <m:t>V</m:t>
        </m:r>
      </m:oMath>
      <w:r>
        <w:t xml:space="preserve">-də yalnız bir sütun tələb etsə də,</w:t>
      </w:r>
      <w:r>
        <w:t xml:space="preserve"> </w:t>
      </w:r>
      <m:oMath>
        <m:sSub>
          <m:e>
            <m:r>
              <m:t>o</m:t>
            </m:r>
          </m:e>
          <m:sub>
            <m:r>
              <m:t>j</m:t>
            </m:r>
          </m:sub>
        </m:sSub>
      </m:oMath>
      <w:r>
        <w:t xml:space="preserve">-nin qiyməti</w:t>
      </w:r>
      <w:r>
        <w:t xml:space="preserve"> </w:t>
      </w:r>
      <m:oMath>
        <m:r>
          <m:t>j</m:t>
        </m:r>
      </m:oMath>
      <w:r>
        <w:t xml:space="preserve">-dən böyük ola bilər, çünki eyni matrisdəki bəzi digər verilən növləri (kateqorik kimi)</w:t>
      </w:r>
      <w:r>
        <w:t xml:space="preserve"> </w:t>
      </w:r>
      <m:oMath>
        <m:r>
          <m:t>V</m:t>
        </m:r>
      </m:oMath>
      <w:r>
        <w:t xml:space="preserve">-də birdən çox sətir tələb edir.</w:t>
      </w:r>
      <w:r>
        <w:t xml:space="preserve"> </w:t>
      </w:r>
      <m:oMath>
        <m:r>
          <m:t>D</m:t>
        </m:r>
      </m:oMath>
      <w:r>
        <w:t xml:space="preserve">-nin</w:t>
      </w:r>
      <w:r>
        <w:t xml:space="preserve"> </w:t>
      </w:r>
      <m:oMath>
        <m:r>
          <m:rPr>
            <m:sty m:val="p"/>
          </m:rPr>
          <m:t>(</m:t>
        </m:r>
        <m:r>
          <m:t>i</m:t>
        </m:r>
        <m:r>
          <m:rPr>
            <m:sty m:val="p"/>
          </m:rPr>
          <m:t>,</m:t>
        </m:r>
        <m:r>
          <m:t>j</m:t>
        </m:r>
        <m:r>
          <m:rPr>
            <m:sty m:val="p"/>
          </m:rPr>
          <m:t>)</m:t>
        </m:r>
      </m:oMath>
      <w:r>
        <w:t xml:space="preserve">-ci elementinin proqnozu</w:t>
      </w:r>
      <w:r>
        <w:t xml:space="preserve"> </w:t>
      </w:r>
      <m:oMath>
        <m:sSub>
          <m:e>
            <m:r>
              <m:t>u</m:t>
            </m:r>
          </m:e>
          <m:sub>
            <m:r>
              <m:t>i</m:t>
            </m:r>
          </m:sub>
        </m:sSub>
        <m:r>
          <m:rPr>
            <m:sty m:val="p"/>
          </m:rPr>
          <m:t>⋅</m:t>
        </m:r>
        <m:sSub>
          <m:e>
            <m:r>
              <m:t>v</m:t>
            </m:r>
          </m:e>
          <m:sub>
            <m:sSub>
              <m:e>
                <m:r>
                  <m:t>o</m:t>
                </m:r>
              </m:e>
              <m:sub>
                <m:r>
                  <m:t>j</m:t>
                </m:r>
              </m:sub>
            </m:sSub>
          </m:sub>
        </m:sSub>
      </m:oMath>
      <w:r>
        <w:t xml:space="preserve"> </w:t>
      </w:r>
      <w:r>
        <w:t xml:space="preserve">hesablanmaqla və sonra onu aşağıdakı kimi proqnozlaşdırmaqla əldə edilir:</w:t>
      </w:r>
    </w:p>
    <w:p>
      <w:pPr>
        <w:pStyle w:val="BodyText"/>
      </w:pPr>
      <w:r>
        <w:t xml:space="preserve">$ hat(x)</w:t>
      </w:r>
      <w:r>
        <w:rPr>
          <w:i/>
          <w:iCs/>
        </w:rPr>
        <w:t xml:space="preserve">(i j) = cases(</w:t>
      </w:r>
      <w:r>
        <w:rPr>
          <w:i/>
          <w:iCs/>
        </w:rPr>
        <w:t xml:space="preserve"> </w:t>
      </w:r>
      <w:r>
        <w:rPr>
          <w:i/>
          <w:iCs/>
        </w:rPr>
        <w:t xml:space="preserve">“1-ci ordinal qiymət”</w:t>
      </w:r>
      <w:r>
        <w:rPr>
          <w:i/>
          <w:iCs/>
        </w:rPr>
        <w:t xml:space="preserve"> </w:t>
      </w:r>
      <w:r>
        <w:rPr>
          <w:i/>
          <w:iCs/>
        </w:rPr>
        <w:t xml:space="preserve">&amp;</w:t>
      </w:r>
      <w:r>
        <w:rPr>
          <w:i/>
          <w:iCs/>
        </w:rPr>
        <w:t xml:space="preserve">“əgər”</w:t>
      </w:r>
      <w:r>
        <w:rPr>
          <w:i/>
          <w:iCs/>
        </w:rPr>
        <w:t xml:space="preserve"> </w:t>
      </w:r>
      <w:r>
        <w:rPr>
          <w:i/>
          <w:iCs/>
        </w:rPr>
        <w:t xml:space="preserve">z</w:t>
      </w:r>
      <w:r>
        <w:t xml:space="preserve">(i, o_j) &lt;= y_1,</w:t>
      </w:r>
      <w:r>
        <w:t xml:space="preserve"> </w:t>
      </w:r>
      <w:r>
        <w:t xml:space="preserve">q”-cu ordinal qiymət” &amp;</w:t>
      </w:r>
      <w:r>
        <w:t xml:space="preserve">“əgər”</w:t>
      </w:r>
      <w:r>
        <w:t xml:space="preserve"> </w:t>
      </w:r>
      <w:r>
        <w:t xml:space="preserve">q in [2, m], y_(q-1) &lt;= z_(i, o_j) &lt;= y_q,</w:t>
      </w:r>
      <w:r>
        <w:t xml:space="preserve"> </w:t>
      </w:r>
      <w:r>
        <w:t xml:space="preserve">(m + 1)</w:t>
      </w:r>
      <w:r>
        <w:t xml:space="preserve">“-ci ordinal qiymət”</w:t>
      </w:r>
      <w:r>
        <w:t xml:space="preserve"> </w:t>
      </w:r>
      <w:r>
        <w:t xml:space="preserve">&amp;</w:t>
      </w:r>
      <w:r>
        <w:t xml:space="preserve">“əgər”</w:t>
      </w:r>
      <w:r>
        <w:t xml:space="preserve"> </w:t>
      </w:r>
      <w:r>
        <w:t xml:space="preserve">z_(i, o_j) &gt; y_m</w:t>
      </w:r>
      <w:r>
        <w:t xml:space="preserve"> </w:t>
      </w:r>
      <w:r>
        <w:t xml:space="preserve">) $</w:t>
      </w:r>
    </w:p>
    <w:p>
      <w:r>
        <w:pict>
          <v:rect style="width:0;height:1.5pt" o:hralign="center" o:hrstd="t" o:hr="t"/>
        </w:pict>
      </w:r>
    </w:p>
    <w:p>
      <w:pPr>
        <w:pStyle w:val="FirstParagraph"/>
      </w:pPr>
      <w:r>
        <w:t xml:space="preserve">Başqa sözlə, biz həqiqi ədəd oxu üzərində</w:t>
      </w:r>
      <w:r>
        <w:t xml:space="preserve"> </w:t>
      </w:r>
      <m:oMath>
        <m:r>
          <m:rPr>
            <m:sty m:val="p"/>
          </m:rPr>
          <m:t>(</m:t>
        </m:r>
        <m:r>
          <m:t>m</m:t>
        </m:r>
        <m:r>
          <m:rPr>
            <m:sty m:val="p"/>
          </m:rPr>
          <m:t>+</m:t>
        </m:r>
        <m:r>
          <m:t>1</m:t>
        </m:r>
        <m:r>
          <m:rPr>
            <m:sty m:val="p"/>
          </m:rPr>
          <m:t>)</m:t>
        </m:r>
      </m:oMath>
      <w:r>
        <w:t xml:space="preserve"> </w:t>
      </w:r>
      <w:r>
        <w:t xml:space="preserve">sayda səbət təyin etmək üçün</w:t>
      </w:r>
      <w:r>
        <w:t xml:space="preserve"> </w:t>
      </w:r>
      <m:oMath>
        <m:sSub>
          <m:e>
            <m:r>
              <m:t>y</m:t>
            </m:r>
          </m:e>
          <m:sub>
            <m:r>
              <m:t>1</m:t>
            </m:r>
          </m:sub>
        </m:sSub>
        <m:r>
          <m:rPr>
            <m:sty m:val="p"/>
          </m:rPr>
          <m:t>…</m:t>
        </m:r>
        <m:sSub>
          <m:e>
            <m:r>
              <m:t>y</m:t>
            </m:r>
          </m:e>
          <m:sub>
            <m:r>
              <m:t>m</m:t>
            </m:r>
          </m:sub>
        </m:sSub>
      </m:oMath>
      <w:r>
        <w:t xml:space="preserve"> </w:t>
      </w:r>
      <w:r>
        <w:t xml:space="preserve">sıralanmış astana qiymətlərindən istifadə edirik.</w:t>
      </w:r>
      <w:r>
        <w:t xml:space="preserve"> </w:t>
      </w:r>
      <m:oMath>
        <m:r>
          <m:rPr>
            <m:sty m:val="p"/>
          </m:rPr>
          <m:t>(</m:t>
        </m:r>
        <m:r>
          <m:t>i</m:t>
        </m:r>
        <m:r>
          <m:rPr>
            <m:sty m:val="p"/>
          </m:rPr>
          <m:t>,</m:t>
        </m:r>
        <m:r>
          <m:t>j</m:t>
        </m:r>
        <m:r>
          <m:rPr>
            <m:sty m:val="p"/>
          </m:rPr>
          <m:t>)</m:t>
        </m:r>
      </m:oMath>
      <w:r>
        <w:t xml:space="preserve">-ci element ədəd oxunda hansı səbətə düşməsindən asılı olaraq bir ordinal qiymətə inikas etdirilir. Aşağıdakı müzakirədə həmçinin (işarələmə rahatlığı üçün)</w:t>
      </w:r>
      <w:r>
        <w:t xml:space="preserve"> </w:t>
      </w:r>
      <m:oMath>
        <m:sSub>
          <m:e>
            <m:r>
              <m:t>y</m:t>
            </m:r>
          </m:e>
          <m:sub>
            <m:r>
              <m:t>0</m:t>
            </m:r>
          </m:sub>
        </m:sSub>
        <m:r>
          <m:rPr>
            <m:sty m:val="p"/>
          </m:rPr>
          <m:t>=</m:t>
        </m:r>
        <m:r>
          <m:rPr>
            <m:sty m:val="p"/>
          </m:rPr>
          <m:t>−</m:t>
        </m:r>
        <m:r>
          <m:t>i</m:t>
        </m:r>
        <m:r>
          <m:t>n</m:t>
        </m:r>
        <m:r>
          <m:t>f</m:t>
        </m:r>
        <m:r>
          <m:t>i</m:t>
        </m:r>
        <m:r>
          <m:t>n</m:t>
        </m:r>
        <m:r>
          <m:t>i</m:t>
        </m:r>
        <m:r>
          <m:t>t</m:t>
        </m:r>
        <m:r>
          <m:t>y</m:t>
        </m:r>
      </m:oMath>
      <w:r>
        <w:t xml:space="preserve"> </w:t>
      </w:r>
      <w:r>
        <w:t xml:space="preserve">və</w:t>
      </w:r>
      <w:r>
        <w:t xml:space="preserve"> </w:t>
      </w:r>
      <m:oMath>
        <m:sSub>
          <m:e>
            <m:r>
              <m:t>y</m:t>
            </m:r>
          </m:e>
          <m:sub>
            <m:r>
              <m:t>m</m:t>
            </m:r>
            <m:r>
              <m:rPr>
                <m:sty m:val="p"/>
              </m:rPr>
              <m:t>+</m:t>
            </m:r>
            <m:r>
              <m:t>1</m:t>
            </m:r>
          </m:sub>
        </m:sSub>
        <m:r>
          <m:rPr>
            <m:sty m:val="p"/>
          </m:rPr>
          <m:t>=</m:t>
        </m:r>
        <m:r>
          <m:rPr>
            <m:sty m:val="p"/>
          </m:rPr>
          <m:t>+</m:t>
        </m:r>
        <m:r>
          <m:t>i</m:t>
        </m:r>
        <m:r>
          <m:t>n</m:t>
        </m:r>
        <m:r>
          <m:t>f</m:t>
        </m:r>
        <m:r>
          <m:t>i</m:t>
        </m:r>
        <m:r>
          <m:t>n</m:t>
        </m:r>
        <m:r>
          <m:t>i</m:t>
        </m:r>
        <m:r>
          <m:t>t</m:t>
        </m:r>
        <m:r>
          <m:t>y</m:t>
        </m:r>
      </m:oMath>
      <w:r>
        <w:t xml:space="preserve"> </w:t>
      </w:r>
      <w:r>
        <w:t xml:space="preserve">olduğunu fərz edirik. Bu (trivial) son nöqtə kəsmələri öyrənilməli olmasa da, onlar lazımsız hallara görə təhlili azaltmağa kömək edir. Məsələn,</w:t>
      </w:r>
      <w:r>
        <w:t xml:space="preserve"> </w:t>
      </w:r>
      <m:oMath>
        <m:sSub>
          <m:e>
            <m:acc>
              <m:accPr>
                <m:chr m:val="̂"/>
              </m:accPr>
              <m:e>
                <m:r>
                  <m:t>x</m:t>
                </m:r>
              </m:e>
            </m:acc>
          </m:e>
          <m:sub>
            <m:r>
              <m:t>i</m:t>
            </m:r>
            <m:r>
              <m:t>j</m:t>
            </m:r>
          </m:sub>
        </m:sSub>
      </m:oMath>
      <w:r>
        <w:t xml:space="preserve"> </w:t>
      </w:r>
      <w:r>
        <w:t xml:space="preserve">proqnozu indi tək bir hal kimi birləşdirilə bilər:</w:t>
      </w:r>
    </w:p>
    <w:p>
      <w:pPr>
        <w:pStyle w:val="BodyText"/>
      </w:pPr>
      <m:oMathPara>
        <m:oMathParaPr>
          <m:jc m:val="center"/>
        </m:oMathParaPr>
        <m:oMath>
          <m:sSub>
            <m:e>
              <m:acc>
                <m:accPr>
                  <m:chr m:val="̂"/>
                </m:accPr>
                <m:e>
                  <m:r>
                    <m:t>x</m:t>
                  </m:r>
                </m:e>
              </m:acc>
            </m:e>
            <m:sub>
              <m:r>
                <m:t>i</m:t>
              </m:r>
              <m:r>
                <m:t>j</m:t>
              </m:r>
            </m:sub>
          </m:sSub>
          <m:r>
            <m:rPr>
              <m:sty m:val="p"/>
            </m:rPr>
            <m:t>=</m:t>
          </m:r>
          <m:r>
            <m:t>q</m:t>
          </m:r>
          <m:r>
            <m:rPr>
              <m:nor/>
              <m:sty m:val="p"/>
            </m:rPr>
            <m:t>-cu ordinal qiymət</m:t>
          </m:r>
          <m:r>
            <m:t> </m:t>
          </m:r>
          <m:r>
            <m:t>q</m:t>
          </m:r>
          <m:r>
            <m:rPr>
              <m:sty m:val="p"/>
            </m:rPr>
            <m:t>∈</m:t>
          </m:r>
          <m:r>
            <m:rPr>
              <m:sty m:val="p"/>
            </m:rPr>
            <m:t>[</m:t>
          </m:r>
          <m:r>
            <m:t>1</m:t>
          </m:r>
          <m:r>
            <m:rPr>
              <m:sty m:val="p"/>
            </m:rPr>
            <m:t>,</m:t>
          </m:r>
          <m:r>
            <m:t>m</m:t>
          </m:r>
          <m:r>
            <m:rPr>
              <m:sty m:val="p"/>
            </m:rPr>
            <m:t>+</m:t>
          </m:r>
          <m:r>
            <m:t>1</m:t>
          </m:r>
          <m:r>
            <m:rPr>
              <m:sty m:val="p"/>
            </m:rPr>
            <m:t>]</m:t>
          </m:r>
          <m:r>
            <m:rPr>
              <m:sty m:val="p"/>
            </m:rPr>
            <m:t>,</m:t>
          </m:r>
          <m:sSub>
            <m:e>
              <m:r>
                <m:t>y</m:t>
              </m:r>
            </m:e>
            <m:sub>
              <m:r>
                <m:t>q</m:t>
              </m:r>
              <m:r>
                <m:rPr>
                  <m:sty m:val="p"/>
                </m:rPr>
                <m:t>−</m:t>
              </m:r>
              <m:r>
                <m:t>1</m:t>
              </m:r>
            </m:sub>
          </m:sSub>
          <m:r>
            <m:rPr>
              <m:sty m:val="p"/>
            </m:rPr>
            <m:t>&lt;</m:t>
          </m:r>
          <m:r>
            <m:rPr>
              <m:sty m:val="p"/>
            </m:rPr>
            <m:t>=</m:t>
          </m:r>
          <m:sSub>
            <m:e>
              <m:r>
                <m:t>z</m:t>
              </m:r>
            </m:e>
            <m:sub>
              <m:r>
                <m:t>i</m:t>
              </m:r>
              <m:r>
                <m:rPr>
                  <m:sty m:val="p"/>
                </m:rPr>
                <m:t>,</m:t>
              </m:r>
              <m:sSub>
                <m:e>
                  <m:r>
                    <m:t>o</m:t>
                  </m:r>
                </m:e>
                <m:sub>
                  <m:r>
                    <m:t>j</m:t>
                  </m:r>
                </m:sub>
              </m:sSub>
            </m:sub>
          </m:sSub>
          <m:r>
            <m:rPr>
              <m:sty m:val="p"/>
            </m:rPr>
            <m:t>&lt;</m:t>
          </m:r>
          <m:r>
            <m:rPr>
              <m:sty m:val="p"/>
            </m:rPr>
            <m:t>=</m:t>
          </m:r>
          <m:sSub>
            <m:e>
              <m:r>
                <m:t>y</m:t>
              </m:r>
            </m:e>
            <m:sub>
              <m:r>
                <m:t>q</m:t>
              </m:r>
            </m:sub>
          </m:sSub>
        </m:oMath>
      </m:oMathPara>
    </w:p>
    <w:p>
      <w:pPr>
        <w:pStyle w:val="FirstParagraph"/>
      </w:pPr>
      <w:r>
        <w:t xml:space="preserve">Ordinal elementlər üçün itki funksiyasının qurula biləcəyi bir çox mümkün yollar var. Mümkün yollardan biri mütənasib şanslar modelindən (proportional odds model) istifadə etməkdir ki, burada biz ordinal proqnoz modelinə</w:t>
      </w:r>
      <w:r>
        <w:t xml:space="preserve"> </w:t>
      </w:r>
      <m:oMath>
        <m:r>
          <m:rPr>
            <m:sty m:val="p"/>
          </m:rPr>
          <m:t>(</m:t>
        </m:r>
        <m:r>
          <m:t>i</m:t>
        </m:r>
        <m:r>
          <m:rPr>
            <m:sty m:val="p"/>
          </m:rPr>
          <m:t>,</m:t>
        </m:r>
        <m:r>
          <m:t>j</m:t>
        </m:r>
        <m:r>
          <m:rPr>
            <m:sty m:val="p"/>
          </m:rPr>
          <m:t>)</m:t>
        </m:r>
      </m:oMath>
      <w:r>
        <w:t xml:space="preserve">-ci element üçün</w:t>
      </w:r>
      <w:r>
        <w:t xml:space="preserve"> </w:t>
      </w:r>
      <m:oMath>
        <m:r>
          <m:t>m</m:t>
        </m:r>
      </m:oMath>
      <w:r>
        <w:t xml:space="preserve"> </w:t>
      </w:r>
      <w:r>
        <w:t xml:space="preserve">sayda müxtəlif ikili proqnozun itkilərinin cəmlənməsi kimi baxırıq –</w:t>
      </w:r>
      <w:r>
        <w:t xml:space="preserve"> </w:t>
      </w:r>
      <m:oMath>
        <m:r>
          <m:t>q</m:t>
        </m:r>
      </m:oMath>
      <w:r>
        <w:t xml:space="preserve">-cü proqnoz</w:t>
      </w:r>
      <w:r>
        <w:t xml:space="preserve"> </w:t>
      </w:r>
      <m:oMath>
        <m:sSub>
          <m:e>
            <m:r>
              <m:t>x</m:t>
            </m:r>
          </m:e>
          <m:sub>
            <m:r>
              <m:t>i</m:t>
            </m:r>
            <m:r>
              <m:t>j</m:t>
            </m:r>
          </m:sub>
        </m:sSub>
      </m:oMath>
      <w:r>
        <w:t xml:space="preserve"> </w:t>
      </w:r>
      <w:r>
        <w:t xml:space="preserve">və</w:t>
      </w:r>
      <w:r>
        <w:t xml:space="preserve"> </w:t>
      </w:r>
      <m:oMath>
        <m:sSub>
          <m:e>
            <m:r>
              <m:t>z</m:t>
            </m:r>
          </m:e>
          <m:sub>
            <m:r>
              <m:t>i</m:t>
            </m:r>
            <m:r>
              <m:rPr>
                <m:sty m:val="p"/>
              </m:rPr>
              <m:t>,</m:t>
            </m:r>
            <m:sSub>
              <m:e>
                <m:r>
                  <m:t>o</m:t>
                </m:r>
              </m:e>
              <m:sub>
                <m:r>
                  <m:t>j</m:t>
                </m:r>
              </m:sub>
            </m:sSub>
          </m:sub>
        </m:sSub>
      </m:oMath>
      <w:r>
        <w:t xml:space="preserve">-nin</w:t>
      </w:r>
      <w:r>
        <w:t xml:space="preserve"> </w:t>
      </w:r>
      <m:oMath>
        <m:sSub>
          <m:e>
            <m:r>
              <m:t>y</m:t>
            </m:r>
          </m:e>
          <m:sub>
            <m:r>
              <m:t>q</m:t>
            </m:r>
          </m:sub>
        </m:sSub>
      </m:oMath>
      <w:r>
        <w:t xml:space="preserve">-nın eyni tərəfində olub-olmadığını yoxlayır. Qeyd edək ki, bu halda bir neçə</w:t>
      </w:r>
      <w:r>
        <w:t xml:space="preserve"> </w:t>
      </w:r>
      <m:oMath>
        <m:sSub>
          <m:e>
            <m:r>
              <m:t>y</m:t>
            </m:r>
          </m:e>
          <m:sub>
            <m:r>
              <m:t>1</m:t>
            </m:r>
          </m:sub>
        </m:sSub>
        <m:r>
          <m:rPr>
            <m:sty m:val="p"/>
          </m:rPr>
          <m:t>…</m:t>
        </m:r>
        <m:sSub>
          <m:e>
            <m:r>
              <m:t>y</m:t>
            </m:r>
          </m:e>
          <m:sub>
            <m:r>
              <m:t>m</m:t>
            </m:r>
          </m:sub>
        </m:sSub>
      </m:oMath>
      <w:r>
        <w:t xml:space="preserve"> </w:t>
      </w:r>
      <w:r>
        <w:t xml:space="preserve">kəsmələrini öyrənməli olmağımız istisna olmaqla, bu, ikili loqistik matris faktorizasiyasında istifadə olunan eyni yanaşmadır. Onda biz</w:t>
      </w:r>
      <w:r>
        <w:t xml:space="preserve"> </w:t>
      </w:r>
      <m:oMath>
        <m:r>
          <m:rPr>
            <m:sty m:val="p"/>
          </m:rPr>
          <m:t>(</m:t>
        </m:r>
        <m:r>
          <m:t>i</m:t>
        </m:r>
        <m:r>
          <m:rPr>
            <m:sty m:val="p"/>
          </m:rPr>
          <m:t>,</m:t>
        </m:r>
        <m:r>
          <m:t>j</m:t>
        </m:r>
        <m:r>
          <m:rPr>
            <m:sty m:val="p"/>
          </m:rPr>
          <m:t>)</m:t>
        </m:r>
      </m:oMath>
      <w:r>
        <w:t xml:space="preserve">-ci elementin</w:t>
      </w:r>
      <w:r>
        <w:t xml:space="preserve"> </w:t>
      </w:r>
      <m:oMath>
        <m:sSub>
          <m:e>
            <m:r>
              <m:t>y</m:t>
            </m:r>
          </m:e>
          <m:sub>
            <m:r>
              <m:t>b</m:t>
            </m:r>
          </m:sub>
        </m:sSub>
      </m:oMath>
      <w:r>
        <w:t xml:space="preserve">-nin hər iki tərəfində yerləşməsi ehtimalını aşağıdakı kimi hesablayırıq:</w:t>
      </w:r>
    </w:p>
    <w:p>
      <w:pPr>
        <w:pStyle w:val="BodyText"/>
      </w:pPr>
      <m:oMathPara>
        <m:oMathParaPr>
          <m:jc m:val="center"/>
        </m:oMathParaPr>
        <m:oMath>
          <m:sSub>
            <m:e>
              <m:r>
                <m:t>P</m:t>
              </m:r>
            </m:e>
            <m:sub>
              <m:r>
                <m:t>i</m:t>
              </m:r>
              <m:r>
                <m:t>j</m:t>
              </m:r>
            </m:sub>
          </m:sSub>
          <m:r>
            <m:rPr>
              <m:sty m:val="p"/>
            </m:rPr>
            <m:t>(</m:t>
          </m:r>
          <m:sSub>
            <m:e>
              <m:r>
                <m:t>x</m:t>
              </m:r>
            </m:e>
            <m:sub>
              <m:r>
                <m:t>i</m:t>
              </m:r>
              <m:r>
                <m:t>j</m:t>
              </m:r>
            </m:sub>
          </m:sSub>
          <m:r>
            <m:rPr>
              <m:sty m:val="p"/>
            </m:rPr>
            <m:t>&lt;</m:t>
          </m:r>
          <m:r>
            <m:rPr>
              <m:sty m:val="p"/>
            </m:rPr>
            <m:t>=</m:t>
          </m:r>
          <m:sSub>
            <m:e>
              <m:r>
                <m:t>y</m:t>
              </m:r>
            </m:e>
            <m:sub>
              <m:r>
                <m:t>b</m:t>
              </m:r>
            </m:sub>
          </m:sSub>
          <m:r>
            <m:rPr>
              <m:sty m:val="p"/>
            </m:rPr>
            <m:t>)</m:t>
          </m:r>
          <m:r>
            <m:rPr>
              <m:sty m:val="p"/>
            </m:rPr>
            <m:t>=</m:t>
          </m:r>
          <m:r>
            <m:t>1</m:t>
          </m:r>
          <m:r>
            <m:rPr>
              <m:sty m:val="p"/>
            </m:rPr>
            <m:t>/</m:t>
          </m:r>
          <m:r>
            <m:rPr>
              <m:sty m:val="p"/>
            </m:rPr>
            <m:t>(</m:t>
          </m:r>
          <m:r>
            <m:t>1</m:t>
          </m:r>
          <m:r>
            <m:rPr>
              <m:sty m:val="p"/>
            </m:rPr>
            <m:t>+</m:t>
          </m:r>
          <m:r>
            <m:rPr>
              <m:sty m:val="p"/>
            </m:rPr>
            <m:t>exp</m:t>
          </m:r>
          <m:r>
            <m:rPr>
              <m:sty m:val="p"/>
            </m:rPr>
            <m:t>(</m:t>
          </m:r>
          <m:sSub>
            <m:e>
              <m:r>
                <m:t>z</m:t>
              </m:r>
            </m:e>
            <m:sub>
              <m:r>
                <m:t>i</m:t>
              </m:r>
              <m:r>
                <m:rPr>
                  <m:sty m:val="p"/>
                </m:rPr>
                <m:t>,</m:t>
              </m:r>
              <m:sSub>
                <m:e>
                  <m:r>
                    <m:t>o</m:t>
                  </m:r>
                </m:e>
                <m:sub>
                  <m:r>
                    <m:t>j</m:t>
                  </m:r>
                </m:sub>
              </m:sSub>
            </m:sub>
          </m:sSub>
          <m:r>
            <m:rPr>
              <m:sty m:val="p"/>
            </m:rPr>
            <m:t>−</m:t>
          </m:r>
          <m:sSub>
            <m:e>
              <m:r>
                <m:t>y</m:t>
              </m:r>
            </m:e>
            <m:sub>
              <m:r>
                <m:t>b</m:t>
              </m:r>
            </m:sub>
          </m:sSub>
          <m:r>
            <m:rPr>
              <m:sty m:val="p"/>
            </m:rPr>
            <m:t>)</m:t>
          </m:r>
          <m:r>
            <m:rPr>
              <m:sty m:val="p"/>
            </m:rPr>
            <m:t>)</m:t>
          </m:r>
        </m:oMath>
      </m:oMathPara>
    </w:p>
    <w:p>
      <w:pPr>
        <w:pStyle w:val="FirstParagraph"/>
      </w:pPr>
      <m:oMathPara>
        <m:oMathParaPr>
          <m:jc m:val="center"/>
        </m:oMathParaPr>
        <m:oMath>
          <m:sSub>
            <m:e>
              <m:r>
                <m:t>P</m:t>
              </m:r>
            </m:e>
            <m:sub>
              <m:r>
                <m:t>i</m:t>
              </m:r>
              <m:r>
                <m:t>j</m:t>
              </m:r>
            </m:sub>
          </m:sSub>
          <m:r>
            <m:rPr>
              <m:sty m:val="p"/>
            </m:rPr>
            <m:t>(</m:t>
          </m:r>
          <m:sSub>
            <m:e>
              <m:r>
                <m:t>x</m:t>
              </m:r>
            </m:e>
            <m:sub>
              <m:r>
                <m:t>i</m:t>
              </m:r>
              <m:r>
                <m:t>j</m:t>
              </m:r>
            </m:sub>
          </m:sSub>
          <m:r>
            <m:rPr>
              <m:sty m:val="p"/>
            </m:rPr>
            <m:t>&gt;</m:t>
          </m:r>
          <m:sSub>
            <m:e>
              <m:r>
                <m:t>y</m:t>
              </m:r>
            </m:e>
            <m:sub>
              <m:r>
                <m:t>b</m:t>
              </m:r>
            </m:sub>
          </m:sSub>
          <m:r>
            <m:rPr>
              <m:sty m:val="p"/>
            </m:rPr>
            <m:t>)</m:t>
          </m:r>
          <m:r>
            <m:rPr>
              <m:sty m:val="p"/>
            </m:rPr>
            <m:t>=</m:t>
          </m:r>
          <m:r>
            <m:t>1</m:t>
          </m:r>
          <m:r>
            <m:rPr>
              <m:sty m:val="p"/>
            </m:rPr>
            <m:t>/</m:t>
          </m:r>
          <m:r>
            <m:rPr>
              <m:sty m:val="p"/>
            </m:rPr>
            <m:t>(</m:t>
          </m:r>
          <m:r>
            <m:t>1</m:t>
          </m:r>
          <m:r>
            <m:rPr>
              <m:sty m:val="p"/>
            </m:rPr>
            <m:t>+</m:t>
          </m:r>
          <m:r>
            <m:rPr>
              <m:sty m:val="p"/>
            </m:rPr>
            <m:t>exp</m:t>
          </m:r>
          <m:r>
            <m:rPr>
              <m:sty m:val="p"/>
            </m:rPr>
            <m:t>(</m:t>
          </m:r>
          <m:r>
            <m:rPr>
              <m:sty m:val="p"/>
            </m:rPr>
            <m:t>−</m:t>
          </m:r>
          <m:sSub>
            <m:e>
              <m:r>
                <m:t>z</m:t>
              </m:r>
            </m:e>
            <m:sub>
              <m:r>
                <m:t>i</m:t>
              </m:r>
              <m:r>
                <m:rPr>
                  <m:sty m:val="p"/>
                </m:rPr>
                <m:t>,</m:t>
              </m:r>
              <m:sSub>
                <m:e>
                  <m:r>
                    <m:t>o</m:t>
                  </m:r>
                </m:e>
                <m:sub>
                  <m:r>
                    <m:t>j</m:t>
                  </m:r>
                </m:sub>
              </m:sSub>
            </m:sub>
          </m:sSub>
          <m:r>
            <m:rPr>
              <m:sty m:val="p"/>
            </m:rPr>
            <m:t>+</m:t>
          </m:r>
          <m:sSub>
            <m:e>
              <m:r>
                <m:t>y</m:t>
              </m:r>
            </m:e>
            <m:sub>
              <m:r>
                <m:t>b</m:t>
              </m:r>
            </m:sub>
          </m:sSub>
          <m:r>
            <m:rPr>
              <m:sty m:val="p"/>
            </m:rPr>
            <m:t>)</m:t>
          </m:r>
          <m:r>
            <m:rPr>
              <m:sty m:val="p"/>
            </m:rPr>
            <m:t>)</m:t>
          </m:r>
        </m:oMath>
      </m:oMathPara>
    </w:p>
    <w:p>
      <w:pPr>
        <w:pStyle w:val="FirstParagraph"/>
      </w:pPr>
      <w:r>
        <w:t xml:space="preserve">Yuxarıdakı iki ehtimalın cəminin 1 olduğunu yoxlamaq asandır. Qeyd edək ki,</w:t>
      </w:r>
      <w:r>
        <w:t xml:space="preserve"> </w:t>
      </w:r>
      <m:oMath>
        <m:sSub>
          <m:e>
            <m:r>
              <m:t>y</m:t>
            </m:r>
          </m:e>
          <m:sub>
            <m:r>
              <m:t>b</m:t>
            </m:r>
          </m:sub>
        </m:sSub>
      </m:oMath>
      <w:r>
        <w:t xml:space="preserve">-nin daha böyük qiymətləri</w:t>
      </w:r>
      <w:r>
        <w:t xml:space="preserve"> </w:t>
      </w:r>
      <m:oMath>
        <m:sSub>
          <m:e>
            <m:r>
              <m:t>P</m:t>
            </m:r>
          </m:e>
          <m:sub>
            <m:r>
              <m:t>i</m:t>
            </m:r>
            <m:r>
              <m:t>j</m:t>
            </m:r>
          </m:sub>
        </m:sSub>
        <m:r>
          <m:rPr>
            <m:sty m:val="p"/>
          </m:rPr>
          <m:t>(</m:t>
        </m:r>
        <m:sSub>
          <m:e>
            <m:r>
              <m:t>x</m:t>
            </m:r>
          </m:e>
          <m:sub>
            <m:r>
              <m:t>i</m:t>
            </m:r>
            <m:r>
              <m:t>j</m:t>
            </m:r>
          </m:sub>
        </m:sSub>
        <m:r>
          <m:rPr>
            <m:sty m:val="p"/>
          </m:rPr>
          <m:t>&lt;</m:t>
        </m:r>
        <m:r>
          <m:rPr>
            <m:sty m:val="p"/>
          </m:rPr>
          <m:t>=</m:t>
        </m:r>
        <m:sSub>
          <m:e>
            <m:r>
              <m:t>y</m:t>
            </m:r>
          </m:e>
          <m:sub>
            <m:r>
              <m:t>b</m:t>
            </m:r>
          </m:sub>
        </m:sSub>
        <m:r>
          <m:rPr>
            <m:sty m:val="p"/>
          </m:rPr>
          <m:t>)</m:t>
        </m:r>
      </m:oMath>
      <w:r>
        <w:t xml:space="preserve"> </w:t>
      </w:r>
      <w:r>
        <w:t xml:space="preserve">ehtimalını artıracaqdır ki, bu da bu halda məntiqlidir.</w:t>
      </w:r>
      <w:r>
        <w:t xml:space="preserve"> </w:t>
      </w:r>
      <m:oMath>
        <m:r>
          <m:t>b</m:t>
        </m:r>
        <m:r>
          <m:rPr>
            <m:sty m:val="p"/>
          </m:rPr>
          <m:t>=</m:t>
        </m:r>
        <m:r>
          <m:t>0</m:t>
        </m:r>
      </m:oMath>
      <w:r>
        <w:t xml:space="preserve"> </w:t>
      </w:r>
      <w:r>
        <w:t xml:space="preserve">və</w:t>
      </w:r>
      <w:r>
        <w:t xml:space="preserve"> </w:t>
      </w:r>
      <m:oMath>
        <m:r>
          <m:t>b</m:t>
        </m:r>
        <m:r>
          <m:rPr>
            <m:sty m:val="p"/>
          </m:rPr>
          <m:t>=</m:t>
        </m:r>
        <m:r>
          <m:t>m</m:t>
        </m:r>
        <m:r>
          <m:rPr>
            <m:sty m:val="p"/>
          </m:rPr>
          <m:t>+</m:t>
        </m:r>
        <m:r>
          <m:t>1</m:t>
        </m:r>
      </m:oMath>
      <w:r>
        <w:t xml:space="preserve">-də</w:t>
      </w:r>
      <w:r>
        <w:t xml:space="preserve"> </w:t>
      </w:r>
      <m:oMath>
        <m:sSub>
          <m:e>
            <m:r>
              <m:t>y</m:t>
            </m:r>
          </m:e>
          <m:sub>
            <m:r>
              <m:t>b</m:t>
            </m:r>
          </m:sub>
        </m:sSub>
      </m:oMath>
      <w:r>
        <w:t xml:space="preserve">-nin qiymətləri müvafiq olaraq</w:t>
      </w:r>
      <w:r>
        <w:t xml:space="preserve"> </w:t>
      </w:r>
      <m:oMath>
        <m:r>
          <m:rPr>
            <m:sty m:val="p"/>
          </m:rPr>
          <m:t>−</m:t>
        </m:r>
        <m:r>
          <m:t>i</m:t>
        </m:r>
        <m:r>
          <m:t>n</m:t>
        </m:r>
        <m:r>
          <m:t>f</m:t>
        </m:r>
        <m:r>
          <m:t>i</m:t>
        </m:r>
        <m:r>
          <m:t>n</m:t>
        </m:r>
        <m:r>
          <m:t>i</m:t>
        </m:r>
        <m:r>
          <m:t>t</m:t>
        </m:r>
        <m:r>
          <m:t>y</m:t>
        </m:r>
      </m:oMath>
      <w:r>
        <w:t xml:space="preserve"> </w:t>
      </w:r>
      <w:r>
        <w:t xml:space="preserve">və</w:t>
      </w:r>
      <w:r>
        <w:t xml:space="preserve"> </w:t>
      </w:r>
      <m:oMath>
        <m:r>
          <m:rPr>
            <m:sty m:val="p"/>
          </m:rPr>
          <m:t>+</m:t>
        </m:r>
        <m:r>
          <m:t>i</m:t>
        </m:r>
        <m:r>
          <m:t>n</m:t>
        </m:r>
        <m:r>
          <m:t>f</m:t>
        </m:r>
        <m:r>
          <m:t>i</m:t>
        </m:r>
        <m:r>
          <m:t>n</m:t>
        </m:r>
        <m:r>
          <m:t>i</m:t>
        </m:r>
        <m:r>
          <m:t>t</m:t>
        </m:r>
        <m:r>
          <m:t>y</m:t>
        </m:r>
      </m:oMath>
      <w:r>
        <w:t xml:space="preserve">-ə bərabərdir. Belə hallarda yuxarıda göstərilən ehtimalların hər birinin 0 və ya 1 olduğunu asanlıqla yoxlamaq olar.</w:t>
      </w:r>
    </w:p>
    <w:p>
      <w:pPr>
        <w:pStyle w:val="BodyText"/>
      </w:pPr>
      <w:r>
        <w:t xml:space="preserve">Fərz edək ki,</w:t>
      </w:r>
      <w:r>
        <w:t xml:space="preserve"> </w:t>
      </w:r>
      <m:oMath>
        <m:sSub>
          <m:e>
            <m:r>
              <m:t>x</m:t>
            </m:r>
          </m:e>
          <m:sub>
            <m:r>
              <m:t>i</m:t>
            </m:r>
            <m:r>
              <m:t>j</m:t>
            </m:r>
          </m:sub>
        </m:sSub>
      </m:oMath>
      <w:r>
        <w:t xml:space="preserve"> </w:t>
      </w:r>
      <w:r>
        <w:t xml:space="preserve">ordinal dəyişəninin müşahidə olunan qiyməti müəyyən bir</w:t>
      </w:r>
      <w:r>
        <w:t xml:space="preserve"> </w:t>
      </w:r>
      <m:oMath>
        <m:r>
          <m:t>s</m:t>
        </m:r>
        <m:r>
          <m:rPr>
            <m:sty m:val="p"/>
          </m:rPr>
          <m:t>∈</m:t>
        </m:r>
        <m:r>
          <m:t>0</m:t>
        </m:r>
        <m:r>
          <m:rPr>
            <m:sty m:val="p"/>
          </m:rPr>
          <m:t>,</m:t>
        </m:r>
        <m:r>
          <m:rPr>
            <m:sty m:val="p"/>
          </m:rPr>
          <m:t>…</m:t>
        </m:r>
        <m:r>
          <m:rPr>
            <m:sty m:val="p"/>
          </m:rPr>
          <m:t>,</m:t>
        </m:r>
        <m:r>
          <m:t>m</m:t>
        </m:r>
      </m:oMath>
      <w:r>
        <w:t xml:space="preserve"> </w:t>
      </w:r>
      <w:r>
        <w:t xml:space="preserve">üçün</w:t>
      </w:r>
      <w:r>
        <w:t xml:space="preserve"> </w:t>
      </w:r>
      <m:oMath>
        <m:sSub>
          <m:e>
            <m:r>
              <m:t>y</m:t>
            </m:r>
          </m:e>
          <m:sub>
            <m:r>
              <m:t>s</m:t>
            </m:r>
          </m:sub>
        </m:sSub>
      </m:oMath>
      <w:r>
        <w:t xml:space="preserve"> </w:t>
      </w:r>
      <w:r>
        <w:t xml:space="preserve">və</w:t>
      </w:r>
      <w:r>
        <w:t xml:space="preserve"> </w:t>
      </w:r>
      <m:oMath>
        <m:sSub>
          <m:e>
            <m:r>
              <m:t>y</m:t>
            </m:r>
          </m:e>
          <m:sub>
            <m:r>
              <m:t>s</m:t>
            </m:r>
            <m:r>
              <m:rPr>
                <m:sty m:val="p"/>
              </m:rPr>
              <m:t>+</m:t>
            </m:r>
            <m:r>
              <m:t>1</m:t>
            </m:r>
          </m:sub>
        </m:sSub>
      </m:oMath>
      <w:r>
        <w:t xml:space="preserve">-in cari qiymətləri arasında yerləşir. Onda biz</w:t>
      </w:r>
      <w:r>
        <w:t xml:space="preserve"> </w:t>
      </w:r>
      <m:oMath>
        <m:r>
          <m:t>b</m:t>
        </m:r>
        <m:r>
          <m:rPr>
            <m:sty m:val="p"/>
          </m:rPr>
          <m:t>&lt;</m:t>
        </m:r>
        <m:r>
          <m:rPr>
            <m:sty m:val="p"/>
          </m:rPr>
          <m:t>=</m:t>
        </m:r>
        <m:r>
          <m:t>s</m:t>
        </m:r>
      </m:oMath>
      <w:r>
        <w:t xml:space="preserve"> </w:t>
      </w:r>
      <w:r>
        <w:t xml:space="preserve">üçün</w:t>
      </w:r>
      <w:r>
        <w:t xml:space="preserve"> </w:t>
      </w:r>
      <m:oMath>
        <m:r>
          <m:t>P</m:t>
        </m:r>
        <m:r>
          <m:rPr>
            <m:sty m:val="p"/>
          </m:rPr>
          <m:t>(</m:t>
        </m:r>
        <m:sSub>
          <m:e>
            <m:r>
              <m:t>x</m:t>
            </m:r>
          </m:e>
          <m:sub>
            <m:r>
              <m:t>i</m:t>
            </m:r>
            <m:r>
              <m:t>j</m:t>
            </m:r>
          </m:sub>
        </m:sSub>
        <m:r>
          <m:rPr>
            <m:sty m:val="p"/>
          </m:rPr>
          <m:t>&gt;</m:t>
        </m:r>
        <m:sSub>
          <m:e>
            <m:r>
              <m:t>y</m:t>
            </m:r>
          </m:e>
          <m:sub>
            <m:r>
              <m:t>b</m:t>
            </m:r>
          </m:sub>
        </m:sSub>
        <m:r>
          <m:rPr>
            <m:sty m:val="p"/>
          </m:rPr>
          <m:t>)</m:t>
        </m:r>
      </m:oMath>
      <w:r>
        <w:t xml:space="preserve">-nin mümkün qədər böyük olmasını,</w:t>
      </w:r>
      <w:r>
        <w:t xml:space="preserve"> </w:t>
      </w:r>
      <m:oMath>
        <m:r>
          <m:t>b</m:t>
        </m:r>
        <m:r>
          <m:rPr>
            <m:sty m:val="p"/>
          </m:rPr>
          <m:t>&gt;</m:t>
        </m:r>
        <m:r>
          <m:t>s</m:t>
        </m:r>
      </m:oMath>
      <w:r>
        <w:t xml:space="preserve"> </w:t>
      </w:r>
      <w:r>
        <w:t xml:space="preserve">üçün isə</w:t>
      </w:r>
      <w:r>
        <w:t xml:space="preserve"> </w:t>
      </w:r>
      <m:oMath>
        <m:r>
          <m:t>P</m:t>
        </m:r>
        <m:r>
          <m:rPr>
            <m:sty m:val="p"/>
          </m:rPr>
          <m:t>(</m:t>
        </m:r>
        <m:sSub>
          <m:e>
            <m:r>
              <m:t>x</m:t>
            </m:r>
          </m:e>
          <m:sub>
            <m:r>
              <m:t>i</m:t>
            </m:r>
            <m:r>
              <m:t>j</m:t>
            </m:r>
          </m:sub>
        </m:sSub>
        <m:r>
          <m:rPr>
            <m:sty m:val="p"/>
          </m:rPr>
          <m:t>&lt;</m:t>
        </m:r>
        <m:r>
          <m:rPr>
            <m:sty m:val="p"/>
          </m:rPr>
          <m:t>=</m:t>
        </m:r>
        <m:sSub>
          <m:e>
            <m:r>
              <m:t>y</m:t>
            </m:r>
          </m:e>
          <m:sub>
            <m:r>
              <m:t>b</m:t>
            </m:r>
          </m:sub>
        </m:sSub>
        <m:r>
          <m:rPr>
            <m:sty m:val="p"/>
          </m:rPr>
          <m:t>)</m:t>
        </m:r>
      </m:oMath>
      <w:r>
        <w:t xml:space="preserve">-nin mümkün qədər böyük olmasını istərdik. Buna aşağıdakı itki funksiyasından istifadə etməklə nail olunur:</w:t>
      </w:r>
    </w:p>
    <w:p>
      <w:pPr>
        <w:pStyle w:val="BodyText"/>
      </w:pPr>
      <m:oMathPara>
        <m:oMathParaPr>
          <m:jc m:val="center"/>
        </m:oMathParaPr>
        <m:oMath>
          <m:sSub>
            <m:e>
              <m:r>
                <m:t>L</m:t>
              </m:r>
            </m:e>
            <m:sub>
              <m:r>
                <m:t>i</m:t>
              </m:r>
              <m:r>
                <m:t>j</m:t>
              </m:r>
            </m:sub>
          </m:sSub>
          <m:r>
            <m:rPr>
              <m:sty m:val="p"/>
            </m:rPr>
            <m:t>=</m:t>
          </m:r>
          <m:r>
            <m:rPr>
              <m:sty m:val="p"/>
            </m:rPr>
            <m:t>−</m:t>
          </m:r>
          <m:nary>
            <m:naryPr>
              <m:chr m:val="∑"/>
              <m:limLoc m:val="undOvr"/>
              <m:subHide m:val="off"/>
              <m:supHide m:val="off"/>
            </m:naryPr>
            <m:sub>
              <m:r>
                <m:t>b</m:t>
              </m:r>
              <m:r>
                <m:rPr>
                  <m:sty m:val="p"/>
                </m:rPr>
                <m:t>=</m:t>
              </m:r>
              <m:r>
                <m:t>1</m:t>
              </m:r>
            </m:sub>
            <m:sup>
              <m:r>
                <m:t>s</m:t>
              </m:r>
            </m:sup>
            <m:e>
              <m:r>
                <m:t>l</m:t>
              </m:r>
            </m:e>
          </m:nary>
          <m:r>
            <m:t>o</m:t>
          </m:r>
          <m:r>
            <m:t>g</m:t>
          </m:r>
          <m:r>
            <m:rPr>
              <m:sty m:val="p"/>
            </m:rPr>
            <m:t>[</m:t>
          </m:r>
          <m:sSub>
            <m:e>
              <m:r>
                <m:t>P</m:t>
              </m:r>
            </m:e>
            <m:sub>
              <m:r>
                <m:t>i</m:t>
              </m:r>
              <m:r>
                <m:t>j</m:t>
              </m:r>
            </m:sub>
          </m:sSub>
          <m:r>
            <m:rPr>
              <m:sty m:val="p"/>
            </m:rPr>
            <m:t>(</m:t>
          </m:r>
          <m:sSub>
            <m:e>
              <m:r>
                <m:t>x</m:t>
              </m:r>
            </m:e>
            <m:sub>
              <m:r>
                <m:t>i</m:t>
              </m:r>
              <m:r>
                <m:t>j</m:t>
              </m:r>
            </m:sub>
          </m:sSub>
          <m:r>
            <m:rPr>
              <m:sty m:val="p"/>
            </m:rPr>
            <m:t>&gt;</m:t>
          </m:r>
          <m:sSub>
            <m:e>
              <m:r>
                <m:t>y</m:t>
              </m:r>
            </m:e>
            <m:sub>
              <m:r>
                <m:t>b</m:t>
              </m:r>
            </m:sub>
          </m:sSub>
          <m:r>
            <m:rPr>
              <m:sty m:val="p"/>
            </m:rPr>
            <m:t>)</m:t>
          </m:r>
          <m:r>
            <m:rPr>
              <m:sty m:val="p"/>
            </m:rPr>
            <m:t>]</m:t>
          </m:r>
          <m:r>
            <m:rPr>
              <m:sty m:val="p"/>
            </m:rPr>
            <m:t>−</m:t>
          </m:r>
          <m:nary>
            <m:naryPr>
              <m:chr m:val="∑"/>
              <m:limLoc m:val="undOvr"/>
              <m:subHide m:val="off"/>
              <m:supHide m:val="off"/>
            </m:naryPr>
            <m:sub>
              <m:r>
                <m:t>b</m:t>
              </m:r>
              <m:r>
                <m:rPr>
                  <m:sty m:val="p"/>
                </m:rPr>
                <m:t>=</m:t>
              </m:r>
              <m:r>
                <m:t>s</m:t>
              </m:r>
              <m:r>
                <m:rPr>
                  <m:sty m:val="p"/>
                </m:rPr>
                <m:t>+</m:t>
              </m:r>
              <m:r>
                <m:t>1</m:t>
              </m:r>
            </m:sub>
            <m:sup>
              <m:r>
                <m:t>m</m:t>
              </m:r>
            </m:sup>
            <m:e>
              <m:r>
                <m:t>l</m:t>
              </m:r>
            </m:e>
          </m:nary>
          <m:r>
            <m:t>o</m:t>
          </m:r>
          <m:r>
            <m:t>g</m:t>
          </m:r>
          <m:r>
            <m:rPr>
              <m:sty m:val="p"/>
            </m:rPr>
            <m:t>[</m:t>
          </m:r>
          <m:sSub>
            <m:e>
              <m:r>
                <m:t>P</m:t>
              </m:r>
            </m:e>
            <m:sub>
              <m:r>
                <m:t>i</m:t>
              </m:r>
              <m:r>
                <m:t>j</m:t>
              </m:r>
            </m:sub>
          </m:sSub>
          <m:r>
            <m:rPr>
              <m:sty m:val="p"/>
            </m:rPr>
            <m:t>(</m:t>
          </m:r>
          <m:sSub>
            <m:e>
              <m:r>
                <m:t>x</m:t>
              </m:r>
            </m:e>
            <m:sub>
              <m:r>
                <m:t>i</m:t>
              </m:r>
              <m:r>
                <m:t>j</m:t>
              </m:r>
            </m:sub>
          </m:sSub>
          <m:r>
            <m:rPr>
              <m:sty m:val="p"/>
            </m:rPr>
            <m:t>&lt;</m:t>
          </m:r>
          <m:r>
            <m:rPr>
              <m:sty m:val="p"/>
            </m:rPr>
            <m:t>=</m:t>
          </m:r>
          <m:sSub>
            <m:e>
              <m:r>
                <m:t>y</m:t>
              </m:r>
            </m:e>
            <m:sub>
              <m:r>
                <m:t>b</m:t>
              </m:r>
            </m:sub>
          </m:sSub>
          <m:r>
            <m:rPr>
              <m:sty m:val="p"/>
            </m:rPr>
            <m:t>)</m:t>
          </m:r>
          <m:r>
            <m:rPr>
              <m:sty m:val="p"/>
            </m:rPr>
            <m:t>]</m:t>
          </m:r>
        </m:oMath>
      </m:oMathPara>
    </w:p>
    <w:p>
      <w:pPr>
        <w:pStyle w:val="FirstParagraph"/>
      </w:pPr>
      <w:r>
        <w:t xml:space="preserve">Qeyd edək ki, əgər</w:t>
      </w:r>
      <w:r>
        <w:t xml:space="preserve"> </w:t>
      </w:r>
      <m:oMath>
        <m:r>
          <m:t>s</m:t>
        </m:r>
      </m:oMath>
      <w:r>
        <w:t xml:space="preserve"> </w:t>
      </w:r>
      <w:r>
        <w:t xml:space="preserve">0-dırsa, birinci hədlər dəsti yox olur. Eynilə, əgər</w:t>
      </w:r>
      <w:r>
        <w:t xml:space="preserve"> </w:t>
      </w:r>
      <m:oMath>
        <m:r>
          <m:t>s</m:t>
        </m:r>
      </m:oMath>
      <w:r>
        <w:t xml:space="preserve"> </w:t>
      </w:r>
      <m:oMath>
        <m:r>
          <m:t>m</m:t>
        </m:r>
      </m:oMath>
      <w:r>
        <w:t xml:space="preserve">-dirsə, ikinci hədlər dəsti yox olur. Bu itki funksiyası ikili loqistik proqnoza çox bənzəyir; ikili loqistik modelləşdirmədən əsas fərq ondan ibarətdir ki, bizdə hər bir</w:t>
      </w:r>
      <w:r>
        <w:t xml:space="preserve"> </w:t>
      </w:r>
      <m:oMath>
        <m:sSub>
          <m:e>
            <m:r>
              <m:t>y</m:t>
            </m:r>
          </m:e>
          <m:sub>
            <m:r>
              <m:t>s</m:t>
            </m:r>
          </m:sub>
        </m:sSub>
      </m:oMath>
      <w:r>
        <w:t xml:space="preserve"> </w:t>
      </w:r>
      <w:r>
        <w:t xml:space="preserve">astanasına uyğun gələn</w:t>
      </w:r>
      <w:r>
        <w:t xml:space="preserve"> </w:t>
      </w:r>
      <m:oMath>
        <m:r>
          <m:t>m</m:t>
        </m:r>
      </m:oMath>
      <w:r>
        <w:t xml:space="preserve"> </w:t>
      </w:r>
      <w:r>
        <w:t xml:space="preserve">sayda müxtəlif ikili proqnoz var və biz</w:t>
      </w:r>
      <w:r>
        <w:t xml:space="preserve"> </w:t>
      </w:r>
      <m:oMath>
        <m:r>
          <m:t>m</m:t>
        </m:r>
      </m:oMath>
      <w:r>
        <w:t xml:space="preserve"> </w:t>
      </w:r>
      <w:r>
        <w:t xml:space="preserve">astananın hər birinin düzgün tərəfindəki proqnozları mükafatlandırmaq istəyirik. İtki funksiyası</w:t>
      </w:r>
      <w:r>
        <w:t xml:space="preserve"> </w:t>
      </w:r>
      <m:oMath>
        <m:r>
          <m:t>m</m:t>
        </m:r>
      </m:oMath>
      <w:r>
        <w:t xml:space="preserve"> </w:t>
      </w:r>
      <w:r>
        <w:t xml:space="preserve">fərqli (mənfi) mükafatın cəmini ehtiva edir. Burada qeyd etmək vacibdir ki, hər bir</w:t>
      </w:r>
      <w:r>
        <w:t xml:space="preserve"> </w:t>
      </w:r>
      <m:oMath>
        <m:sSub>
          <m:e>
            <m:r>
              <m:t>y</m:t>
            </m:r>
          </m:e>
          <m:sub>
            <m:r>
              <m:t>s</m:t>
            </m:r>
          </m:sub>
        </m:sSub>
      </m:oMath>
      <w:r>
        <w:t xml:space="preserve"> </w:t>
      </w:r>
      <w:r>
        <w:t xml:space="preserve">dəyişəndir. Buna görə də qradiyent enişi proseduru təkcə faktor matrislərini yeniləməli deyil, həm də</w:t>
      </w:r>
      <w:r>
        <w:t xml:space="preserve"> </w:t>
      </w:r>
      <m:oMath>
        <m:sSub>
          <m:e>
            <m:r>
              <m:t>y</m:t>
            </m:r>
          </m:e>
          <m:sub>
            <m:r>
              <m:t>1</m:t>
            </m:r>
          </m:sub>
        </m:sSub>
        <m:r>
          <m:rPr>
            <m:sty m:val="p"/>
          </m:rPr>
          <m:t>…</m:t>
        </m:r>
        <m:sSub>
          <m:e>
            <m:r>
              <m:t>y</m:t>
            </m:r>
          </m:e>
          <m:sub>
            <m:r>
              <m:t>m</m:t>
            </m:r>
          </m:sub>
        </m:sSub>
      </m:oMath>
      <w:r>
        <w:t xml:space="preserve"> </w:t>
      </w:r>
      <w:r>
        <w:t xml:space="preserve">astanalarını yeniləməlidir.</w:t>
      </w:r>
    </w:p>
    <w:p>
      <w:pPr>
        <w:pStyle w:val="BodyText"/>
      </w:pPr>
      <w:r>
        <w:t xml:space="preserve">İndiyə qədər gördüyümüz bütün problemlərdə loqistik itkinin istifadə edildiyi yerdə həmişə oynaqlı itkini (hinge loss) əvəz etmək olar. Bu, həmin itki funksiyalarının oxşarlığı ilə bağlıdır (bax: 4-cü Fəsil, Şəkil 4.9). Fərz edək ki,</w:t>
      </w:r>
      <w:r>
        <w:t xml:space="preserve"> </w:t>
      </w:r>
      <m:oMath>
        <m:sSub>
          <m:e>
            <m:r>
              <m:t>x</m:t>
            </m:r>
          </m:e>
          <m:sub>
            <m:r>
              <m:t>i</m:t>
            </m:r>
            <m:r>
              <m:t>j</m:t>
            </m:r>
          </m:sub>
        </m:sSub>
      </m:oMath>
      <w:r>
        <w:t xml:space="preserve"> </w:t>
      </w:r>
      <w:r>
        <w:t xml:space="preserve">ordinal dəyişəni müəyyən bir</w:t>
      </w:r>
      <w:r>
        <w:t xml:space="preserve"> </w:t>
      </w:r>
      <m:oMath>
        <m:r>
          <m:t>s</m:t>
        </m:r>
        <m:r>
          <m:rPr>
            <m:sty m:val="p"/>
          </m:rPr>
          <m:t>∈</m:t>
        </m:r>
        <m:r>
          <m:t>0</m:t>
        </m:r>
        <m:r>
          <m:rPr>
            <m:sty m:val="p"/>
          </m:rPr>
          <m:t>,</m:t>
        </m:r>
        <m:r>
          <m:rPr>
            <m:sty m:val="p"/>
          </m:rPr>
          <m:t>…</m:t>
        </m:r>
        <m:r>
          <m:rPr>
            <m:sty m:val="p"/>
          </m:rPr>
          <m:t>,</m:t>
        </m:r>
        <m:r>
          <m:t>m</m:t>
        </m:r>
      </m:oMath>
      <w:r>
        <w:t xml:space="preserve"> </w:t>
      </w:r>
      <w:r>
        <w:t xml:space="preserve">üçün</w:t>
      </w:r>
      <w:r>
        <w:t xml:space="preserve"> </w:t>
      </w:r>
      <m:oMath>
        <m:sSub>
          <m:e>
            <m:r>
              <m:t>y</m:t>
            </m:r>
          </m:e>
          <m:sub>
            <m:r>
              <m:t>s</m:t>
            </m:r>
          </m:sub>
        </m:sSub>
      </m:oMath>
      <w:r>
        <w:t xml:space="preserve"> </w:t>
      </w:r>
      <w:r>
        <w:t xml:space="preserve">və</w:t>
      </w:r>
      <w:r>
        <w:t xml:space="preserve"> </w:t>
      </w:r>
      <m:oMath>
        <m:sSub>
          <m:e>
            <m:r>
              <m:t>y</m:t>
            </m:r>
          </m:e>
          <m:sub>
            <m:r>
              <m:t>s</m:t>
            </m:r>
            <m:r>
              <m:rPr>
                <m:sty m:val="p"/>
              </m:rPr>
              <m:t>+</m:t>
            </m:r>
            <m:r>
              <m:t>1</m:t>
            </m:r>
          </m:sub>
        </m:sSub>
      </m:oMath>
      <w:r>
        <w:t xml:space="preserve">-in cari qiymətləri arasında yerləşir. Loqistik model halında olduğu kimi, biz itki funksiyasına</w:t>
      </w:r>
      <w:r>
        <w:t xml:space="preserve"> </w:t>
      </w:r>
      <m:oMath>
        <m:r>
          <m:t>m</m:t>
        </m:r>
      </m:oMath>
      <w:r>
        <w:t xml:space="preserve"> </w:t>
      </w:r>
      <w:r>
        <w:t xml:space="preserve">sayda müxtəlif ikili proqnoz üçün</w:t>
      </w:r>
      <w:r>
        <w:t xml:space="preserve"> </w:t>
      </w:r>
      <m:oMath>
        <m:r>
          <m:t>m</m:t>
        </m:r>
      </m:oMath>
      <w:r>
        <w:t xml:space="preserve"> </w:t>
      </w:r>
      <w:r>
        <w:t xml:space="preserve">müxtəlif itkinin cəmi kimi baxa bilərik (hər bir qeyri-trivial</w:t>
      </w:r>
      <w:r>
        <w:t xml:space="preserve"> </w:t>
      </w:r>
      <m:oMath>
        <m:sSub>
          <m:e>
            <m:r>
              <m:t>y</m:t>
            </m:r>
          </m:e>
          <m:sub>
            <m:r>
              <m:t>b</m:t>
            </m:r>
          </m:sub>
        </m:sSub>
      </m:oMath>
      <w:r>
        <w:t xml:space="preserve"> </w:t>
      </w:r>
      <w:r>
        <w:t xml:space="preserve">astanası üçün bir). İtki funksiyası</w:t>
      </w:r>
      <w:r>
        <w:t xml:space="preserve"> </w:t>
      </w:r>
      <m:oMath>
        <m:sSub>
          <m:e>
            <m:r>
              <m:t>z</m:t>
            </m:r>
          </m:e>
          <m:sub>
            <m:r>
              <m:t>i</m:t>
            </m:r>
            <m:r>
              <m:rPr>
                <m:sty m:val="p"/>
              </m:rPr>
              <m:t>,</m:t>
            </m:r>
            <m:sSub>
              <m:e>
                <m:r>
                  <m:t>o</m:t>
                </m:r>
              </m:e>
              <m:sub>
                <m:r>
                  <m:t>j</m:t>
                </m:r>
              </m:sub>
            </m:sSub>
          </m:sub>
        </m:sSub>
      </m:oMath>
      <w:r>
        <w:t xml:space="preserve">-nin hər bir</w:t>
      </w:r>
      <w:r>
        <w:t xml:space="preserve"> </w:t>
      </w:r>
      <m:oMath>
        <m:sSub>
          <m:e>
            <m:r>
              <m:t>y</m:t>
            </m:r>
          </m:e>
          <m:sub>
            <m:r>
              <m:t>b</m:t>
            </m:r>
          </m:sub>
        </m:sSub>
      </m:oMath>
      <w:r>
        <w:t xml:space="preserve">-nin səhv tərəfində yerləşdiyi halları cəzalandırır.</w:t>
      </w:r>
    </w:p>
    <w:p>
      <w:r>
        <w:pict>
          <v:rect style="width:0;height:1.5pt" o:hralign="center" o:hrstd="t" o:hr="t"/>
        </w:pict>
      </w:r>
    </w:p>
    <w:p>
      <w:pPr>
        <w:pStyle w:val="FirstParagraph"/>
      </w:pPr>
      <w:r>
        <w:t xml:space="preserve">və ya düzgün tərəfində, lakin kifayət qədər haşiyə olmadan yerləşdiyi halları cəzalandırır. Buna</w:t>
      </w:r>
      <w:r>
        <w:t xml:space="preserve"> </w:t>
      </w:r>
      <m:oMath>
        <m:sSub>
          <m:e>
            <m:r>
              <m:t>L</m:t>
            </m:r>
          </m:e>
          <m:sub>
            <m:r>
              <m:t>i</m:t>
            </m:r>
            <m:r>
              <m:t>j</m:t>
            </m:r>
          </m:sub>
        </m:sSub>
      </m:oMath>
      <w:r>
        <w:t xml:space="preserve"> </w:t>
      </w:r>
      <w:r>
        <w:t xml:space="preserve">itki funksiyasını aşağıdakı kimi təyin etməklə nail olunur:</w:t>
      </w:r>
    </w:p>
    <w:p>
      <w:pPr>
        <w:pStyle w:val="BodyText"/>
      </w:pPr>
      <m:oMathPara>
        <m:oMathParaPr>
          <m:jc m:val="center"/>
        </m:oMathParaPr>
        <m:oMath>
          <m:sSub>
            <m:e>
              <m:r>
                <m:t>L</m:t>
              </m:r>
            </m:e>
            <m:sub>
              <m:r>
                <m:t>i</m:t>
              </m:r>
              <m:r>
                <m:t>j</m:t>
              </m:r>
            </m:sub>
          </m:sSub>
          <m:r>
            <m:rPr>
              <m:sty m:val="p"/>
            </m:rPr>
            <m:t>=</m:t>
          </m:r>
          <m:nary>
            <m:naryPr>
              <m:chr m:val="∑"/>
              <m:limLoc m:val="undOvr"/>
              <m:subHide m:val="off"/>
              <m:supHide m:val="off"/>
            </m:naryPr>
            <m:sub>
              <m:r>
                <m:t>b</m:t>
              </m:r>
              <m:r>
                <m:rPr>
                  <m:sty m:val="p"/>
                </m:rPr>
                <m:t>=</m:t>
              </m:r>
              <m:r>
                <m:t>1</m:t>
              </m:r>
            </m:sub>
            <m:sup>
              <m:r>
                <m:t>s</m:t>
              </m:r>
            </m:sup>
            <m:e>
              <m:r>
                <m:rPr>
                  <m:sty m:val="p"/>
                </m:rPr>
                <m:t>max</m:t>
              </m:r>
            </m:e>
          </m:nary>
          <m:r>
            <m:rPr>
              <m:sty m:val="p"/>
            </m:rPr>
            <m:t>(</m:t>
          </m:r>
          <m:r>
            <m:t>1</m:t>
          </m:r>
          <m:r>
            <m:rPr>
              <m:sty m:val="p"/>
            </m:rPr>
            <m:t>−</m:t>
          </m:r>
          <m:sSub>
            <m:e>
              <m:r>
                <m:t>z</m:t>
              </m:r>
            </m:e>
            <m:sub>
              <m:r>
                <m:t>i</m:t>
              </m:r>
              <m:r>
                <m:rPr>
                  <m:sty m:val="p"/>
                </m:rPr>
                <m:t>,</m:t>
              </m:r>
              <m:sSub>
                <m:e>
                  <m:r>
                    <m:t>o</m:t>
                  </m:r>
                </m:e>
                <m:sub>
                  <m:r>
                    <m:t>j</m:t>
                  </m:r>
                </m:sub>
              </m:sSub>
            </m:sub>
          </m:sSub>
          <m:r>
            <m:rPr>
              <m:sty m:val="p"/>
            </m:rPr>
            <m:t>+</m:t>
          </m:r>
          <m:sSub>
            <m:e>
              <m:r>
                <m:t>y</m:t>
              </m:r>
            </m:e>
            <m:sub>
              <m:r>
                <m:t>b</m:t>
              </m:r>
            </m:sub>
          </m:sSub>
          <m:r>
            <m:rPr>
              <m:sty m:val="p"/>
            </m:rPr>
            <m:t>,</m:t>
          </m:r>
          <m:r>
            <m:t>0</m:t>
          </m:r>
          <m:r>
            <m:rPr>
              <m:sty m:val="p"/>
            </m:rPr>
            <m:t>)</m:t>
          </m:r>
          <m:r>
            <m:rPr>
              <m:sty m:val="p"/>
            </m:rPr>
            <m:t>+</m:t>
          </m:r>
          <m:nary>
            <m:naryPr>
              <m:chr m:val="∑"/>
              <m:limLoc m:val="undOvr"/>
              <m:subHide m:val="off"/>
              <m:supHide m:val="off"/>
            </m:naryPr>
            <m:sub>
              <m:r>
                <m:t>b</m:t>
              </m:r>
              <m:r>
                <m:rPr>
                  <m:sty m:val="p"/>
                </m:rPr>
                <m:t>=</m:t>
              </m:r>
              <m:r>
                <m:t>s</m:t>
              </m:r>
              <m:r>
                <m:rPr>
                  <m:sty m:val="p"/>
                </m:rPr>
                <m:t>+</m:t>
              </m:r>
              <m:r>
                <m:t>1</m:t>
              </m:r>
            </m:sub>
            <m:sup>
              <m:r>
                <m:t>m</m:t>
              </m:r>
            </m:sup>
            <m:e>
              <m:r>
                <m:rPr>
                  <m:sty m:val="p"/>
                </m:rPr>
                <m:t>max</m:t>
              </m:r>
            </m:e>
          </m:nary>
          <m:r>
            <m:rPr>
              <m:sty m:val="p"/>
            </m:rPr>
            <m:t>(</m:t>
          </m:r>
          <m:r>
            <m:t>1</m:t>
          </m:r>
          <m:r>
            <m:rPr>
              <m:sty m:val="p"/>
            </m:rPr>
            <m:t>+</m:t>
          </m:r>
          <m:sSub>
            <m:e>
              <m:r>
                <m:t>z</m:t>
              </m:r>
            </m:e>
            <m:sub>
              <m:r>
                <m:t>i</m:t>
              </m:r>
              <m:r>
                <m:rPr>
                  <m:sty m:val="p"/>
                </m:rPr>
                <m:t>,</m:t>
              </m:r>
              <m:sSub>
                <m:e>
                  <m:r>
                    <m:t>o</m:t>
                  </m:r>
                </m:e>
                <m:sub>
                  <m:r>
                    <m:t>j</m:t>
                  </m:r>
                </m:sub>
              </m:sSub>
            </m:sub>
          </m:sSub>
          <m:r>
            <m:rPr>
              <m:sty m:val="p"/>
            </m:rPr>
            <m:t>−</m:t>
          </m:r>
          <m:sSub>
            <m:e>
              <m:r>
                <m:t>y</m:t>
              </m:r>
            </m:e>
            <m:sub>
              <m:r>
                <m:t>b</m:t>
              </m:r>
            </m:sub>
          </m:sSub>
          <m:r>
            <m:rPr>
              <m:sty m:val="p"/>
            </m:rPr>
            <m:t>,</m:t>
          </m:r>
          <m:r>
            <m:t>0</m:t>
          </m:r>
          <m:r>
            <m:rPr>
              <m:sty m:val="p"/>
            </m:rPr>
            <m:t>)</m:t>
          </m:r>
        </m:oMath>
      </m:oMathPara>
    </w:p>
    <w:p>
      <w:pPr>
        <w:pStyle w:val="FirstParagraph"/>
      </w:pPr>
      <w:r>
        <w:t xml:space="preserve">Oynaqlı itki daha sadə törəməyə malik olmaq üstünlüyünə malikdir. Bu model [128]-də müzakirə edilən Julia paketində də mövcuddur.</w:t>
      </w:r>
    </w:p>
    <w:bookmarkEnd w:id="49"/>
    <w:bookmarkEnd w:id="50"/>
    <w:bookmarkStart w:id="53" w:name="X0a982db98aae95b0433f6b0be6fd7cba00e4c39"/>
    <w:p>
      <w:pPr>
        <w:pStyle w:val="Heading2"/>
      </w:pPr>
      <w:r>
        <w:t xml:space="preserve">8.8 Paylaşılan Matris Faktorizasiyası (Shared Matrix Factorization)</w:t>
      </w:r>
    </w:p>
    <w:p>
      <w:pPr>
        <w:pStyle w:val="FirstParagraph"/>
      </w:pPr>
      <w:r>
        <w:t xml:space="preserve">Paylaşılan matris faktorizasiyası eyni vaxtda bir neçə matrisi faktorlaşdırmaq üçün istifadə olunur. Bundan əlavə, matrislər ən azı bir ümumi modallığa malikdir. Məsələn, qrafın hər bir düyününün (obyektinin) bir sənədi də ehtiva etdiyi obyektlər qrafımız varsa, onda qrafın əlaqə strukturuna və bütün düyünlərlə əlaqəli sənədlərə uyğun iki matrisimiz var. Bundan əlavə, hər bir düyünlə bir sənəd arasında təkbətək uyğunluq olduğundan, ölçülərdən birinin iki matris arasında ümumi olduğu iki matris yaratmaq mümkündür. Məlumat modallığının bu cür paylaşılması paylaşılan matris faktorizasiyasını həyata keçirə bilmək üçün kritikdir.</w:t>
      </w:r>
    </w:p>
    <w:p>
      <w:pPr>
        <w:pStyle w:val="BodyText"/>
      </w:pPr>
      <w:r>
        <w:t xml:space="preserve">Paylaşılan matris faktorizasiyasında əsas ideya paylaşılan faktor matrisindən istifadə etməklə paylaşılan ölçüyə malik iki matrisin faktorizasiyasını yerinə yetirməkdir. Müvafiq olaraq</w:t>
      </w:r>
      <w:r>
        <w:t xml:space="preserve"> </w:t>
      </w:r>
      <m:oMath>
        <m:r>
          <m:t>n</m:t>
        </m:r>
        <m:r>
          <m:rPr>
            <m:sty m:val="p"/>
          </m:rPr>
          <m:t>×</m:t>
        </m:r>
        <m:r>
          <m:t>d</m:t>
        </m:r>
      </m:oMath>
      <w:r>
        <w:t xml:space="preserve"> </w:t>
      </w:r>
      <w:r>
        <w:t xml:space="preserve">və</w:t>
      </w:r>
      <w:r>
        <w:t xml:space="preserve"> </w:t>
      </w:r>
      <m:oMath>
        <m:r>
          <m:t>n</m:t>
        </m:r>
        <m:r>
          <m:rPr>
            <m:sty m:val="p"/>
          </m:rPr>
          <m:t>×</m:t>
        </m:r>
        <m:r>
          <m:t>m</m:t>
        </m:r>
      </m:oMath>
      <w:r>
        <w:t xml:space="preserve"> </w:t>
      </w:r>
      <w:r>
        <w:t xml:space="preserve">ölçülü iki</w:t>
      </w:r>
      <w:r>
        <w:t xml:space="preserve"> </w:t>
      </w:r>
      <m:oMath>
        <m:r>
          <m:t>D</m:t>
        </m:r>
      </m:oMath>
      <w:r>
        <w:t xml:space="preserve"> </w:t>
      </w:r>
      <w:r>
        <w:t xml:space="preserve">və</w:t>
      </w:r>
      <w:r>
        <w:t xml:space="preserve"> </w:t>
      </w:r>
      <m:oMath>
        <m:r>
          <m:t>M</m:t>
        </m:r>
      </m:oMath>
      <w:r>
        <w:t xml:space="preserve"> </w:t>
      </w:r>
      <w:r>
        <w:t xml:space="preserve">matrisini nəzərdən keçirək. Paylaşılan modallığa görə iki matrisdəki sətirlərin sayı eynidir;</w:t>
      </w:r>
      <w:r>
        <w:t xml:space="preserve"> </w:t>
      </w:r>
      <m:oMath>
        <m:r>
          <m:t>D</m:t>
        </m:r>
      </m:oMath>
      <w:r>
        <w:t xml:space="preserve">-nin hər bir sətri</w:t>
      </w:r>
      <w:r>
        <w:t xml:space="preserve"> </w:t>
      </w:r>
      <m:oMath>
        <m:r>
          <m:t>M</m:t>
        </m:r>
      </m:oMath>
      <w:r>
        <w:t xml:space="preserve">-dəki bir sətrə uyğundur. Məsələn,</w:t>
      </w:r>
      <w:r>
        <w:t xml:space="preserve"> </w:t>
      </w:r>
      <m:oMath>
        <m:r>
          <m:t>D</m:t>
        </m:r>
      </m:oMath>
      <w:r>
        <w:t xml:space="preserve"> </w:t>
      </w:r>
      <w:r>
        <w:t xml:space="preserve">sənəd-termin matrisinə (sənədlərdəki sözlərin tezliklərini ehtiva edir) və</w:t>
      </w:r>
      <w:r>
        <w:t xml:space="preserve"> </w:t>
      </w:r>
      <m:oMath>
        <m:r>
          <m:t>M</m:t>
        </m:r>
      </m:oMath>
      <w:r>
        <w:t xml:space="preserve"> </w:t>
      </w:r>
      <w:r>
        <w:t xml:space="preserve">sənəd-istifadəçi matrisinə (istifadəçilərin bir və ya bir neçə sənədə</w:t>
      </w:r>
      <w:r>
        <w:t xml:space="preserve"> </w:t>
      </w:r>
      <w:r>
        <w:t xml:space="preserve">“bəyənmə”</w:t>
      </w:r>
      <w:r>
        <w:t xml:space="preserve"> </w:t>
      </w:r>
      <w:r>
        <w:t xml:space="preserve">reytinqi qoyması haqqında ikili məlumatı ehtiva edir) uyğun ola bilər. Buna görə də istifadəçinin obyektə bəyənmə reytinqi qoyub-qoymamasından asılı olaraq qiymətlər ya 0, ya da 1-dir. Bu, qeyri-aşkar rəy verilənlərinin klassik nümunəsidir. İki matrisin mühüm xüsusiyyəti ondan ibarətdir ki,</w:t>
      </w:r>
      <w:r>
        <w:t xml:space="preserve"> </w:t>
      </w:r>
      <m:oMath>
        <m:r>
          <m:t>D</m:t>
        </m:r>
      </m:oMath>
      <w:r>
        <w:t xml:space="preserve">-nin</w:t>
      </w:r>
      <w:r>
        <w:t xml:space="preserve"> </w:t>
      </w:r>
      <m:oMath>
        <m:r>
          <m:t>i</m:t>
        </m:r>
      </m:oMath>
      <w:r>
        <w:t xml:space="preserve">-ci sətri və</w:t>
      </w:r>
      <w:r>
        <w:t xml:space="preserve"> </w:t>
      </w:r>
      <m:oMath>
        <m:r>
          <m:t>M</m:t>
        </m:r>
      </m:oMath>
      <w:r>
        <w:t xml:space="preserve">-in</w:t>
      </w:r>
      <w:r>
        <w:t xml:space="preserve"> </w:t>
      </w:r>
      <m:oMath>
        <m:r>
          <m:t>i</m:t>
        </m:r>
      </m:oMath>
      <w:r>
        <w:t xml:space="preserve">-ci sətri eyni obyektə (bu halda sənədə) uyğundur. Qeyd edək ki, bu təkbətək uyğunluq paylaşılan matris faktorizasiyasının işləməsi üçün vacibdir. İdeal olaraq, həm məzmun əsaslı, həm də əks-əlaqə verilənlərinə əsaslanan sənədlərin gizli təsvirini yaratmaq istərdik. Bu növ xüsusiyyət mühəndisliyi təsviri tövsiyələr kimi müxtəlif tapşırıqlarda faydalıdır. Məsələn, belə mühəndislik təsvirindən istifadə edərək oxşarlıq axtarışı həm tematik, həm də maraq davranışını nəzərə alan nəticə verəcəkdir.</w:t>
      </w:r>
    </w:p>
    <w:p>
      <w:pPr>
        <w:pStyle w:val="BodyText"/>
      </w:pPr>
      <w:r>
        <w:t xml:space="preserve">Sənədlər üçün paylaşılan</w:t>
      </w:r>
      <w:r>
        <w:t xml:space="preserve"> </w:t>
      </w:r>
      <m:oMath>
        <m:r>
          <m:t>n</m:t>
        </m:r>
        <m:r>
          <m:rPr>
            <m:sty m:val="p"/>
          </m:rPr>
          <m:t>×</m:t>
        </m:r>
        <m:r>
          <m:t>k</m:t>
        </m:r>
      </m:oMath>
      <w:r>
        <w:t xml:space="preserve"> </w:t>
      </w:r>
      <w:r>
        <w:t xml:space="preserve">faktor matrisi</w:t>
      </w:r>
      <w:r>
        <w:t xml:space="preserve"> </w:t>
      </w:r>
      <m:oMath>
        <m:r>
          <m:t>U</m:t>
        </m:r>
      </m:oMath>
      <w:r>
        <w:t xml:space="preserve">-nu, sözlər üçün</w:t>
      </w:r>
      <w:r>
        <w:t xml:space="preserve"> </w:t>
      </w:r>
      <m:oMath>
        <m:r>
          <m:t>d</m:t>
        </m:r>
        <m:r>
          <m:rPr>
            <m:sty m:val="p"/>
          </m:rPr>
          <m:t>×</m:t>
        </m:r>
        <m:r>
          <m:t>k</m:t>
        </m:r>
      </m:oMath>
      <w:r>
        <w:t xml:space="preserve"> </w:t>
      </w:r>
      <w:r>
        <w:t xml:space="preserve">faktor matrisi</w:t>
      </w:r>
      <w:r>
        <w:t xml:space="preserve"> </w:t>
      </w:r>
      <m:oMath>
        <m:r>
          <m:t>V</m:t>
        </m:r>
      </m:oMath>
      <w:r>
        <w:t xml:space="preserve">-ni və istifadəçilər üçün</w:t>
      </w:r>
      <w:r>
        <w:t xml:space="preserve"> </w:t>
      </w:r>
      <m:oMath>
        <m:r>
          <m:t>m</m:t>
        </m:r>
        <m:r>
          <m:rPr>
            <m:sty m:val="p"/>
          </m:rPr>
          <m:t>×</m:t>
        </m:r>
        <m:r>
          <m:t>k</m:t>
        </m:r>
      </m:oMath>
      <w:r>
        <w:t xml:space="preserve"> </w:t>
      </w:r>
      <w:r>
        <w:t xml:space="preserve">faktor matrisi</w:t>
      </w:r>
      <w:r>
        <w:t xml:space="preserve"> </w:t>
      </w:r>
      <m:oMath>
        <m:r>
          <m:t>W</m:t>
        </m:r>
      </m:oMath>
      <w:r>
        <w:t xml:space="preserve">-nu daxil edirik. Onda biz aşağıdakı paylaşılan faktorizasiyalar dəstini yerinə yetirmək istərdik:</w:t>
      </w:r>
    </w:p>
    <w:p>
      <w:pPr>
        <w:pStyle w:val="BodyText"/>
      </w:pPr>
      <w:r>
        <w:t xml:space="preserve">[</w:t>
      </w:r>
      <w:r>
        <w:t xml:space="preserve"> </w:t>
      </w:r>
      <w:r>
        <w:t xml:space="preserve">$ D</w:t>
      </w:r>
      <w:r>
        <w:t xml:space="preserve"> </w:t>
      </w:r>
      <w:r>
        <w:t xml:space="preserve">U V^T</w:t>
      </w:r>
      <w:r>
        <w:t xml:space="preserve"> </w:t>
      </w:r>
      <w:r>
        <w:t xml:space="preserve">$ Sənəd-Söz Faktorizasiyası</w:t>
      </w:r>
      <w:r>
        <w:br/>
      </w:r>
      <w:r>
        <w:t xml:space="preserve">$ M</w:t>
      </w:r>
      <w:r>
        <w:t xml:space="preserve"> </w:t>
      </w:r>
      <w:r>
        <w:t xml:space="preserve">U W^T</w:t>
      </w:r>
      <w:r>
        <w:t xml:space="preserve"> </w:t>
      </w:r>
      <w:r>
        <w:t xml:space="preserve">$ Sənəd-İstifadəçi Faktorizasiyası</w:t>
      </w:r>
    </w:p>
    <w:p>
      <w:pPr>
        <w:pStyle w:val="BodyText"/>
      </w:pPr>
      <w:r>
        <w:t xml:space="preserve">Onda faktorizasiyanın məqsəd funksiyasını aşağıdakı kimi qurmaq olar:</w:t>
      </w:r>
    </w:p>
    <w:p>
      <w:pPr>
        <w:pStyle w:val="BodyText"/>
      </w:pPr>
      <m:oMathPara>
        <m:oMathParaPr>
          <m:jc m:val="center"/>
        </m:oMathParaPr>
        <m:oMath>
          <m:r>
            <m:rPr>
              <m:nor/>
              <m:sty m:val="p"/>
            </m:rPr>
            <m:t>Minimuma endir</m:t>
          </m:r>
          <m:r>
            <m:t>J</m:t>
          </m:r>
          <m:r>
            <m:rPr>
              <m:sty m:val="p"/>
            </m:rPr>
            <m:t>=</m:t>
          </m:r>
          <m:r>
            <m:t>1</m:t>
          </m:r>
          <m:r>
            <m:rPr>
              <m:sty m:val="p"/>
            </m:rPr>
            <m:t>/</m:t>
          </m:r>
          <m:r>
            <m:t>2</m:t>
          </m:r>
          <m:r>
            <m:rPr>
              <m:sty m:val="p"/>
            </m:rPr>
            <m:t>∥</m:t>
          </m:r>
          <m:r>
            <m:t>D</m:t>
          </m:r>
          <m:r>
            <m:rPr>
              <m:sty m:val="p"/>
            </m:rPr>
            <m:t>−</m:t>
          </m:r>
          <m:r>
            <m:t>U</m:t>
          </m:r>
          <m:sSup>
            <m:e>
              <m:r>
                <m:t>V</m:t>
              </m:r>
            </m:e>
            <m:sup>
              <m:r>
                <m:t>T</m:t>
              </m:r>
            </m:sup>
          </m:sSup>
          <m:sSubSup>
            <m:e>
              <m:r>
                <m:rPr>
                  <m:sty m:val="p"/>
                </m:rPr>
                <m:t>∥</m:t>
              </m:r>
            </m:e>
            <m:sub>
              <m:r>
                <m:t>F</m:t>
              </m:r>
            </m:sub>
            <m:sup>
              <m:r>
                <m:t>2</m:t>
              </m:r>
            </m:sup>
          </m:sSubSup>
          <m:r>
            <m:rPr>
              <m:sty m:val="p"/>
            </m:rPr>
            <m:t>+</m:t>
          </m:r>
          <m:r>
            <m:t>β</m:t>
          </m:r>
          <m:r>
            <m:rPr>
              <m:sty m:val="p"/>
            </m:rPr>
            <m:t>/</m:t>
          </m:r>
          <m:r>
            <m:t>2</m:t>
          </m:r>
          <m:r>
            <m:rPr>
              <m:sty m:val="p"/>
            </m:rPr>
            <m:t>∥</m:t>
          </m:r>
          <m:r>
            <m:t>M</m:t>
          </m:r>
          <m:r>
            <m:rPr>
              <m:sty m:val="p"/>
            </m:rPr>
            <m:t>−</m:t>
          </m:r>
          <m:r>
            <m:t>U</m:t>
          </m:r>
          <m:sSup>
            <m:e>
              <m:r>
                <m:t>W</m:t>
              </m:r>
            </m:e>
            <m:sup>
              <m:r>
                <m:t>T</m:t>
              </m:r>
            </m:sup>
          </m:sSup>
          <m:sSubSup>
            <m:e>
              <m:r>
                <m:rPr>
                  <m:sty m:val="p"/>
                </m:rPr>
                <m:t>∥</m:t>
              </m:r>
            </m:e>
            <m:sub>
              <m:r>
                <m:t>F</m:t>
              </m:r>
            </m:sub>
            <m:sup>
              <m:r>
                <m:t>2</m:t>
              </m:r>
            </m:sup>
          </m:sSubSup>
          <m:r>
            <m:rPr>
              <m:sty m:val="p"/>
            </m:rPr>
            <m:t>+</m:t>
          </m:r>
          <m:limLow>
            <m:e>
              <m:limLow>
                <m:e>
                  <m:r>
                    <m:t>λ</m:t>
                  </m:r>
                  <m:r>
                    <m:rPr>
                      <m:sty m:val="p"/>
                    </m:rPr>
                    <m:t>/</m:t>
                  </m:r>
                  <m:r>
                    <m:t>2</m:t>
                  </m:r>
                  <m:r>
                    <m:rPr>
                      <m:sty m:val="p"/>
                    </m:rPr>
                    <m:t>(</m:t>
                  </m:r>
                  <m:r>
                    <m:rPr>
                      <m:sty m:val="p"/>
                    </m:rPr>
                    <m:t>∥</m:t>
                  </m:r>
                  <m:r>
                    <m:t>U</m:t>
                  </m:r>
                  <m:sSubSup>
                    <m:e>
                      <m:r>
                        <m:rPr>
                          <m:sty m:val="p"/>
                        </m:rPr>
                        <m:t>∥</m:t>
                      </m:r>
                    </m:e>
                    <m:sub>
                      <m:r>
                        <m:t>F</m:t>
                      </m:r>
                    </m:sub>
                    <m:sup>
                      <m:r>
                        <m:t>2</m:t>
                      </m:r>
                    </m:sup>
                  </m:sSubSup>
                  <m:r>
                    <m:rPr>
                      <m:sty m:val="p"/>
                    </m:rPr>
                    <m:t>+</m:t>
                  </m:r>
                  <m:r>
                    <m:rPr>
                      <m:sty m:val="p"/>
                    </m:rPr>
                    <m:t>∥</m:t>
                  </m:r>
                  <m:r>
                    <m:t>V</m:t>
                  </m:r>
                  <m:sSubSup>
                    <m:e>
                      <m:r>
                        <m:rPr>
                          <m:sty m:val="p"/>
                        </m:rPr>
                        <m:t>∥</m:t>
                      </m:r>
                    </m:e>
                    <m:sub>
                      <m:r>
                        <m:t>F</m:t>
                      </m:r>
                    </m:sub>
                    <m:sup>
                      <m:r>
                        <m:t>2</m:t>
                      </m:r>
                    </m:sup>
                  </m:sSubSup>
                  <m:r>
                    <m:rPr>
                      <m:sty m:val="p"/>
                    </m:rPr>
                    <m:t>+</m:t>
                  </m:r>
                  <m:r>
                    <m:rPr>
                      <m:sty m:val="p"/>
                    </m:rPr>
                    <m:t>∥</m:t>
                  </m:r>
                  <m:r>
                    <m:t>W</m:t>
                  </m:r>
                  <m:sSubSup>
                    <m:e>
                      <m:r>
                        <m:rPr>
                          <m:sty m:val="p"/>
                        </m:rPr>
                        <m:t>∥</m:t>
                      </m:r>
                    </m:e>
                    <m:sub>
                      <m:r>
                        <m:t>F</m:t>
                      </m:r>
                    </m:sub>
                    <m:sup>
                      <m:r>
                        <m:t>2</m:t>
                      </m:r>
                    </m:sup>
                  </m:sSubSup>
                  <m:r>
                    <m:rPr>
                      <m:sty m:val="p"/>
                    </m:rPr>
                    <m:t>)</m:t>
                  </m:r>
                </m:e>
                <m:lim>
                  <m:r>
                    <m:rPr>
                      <m:sty m:val="p"/>
                    </m:rPr>
                    <m:t>⏟</m:t>
                  </m:r>
                </m:lim>
              </m:limLow>
            </m:e>
            <m:lim>
              <m:r>
                <m:rPr>
                  <m:nor/>
                  <m:sty m:val="p"/>
                </m:rPr>
                <m:t>Nizamlama</m:t>
              </m:r>
            </m:lim>
          </m:limLow>
        </m:oMath>
      </m:oMathPara>
    </w:p>
    <w:p>
      <w:pPr>
        <w:pStyle w:val="FirstParagraph"/>
      </w:pPr>
      <w:r>
        <w:t xml:space="preserve">Burada</w:t>
      </w:r>
      <w:r>
        <w:t xml:space="preserve"> </w:t>
      </w:r>
      <m:oMath>
        <m:r>
          <m:t>β</m:t>
        </m:r>
        <m:r>
          <m:rPr>
            <m:sty m:val="p"/>
          </m:rPr>
          <m:t>&gt;</m:t>
        </m:r>
        <m:r>
          <m:t>0</m:t>
        </m:r>
      </m:oMath>
      <w:r>
        <w:t xml:space="preserve"> </w:t>
      </w:r>
      <w:r>
        <w:t xml:space="preserve">iki faktorizasiyanın nisbi çəkilərini təmin edir və</w:t>
      </w:r>
      <w:r>
        <w:t xml:space="preserve"> </w:t>
      </w:r>
      <m:oMath>
        <m:r>
          <m:t>λ</m:t>
        </m:r>
        <m:r>
          <m:rPr>
            <m:sty m:val="p"/>
          </m:rPr>
          <m:t>&gt;</m:t>
        </m:r>
        <m:r>
          <m:t>0</m:t>
        </m:r>
      </m:oMath>
      <w:r>
        <w:t xml:space="preserve"> </w:t>
      </w:r>
      <w:r>
        <w:t xml:space="preserve">nizamlama parametridir.</w:t>
      </w:r>
      <w:r>
        <w:t xml:space="preserve"> </w:t>
      </w:r>
      <m:oMath>
        <m:r>
          <m:t>β</m:t>
        </m:r>
      </m:oMath>
      <w:r>
        <w:t xml:space="preserve">-nın qiyməti çox vaxt tətbiqə xas mülahizələrə əsasən seçilir.</w:t>
      </w:r>
    </w:p>
    <w:p>
      <w:r>
        <w:pict>
          <v:rect style="width:0;height:1.5pt" o:hralign="center" o:hrstd="t" o:hr="t"/>
        </w:pict>
      </w:r>
    </w:p>
    <w:bookmarkStart w:id="51" w:name="X526dd86c4003362ed8108f8e697f1104e8d0872"/>
    <w:p>
      <w:pPr>
        <w:pStyle w:val="Heading3"/>
      </w:pPr>
      <w:r>
        <w:t xml:space="preserve">8.8.1 Paylaşılan Faktorizasiya üçün Qradiyent Enişi Addımları</w:t>
      </w:r>
    </w:p>
    <w:p>
      <w:pPr>
        <w:pStyle w:val="FirstParagraph"/>
      </w:pPr>
      <w:r>
        <w:t xml:space="preserve">Aşağıda əvvəlki bölmədə müzakirə edilən matris faktorizasiyası modeli üçün qradiyent enişi addımlarını çıxaracağıq.</w:t>
      </w:r>
      <w:r>
        <w:t xml:space="preserve"> </w:t>
      </w:r>
      <m:oMath>
        <m:r>
          <m:t>J</m:t>
        </m:r>
      </m:oMath>
      <w:r>
        <w:t xml:space="preserve">-nin</w:t>
      </w:r>
      <w:r>
        <w:t xml:space="preserve"> </w:t>
      </w:r>
      <m:oMath>
        <m:r>
          <m:t>U</m:t>
        </m:r>
        <m:r>
          <m:rPr>
            <m:sty m:val="p"/>
          </m:rPr>
          <m:t>,</m:t>
        </m:r>
        <m:r>
          <m:t>V</m:t>
        </m:r>
      </m:oMath>
      <w:r>
        <w:t xml:space="preserve"> </w:t>
      </w:r>
      <w:r>
        <w:t xml:space="preserve">və</w:t>
      </w:r>
      <w:r>
        <w:t xml:space="preserve"> </w:t>
      </w:r>
      <m:oMath>
        <m:r>
          <m:t>W</m:t>
        </m:r>
      </m:oMath>
      <w:r>
        <w:t xml:space="preserve">-dakı elementlərə nəzərən qradiyentini hesablayırıq.</w:t>
      </w:r>
      <w:r>
        <w:t xml:space="preserve"> </w:t>
      </w:r>
      <m:oMath>
        <m:r>
          <m:t>U</m:t>
        </m:r>
        <m:r>
          <m:rPr>
            <m:sty m:val="p"/>
          </m:rPr>
          <m:t>,</m:t>
        </m:r>
        <m:r>
          <m:t>V</m:t>
        </m:r>
      </m:oMath>
      <w:r>
        <w:t xml:space="preserve"> </w:t>
      </w:r>
      <w:r>
        <w:t xml:space="preserve">və</w:t>
      </w:r>
      <w:r>
        <w:t xml:space="preserve"> </w:t>
      </w:r>
      <m:oMath>
        <m:r>
          <m:t>W</m:t>
        </m:r>
      </m:oMath>
      <w:r>
        <w:t xml:space="preserve">-nin istənilən cari qiymətləri üçün</w:t>
      </w:r>
      <w:r>
        <w:t xml:space="preserve"> </w:t>
      </w:r>
      <m:oMath>
        <m:sSubSup>
          <m:e>
            <m:r>
              <m:t>e</m:t>
            </m:r>
          </m:e>
          <m:sub>
            <m:r>
              <m:t>i</m:t>
            </m:r>
            <m:r>
              <m:t>j</m:t>
            </m:r>
          </m:sub>
          <m:sup>
            <m:r>
              <m:t>D</m:t>
            </m:r>
          </m:sup>
        </m:sSubSup>
      </m:oMath>
      <w:r>
        <w:t xml:space="preserve"> </w:t>
      </w:r>
      <m:oMath>
        <m:r>
          <m:rPr>
            <m:sty m:val="p"/>
          </m:rPr>
          <m:t>(</m:t>
        </m:r>
        <m:r>
          <m:t>D</m:t>
        </m:r>
        <m:r>
          <m:rPr>
            <m:sty m:val="p"/>
          </m:rPr>
          <m:t>−</m:t>
        </m:r>
        <m:r>
          <m:t>U</m:t>
        </m:r>
        <m:sSup>
          <m:e>
            <m:r>
              <m:t>V</m:t>
            </m:r>
          </m:e>
          <m:sup>
            <m:r>
              <m:t>T</m:t>
            </m:r>
          </m:sup>
        </m:sSup>
        <m:r>
          <m:rPr>
            <m:sty m:val="p"/>
          </m:rPr>
          <m:t>)</m:t>
        </m:r>
      </m:oMath>
      <w:r>
        <w:t xml:space="preserve"> </w:t>
      </w:r>
      <w:r>
        <w:t xml:space="preserve">xəta matrisinin</w:t>
      </w:r>
      <w:r>
        <w:t xml:space="preserve"> </w:t>
      </w:r>
      <m:oMath>
        <m:r>
          <m:rPr>
            <m:sty m:val="p"/>
          </m:rPr>
          <m:t>(</m:t>
        </m:r>
        <m:r>
          <m:t>i</m:t>
        </m:r>
        <m:r>
          <m:rPr>
            <m:sty m:val="p"/>
          </m:rPr>
          <m:t>,</m:t>
        </m:r>
        <m:r>
          <m:t>j</m:t>
        </m:r>
        <m:r>
          <m:rPr>
            <m:sty m:val="p"/>
          </m:rPr>
          <m:t>)</m:t>
        </m:r>
      </m:oMath>
      <w:r>
        <w:t xml:space="preserve">-ci elementini,</w:t>
      </w:r>
      <w:r>
        <w:t xml:space="preserve"> </w:t>
      </w:r>
      <m:oMath>
        <m:sSubSup>
          <m:e>
            <m:r>
              <m:t>e</m:t>
            </m:r>
          </m:e>
          <m:sub>
            <m:r>
              <m:t>i</m:t>
            </m:r>
            <m:r>
              <m:t>p</m:t>
            </m:r>
          </m:sub>
          <m:sup>
            <m:r>
              <m:t>M</m:t>
            </m:r>
          </m:sup>
        </m:sSubSup>
      </m:oMath>
      <w:r>
        <w:t xml:space="preserve"> </w:t>
      </w:r>
      <w:r>
        <w:t xml:space="preserve">isə</w:t>
      </w:r>
      <w:r>
        <w:t xml:space="preserve"> </w:t>
      </w:r>
      <m:oMath>
        <m:r>
          <m:rPr>
            <m:sty m:val="p"/>
          </m:rPr>
          <m:t>(</m:t>
        </m:r>
        <m:r>
          <m:t>M</m:t>
        </m:r>
        <m:r>
          <m:rPr>
            <m:sty m:val="p"/>
          </m:rPr>
          <m:t>−</m:t>
        </m:r>
        <m:r>
          <m:t>U</m:t>
        </m:r>
        <m:sSup>
          <m:e>
            <m:r>
              <m:t>W</m:t>
            </m:r>
          </m:e>
          <m:sup>
            <m:r>
              <m:t>T</m:t>
            </m:r>
          </m:sup>
        </m:sSup>
        <m:r>
          <m:rPr>
            <m:sty m:val="p"/>
          </m:rPr>
          <m:t>)</m:t>
        </m:r>
      </m:oMath>
      <w:r>
        <w:t xml:space="preserve"> </w:t>
      </w:r>
      <w:r>
        <w:t xml:space="preserve">xəta matrisinin</w:t>
      </w:r>
      <w:r>
        <w:t xml:space="preserve"> </w:t>
      </w:r>
      <m:oMath>
        <m:r>
          <m:rPr>
            <m:sty m:val="p"/>
          </m:rPr>
          <m:t>(</m:t>
        </m:r>
        <m:r>
          <m:t>i</m:t>
        </m:r>
        <m:r>
          <m:rPr>
            <m:sty m:val="p"/>
          </m:rPr>
          <m:t>,</m:t>
        </m:r>
        <m:r>
          <m:t>p</m:t>
        </m:r>
        <m:r>
          <m:rPr>
            <m:sty m:val="p"/>
          </m:rPr>
          <m:t>)</m:t>
        </m:r>
      </m:oMath>
      <w:r>
        <w:t xml:space="preserve">-ci elementini təmsil etsin.</w:t>
      </w:r>
      <w:r>
        <w:t xml:space="preserve"> </w:t>
      </w:r>
      <m:oMath>
        <m:r>
          <m:t>J</m:t>
        </m:r>
      </m:oMath>
      <w:r>
        <w:t xml:space="preserve">-nin xüsusi törəmələri aşağıdakı kimidir:</w:t>
      </w:r>
    </w:p>
    <w:p>
      <w:pPr>
        <w:pStyle w:val="BodyText"/>
      </w:pPr>
      <m:oMathPara>
        <m:oMathParaPr>
          <m:jc m:val="center"/>
        </m:oMathParaPr>
        <m:oMath>
          <m:r>
            <m:rPr>
              <m:sty m:val="p"/>
            </m:rPr>
            <m:t>(</m:t>
          </m:r>
          <m:r>
            <m:rPr>
              <m:sty m:val="p"/>
            </m:rPr>
            <m:t>∂</m:t>
          </m:r>
          <m:r>
            <m:t>J</m:t>
          </m:r>
          <m:r>
            <m:rPr>
              <m:sty m:val="p"/>
            </m:rPr>
            <m:t>)</m:t>
          </m:r>
          <m:r>
            <m:rPr>
              <m:sty m:val="p"/>
            </m:rPr>
            <m:t>/</m:t>
          </m:r>
          <m:r>
            <m:rPr>
              <m:sty m:val="p"/>
            </m:rPr>
            <m:t>(</m:t>
          </m:r>
          <m:r>
            <m:rPr>
              <m:sty m:val="p"/>
            </m:rPr>
            <m:t>∂</m:t>
          </m:r>
          <m:sSub>
            <m:e>
              <m:r>
                <m:t>u</m:t>
              </m:r>
            </m:e>
            <m:sub>
              <m:r>
                <m:t>i</m:t>
              </m:r>
              <m:r>
                <m:t>q</m:t>
              </m:r>
            </m:sub>
          </m:sSub>
          <m:r>
            <m:rPr>
              <m:sty m:val="p"/>
            </m:rPr>
            <m:t>)</m:t>
          </m:r>
          <m:r>
            <m:rPr>
              <m:sty m:val="p"/>
            </m:rPr>
            <m:t>=</m:t>
          </m:r>
          <m:r>
            <m:rPr>
              <m:sty m:val="p"/>
            </m:rPr>
            <m:t>−</m:t>
          </m:r>
          <m:nary>
            <m:naryPr>
              <m:chr m:val="∑"/>
              <m:limLoc m:val="undOvr"/>
              <m:subHide m:val="off"/>
              <m:supHide m:val="off"/>
            </m:naryPr>
            <m:sub>
              <m:r>
                <m:t>j</m:t>
              </m:r>
              <m:r>
                <m:rPr>
                  <m:sty m:val="p"/>
                </m:rPr>
                <m:t>=</m:t>
              </m:r>
              <m:r>
                <m:t>1</m:t>
              </m:r>
            </m:sub>
            <m:sup>
              <m:r>
                <m:t>d</m:t>
              </m:r>
            </m:sup>
            <m:e>
              <m:sSubSup>
                <m:e>
                  <m:r>
                    <m:t>e</m:t>
                  </m:r>
                </m:e>
                <m:sub>
                  <m:r>
                    <m:t>i</m:t>
                  </m:r>
                  <m:r>
                    <m:t>j</m:t>
                  </m:r>
                </m:sub>
                <m:sup>
                  <m:r>
                    <m:t>D</m:t>
                  </m:r>
                </m:sup>
              </m:sSubSup>
            </m:e>
          </m:nary>
          <m:sSub>
            <m:e>
              <m:r>
                <m:t>v</m:t>
              </m:r>
            </m:e>
            <m:sub>
              <m:r>
                <m:t>j</m:t>
              </m:r>
              <m:r>
                <m:t>q</m:t>
              </m:r>
            </m:sub>
          </m:sSub>
          <m:r>
            <m:rPr>
              <m:sty m:val="p"/>
            </m:rPr>
            <m:t>−</m:t>
          </m:r>
          <m:r>
            <m:t>β</m:t>
          </m:r>
          <m:nary>
            <m:naryPr>
              <m:chr m:val="∑"/>
              <m:limLoc m:val="undOvr"/>
              <m:subHide m:val="off"/>
              <m:supHide m:val="off"/>
            </m:naryPr>
            <m:sub>
              <m:r>
                <m:t>p</m:t>
              </m:r>
              <m:r>
                <m:rPr>
                  <m:sty m:val="p"/>
                </m:rPr>
                <m:t>=</m:t>
              </m:r>
              <m:r>
                <m:t>1</m:t>
              </m:r>
            </m:sub>
            <m:sup>
              <m:r>
                <m:t>m</m:t>
              </m:r>
            </m:sup>
            <m:e>
              <m:sSubSup>
                <m:e>
                  <m:r>
                    <m:t>e</m:t>
                  </m:r>
                </m:e>
                <m:sub>
                  <m:r>
                    <m:t>i</m:t>
                  </m:r>
                  <m:r>
                    <m:t>p</m:t>
                  </m:r>
                </m:sub>
                <m:sup>
                  <m:r>
                    <m:t>M</m:t>
                  </m:r>
                </m:sup>
              </m:sSubSup>
            </m:e>
          </m:nary>
          <m:sSub>
            <m:e>
              <m:r>
                <m:t>w</m:t>
              </m:r>
            </m:e>
            <m:sub>
              <m:r>
                <m:t>p</m:t>
              </m:r>
              <m:r>
                <m:t>q</m:t>
              </m:r>
            </m:sub>
          </m:sSub>
          <m:r>
            <m:rPr>
              <m:sty m:val="p"/>
            </m:rPr>
            <m:t>+</m:t>
          </m:r>
          <m:r>
            <m:t>λ</m:t>
          </m:r>
          <m:sSub>
            <m:e>
              <m:r>
                <m:t>u</m:t>
              </m:r>
            </m:e>
            <m:sub>
              <m:r>
                <m:t>i</m:t>
              </m:r>
              <m:r>
                <m:t>q</m:t>
              </m:r>
            </m:sub>
          </m:sSub>
          <m:r>
            <m:t> </m:t>
          </m:r>
          <m:r>
            <m:rPr>
              <m:sty m:val="p"/>
            </m:rPr>
            <m:t>∀</m:t>
          </m:r>
          <m:r>
            <m:t>i</m:t>
          </m:r>
          <m:r>
            <m:rPr>
              <m:sty m:val="p"/>
            </m:rPr>
            <m:t>∈</m:t>
          </m:r>
          <m:r>
            <m:t>1</m:t>
          </m:r>
          <m:r>
            <m:rPr>
              <m:sty m:val="p"/>
            </m:rPr>
            <m:t>…</m:t>
          </m:r>
          <m:r>
            <m:t>n</m:t>
          </m:r>
          <m:r>
            <m:rPr>
              <m:sty m:val="p"/>
            </m:rPr>
            <m:t>,</m:t>
          </m:r>
          <m:r>
            <m:rPr>
              <m:sty m:val="p"/>
            </m:rPr>
            <m:t>∀</m:t>
          </m:r>
          <m:r>
            <m:t>q</m:t>
          </m:r>
          <m:r>
            <m:rPr>
              <m:sty m:val="p"/>
            </m:rPr>
            <m:t>∈</m:t>
          </m:r>
          <m:r>
            <m:t>1</m:t>
          </m:r>
          <m:r>
            <m:rPr>
              <m:sty m:val="p"/>
            </m:rPr>
            <m:t>…</m:t>
          </m:r>
          <m:r>
            <m:t>k</m:t>
          </m:r>
        </m:oMath>
      </m:oMathPara>
    </w:p>
    <w:p>
      <w:pPr>
        <w:pStyle w:val="FirstParagraph"/>
      </w:pPr>
      <m:oMathPara>
        <m:oMathParaPr>
          <m:jc m:val="center"/>
        </m:oMathParaPr>
        <m:oMath>
          <m:r>
            <m:rPr>
              <m:sty m:val="p"/>
            </m:rPr>
            <m:t>(</m:t>
          </m:r>
          <m:r>
            <m:rPr>
              <m:sty m:val="p"/>
            </m:rPr>
            <m:t>∂</m:t>
          </m:r>
          <m:r>
            <m:t>J</m:t>
          </m:r>
          <m:r>
            <m:rPr>
              <m:sty m:val="p"/>
            </m:rPr>
            <m:t>)</m:t>
          </m:r>
          <m:r>
            <m:rPr>
              <m:sty m:val="p"/>
            </m:rPr>
            <m:t>/</m:t>
          </m:r>
          <m:r>
            <m:rPr>
              <m:sty m:val="p"/>
            </m:rPr>
            <m:t>(</m:t>
          </m:r>
          <m:r>
            <m:rPr>
              <m:sty m:val="p"/>
            </m:rPr>
            <m:t>∂</m:t>
          </m:r>
          <m:sSub>
            <m:e>
              <m:r>
                <m:t>v</m:t>
              </m:r>
            </m:e>
            <m:sub>
              <m:r>
                <m:t>j</m:t>
              </m:r>
              <m:r>
                <m:t>q</m:t>
              </m:r>
            </m:sub>
          </m:sSub>
          <m:r>
            <m:rPr>
              <m:sty m:val="p"/>
            </m:rPr>
            <m:t>)</m:t>
          </m:r>
          <m:r>
            <m:rPr>
              <m:sty m:val="p"/>
            </m:rPr>
            <m:t>=</m:t>
          </m:r>
          <m:r>
            <m:rPr>
              <m:sty m:val="p"/>
            </m:rPr>
            <m:t>−</m:t>
          </m:r>
          <m:nary>
            <m:naryPr>
              <m:chr m:val="∑"/>
              <m:limLoc m:val="undOvr"/>
              <m:subHide m:val="off"/>
              <m:supHide m:val="off"/>
            </m:naryPr>
            <m:sub>
              <m:r>
                <m:t>i</m:t>
              </m:r>
              <m:r>
                <m:rPr>
                  <m:sty m:val="p"/>
                </m:rPr>
                <m:t>=</m:t>
              </m:r>
              <m:r>
                <m:t>1</m:t>
              </m:r>
            </m:sub>
            <m:sup>
              <m:r>
                <m:t>n</m:t>
              </m:r>
            </m:sup>
            <m:e>
              <m:sSubSup>
                <m:e>
                  <m:r>
                    <m:t>e</m:t>
                  </m:r>
                </m:e>
                <m:sub>
                  <m:r>
                    <m:t>i</m:t>
                  </m:r>
                  <m:r>
                    <m:t>j</m:t>
                  </m:r>
                </m:sub>
                <m:sup>
                  <m:r>
                    <m:t>D</m:t>
                  </m:r>
                </m:sup>
              </m:sSubSup>
            </m:e>
          </m:nary>
          <m:sSub>
            <m:e>
              <m:r>
                <m:t>u</m:t>
              </m:r>
            </m:e>
            <m:sub>
              <m:r>
                <m:t>i</m:t>
              </m:r>
              <m:r>
                <m:t>q</m:t>
              </m:r>
            </m:sub>
          </m:sSub>
          <m:r>
            <m:rPr>
              <m:sty m:val="p"/>
            </m:rPr>
            <m:t>+</m:t>
          </m:r>
          <m:r>
            <m:t>λ</m:t>
          </m:r>
          <m:sSub>
            <m:e>
              <m:r>
                <m:t>v</m:t>
              </m:r>
            </m:e>
            <m:sub>
              <m:r>
                <m:t>j</m:t>
              </m:r>
              <m:r>
                <m:t>q</m:t>
              </m:r>
            </m:sub>
          </m:sSub>
          <m:r>
            <m:t> </m:t>
          </m:r>
          <m:r>
            <m:rPr>
              <m:sty m:val="p"/>
            </m:rPr>
            <m:t>∀</m:t>
          </m:r>
          <m:r>
            <m:t>j</m:t>
          </m:r>
          <m:r>
            <m:rPr>
              <m:sty m:val="p"/>
            </m:rPr>
            <m:t>∈</m:t>
          </m:r>
          <m:r>
            <m:t>1</m:t>
          </m:r>
          <m:r>
            <m:rPr>
              <m:sty m:val="p"/>
            </m:rPr>
            <m:t>…</m:t>
          </m:r>
          <m:r>
            <m:t>d</m:t>
          </m:r>
          <m:r>
            <m:rPr>
              <m:sty m:val="p"/>
            </m:rPr>
            <m:t>,</m:t>
          </m:r>
          <m:r>
            <m:rPr>
              <m:sty m:val="p"/>
            </m:rPr>
            <m:t>∀</m:t>
          </m:r>
          <m:r>
            <m:t>q</m:t>
          </m:r>
          <m:r>
            <m:rPr>
              <m:sty m:val="p"/>
            </m:rPr>
            <m:t>∈</m:t>
          </m:r>
          <m:r>
            <m:t>1</m:t>
          </m:r>
          <m:r>
            <m:rPr>
              <m:sty m:val="p"/>
            </m:rPr>
            <m:t>…</m:t>
          </m:r>
          <m:r>
            <m:t>k</m:t>
          </m:r>
        </m:oMath>
      </m:oMathPara>
    </w:p>
    <w:p>
      <w:pPr>
        <w:pStyle w:val="FirstParagraph"/>
      </w:pPr>
      <m:oMathPara>
        <m:oMathParaPr>
          <m:jc m:val="center"/>
        </m:oMathParaPr>
        <m:oMath>
          <m:r>
            <m:rPr>
              <m:sty m:val="p"/>
            </m:rPr>
            <m:t>(</m:t>
          </m:r>
          <m:r>
            <m:rPr>
              <m:sty m:val="p"/>
            </m:rPr>
            <m:t>∂</m:t>
          </m:r>
          <m:r>
            <m:t>J</m:t>
          </m:r>
          <m:r>
            <m:rPr>
              <m:sty m:val="p"/>
            </m:rPr>
            <m:t>)</m:t>
          </m:r>
          <m:r>
            <m:rPr>
              <m:sty m:val="p"/>
            </m:rPr>
            <m:t>/</m:t>
          </m:r>
          <m:r>
            <m:rPr>
              <m:sty m:val="p"/>
            </m:rPr>
            <m:t>(</m:t>
          </m:r>
          <m:r>
            <m:rPr>
              <m:sty m:val="p"/>
            </m:rPr>
            <m:t>∂</m:t>
          </m:r>
          <m:sSub>
            <m:e>
              <m:r>
                <m:t>w</m:t>
              </m:r>
            </m:e>
            <m:sub>
              <m:r>
                <m:t>p</m:t>
              </m:r>
              <m:r>
                <m:t>q</m:t>
              </m:r>
            </m:sub>
          </m:sSub>
          <m:r>
            <m:rPr>
              <m:sty m:val="p"/>
            </m:rPr>
            <m:t>)</m:t>
          </m:r>
          <m:r>
            <m:rPr>
              <m:sty m:val="p"/>
            </m:rPr>
            <m:t>=</m:t>
          </m:r>
          <m:r>
            <m:rPr>
              <m:sty m:val="p"/>
            </m:rPr>
            <m:t>−</m:t>
          </m:r>
          <m:r>
            <m:t>β</m:t>
          </m:r>
          <m:nary>
            <m:naryPr>
              <m:chr m:val="∑"/>
              <m:limLoc m:val="undOvr"/>
              <m:subHide m:val="off"/>
              <m:supHide m:val="off"/>
            </m:naryPr>
            <m:sub>
              <m:r>
                <m:t>i</m:t>
              </m:r>
              <m:r>
                <m:rPr>
                  <m:sty m:val="p"/>
                </m:rPr>
                <m:t>=</m:t>
              </m:r>
              <m:r>
                <m:t>1</m:t>
              </m:r>
            </m:sub>
            <m:sup>
              <m:r>
                <m:t>n</m:t>
              </m:r>
            </m:sup>
            <m:e>
              <m:sSubSup>
                <m:e>
                  <m:r>
                    <m:t>e</m:t>
                  </m:r>
                </m:e>
                <m:sub>
                  <m:r>
                    <m:t>i</m:t>
                  </m:r>
                  <m:r>
                    <m:t>p</m:t>
                  </m:r>
                </m:sub>
                <m:sup>
                  <m:r>
                    <m:t>M</m:t>
                  </m:r>
                </m:sup>
              </m:sSubSup>
            </m:e>
          </m:nary>
          <m:sSub>
            <m:e>
              <m:r>
                <m:t>u</m:t>
              </m:r>
            </m:e>
            <m:sub>
              <m:r>
                <m:t>i</m:t>
              </m:r>
              <m:r>
                <m:t>q</m:t>
              </m:r>
            </m:sub>
          </m:sSub>
          <m:r>
            <m:rPr>
              <m:sty m:val="p"/>
            </m:rPr>
            <m:t>+</m:t>
          </m:r>
          <m:r>
            <m:t>λ</m:t>
          </m:r>
          <m:sSub>
            <m:e>
              <m:r>
                <m:t>w</m:t>
              </m:r>
            </m:e>
            <m:sub>
              <m:r>
                <m:t>p</m:t>
              </m:r>
              <m:r>
                <m:t>q</m:t>
              </m:r>
            </m:sub>
          </m:sSub>
          <m:r>
            <m:t> </m:t>
          </m:r>
          <m:r>
            <m:rPr>
              <m:sty m:val="p"/>
            </m:rPr>
            <m:t>∀</m:t>
          </m:r>
          <m:r>
            <m:t>p</m:t>
          </m:r>
          <m:r>
            <m:rPr>
              <m:sty m:val="p"/>
            </m:rPr>
            <m:t>∈</m:t>
          </m:r>
          <m:r>
            <m:t>1</m:t>
          </m:r>
          <m:r>
            <m:rPr>
              <m:sty m:val="p"/>
            </m:rPr>
            <m:t>…</m:t>
          </m:r>
          <m:r>
            <m:t>m</m:t>
          </m:r>
          <m:r>
            <m:rPr>
              <m:sty m:val="p"/>
            </m:rPr>
            <m:t>,</m:t>
          </m:r>
          <m:r>
            <m:rPr>
              <m:sty m:val="p"/>
            </m:rPr>
            <m:t>∀</m:t>
          </m:r>
          <m:r>
            <m:t>q</m:t>
          </m:r>
          <m:r>
            <m:rPr>
              <m:sty m:val="p"/>
            </m:rPr>
            <m:t>∈</m:t>
          </m:r>
          <m:r>
            <m:t>1</m:t>
          </m:r>
          <m:r>
            <m:rPr>
              <m:sty m:val="p"/>
            </m:rPr>
            <m:t>…</m:t>
          </m:r>
          <m:r>
            <m:t>k</m:t>
          </m:r>
        </m:oMath>
      </m:oMathPara>
    </w:p>
    <w:p>
      <w:pPr>
        <w:pStyle w:val="FirstParagraph"/>
      </w:pPr>
      <w:r>
        <w:t xml:space="preserve">Bu qradiyentlər</w:t>
      </w:r>
      <w:r>
        <w:t xml:space="preserve"> </w:t>
      </w:r>
      <m:oMath>
        <m:r>
          <m:t>α</m:t>
        </m:r>
      </m:oMath>
      <w:r>
        <w:t xml:space="preserve"> </w:t>
      </w:r>
      <w:r>
        <w:t xml:space="preserve">addım ölçüsü ilə bütün</w:t>
      </w:r>
      <w:r>
        <w:t xml:space="preserve"> </w:t>
      </w:r>
      <m:oMath>
        <m:r>
          <m:rPr>
            <m:sty m:val="p"/>
          </m:rPr>
          <m:t>(</m:t>
        </m:r>
        <m:r>
          <m:t>n</m:t>
        </m:r>
        <m:r>
          <m:rPr>
            <m:sty m:val="p"/>
          </m:rPr>
          <m:t>+</m:t>
        </m:r>
        <m:r>
          <m:t>m</m:t>
        </m:r>
        <m:r>
          <m:rPr>
            <m:sty m:val="p"/>
          </m:rPr>
          <m:t>+</m:t>
        </m:r>
        <m:r>
          <m:t>d</m:t>
        </m:r>
        <m:r>
          <m:rPr>
            <m:sty m:val="p"/>
          </m:rPr>
          <m:t>)</m:t>
        </m:r>
        <m:r>
          <m:t>k</m:t>
        </m:r>
      </m:oMath>
      <w:r>
        <w:t xml:space="preserve"> </w:t>
      </w:r>
      <w:r>
        <w:t xml:space="preserve">parametrlər dəstini yeniləmək üçün istifadə edilə bilər. Bu yanaşma adi qradiyent enişinə uyğundur. Matrislərin təsadüfi seçilmiş elementlərində qalıq xətalara nəzərən qradiyentləri effektiv hesablayan stoxastik qradiyent enişindən də istifadə etmək mümkündür. Sənəd-termin matrisində və ya qonşuluq matrisində istənilən elementi seçmək və sonra bu tək elementdəki xətaya nəzərən qradiyent enişi addımını yerinə yetirmək olar:</w:t>
      </w:r>
    </w:p>
    <w:p>
      <w:pPr>
        <w:pStyle w:val="BodyText"/>
      </w:pPr>
      <w:r>
        <w:t xml:space="preserve">[</w:t>
      </w:r>
      <w:r>
        <w:t xml:space="preserve"> </w:t>
      </w:r>
      <w:r>
        <w:t xml:space="preserve">&gt;</w:t>
      </w:r>
      <w:r>
        <w:t xml:space="preserve"> </w:t>
      </w:r>
      <m:oMath>
        <m:r>
          <m:t>D</m:t>
        </m:r>
      </m:oMath>
      <w:r>
        <w:t xml:space="preserve"> </w:t>
      </w:r>
      <w:r>
        <w:t xml:space="preserve">və ya</w:t>
      </w:r>
      <w:r>
        <w:t xml:space="preserve"> </w:t>
      </w:r>
      <m:oMath>
        <m:r>
          <m:t>M</m:t>
        </m:r>
      </m:oMath>
      <w:r>
        <w:t xml:space="preserve">-dən istənilən elementi təsadüfi seçin;</w:t>
      </w:r>
      <w:r>
        <w:br/>
      </w:r>
      <w:r>
        <w:t xml:space="preserve">Elementə xas itkiyə nəzərən qradiyent enişi addımını yerinə yetirin;</w:t>
      </w:r>
    </w:p>
    <w:p>
      <w:pPr>
        <w:pStyle w:val="BodyText"/>
      </w:pPr>
      <w:r>
        <w:t xml:space="preserve">Hər bir elementin seçilmə ehtimalı onun hansı matrisdən çəkilməsindən asılı olmayaraq sabitdir. Sənəd-termin matrisindəki</w:t>
      </w:r>
      <w:r>
        <w:t xml:space="preserve"> </w:t>
      </w:r>
      <m:oMath>
        <m:r>
          <m:rPr>
            <m:sty m:val="p"/>
          </m:rPr>
          <m:t>(</m:t>
        </m:r>
        <m:r>
          <m:t>i</m:t>
        </m:r>
        <m:r>
          <m:rPr>
            <m:sty m:val="p"/>
          </m:rPr>
          <m:t>,</m:t>
        </m:r>
        <m:r>
          <m:t>j</m:t>
        </m:r>
        <m:r>
          <m:rPr>
            <m:sty m:val="p"/>
          </m:rPr>
          <m:t>)</m:t>
        </m:r>
      </m:oMath>
      <w:r>
        <w:t xml:space="preserve">-ci elementin</w:t>
      </w:r>
      <w:r>
        <w:t xml:space="preserve"> </w:t>
      </w:r>
      <m:oMath>
        <m:sSubSup>
          <m:e>
            <m:r>
              <m:t>e</m:t>
            </m:r>
          </m:e>
          <m:sub>
            <m:r>
              <m:t>i</m:t>
            </m:r>
            <m:r>
              <m:t>j</m:t>
            </m:r>
          </m:sub>
          <m:sup>
            <m:r>
              <m:t>D</m:t>
            </m:r>
          </m:sup>
        </m:sSubSup>
      </m:oMath>
      <w:r>
        <w:t xml:space="preserve"> </w:t>
      </w:r>
      <w:r>
        <w:t xml:space="preserve">xətası ilə seçildiyi halı nəzərdən keçirək. Onda hər bir</w:t>
      </w:r>
      <w:r>
        <w:t xml:space="preserve"> </w:t>
      </w:r>
      <m:oMath>
        <m:r>
          <m:t>q</m:t>
        </m:r>
        <m:r>
          <m:rPr>
            <m:sty m:val="p"/>
          </m:rPr>
          <m:t>∈</m:t>
        </m:r>
        <m:r>
          <m:t>1</m:t>
        </m:r>
        <m:r>
          <m:rPr>
            <m:sty m:val="p"/>
          </m:rPr>
          <m:t>…</m:t>
        </m:r>
        <m:r>
          <m:t>k</m:t>
        </m:r>
      </m:oMath>
      <w:r>
        <w:t xml:space="preserve"> </w:t>
      </w:r>
      <w:r>
        <w:t xml:space="preserve">və</w:t>
      </w:r>
      <w:r>
        <w:t xml:space="preserve"> </w:t>
      </w:r>
      <m:oMath>
        <m:r>
          <m:t>α</m:t>
        </m:r>
      </m:oMath>
      <w:r>
        <w:t xml:space="preserve"> </w:t>
      </w:r>
      <w:r>
        <w:t xml:space="preserve">addım ölçüsü üçün aşağıdakı yeniləmələr icra edilir:</w:t>
      </w:r>
    </w:p>
    <w:p>
      <w:pPr>
        <w:pStyle w:val="BodyText"/>
      </w:pPr>
      <m:oMathPara>
        <m:oMathParaPr>
          <m:jc m:val="center"/>
        </m:oMathParaPr>
        <m:oMath>
          <m:sSub>
            <m:e>
              <m:r>
                <m:t>u</m:t>
              </m:r>
            </m:e>
            <m:sub>
              <m:r>
                <m:t>i</m:t>
              </m:r>
              <m:r>
                <m:t>q</m:t>
              </m:r>
            </m:sub>
          </m:sSub>
          <m:r>
            <m:rPr>
              <m:sty m:val="p"/>
            </m:rPr>
            <m:t>⇐</m:t>
          </m:r>
          <m:sSub>
            <m:e>
              <m:r>
                <m:t>u</m:t>
              </m:r>
            </m:e>
            <m:sub>
              <m:r>
                <m:t>i</m:t>
              </m:r>
              <m:r>
                <m:t>q</m:t>
              </m:r>
            </m:sub>
          </m:sSub>
          <m:r>
            <m:rPr>
              <m:sty m:val="p"/>
            </m:rPr>
            <m:t>(</m:t>
          </m:r>
          <m:r>
            <m:t>1</m:t>
          </m:r>
          <m:r>
            <m:rPr>
              <m:sty m:val="p"/>
            </m:rPr>
            <m:t>−</m:t>
          </m:r>
          <m:r>
            <m:t>α</m:t>
          </m:r>
          <m:r>
            <m:rPr>
              <m:sty m:val="p"/>
            </m:rPr>
            <m:t>⋅</m:t>
          </m:r>
          <m:r>
            <m:t>λ</m:t>
          </m:r>
          <m:r>
            <m:rPr>
              <m:sty m:val="p"/>
            </m:rPr>
            <m:t>/</m:t>
          </m:r>
          <m:r>
            <m:t>2</m:t>
          </m:r>
          <m:r>
            <m:rPr>
              <m:sty m:val="p"/>
            </m:rPr>
            <m:t>)</m:t>
          </m:r>
          <m:r>
            <m:rPr>
              <m:sty m:val="p"/>
            </m:rPr>
            <m:t>+</m:t>
          </m:r>
          <m:r>
            <m:t>α</m:t>
          </m:r>
          <m:sSubSup>
            <m:e>
              <m:r>
                <m:t>e</m:t>
              </m:r>
            </m:e>
            <m:sub>
              <m:r>
                <m:t>i</m:t>
              </m:r>
              <m:r>
                <m:t>j</m:t>
              </m:r>
            </m:sub>
            <m:sup>
              <m:r>
                <m:t>D</m:t>
              </m:r>
            </m:sup>
          </m:sSubSup>
          <m:sSub>
            <m:e>
              <m:r>
                <m:t>v</m:t>
              </m:r>
            </m:e>
            <m:sub>
              <m:r>
                <m:t>j</m:t>
              </m:r>
              <m:r>
                <m:t>q</m:t>
              </m:r>
            </m:sub>
          </m:sSub>
          <m:r>
            <m:t> </m:t>
          </m:r>
          <m:r>
            <m:rPr>
              <m:sty m:val="p"/>
            </m:rPr>
            <m:t>∀</m:t>
          </m:r>
          <m:r>
            <m:t>q</m:t>
          </m:r>
          <m:r>
            <m:rPr>
              <m:sty m:val="p"/>
            </m:rPr>
            <m:t>∈</m:t>
          </m:r>
          <m:r>
            <m:t>1</m:t>
          </m:r>
          <m:r>
            <m:rPr>
              <m:sty m:val="p"/>
            </m:rPr>
            <m:t>…</m:t>
          </m:r>
          <m:r>
            <m:t>k</m:t>
          </m:r>
        </m:oMath>
      </m:oMathPara>
    </w:p>
    <w:p>
      <w:pPr>
        <w:pStyle w:val="FirstParagraph"/>
      </w:pPr>
      <m:oMathPara>
        <m:oMathParaPr>
          <m:jc m:val="center"/>
        </m:oMathParaPr>
        <m:oMath>
          <m:sSub>
            <m:e>
              <m:r>
                <m:t>v</m:t>
              </m:r>
            </m:e>
            <m:sub>
              <m:r>
                <m:t>j</m:t>
              </m:r>
              <m:r>
                <m:t>q</m:t>
              </m:r>
            </m:sub>
          </m:sSub>
          <m:r>
            <m:rPr>
              <m:sty m:val="p"/>
            </m:rPr>
            <m:t>⇐</m:t>
          </m:r>
          <m:sSub>
            <m:e>
              <m:r>
                <m:t>v</m:t>
              </m:r>
            </m:e>
            <m:sub>
              <m:r>
                <m:t>j</m:t>
              </m:r>
              <m:r>
                <m:t>q</m:t>
              </m:r>
            </m:sub>
          </m:sSub>
          <m:r>
            <m:rPr>
              <m:sty m:val="p"/>
            </m:rPr>
            <m:t>(</m:t>
          </m:r>
          <m:r>
            <m:t>1</m:t>
          </m:r>
          <m:r>
            <m:rPr>
              <m:sty m:val="p"/>
            </m:rPr>
            <m:t>−</m:t>
          </m:r>
          <m:r>
            <m:t>α</m:t>
          </m:r>
          <m:r>
            <m:rPr>
              <m:sty m:val="p"/>
            </m:rPr>
            <m:t>⋅</m:t>
          </m:r>
          <m:r>
            <m:t>λ</m:t>
          </m:r>
          <m:r>
            <m:rPr>
              <m:sty m:val="p"/>
            </m:rPr>
            <m:t>)</m:t>
          </m:r>
          <m:r>
            <m:rPr>
              <m:sty m:val="p"/>
            </m:rPr>
            <m:t>+</m:t>
          </m:r>
          <m:r>
            <m:t>α</m:t>
          </m:r>
          <m:sSubSup>
            <m:e>
              <m:r>
                <m:t>e</m:t>
              </m:r>
            </m:e>
            <m:sub>
              <m:r>
                <m:t>i</m:t>
              </m:r>
              <m:r>
                <m:t>j</m:t>
              </m:r>
            </m:sub>
            <m:sup>
              <m:r>
                <m:t>D</m:t>
              </m:r>
            </m:sup>
          </m:sSubSup>
          <m:sSub>
            <m:e>
              <m:r>
                <m:t>u</m:t>
              </m:r>
            </m:e>
            <m:sub>
              <m:r>
                <m:t>i</m:t>
              </m:r>
              <m:r>
                <m:t>q</m:t>
              </m:r>
            </m:sub>
          </m:sSub>
          <m:r>
            <m:t> </m:t>
          </m:r>
          <m:r>
            <m:rPr>
              <m:sty m:val="p"/>
            </m:rPr>
            <m:t>∀</m:t>
          </m:r>
          <m:r>
            <m:t>q</m:t>
          </m:r>
          <m:r>
            <m:rPr>
              <m:sty m:val="p"/>
            </m:rPr>
            <m:t>∈</m:t>
          </m:r>
          <m:r>
            <m:t>1</m:t>
          </m:r>
          <m:r>
            <m:rPr>
              <m:sty m:val="p"/>
            </m:rPr>
            <m:t>…</m:t>
          </m:r>
          <m:r>
            <m:t>k</m:t>
          </m:r>
        </m:oMath>
      </m:oMathPara>
    </w:p>
    <w:p>
      <w:pPr>
        <w:pStyle w:val="FirstParagraph"/>
      </w:pPr>
      <w:r>
        <w:t xml:space="preserve">Digər tərəfdən, qonşuluq matrisindəki</w:t>
      </w:r>
      <w:r>
        <w:t xml:space="preserve"> </w:t>
      </w:r>
      <m:oMath>
        <m:r>
          <m:rPr>
            <m:sty m:val="p"/>
          </m:rPr>
          <m:t>(</m:t>
        </m:r>
        <m:r>
          <m:t>i</m:t>
        </m:r>
        <m:r>
          <m:rPr>
            <m:sty m:val="p"/>
          </m:rPr>
          <m:t>,</m:t>
        </m:r>
        <m:r>
          <m:t>p</m:t>
        </m:r>
        <m:r>
          <m:rPr>
            <m:sty m:val="p"/>
          </m:rPr>
          <m:t>)</m:t>
        </m:r>
      </m:oMath>
      <w:r>
        <w:t xml:space="preserve">-ci element seçilərsə, onda hər bir</w:t>
      </w:r>
      <w:r>
        <w:t xml:space="preserve"> </w:t>
      </w:r>
      <m:oMath>
        <m:r>
          <m:t>q</m:t>
        </m:r>
        <m:r>
          <m:rPr>
            <m:sty m:val="p"/>
          </m:rPr>
          <m:t>∈</m:t>
        </m:r>
        <m:r>
          <m:t>1</m:t>
        </m:r>
        <m:r>
          <m:rPr>
            <m:sty m:val="p"/>
          </m:rPr>
          <m:t>…</m:t>
        </m:r>
        <m:r>
          <m:t>k</m:t>
        </m:r>
      </m:oMath>
      <w:r>
        <w:t xml:space="preserve"> </w:t>
      </w:r>
      <w:r>
        <w:t xml:space="preserve">və</w:t>
      </w:r>
      <w:r>
        <w:t xml:space="preserve"> </w:t>
      </w:r>
      <m:oMath>
        <m:r>
          <m:t>α</m:t>
        </m:r>
      </m:oMath>
      <w:r>
        <w:t xml:space="preserve"> </w:t>
      </w:r>
      <w:r>
        <w:t xml:space="preserve">addım ölçüsü üçün aşağıdakı yeniləmələr həyata keçirilir:</w:t>
      </w:r>
    </w:p>
    <w:p>
      <w:pPr>
        <w:pStyle w:val="BodyText"/>
      </w:pPr>
      <m:oMathPara>
        <m:oMathParaPr>
          <m:jc m:val="center"/>
        </m:oMathParaPr>
        <m:oMath>
          <m:sSub>
            <m:e>
              <m:r>
                <m:t>u</m:t>
              </m:r>
            </m:e>
            <m:sub>
              <m:r>
                <m:t>i</m:t>
              </m:r>
              <m:r>
                <m:t>q</m:t>
              </m:r>
            </m:sub>
          </m:sSub>
          <m:r>
            <m:rPr>
              <m:sty m:val="p"/>
            </m:rPr>
            <m:t>⇐</m:t>
          </m:r>
          <m:sSub>
            <m:e>
              <m:r>
                <m:t>u</m:t>
              </m:r>
            </m:e>
            <m:sub>
              <m:r>
                <m:t>i</m:t>
              </m:r>
              <m:r>
                <m:t>q</m:t>
              </m:r>
            </m:sub>
          </m:sSub>
          <m:r>
            <m:rPr>
              <m:sty m:val="p"/>
            </m:rPr>
            <m:t>(</m:t>
          </m:r>
          <m:r>
            <m:t>1</m:t>
          </m:r>
          <m:r>
            <m:rPr>
              <m:sty m:val="p"/>
            </m:rPr>
            <m:t>−</m:t>
          </m:r>
          <m:r>
            <m:t>α</m:t>
          </m:r>
          <m:r>
            <m:rPr>
              <m:sty m:val="p"/>
            </m:rPr>
            <m:t>⋅</m:t>
          </m:r>
          <m:r>
            <m:t>λ</m:t>
          </m:r>
          <m:r>
            <m:rPr>
              <m:sty m:val="p"/>
            </m:rPr>
            <m:t>/</m:t>
          </m:r>
          <m:r>
            <m:t>2</m:t>
          </m:r>
          <m:r>
            <m:rPr>
              <m:sty m:val="p"/>
            </m:rPr>
            <m:t>)</m:t>
          </m:r>
          <m:r>
            <m:rPr>
              <m:sty m:val="p"/>
            </m:rPr>
            <m:t>+</m:t>
          </m:r>
          <m:r>
            <m:t>α</m:t>
          </m:r>
          <m:r>
            <m:t>β</m:t>
          </m:r>
          <m:sSubSup>
            <m:e>
              <m:r>
                <m:t>e</m:t>
              </m:r>
            </m:e>
            <m:sub>
              <m:r>
                <m:t>i</m:t>
              </m:r>
              <m:r>
                <m:t>p</m:t>
              </m:r>
            </m:sub>
            <m:sup>
              <m:r>
                <m:t>M</m:t>
              </m:r>
            </m:sup>
          </m:sSubSup>
          <m:sSub>
            <m:e>
              <m:r>
                <m:t>w</m:t>
              </m:r>
            </m:e>
            <m:sub>
              <m:r>
                <m:t>p</m:t>
              </m:r>
              <m:r>
                <m:t>q</m:t>
              </m:r>
            </m:sub>
          </m:sSub>
          <m:r>
            <m:t> </m:t>
          </m:r>
          <m:r>
            <m:rPr>
              <m:sty m:val="p"/>
            </m:rPr>
            <m:t>∀</m:t>
          </m:r>
          <m:r>
            <m:t>q</m:t>
          </m:r>
          <m:r>
            <m:rPr>
              <m:sty m:val="p"/>
            </m:rPr>
            <m:t>∈</m:t>
          </m:r>
          <m:r>
            <m:t>1</m:t>
          </m:r>
          <m:r>
            <m:rPr>
              <m:sty m:val="p"/>
            </m:rPr>
            <m:t>…</m:t>
          </m:r>
          <m:r>
            <m:t>k</m:t>
          </m:r>
        </m:oMath>
      </m:oMathPara>
    </w:p>
    <w:p>
      <w:pPr>
        <w:pStyle w:val="FirstParagraph"/>
      </w:pPr>
      <m:oMathPara>
        <m:oMathParaPr>
          <m:jc m:val="center"/>
        </m:oMathParaPr>
        <m:oMath>
          <m:sSub>
            <m:e>
              <m:r>
                <m:t>w</m:t>
              </m:r>
            </m:e>
            <m:sub>
              <m:r>
                <m:t>p</m:t>
              </m:r>
              <m:r>
                <m:t>q</m:t>
              </m:r>
            </m:sub>
          </m:sSub>
          <m:r>
            <m:rPr>
              <m:sty m:val="p"/>
            </m:rPr>
            <m:t>⇐</m:t>
          </m:r>
          <m:sSub>
            <m:e>
              <m:r>
                <m:t>w</m:t>
              </m:r>
            </m:e>
            <m:sub>
              <m:r>
                <m:t>p</m:t>
              </m:r>
              <m:r>
                <m:t>q</m:t>
              </m:r>
            </m:sub>
          </m:sSub>
          <m:r>
            <m:rPr>
              <m:sty m:val="p"/>
            </m:rPr>
            <m:t>(</m:t>
          </m:r>
          <m:r>
            <m:t>1</m:t>
          </m:r>
          <m:r>
            <m:rPr>
              <m:sty m:val="p"/>
            </m:rPr>
            <m:t>−</m:t>
          </m:r>
          <m:r>
            <m:t>α</m:t>
          </m:r>
          <m:r>
            <m:rPr>
              <m:sty m:val="p"/>
            </m:rPr>
            <m:t>⋅</m:t>
          </m:r>
          <m:r>
            <m:t>λ</m:t>
          </m:r>
          <m:r>
            <m:rPr>
              <m:sty m:val="p"/>
            </m:rPr>
            <m:t>)</m:t>
          </m:r>
          <m:r>
            <m:rPr>
              <m:sty m:val="p"/>
            </m:rPr>
            <m:t>+</m:t>
          </m:r>
          <m:r>
            <m:t>α</m:t>
          </m:r>
          <m:r>
            <m:t>β</m:t>
          </m:r>
          <m:sSubSup>
            <m:e>
              <m:r>
                <m:t>e</m:t>
              </m:r>
            </m:e>
            <m:sub>
              <m:r>
                <m:t>i</m:t>
              </m:r>
              <m:r>
                <m:t>p</m:t>
              </m:r>
            </m:sub>
            <m:sup>
              <m:r>
                <m:t>M</m:t>
              </m:r>
            </m:sup>
          </m:sSubSup>
          <m:sSub>
            <m:e>
              <m:r>
                <m:t>u</m:t>
              </m:r>
            </m:e>
            <m:sub>
              <m:r>
                <m:t>i</m:t>
              </m:r>
              <m:r>
                <m:t>q</m:t>
              </m:r>
            </m:sub>
          </m:sSub>
          <m:r>
            <m:t> </m:t>
          </m:r>
          <m:r>
            <m:rPr>
              <m:sty m:val="p"/>
            </m:rPr>
            <m:t>∀</m:t>
          </m:r>
          <m:r>
            <m:t>q</m:t>
          </m:r>
          <m:r>
            <m:rPr>
              <m:sty m:val="p"/>
            </m:rPr>
            <m:t>∈</m:t>
          </m:r>
          <m:r>
            <m:t>1</m:t>
          </m:r>
          <m:r>
            <m:rPr>
              <m:sty m:val="p"/>
            </m:rPr>
            <m:t>…</m:t>
          </m:r>
          <m:r>
            <m:t>k</m:t>
          </m:r>
        </m:oMath>
      </m:oMathPara>
    </w:p>
    <w:p>
      <w:pPr>
        <w:pStyle w:val="FirstParagraph"/>
      </w:pPr>
      <w:r>
        <w:t xml:space="preserve">Bu addımlar yaxınlaşma əldə olunana qədər təkrarlanır.</w:t>
      </w:r>
    </w:p>
    <w:bookmarkEnd w:id="51"/>
    <w:bookmarkStart w:id="52" w:name="Xf45f40204875a7ad4fcb4878e57546b58080b91"/>
    <w:p>
      <w:pPr>
        <w:pStyle w:val="Heading3"/>
      </w:pPr>
      <w:r>
        <w:t xml:space="preserve">8.8.2 İxtiyari Ssenarilərdə Paylaşılan Modellərin Qurulması</w:t>
      </w:r>
    </w:p>
    <w:p>
      <w:pPr>
        <w:pStyle w:val="FirstParagraph"/>
      </w:pPr>
      <w:r>
        <w:t xml:space="preserve">Paylaşılan matris faktorizasiyası matrislərin heterogen sahələrdən götürüldüyü, lakin onların bir-biri ilə ən azı bəzi əlaqələri paylaşdığı istənilən ssenaridə faydalıdır. Əlaqələr bəzi hallarda özləri də matris kimi ifadə edilə bilər. Məsələn, sənədlərin və şəkillərin xüsusiyyət təsvirləri üçün tamamilə müstəqil matrislərə malik olmaq olar və üçüncü matris sənədlərdən şəkillərə hiperlinkləri ehtiva edə bilər. Belə bir halda,</w:t>
      </w:r>
    </w:p>
    <w:p>
      <w:r>
        <w:pict>
          <v:rect style="width:0;height:1.5pt" o:hralign="center" o:hrstd="t" o:hr="t"/>
        </w:pict>
      </w:r>
    </w:p>
    <w:p>
      <w:pPr>
        <w:pStyle w:val="FirstParagraph"/>
      </w:pPr>
      <w:r>
        <w:t xml:space="preserve">sənəd-termin təsviri üçün</w:t>
      </w:r>
      <w:r>
        <w:t xml:space="preserve"> </w:t>
      </w:r>
      <m:oMath>
        <m:sSub>
          <m:e>
            <m:r>
              <m:t>n</m:t>
            </m:r>
          </m:e>
          <m:sub>
            <m:r>
              <m:t>1</m:t>
            </m:r>
          </m:sub>
        </m:sSub>
        <m:r>
          <m:rPr>
            <m:sty m:val="p"/>
          </m:rPr>
          <m:t>×</m:t>
        </m:r>
        <m:sSub>
          <m:e>
            <m:r>
              <m:t>d</m:t>
            </m:r>
          </m:e>
          <m:sub>
            <m:r>
              <m:t>1</m:t>
            </m:r>
          </m:sub>
        </m:sSub>
      </m:oMath>
      <w:r>
        <w:t xml:space="preserve"> </w:t>
      </w:r>
      <w:r>
        <w:t xml:space="preserve">ölçülü</w:t>
      </w:r>
      <w:r>
        <w:t xml:space="preserve"> </w:t>
      </w:r>
      <m:oMath>
        <m:sSub>
          <m:e>
            <m:r>
              <m:t>D</m:t>
            </m:r>
          </m:e>
          <m:sub>
            <m:r>
              <m:t>1</m:t>
            </m:r>
          </m:sub>
        </m:sSub>
      </m:oMath>
      <w:r>
        <w:t xml:space="preserve"> </w:t>
      </w:r>
      <w:r>
        <w:t xml:space="preserve">matrisi, təsvir-(vizual söz) təsviri üçün</w:t>
      </w:r>
      <w:r>
        <w:t xml:space="preserve"> </w:t>
      </w:r>
      <m:oMath>
        <m:sSub>
          <m:e>
            <m:r>
              <m:t>n</m:t>
            </m:r>
          </m:e>
          <m:sub>
            <m:r>
              <m:t>2</m:t>
            </m:r>
          </m:sub>
        </m:sSub>
        <m:r>
          <m:rPr>
            <m:sty m:val="p"/>
          </m:rPr>
          <m:t>×</m:t>
        </m:r>
        <m:sSub>
          <m:e>
            <m:r>
              <m:t>d</m:t>
            </m:r>
          </m:e>
          <m:sub>
            <m:r>
              <m:t>2</m:t>
            </m:r>
          </m:sub>
        </m:sSub>
      </m:oMath>
      <w:r>
        <w:t xml:space="preserve"> </w:t>
      </w:r>
      <w:r>
        <w:t xml:space="preserve">ölçülü</w:t>
      </w:r>
      <w:r>
        <w:t xml:space="preserve"> </w:t>
      </w:r>
      <m:oMath>
        <m:sSub>
          <m:e>
            <m:r>
              <m:t>D</m:t>
            </m:r>
          </m:e>
          <m:sub>
            <m:r>
              <m:t>2</m:t>
            </m:r>
          </m:sub>
        </m:sSub>
      </m:oMath>
      <w:r>
        <w:t xml:space="preserve"> </w:t>
      </w:r>
      <w:r>
        <w:t xml:space="preserve">matrisi və sənədlər ilə vizual sözlər arasındakı əlaqələri ehtiva edən</w:t>
      </w:r>
      <w:r>
        <w:t xml:space="preserve"> </w:t>
      </w:r>
      <m:oMath>
        <m:sSub>
          <m:e>
            <m:r>
              <m:t>n</m:t>
            </m:r>
          </m:e>
          <m:sub>
            <m:r>
              <m:t>1</m:t>
            </m:r>
          </m:sub>
        </m:sSub>
        <m:r>
          <m:rPr>
            <m:sty m:val="p"/>
          </m:rPr>
          <m:t>×</m:t>
        </m:r>
        <m:sSub>
          <m:e>
            <m:r>
              <m:t>n</m:t>
            </m:r>
          </m:e>
          <m:sub>
            <m:r>
              <m:t>2</m:t>
            </m:r>
          </m:sub>
        </m:sSub>
      </m:oMath>
      <w:r>
        <w:t xml:space="preserve"> </w:t>
      </w:r>
      <w:r>
        <w:t xml:space="preserve">ölçülü</w:t>
      </w:r>
      <w:r>
        <w:t xml:space="preserve"> </w:t>
      </w:r>
      <m:oMath>
        <m:r>
          <m:t>A</m:t>
        </m:r>
      </m:oMath>
      <w:r>
        <w:t xml:space="preserve"> </w:t>
      </w:r>
      <w:r>
        <w:t xml:space="preserve">matrisi olacaqdır. Müvafiq olaraq, sənədlər və təsvirlər üçün iki</w:t>
      </w:r>
      <w:r>
        <w:t xml:space="preserve"> </w:t>
      </w:r>
      <m:oMath>
        <m:sSub>
          <m:e>
            <m:r>
              <m:t>U</m:t>
            </m:r>
          </m:e>
          <m:sub>
            <m:r>
              <m:t>1</m:t>
            </m:r>
          </m:sub>
        </m:sSub>
      </m:oMath>
      <w:r>
        <w:t xml:space="preserve"> </w:t>
      </w:r>
      <w:r>
        <w:t xml:space="preserve">və</w:t>
      </w:r>
      <w:r>
        <w:t xml:space="preserve"> </w:t>
      </w:r>
      <m:oMath>
        <m:sSub>
          <m:e>
            <m:r>
              <m:t>U</m:t>
            </m:r>
          </m:e>
          <m:sub>
            <m:r>
              <m:t>2</m:t>
            </m:r>
          </m:sub>
        </m:sSub>
      </m:oMath>
      <w:r>
        <w:t xml:space="preserve"> </w:t>
      </w:r>
      <w:r>
        <w:t xml:space="preserve">faktor matrisi, mətn sözləri və vizual sözlər üçün iki</w:t>
      </w:r>
      <w:r>
        <w:t xml:space="preserve"> </w:t>
      </w:r>
      <m:oMath>
        <m:sSub>
          <m:e>
            <m:r>
              <m:t>V</m:t>
            </m:r>
          </m:e>
          <m:sub>
            <m:r>
              <m:t>1</m:t>
            </m:r>
          </m:sub>
        </m:sSub>
      </m:oMath>
      <w:r>
        <w:t xml:space="preserve"> </w:t>
      </w:r>
      <w:r>
        <w:t xml:space="preserve">və</w:t>
      </w:r>
      <w:r>
        <w:t xml:space="preserve"> </w:t>
      </w:r>
      <m:oMath>
        <m:sSub>
          <m:e>
            <m:r>
              <m:t>V</m:t>
            </m:r>
          </m:e>
          <m:sub>
            <m:r>
              <m:t>2</m:t>
            </m:r>
          </m:sub>
        </m:sSub>
      </m:oMath>
      <w:r>
        <w:t xml:space="preserve"> </w:t>
      </w:r>
      <w:r>
        <w:t xml:space="preserve">faktor matrisi lazımdır. Buna görə də faktorizasiyanı aşağıdakı kimi həyata keçirmək istərdik:</w:t>
      </w:r>
    </w:p>
    <w:p>
      <w:pPr>
        <w:pStyle w:val="BodyText"/>
      </w:pPr>
      <w:r>
        <w:t xml:space="preserve">[</w:t>
      </w:r>
      <w:r>
        <w:t xml:space="preserve"> </w:t>
      </w:r>
      <w:r>
        <w:t xml:space="preserve">$ D_1</w:t>
      </w:r>
      <w:r>
        <w:t xml:space="preserve"> </w:t>
      </w:r>
      <w:r>
        <w:t xml:space="preserve">U_1 V_1^T</w:t>
      </w:r>
      <w:r>
        <w:t xml:space="preserve"> </w:t>
      </w:r>
      <w:r>
        <w:t xml:space="preserve">$ Sənəd-Söz Faktorizasiyası</w:t>
      </w:r>
      <w:r>
        <w:br/>
      </w:r>
      <w:r>
        <w:t xml:space="preserve">$ D_2</w:t>
      </w:r>
      <w:r>
        <w:t xml:space="preserve"> </w:t>
      </w:r>
      <w:r>
        <w:t xml:space="preserve">U_2 V_2^T</w:t>
      </w:r>
      <w:r>
        <w:t xml:space="preserve"> </w:t>
      </w:r>
      <w:r>
        <w:t xml:space="preserve">$ Təsvir-(Vizual Söz) Faktorizasiyası</w:t>
      </w:r>
      <w:r>
        <w:br/>
      </w:r>
      <w:r>
        <w:t xml:space="preserve">$ A</w:t>
      </w:r>
      <w:r>
        <w:t xml:space="preserve"> </w:t>
      </w:r>
      <w:r>
        <w:t xml:space="preserve">U_1 U_2^T</w:t>
      </w:r>
      <w:r>
        <w:t xml:space="preserve"> </w:t>
      </w:r>
      <w:r>
        <w:t xml:space="preserve">$ Əlaqə-Matris Faktorizasiyası</w:t>
      </w:r>
    </w:p>
    <w:p>
      <w:pPr>
        <w:pStyle w:val="BodyText"/>
      </w:pPr>
      <w:r>
        <w:t xml:space="preserve">Hər üç matris üzrə xətaların kvadratlarının cəmini minimuma endirən məqsəd funksiyasını qurmaq olar. Mövcud tətbiqdən asılı olaraq müxtəlif növ xətaları fərqli şəkildə çəkiləndirmək belə mümkündür. Qradiyent enişi addımlarının çıxarılmasını oxucu üçün çalışma kimi saxlayırıq.</w:t>
      </w:r>
    </w:p>
    <w:p>
      <w:pPr>
        <w:pStyle w:val="BodyText"/>
      </w:pPr>
      <w:r>
        <w:rPr>
          <w:i/>
          <w:iCs/>
        </w:rPr>
        <w:t xml:space="preserve">Çalışma 8.8.1</w:t>
      </w:r>
      <w:r>
        <w:t xml:space="preserve"> </w:t>
      </w:r>
      <w:r>
        <w:t xml:space="preserve">Yuxarıda müzakirə edildiyi kimi</w:t>
      </w:r>
      <w:r>
        <w:t xml:space="preserve"> </w:t>
      </w:r>
      <m:oMath>
        <m:sSub>
          <m:e>
            <m:r>
              <m:t>D</m:t>
            </m:r>
          </m:e>
          <m:sub>
            <m:r>
              <m:t>1</m:t>
            </m:r>
          </m:sub>
        </m:sSub>
        <m:r>
          <m:rPr>
            <m:sty m:val="p"/>
          </m:rPr>
          <m:t>,</m:t>
        </m:r>
        <m:sSub>
          <m:e>
            <m:r>
              <m:t>D</m:t>
            </m:r>
          </m:e>
          <m:sub>
            <m:r>
              <m:t>2</m:t>
            </m:r>
          </m:sub>
        </m:sSub>
      </m:oMath>
      <w:r>
        <w:t xml:space="preserve"> </w:t>
      </w:r>
      <w:r>
        <w:t xml:space="preserve">və</w:t>
      </w:r>
      <w:r>
        <w:t xml:space="preserve"> </w:t>
      </w:r>
      <m:oMath>
        <m:r>
          <m:t>A</m:t>
        </m:r>
      </m:oMath>
      <w:r>
        <w:t xml:space="preserve"> </w:t>
      </w:r>
      <w:r>
        <w:t xml:space="preserve">matrislərinin faktorizasiyası üçün kvadratik xətaların cəmindən ibarət məqsəd funksiyasını yazın. Bu matrislərdəki elementlər üçün qradiyent enişi addımlarını çıxarın. Bu problem üçün lazım olan hər hansı işarələməni daxil edə bilərsiniz.</w:t>
      </w:r>
    </w:p>
    <w:p>
      <w:pPr>
        <w:pStyle w:val="BodyText"/>
      </w:pPr>
      <w:r>
        <w:t xml:space="preserve">Paylaşılan matris faktorizasiyası üçün istifadə edilən bütün parametrlər çox oxşardır; modallıqların bəzilərinin paylaşıldığı bir sıra matrislərimiz var və biz bu matrislərdə gizli olan paylaşılan əlaqələrin latent təsvirlərini çıxarmaq istəyirik. Bütün bu prosesdə əsas məqam müxtəlif modallıqlar arasında paylaşılan gizli faktorlardan istifadə etməkdir ki, onlar çıxarılan yerləşdirmə daxilində bu əlaqələrin təsirini dolayı (yəni gizli) şəkildə birləşdirə bilsinlər. Hər bir paylaşılan modallıq üçün vahid faktorlar dəsti daxil edilir və hər bir matris faktorlaşdırılır. Qradiyent enişi yeniləmələrini təyin etmək üçün kvadratik xətaların cəmindən ibarət məqsəd funksiyasından istifadə olunur.</w:t>
      </w:r>
    </w:p>
    <w:bookmarkEnd w:id="52"/>
    <w:bookmarkEnd w:id="53"/>
    <w:bookmarkStart w:id="57" w:name="Xd6f6b435ca584daaed43b25550afe2a997011a0"/>
    <w:p>
      <w:pPr>
        <w:pStyle w:val="Heading2"/>
      </w:pPr>
      <w:r>
        <w:t xml:space="preserve">8.9 Faktorizasiya Maşınları (Factorization Machines)</w:t>
      </w:r>
    </w:p>
    <w:p>
      <w:pPr>
        <w:pStyle w:val="FirstParagraph"/>
      </w:pPr>
      <w:r>
        <w:t xml:space="preserve">Faktorizasiya maşınları paylaşılan matris faktorizasiyası metodları ilə sıx bağlıdır və hər bir verilən nümunəsinin bir neçə sahədən xüsusiyyətləri ehtiva etdiyi hallar üçün xüsusilə uyğundur. Məsələn, bir istifadəçi tərəfindən xüsusi açar sözlərlə etiketlənmiş və həmçinin həmin istifadəçi tərəfindən qiymətləndirilmiş bir obyekti nəzərdən keçirək. Belə bir halda, xüsusiyyət dəsti bütün obyekt identifikatorlarına, bütün mümkün açar sözlərə və istifadəçi identifikatorlarına uyğun gəlir. İstifadəçi identifikatorunun, obyekt identifikatorunun və müvafiq açar sözlərin xüsusiyyət qiymətləri 1-ə, digər bütün xüsusiyyət qiymətləri isə 0-a təyin edilir. Asılı dəyişən reytinqin qiymətinə bərabərdir.</w:t>
      </w:r>
    </w:p>
    <w:p>
      <w:pPr>
        <w:pStyle w:val="BodyText"/>
      </w:pPr>
      <w:r>
        <w:t xml:space="preserve">Faktorizasiya maşınları çoxhədli reqressiya üsullarıdır ki, burada seyrəklik problemlərini həll etmək üçün reqressiya əmsalları üzərinə güclü nizamlama şərtləri qoyulur. Seyrəklik elan lövhələrindəki sosial məzmun, sosial şəbəkə verilənlər dəstləri və söhbət messencerləri kimi qısa mətn sahələrində geniş yayılmışdır. Tövsiyə sistemlərində də adi haldır.</w:t>
      </w:r>
    </w:p>
    <w:p>
      <w:pPr>
        <w:pStyle w:val="BodyText"/>
      </w:pPr>
      <w:r>
        <w:t xml:space="preserve">Tövsiyə sahəsindən götürülmüş verilənlər dəstinin nümunəsi Şəkil 8.6-da təsvir edilmişdir. Aydındır ki, istifadəçi atributlarına, obyekt atributlarına və etiketləmə açar sözlərinə uyğun gələn üç növ atribut var. Bundan əlavə, reytinq asılı dəyişənə (reqressand) uyğundur. İlk baxışdan bu verilənlər dəsti reytinqi reqressorların xətti funksiyası kimi modelləşdirmək üçün ən kiçik kvadratlar reqressiyasını tətbiq edə biləcəyimiz ənənəvi çoxölçülü verilənlər dəstindən fərqlənmir.</w:t>
      </w:r>
    </w:p>
    <w:p>
      <w:r>
        <w:pict>
          <v:rect style="width:0;height:1.5pt" o:hralign="center" o:hrstd="t" o:hr="t"/>
        </w:pict>
      </w:r>
    </w:p>
    <w:p>
      <w:pPr>
        <w:pStyle w:val="CaptionedFigure"/>
      </w:pPr>
      <w:r>
        <w:drawing>
          <wp:inline>
            <wp:extent cx="5334000" cy="2740855"/>
            <wp:effectExtent b="0" l="0" r="0" t="0"/>
            <wp:docPr descr="Şəkil 8.6: Heterogen atributlara malik seyrək reqressiya modelləşdirməsi problemi" title="" id="55" name="Picture"/>
            <a:graphic>
              <a:graphicData uri="http://schemas.openxmlformats.org/drawingml/2006/picture">
                <pic:pic>
                  <pic:nvPicPr>
                    <pic:cNvPr descr="figure_8_6_az.png" id="56" name="Picture"/>
                    <pic:cNvPicPr>
                      <a:picLocks noChangeArrowheads="1" noChangeAspect="1"/>
                    </pic:cNvPicPr>
                  </pic:nvPicPr>
                  <pic:blipFill>
                    <a:blip r:embed="rId54"/>
                    <a:stretch>
                      <a:fillRect/>
                    </a:stretch>
                  </pic:blipFill>
                  <pic:spPr bwMode="auto">
                    <a:xfrm>
                      <a:off x="0" y="0"/>
                      <a:ext cx="5334000" cy="2740855"/>
                    </a:xfrm>
                    <a:prstGeom prst="rect">
                      <a:avLst/>
                    </a:prstGeom>
                    <a:noFill/>
                    <a:ln w="9525">
                      <a:noFill/>
                      <a:headEnd/>
                      <a:tailEnd/>
                    </a:ln>
                  </pic:spPr>
                </pic:pic>
              </a:graphicData>
            </a:graphic>
          </wp:inline>
        </w:drawing>
      </w:r>
    </w:p>
    <w:p>
      <w:pPr>
        <w:pStyle w:val="ImageCaption"/>
      </w:pPr>
      <w:r>
        <w:t xml:space="preserve">Şəkil 8.6: Heterogen atributlara malik seyrək reqressiya modelləşdirməsi problemi</w:t>
      </w:r>
    </w:p>
    <w:p>
      <w:pPr>
        <w:pStyle w:val="BodyText"/>
      </w:pPr>
      <w:r>
        <w:rPr>
          <w:i/>
          <w:iCs/>
        </w:rPr>
        <w:t xml:space="preserve">Şəkil 8.6: Heterogen atributlara malik seyrək reqressiya modelləşdirməsi problemi</w:t>
      </w:r>
    </w:p>
    <w:p>
      <w:pPr>
        <w:pStyle w:val="BodyText"/>
      </w:pPr>
      <w:r>
        <w:t xml:space="preserve">Təəssüf ki, Şəkil 8.6-dakı verilənlərin seyrəkliyi ən kiçik kvadratlar reqressiyası metodunun olduqca zəif nəticə verməsini təmin edir. Məsələn, hər bir sətir yalnız üç və ya dörd sıfırdan fərqli elementi ehtiva edə bilər. Belə hallarda xətti reqressiya asılı dəyişəni çox yaxşı modelləşdirə bilməyə bilər, çünki az sayda sıfırdan fərqli elementin olması az məlumat verir. Buna görə də ikinci bir imkan modelləşdirmə üçün birdən çox elementin eyni vaxtda mövcudluğundan istifadə etdiyimiz atributlar arasında daha yüksək tərtibli qarşılıqlı təsirlərdən istifadə etməkdir. Praktiki məsələ kimi, adətən atributlar arasında ikinci tərtib qarşılıqlı təsirlərdən istifadə etmək seçilir ki, bu da ikinci tərtib çoxhədli reqressiyaya uyğundur. Lakin aşağıda müzakirə edəcəyimiz kimi, bunu etmək cəhdi ifrat uyğunlaşmaya (overfitting) gətirib çıxarır ki, bu da seyrək verilənlər təsviri ilə daha da kəskinləşir.</w:t>
      </w:r>
    </w:p>
    <w:p>
      <w:pPr>
        <w:pStyle w:val="BodyText"/>
      </w:pPr>
      <m:oMath>
        <m:sSub>
          <m:e>
            <m:r>
              <m:t>d</m:t>
            </m:r>
          </m:e>
          <m:sub>
            <m:r>
              <m:t>1</m:t>
            </m:r>
          </m:sub>
        </m:sSub>
        <m:r>
          <m:rPr>
            <m:sty m:val="p"/>
          </m:rPr>
          <m:t>…</m:t>
        </m:r>
        <m:sSub>
          <m:e>
            <m:r>
              <m:t>d</m:t>
            </m:r>
          </m:e>
          <m:sub>
            <m:r>
              <m:t>r</m:t>
            </m:r>
          </m:sub>
        </m:sSub>
      </m:oMath>
      <w:r>
        <w:t xml:space="preserve"> </w:t>
      </w:r>
      <w:r>
        <w:t xml:space="preserve">mətn, təsvirlər, şəbəkə verilənləri və s. kimi</w:t>
      </w:r>
      <w:r>
        <w:t xml:space="preserve"> </w:t>
      </w:r>
      <m:oMath>
        <m:r>
          <m:t>r</m:t>
        </m:r>
      </m:oMath>
      <w:r>
        <w:t xml:space="preserve"> </w:t>
      </w:r>
      <w:r>
        <w:t xml:space="preserve">sayda verilən modallığının hər birində atributların sayı olsun. Buna görə də atributların ümumi sayı</w:t>
      </w:r>
      <w:r>
        <w:t xml:space="preserve"> </w:t>
      </w:r>
      <m:oMath>
        <m:r>
          <m:t>p</m:t>
        </m:r>
        <m:r>
          <m:rPr>
            <m:sty m:val="p"/>
          </m:rPr>
          <m:t>=</m:t>
        </m:r>
        <m:nary>
          <m:naryPr>
            <m:chr m:val="∑"/>
            <m:limLoc m:val="undOvr"/>
            <m:subHide m:val="off"/>
            <m:supHide m:val="off"/>
          </m:naryPr>
          <m:sub>
            <m:r>
              <m:t>k</m:t>
            </m:r>
            <m:r>
              <m:rPr>
                <m:sty m:val="p"/>
              </m:rPr>
              <m:t>=</m:t>
            </m:r>
            <m:r>
              <m:t>1</m:t>
            </m:r>
          </m:sub>
          <m:sup>
            <m:r>
              <m:t>r</m:t>
            </m:r>
          </m:sup>
          <m:e>
            <m:sSub>
              <m:e>
                <m:r>
                  <m:t>d</m:t>
                </m:r>
              </m:e>
              <m:sub>
                <m:r>
                  <m:t>k</m:t>
                </m:r>
              </m:sub>
            </m:sSub>
          </m:e>
        </m:nary>
      </m:oMath>
      <w:r>
        <w:t xml:space="preserve"> </w:t>
      </w:r>
      <w:r>
        <w:t xml:space="preserve">ilə verilir. Biz sətrin dəyişənlərini</w:t>
      </w:r>
      <w:r>
        <w:t xml:space="preserve"> </w:t>
      </w:r>
      <m:oMath>
        <m:sSub>
          <m:e>
            <m:r>
              <m:t>x</m:t>
            </m:r>
          </m:e>
          <m:sub>
            <m:r>
              <m:t>1</m:t>
            </m:r>
          </m:sub>
        </m:sSub>
        <m:r>
          <m:rPr>
            <m:sty m:val="p"/>
          </m:rPr>
          <m:t>…</m:t>
        </m:r>
        <m:sSub>
          <m:e>
            <m:r>
              <m:t>x</m:t>
            </m:r>
          </m:e>
          <m:sub>
            <m:r>
              <m:t>p</m:t>
            </m:r>
          </m:sub>
        </m:sSub>
      </m:oMath>
      <w:r>
        <w:t xml:space="preserve"> </w:t>
      </w:r>
      <w:r>
        <w:t xml:space="preserve">ilə təmsil edirik ki, onların əksəriyyəti 0-dır və bir neçəsi sıfırdan fərqli ola bilər. Tövsiyə sahəsində bir çox təbii tətbiqlərdə</w:t>
      </w:r>
      <w:r>
        <w:t xml:space="preserve"> </w:t>
      </w:r>
      <m:oMath>
        <m:sSub>
          <m:e>
            <m:r>
              <m:t>x</m:t>
            </m:r>
          </m:e>
          <m:sub>
            <m:r>
              <m:t>i</m:t>
            </m:r>
          </m:sub>
        </m:sSub>
      </m:oMath>
      <w:r>
        <w:t xml:space="preserve">-nin qiymətləri ikili ola bilər. Bundan əlavə, hər bir sətir üçün hədəf dəyişənin mövcud olduğu fərz edilir. Şəkil 8.6 nümunəsində hədəf dəyişən hər bir sətirlə əlaqəli reytinqdir, baxmayaraq ki, prinsip etibarilə istənilən növ asılı dəyişən ola bilər.</w:t>
      </w:r>
    </w:p>
    <w:p>
      <w:pPr>
        <w:pStyle w:val="BodyText"/>
      </w:pPr>
      <w:r>
        <w:t xml:space="preserve">Bu parametrdə reqressiya metodologiyasının istifadəsini nəzərdən keçirək. Məsələn, ən sadə mümkün proqnoz</w:t>
      </w:r>
      <w:r>
        <w:t xml:space="preserve"> </w:t>
      </w:r>
      <m:oMath>
        <m:sSub>
          <m:e>
            <m:r>
              <m:t>x</m:t>
            </m:r>
          </m:e>
          <m:sub>
            <m:r>
              <m:t>1</m:t>
            </m:r>
          </m:sub>
        </m:sSub>
        <m:r>
          <m:rPr>
            <m:sty m:val="p"/>
          </m:rPr>
          <m:t>…</m:t>
        </m:r>
        <m:sSub>
          <m:e>
            <m:r>
              <m:t>x</m:t>
            </m:r>
          </m:e>
          <m:sub>
            <m:r>
              <m:t>p</m:t>
            </m:r>
          </m:sub>
        </m:sSub>
      </m:oMath>
      <w:r>
        <w:t xml:space="preserve"> </w:t>
      </w:r>
      <w:r>
        <w:t xml:space="preserve">dəyişənləri ilə xətti reqressiyadan istifadə etmək olardı:</w:t>
      </w:r>
    </w:p>
    <w:p>
      <w:pPr>
        <w:pStyle w:val="BodyText"/>
      </w:pPr>
      <m:oMathPara>
        <m:oMathParaPr>
          <m:jc m:val="center"/>
        </m:oMathParaPr>
        <m:oMath>
          <m:acc>
            <m:accPr>
              <m:chr m:val="̂"/>
            </m:accPr>
            <m:e>
              <m:r>
                <m:t>y</m:t>
              </m:r>
            </m:e>
          </m:acc>
          <m:r>
            <m:rPr>
              <m:sty m:val="p"/>
            </m:rPr>
            <m:t>(</m:t>
          </m:r>
          <m:r>
            <m:t>x</m:t>
          </m:r>
          <m:r>
            <m:rPr>
              <m:sty m:val="p"/>
            </m:rPr>
            <m:t>)</m:t>
          </m:r>
          <m:r>
            <m:rPr>
              <m:sty m:val="p"/>
            </m:rPr>
            <m:t>=</m:t>
          </m:r>
          <m:r>
            <m:t>b</m:t>
          </m:r>
          <m:r>
            <m:rPr>
              <m:sty m:val="p"/>
            </m:rPr>
            <m:t>+</m:t>
          </m:r>
          <m:nary>
            <m:naryPr>
              <m:chr m:val="∑"/>
              <m:limLoc m:val="undOvr"/>
              <m:subHide m:val="off"/>
              <m:supHide m:val="off"/>
            </m:naryPr>
            <m:sub>
              <m:r>
                <m:t>i</m:t>
              </m:r>
              <m:r>
                <m:rPr>
                  <m:sty m:val="p"/>
                </m:rPr>
                <m:t>=</m:t>
              </m:r>
              <m:r>
                <m:t>1</m:t>
              </m:r>
            </m:sub>
            <m:sup>
              <m:r>
                <m:t>p</m:t>
              </m:r>
            </m:sup>
            <m:e>
              <m:sSub>
                <m:e>
                  <m:r>
                    <m:t>w</m:t>
                  </m:r>
                </m:e>
                <m:sub>
                  <m:r>
                    <m:t>i</m:t>
                  </m:r>
                </m:sub>
              </m:sSub>
            </m:e>
          </m:nary>
          <m:sSub>
            <m:e>
              <m:r>
                <m:t>x</m:t>
              </m:r>
            </m:e>
            <m:sub>
              <m:r>
                <m:t>i</m:t>
              </m:r>
            </m:sub>
          </m:sSub>
          <m:r>
            <m:t>  </m:t>
          </m:r>
          <m:r>
            <m:rPr>
              <m:sty m:val="p"/>
            </m:rPr>
            <m:t>(</m:t>
          </m:r>
          <m:r>
            <m:t>8.18</m:t>
          </m:r>
          <m:r>
            <m:rPr>
              <m:sty m:val="p"/>
            </m:rPr>
            <m:t>)</m:t>
          </m:r>
        </m:oMath>
      </m:oMathPara>
    </w:p>
    <w:p>
      <w:pPr>
        <w:pStyle w:val="FirstParagraph"/>
      </w:pPr>
      <w:r>
        <w:t xml:space="preserve">Burada</w:t>
      </w:r>
      <w:r>
        <w:t xml:space="preserve"> </w:t>
      </w:r>
      <m:oMath>
        <m:r>
          <m:t>b</m:t>
        </m:r>
      </m:oMath>
      <w:r>
        <w:t xml:space="preserve"> </w:t>
      </w:r>
      <w:r>
        <w:t xml:space="preserve">meyllilik (bias) dəyişənidir və</w:t>
      </w:r>
      <w:r>
        <w:t xml:space="preserve"> </w:t>
      </w:r>
      <m:oMath>
        <m:sSub>
          <m:e>
            <m:r>
              <m:t>w</m:t>
            </m:r>
          </m:e>
          <m:sub>
            <m:r>
              <m:t>i</m:t>
            </m:r>
          </m:sub>
        </m:sSub>
      </m:oMath>
      <w:r>
        <w:t xml:space="preserve"> </w:t>
      </w:r>
      <m:oMath>
        <m:r>
          <m:t>i</m:t>
        </m:r>
      </m:oMath>
      <w:r>
        <w:t xml:space="preserve">-ci atributun reqressiya əmsalıdır. Açıq şəkildə qlobal meyllilik dəyişəni</w:t>
      </w:r>
      <w:r>
        <w:t xml:space="preserve"> </w:t>
      </w:r>
      <m:oMath>
        <m:r>
          <m:t>b</m:t>
        </m:r>
      </m:oMath>
      <w:r>
        <w:t xml:space="preserve">-dən istifadə etməyimiz istisna olmaqla, bu, 4-cü Fəsildə müzakirə edilən xətti reqressiya ilə demək olar ki, eyni formadadır. Bu forma bəzi hallarda ağlabatan nəticələr verə bilsə də, müxtəlif atributlar arasındakı korrelyasiyalarla çoxlu məlumatın tutulduğu seyrək verilənlər üçün çox vaxt kifayət etmir. Məsələn, tövsiyə sistemində istifadəçi-obyekt cütünün birgə rastgəlməsi istifadəçilərin və obyektlərin ayrı-ayrı əmsallarından daha çox məlumatlandırıcıdır. Buna görə də əsas məqam</w:t>
      </w:r>
      <w:r>
        <w:t xml:space="preserve"> </w:t>
      </w:r>
      <m:oMath>
        <m:r>
          <m:t>i</m:t>
        </m:r>
      </m:oMath>
      <w:r>
        <w:t xml:space="preserve">-ci və</w:t>
      </w:r>
      <w:r>
        <w:t xml:space="preserve"> </w:t>
      </w:r>
      <m:oMath>
        <m:r>
          <m:t>j</m:t>
        </m:r>
      </m:oMath>
      <w:r>
        <w:t xml:space="preserve">-ci atribut arasındakı qarşılıqlı təsirin əmsalını tutan ikinci tərtib reqressiya əmsalı</w:t>
      </w:r>
      <w:r>
        <w:t xml:space="preserve"> </w:t>
      </w:r>
      <m:oMath>
        <m:sSub>
          <m:e>
            <m:r>
              <m:t>s</m:t>
            </m:r>
          </m:e>
          <m:sub>
            <m:r>
              <m:t>i</m:t>
            </m:r>
            <m:r>
              <m:t>j</m:t>
            </m:r>
          </m:sub>
        </m:sSub>
      </m:oMath>
      <w:r>
        <w:t xml:space="preserve">-dən istifadə etməkdir.</w:t>
      </w:r>
    </w:p>
    <w:p>
      <w:r>
        <w:pict>
          <v:rect style="width:0;height:1.5pt" o:hralign="center" o:hrstd="t" o:hr="t"/>
        </w:pict>
      </w:r>
    </w:p>
    <w:p>
      <w:pPr>
        <w:pStyle w:val="FirstParagraph"/>
      </w:pPr>
      <m:oMathPara>
        <m:oMathParaPr>
          <m:jc m:val="center"/>
        </m:oMathParaPr>
        <m:oMath>
          <m:acc>
            <m:accPr>
              <m:chr m:val="̂"/>
            </m:accPr>
            <m:e>
              <m:r>
                <m:t>y</m:t>
              </m:r>
            </m:e>
          </m:acc>
          <m:r>
            <m:rPr>
              <m:sty m:val="p"/>
            </m:rPr>
            <m:t>(</m:t>
          </m:r>
          <m:r>
            <m:t>x</m:t>
          </m:r>
          <m:r>
            <m:rPr>
              <m:sty m:val="p"/>
            </m:rPr>
            <m:t>)</m:t>
          </m:r>
          <m:r>
            <m:rPr>
              <m:sty m:val="p"/>
            </m:rPr>
            <m:t>=</m:t>
          </m:r>
          <m:r>
            <m:t>b</m:t>
          </m:r>
          <m:r>
            <m:rPr>
              <m:sty m:val="p"/>
            </m:rPr>
            <m:t>+</m:t>
          </m:r>
          <m:nary>
            <m:naryPr>
              <m:chr m:val="∑"/>
              <m:limLoc m:val="undOvr"/>
              <m:subHide m:val="off"/>
              <m:supHide m:val="off"/>
            </m:naryPr>
            <m:sub>
              <m:r>
                <m:t>i</m:t>
              </m:r>
              <m:r>
                <m:rPr>
                  <m:sty m:val="p"/>
                </m:rPr>
                <m:t>=</m:t>
              </m:r>
              <m:r>
                <m:t>1</m:t>
              </m:r>
            </m:sub>
            <m:sup>
              <m:r>
                <m:t>p</m:t>
              </m:r>
            </m:sup>
            <m:e>
              <m:sSub>
                <m:e>
                  <m:r>
                    <m:t>w</m:t>
                  </m:r>
                </m:e>
                <m:sub>
                  <m:r>
                    <m:t>i</m:t>
                  </m:r>
                </m:sub>
              </m:sSub>
            </m:e>
          </m:nary>
          <m:sSub>
            <m:e>
              <m:r>
                <m:t>x</m:t>
              </m:r>
            </m:e>
            <m:sub>
              <m:r>
                <m:t>i</m:t>
              </m:r>
            </m:sub>
          </m:sSub>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i</m:t>
                  </m:r>
                  <m:r>
                    <m:rPr>
                      <m:sty m:val="p"/>
                    </m:rPr>
                    <m:t>+</m:t>
                  </m:r>
                  <m:r>
                    <m:t>1</m:t>
                  </m:r>
                </m:sub>
                <m:sup>
                  <m:r>
                    <m:t>p</m:t>
                  </m:r>
                </m:sup>
                <m:e>
                  <m:sSub>
                    <m:e>
                      <m:r>
                        <m:t>s</m:t>
                      </m:r>
                    </m:e>
                    <m:sub>
                      <m:r>
                        <m:t>i</m:t>
                      </m:r>
                      <m:r>
                        <m:t>j</m:t>
                      </m:r>
                    </m:sub>
                  </m:sSub>
                </m:e>
              </m:nary>
            </m:e>
          </m:nary>
          <m:sSub>
            <m:e>
              <m:r>
                <m:t>x</m:t>
              </m:r>
            </m:e>
            <m:sub>
              <m:r>
                <m:t>i</m:t>
              </m:r>
            </m:sub>
          </m:sSub>
          <m:sSub>
            <m:e>
              <m:r>
                <m:t>x</m:t>
              </m:r>
            </m:e>
            <m:sub>
              <m:r>
                <m:t>j</m:t>
              </m:r>
            </m:sub>
          </m:sSub>
          <m:r>
            <m:t> </m:t>
          </m:r>
          <m:r>
            <m:rPr>
              <m:sty m:val="p"/>
            </m:rPr>
            <m:t>(</m:t>
          </m:r>
          <m:r>
            <m:t>8.19</m:t>
          </m:r>
          <m:r>
            <m:rPr>
              <m:sty m:val="p"/>
            </m:rPr>
            <m:t>)</m:t>
          </m:r>
        </m:oMath>
      </m:oMathPara>
    </w:p>
    <w:p>
      <w:pPr>
        <w:pStyle w:val="FirstParagraph"/>
      </w:pPr>
      <w:r>
        <w:t xml:space="preserve">Qeyd edək ki,</w:t>
      </w:r>
      <w:r>
        <w:t xml:space="preserve"> </w:t>
      </w:r>
      <m:oMath>
        <m:nary>
          <m:naryPr>
            <m:chr m:val="∑"/>
            <m:limLoc m:val="undOvr"/>
            <m:subHide m:val="off"/>
            <m:supHide m:val="off"/>
          </m:naryPr>
          <m:sub>
            <m:r>
              <m:t>i</m:t>
            </m:r>
            <m:r>
              <m:rPr>
                <m:sty m:val="p"/>
              </m:rPr>
              <m:t>=</m:t>
            </m:r>
            <m:r>
              <m:t>1</m:t>
            </m:r>
          </m:sub>
          <m:sup>
            <m:r>
              <m:t>p</m:t>
            </m:r>
          </m:sup>
          <m:e>
            <m:sSub>
              <m:e>
                <m:r>
                  <m:t>s</m:t>
                </m:r>
              </m:e>
              <m:sub>
                <m:r>
                  <m:t>i</m:t>
                </m:r>
                <m:r>
                  <m:t>i</m:t>
                </m:r>
              </m:sub>
            </m:sSub>
          </m:e>
        </m:nary>
        <m:sSubSup>
          <m:e>
            <m:r>
              <m:t>x</m:t>
            </m:r>
          </m:e>
          <m:sub>
            <m:r>
              <m:t>i</m:t>
            </m:r>
          </m:sub>
          <m:sup>
            <m:r>
              <m:t>2</m:t>
            </m:r>
          </m:sup>
        </m:sSubSup>
      </m:oMath>
      <w:r>
        <w:t xml:space="preserve"> </w:t>
      </w:r>
      <w:r>
        <w:t xml:space="preserve">ikinci tərtib həddini də daxil etmək olar, baxmayaraq ki,</w:t>
      </w:r>
      <w:r>
        <w:t xml:space="preserve"> </w:t>
      </w:r>
      <m:oMath>
        <m:sSub>
          <m:e>
            <m:r>
              <m:t>x</m:t>
            </m:r>
          </m:e>
          <m:sub>
            <m:r>
              <m:t>i</m:t>
            </m:r>
          </m:sub>
        </m:sSub>
      </m:oMath>
      <w:r>
        <w:t xml:space="preserve"> </w:t>
      </w:r>
      <w:r>
        <w:t xml:space="preserve">çox vaxt</w:t>
      </w:r>
      <w:r>
        <w:t xml:space="preserve"> </w:t>
      </w:r>
      <m:oMath>
        <m:sSub>
          <m:e>
            <m:r>
              <m:t>x</m:t>
            </m:r>
          </m:e>
          <m:sub>
            <m:r>
              <m:t>i</m:t>
            </m:r>
          </m:sub>
        </m:sSub>
      </m:oMath>
      <w:r>
        <w:t xml:space="preserve">-nin sıfırdan fərqli qiymətlərində az variasiya olan seyrək sahələrdən çəkilir və belə bir həddin əlavə edilməsi həmişə faydalı olmur. Məsələn, əgər</w:t>
      </w:r>
      <w:r>
        <w:t xml:space="preserve"> </w:t>
      </w:r>
      <m:oMath>
        <m:sSub>
          <m:e>
            <m:r>
              <m:t>x</m:t>
            </m:r>
          </m:e>
          <m:sub>
            <m:r>
              <m:t>i</m:t>
            </m:r>
          </m:sub>
        </m:sSub>
      </m:oMath>
      <w:r>
        <w:t xml:space="preserve">-nin qiyməti ikilidirsə (adətən olduğu kimi),</w:t>
      </w:r>
      <w:r>
        <w:t xml:space="preserve"> </w:t>
      </w:r>
      <m:oMath>
        <m:sSubSup>
          <m:e>
            <m:r>
              <m:t>x</m:t>
            </m:r>
          </m:e>
          <m:sub>
            <m:r>
              <m:t>i</m:t>
            </m:r>
          </m:sub>
          <m:sup>
            <m:r>
              <m:t>2</m:t>
            </m:r>
          </m:sup>
        </m:sSubSup>
      </m:oMath>
      <w:r>
        <w:t xml:space="preserve">-nin əmsalı</w:t>
      </w:r>
      <w:r>
        <w:t xml:space="preserve"> </w:t>
      </w:r>
      <m:oMath>
        <m:sSub>
          <m:e>
            <m:r>
              <m:t>x</m:t>
            </m:r>
          </m:e>
          <m:sub>
            <m:r>
              <m:t>i</m:t>
            </m:r>
          </m:sub>
        </m:sSub>
      </m:oMath>
      <w:r>
        <w:t xml:space="preserve">-nin əmsalına nisbətən artıq (redundant) olardı.</w:t>
      </w:r>
    </w:p>
    <w:p>
      <w:pPr>
        <w:pStyle w:val="BodyText"/>
      </w:pPr>
      <w:r>
        <w:t xml:space="preserve">Bir müşahidə odur ki, yuxarıdakı model ikinci dərəcəli çoxhədli nüvə ilə nüvə reqressiyasının istifadəsi ilə əldə ediləcək nəticəyə çox bənzəyir. Mətn kimi seyrək sahələrdə bu cür nüvələr, xüsusən ölçü böyük olduqda və verilənlər seyrək olduqda verilənlərə çox vaxt ifrat uyğunlaşır. Tək bir sahədə (məsələn, qısa mətnli tvitlərdə) bir tətbiq üçün belə</w:t>
      </w:r>
      <w:r>
        <w:t xml:space="preserve"> </w:t>
      </w:r>
      <m:oMath>
        <m:r>
          <m:t>d</m:t>
        </m:r>
      </m:oMath>
      <w:r>
        <w:t xml:space="preserve">-nin qiyməti</w:t>
      </w:r>
      <w:r>
        <w:t xml:space="preserve"> </w:t>
      </w:r>
      <m:oMath>
        <m:sSup>
          <m:e>
            <m:r>
              <m:t>10</m:t>
            </m:r>
          </m:e>
          <m:sup>
            <m:r>
              <m:t>5</m:t>
            </m:r>
          </m:sup>
        </m:sSup>
      </m:oMath>
      <w:r>
        <w:t xml:space="preserve">-dən böyükdür və buna görə də ikinci tərtib əmsalların sayı</w:t>
      </w:r>
      <w:r>
        <w:t xml:space="preserve"> </w:t>
      </w:r>
      <m:oMath>
        <m:sSup>
          <m:e>
            <m:r>
              <m:t>10</m:t>
            </m:r>
          </m:e>
          <m:sup>
            <m:r>
              <m:t>10</m:t>
            </m:r>
          </m:sup>
        </m:sSup>
      </m:oMath>
      <w:r>
        <w:t xml:space="preserve">-dan çoxdur.</w:t>
      </w:r>
      <w:r>
        <w:t xml:space="preserve"> </w:t>
      </w:r>
      <m:oMath>
        <m:sSup>
          <m:e>
            <m:r>
              <m:t>10</m:t>
            </m:r>
          </m:e>
          <m:sup>
            <m:r>
              <m:t>10</m:t>
            </m:r>
          </m:sup>
        </m:sSup>
      </m:oMath>
      <w:r>
        <w:t xml:space="preserve">-dan az nöqtəni ehtiva edən istənilən təlim verilənlər dəsti ilə nəticələr olduqca zəif olardı. Bu problem seyrəkliklə daha da kəskinləşir, burada atribut cütləri təlim verilənlərində nadir hallarda birlikdə rast gəlinir və test verilənlərinə ümumiləşdirilə bilməz. Məsələn, tövsiyə tətbiqində müəyyən bir istifadəçi-obyekt cütü bütün təlim verilənlərində yalnız bir dəfə baş verə bilər və əgər təlim verilənlərində baş verərsə, test verilənlərində baş verməyəcəkdir. Əslində, test verilənlərində baş verən bütün istifadəçi-obyekt cütləri təlim verilənlərində baş verməmiş olacaqdır. Bəs belə istifadəçi-obyekt cütləri üçün</w:t>
      </w:r>
      <w:r>
        <w:t xml:space="preserve"> </w:t>
      </w:r>
      <m:oMath>
        <m:sSub>
          <m:e>
            <m:r>
              <m:t>s</m:t>
            </m:r>
          </m:e>
          <m:sub>
            <m:r>
              <m:t>i</m:t>
            </m:r>
            <m:r>
              <m:t>j</m:t>
            </m:r>
          </m:sub>
        </m:sSub>
      </m:oMath>
      <w:r>
        <w:t xml:space="preserve"> </w:t>
      </w:r>
      <w:r>
        <w:t xml:space="preserve">qarşılıqlı təsir əmsalları necə öyrənilir? Eynilə, qısa mətn mədənçiliyi tətbiqində</w:t>
      </w:r>
      <w:r>
        <w:t xml:space="preserve"> </w:t>
      </w:r>
      <w:r>
        <w:t xml:space="preserve">“film”</w:t>
      </w:r>
      <w:r>
        <w:t xml:space="preserve"> </w:t>
      </w:r>
      <w:r>
        <w:t xml:space="preserve">və</w:t>
      </w:r>
      <w:r>
        <w:t xml:space="preserve"> </w:t>
      </w:r>
      <w:r>
        <w:t xml:space="preserve">“kino”</w:t>
      </w:r>
      <w:r>
        <w:t xml:space="preserve"> </w:t>
      </w:r>
      <w:r>
        <w:t xml:space="preserve">sözləri birlikdə baş verə bilər və</w:t>
      </w:r>
      <w:r>
        <w:t xml:space="preserve"> </w:t>
      </w:r>
      <w:r>
        <w:t xml:space="preserve">“komediya”</w:t>
      </w:r>
      <w:r>
        <w:t xml:space="preserve"> </w:t>
      </w:r>
      <w:r>
        <w:t xml:space="preserve">və</w:t>
      </w:r>
      <w:r>
        <w:t xml:space="preserve"> </w:t>
      </w:r>
      <w:r>
        <w:t xml:space="preserve">“kino”</w:t>
      </w:r>
      <w:r>
        <w:t xml:space="preserve"> </w:t>
      </w:r>
      <w:r>
        <w:t xml:space="preserve">sözləri də birlikdə baş verə bilər, lakin</w:t>
      </w:r>
      <w:r>
        <w:t xml:space="preserve"> </w:t>
      </w:r>
      <w:r>
        <w:t xml:space="preserve">“komediya”</w:t>
      </w:r>
      <w:r>
        <w:t xml:space="preserve"> </w:t>
      </w:r>
      <w:r>
        <w:t xml:space="preserve">və</w:t>
      </w:r>
      <w:r>
        <w:t xml:space="preserve"> </w:t>
      </w:r>
      <w:r>
        <w:t xml:space="preserve">“film”</w:t>
      </w:r>
      <w:r>
        <w:t xml:space="preserve"> </w:t>
      </w:r>
      <w:r>
        <w:t xml:space="preserve">sözləri təlim verilənlərində heç vaxt birlikdə baş verməmiş ola bilər. Əgər sonuncu cütlük test verilənlərində baş verərsə, nə etmək lazımdır?</w:t>
      </w:r>
    </w:p>
    <w:p>
      <w:pPr>
        <w:pStyle w:val="BodyText"/>
      </w:pPr>
      <w:r>
        <w:t xml:space="preserve">Əsas müşahidə odur ki,</w:t>
      </w:r>
      <w:r>
        <w:t xml:space="preserve"> </w:t>
      </w:r>
      <w:r>
        <w:t xml:space="preserve">“komediya”</w:t>
      </w:r>
      <w:r>
        <w:t xml:space="preserve"> </w:t>
      </w:r>
      <w:r>
        <w:t xml:space="preserve">və</w:t>
      </w:r>
      <w:r>
        <w:t xml:space="preserve"> </w:t>
      </w:r>
      <w:r>
        <w:t xml:space="preserve">“film”</w:t>
      </w:r>
      <w:r>
        <w:t xml:space="preserve"> </w:t>
      </w:r>
      <w:r>
        <w:t xml:space="preserve">cütlüyü üçün qarşılıqlı təsir əmsalı haqqında bəzi nəticələr çıxarmaq üçün digər iki cütlük (yəni</w:t>
      </w:r>
      <w:r>
        <w:t xml:space="preserve"> </w:t>
      </w:r>
      <w:r>
        <w:t xml:space="preserve">“komediya”</w:t>
      </w:r>
      <w:r>
        <w:t xml:space="preserve">/</w:t>
      </w:r>
      <w:r>
        <w:t xml:space="preserve">“kino”</w:t>
      </w:r>
      <w:r>
        <w:t xml:space="preserve"> </w:t>
      </w:r>
      <w:r>
        <w:t xml:space="preserve">və</w:t>
      </w:r>
      <w:r>
        <w:t xml:space="preserve"> </w:t>
      </w:r>
      <w:r>
        <w:t xml:space="preserve">“film”</w:t>
      </w:r>
      <w:r>
        <w:t xml:space="preserve">/</w:t>
      </w:r>
      <w:r>
        <w:t xml:space="preserve">“kino”</w:t>
      </w:r>
      <w:r>
        <w:t xml:space="preserve">) üçün</w:t>
      </w:r>
      <w:r>
        <w:t xml:space="preserve"> </w:t>
      </w:r>
      <m:oMath>
        <m:sSub>
          <m:e>
            <m:r>
              <m:t>s</m:t>
            </m:r>
          </m:e>
          <m:sub>
            <m:r>
              <m:t>i</m:t>
            </m:r>
            <m:r>
              <m:t>j</m:t>
            </m:r>
          </m:sub>
        </m:sSub>
      </m:oMath>
      <w:r>
        <w:t xml:space="preserve">-nin öyrənilmiş qiymətlərindən istifadə etmək olar. Bu məqsədə necə nail olunur? Əsas ideya müəyyən bir</w:t>
      </w:r>
      <w:r>
        <w:t xml:space="preserve"> </w:t>
      </w:r>
      <m:oMath>
        <m:r>
          <m:t>d</m:t>
        </m:r>
        <m:r>
          <m:rPr>
            <m:sty m:val="p"/>
          </m:rPr>
          <m:t>×</m:t>
        </m:r>
        <m:r>
          <m:t>k</m:t>
        </m:r>
      </m:oMath>
      <w:r>
        <w:t xml:space="preserve"> </w:t>
      </w:r>
      <w:r>
        <w:t xml:space="preserve">ölçülü</w:t>
      </w:r>
      <w:r>
        <w:t xml:space="preserve"> </w:t>
      </w:r>
      <m:oMath>
        <m:r>
          <m:t>V</m:t>
        </m:r>
        <m:r>
          <m:rPr>
            <m:sty m:val="p"/>
          </m:rPr>
          <m:t>=</m:t>
        </m:r>
        <m:r>
          <m:rPr>
            <m:sty m:val="p"/>
          </m:rPr>
          <m:t>[</m:t>
        </m:r>
        <m:sSub>
          <m:e>
            <m:r>
              <m:t>v</m:t>
            </m:r>
          </m:e>
          <m:sub>
            <m:r>
              <m:t>i</m:t>
            </m:r>
            <m:r>
              <m:t>s</m:t>
            </m:r>
          </m:sub>
        </m:sSub>
        <m:r>
          <m:rPr>
            <m:sty m:val="p"/>
          </m:rPr>
          <m:t>]</m:t>
        </m:r>
      </m:oMath>
      <w:r>
        <w:t xml:space="preserve"> </w:t>
      </w:r>
      <w:r>
        <w:t xml:space="preserve">matrisi üçün ikinci tərtib əmsalların</w:t>
      </w:r>
      <w:r>
        <w:t xml:space="preserve"> </w:t>
      </w:r>
      <m:oMath>
        <m:r>
          <m:t>d</m:t>
        </m:r>
        <m:r>
          <m:rPr>
            <m:sty m:val="p"/>
          </m:rPr>
          <m:t>×</m:t>
        </m:r>
        <m:r>
          <m:t>d</m:t>
        </m:r>
      </m:oMath>
      <w:r>
        <w:t xml:space="preserve"> </w:t>
      </w:r>
      <w:r>
        <w:t xml:space="preserve">ölçülü</w:t>
      </w:r>
      <w:r>
        <w:t xml:space="preserve"> </w:t>
      </w:r>
      <m:oMath>
        <m:r>
          <m:t>S</m:t>
        </m:r>
        <m:r>
          <m:rPr>
            <m:sty m:val="p"/>
          </m:rPr>
          <m:t>=</m:t>
        </m:r>
        <m:r>
          <m:rPr>
            <m:sty m:val="p"/>
          </m:rPr>
          <m:t>[</m:t>
        </m:r>
        <m:sSub>
          <m:e>
            <m:r>
              <m:t>s</m:t>
            </m:r>
          </m:e>
          <m:sub>
            <m:r>
              <m:t>i</m:t>
            </m:r>
            <m:r>
              <m:t>j</m:t>
            </m:r>
          </m:sub>
        </m:sSub>
        <m:r>
          <m:rPr>
            <m:sty m:val="p"/>
          </m:rPr>
          <m:t>]</m:t>
        </m:r>
      </m:oMath>
      <w:r>
        <w:t xml:space="preserve"> </w:t>
      </w:r>
      <w:r>
        <w:t xml:space="preserve">matrisinin aşağı ranqlı quruluşa malik olduğunu fərz etməkdir:</w:t>
      </w:r>
    </w:p>
    <w:p>
      <w:pPr>
        <w:pStyle w:val="BodyText"/>
      </w:pPr>
      <m:oMathPara>
        <m:oMathParaPr>
          <m:jc m:val="center"/>
        </m:oMathParaPr>
        <m:oMath>
          <m:r>
            <m:t>S</m:t>
          </m:r>
          <m:r>
            <m:rPr>
              <m:sty m:val="p"/>
            </m:rPr>
            <m:t>=</m:t>
          </m:r>
          <m:r>
            <m:t>V</m:t>
          </m:r>
          <m:sSup>
            <m:e>
              <m:r>
                <m:t>V</m:t>
              </m:r>
            </m:e>
            <m:sup>
              <m:r>
                <m:t>T</m:t>
              </m:r>
            </m:sup>
          </m:sSup>
          <m:r>
            <m:t> </m:t>
          </m:r>
          <m:r>
            <m:rPr>
              <m:sty m:val="p"/>
            </m:rPr>
            <m:t>(</m:t>
          </m:r>
          <m:r>
            <m:t>8.20</m:t>
          </m:r>
          <m:r>
            <m:rPr>
              <m:sty m:val="p"/>
            </m:rPr>
            <m:t>)</m:t>
          </m:r>
        </m:oMath>
      </m:oMathPara>
    </w:p>
    <w:p>
      <w:pPr>
        <w:pStyle w:val="FirstParagraph"/>
      </w:pPr>
      <w:r>
        <w:t xml:space="preserve">Burada</w:t>
      </w:r>
      <w:r>
        <w:t xml:space="preserve"> </w:t>
      </w:r>
      <m:oMath>
        <m:r>
          <m:t>k</m:t>
        </m:r>
      </m:oMath>
      <w:r>
        <w:t xml:space="preserve"> </w:t>
      </w:r>
      <w:r>
        <w:t xml:space="preserve">faktorizasiyanın ranqıdır. İntuitiv olaraq, (8.20) tənliyinə ifrat uyğunlaşmanın qarşısını almaq üçün ikinci dərəcəli əmsalların (kütləvi sayına) bir növ nizamlama məhdudiyyəti kimi baxmaq olar. Buna görə də əgər</w:t>
      </w:r>
      <w:r>
        <w:t xml:space="preserve"> </w:t>
      </w:r>
      <m:oMath>
        <m:sSub>
          <m:e>
            <m:r>
              <m:t>v</m:t>
            </m:r>
          </m:e>
          <m:sub>
            <m:r>
              <m:t>i</m:t>
            </m:r>
          </m:sub>
        </m:sSub>
        <m:r>
          <m:rPr>
            <m:sty m:val="p"/>
          </m:rPr>
          <m:t>=</m:t>
        </m:r>
        <m:r>
          <m:rPr>
            <m:sty m:val="p"/>
          </m:rPr>
          <m:t>[</m:t>
        </m:r>
        <m:sSub>
          <m:e>
            <m:r>
              <m:t>v</m:t>
            </m:r>
          </m:e>
          <m:sub>
            <m:r>
              <m:t>i</m:t>
            </m:r>
            <m:r>
              <m:t>1</m:t>
            </m:r>
          </m:sub>
        </m:sSub>
        <m:r>
          <m:rPr>
            <m:sty m:val="p"/>
          </m:rPr>
          <m:t>…</m:t>
        </m:r>
        <m:sSub>
          <m:e>
            <m:r>
              <m:t>v</m:t>
            </m:r>
          </m:e>
          <m:sub>
            <m:r>
              <m:t>i</m:t>
            </m:r>
            <m:r>
              <m:t>k</m:t>
            </m:r>
          </m:sub>
        </m:sSub>
        <m:r>
          <m:rPr>
            <m:sty m:val="p"/>
          </m:rPr>
          <m:t>]</m:t>
        </m:r>
      </m:oMath>
      <w:r>
        <w:t xml:space="preserve"> </w:t>
      </w:r>
      <m:oMath>
        <m:r>
          <m:t>V</m:t>
        </m:r>
      </m:oMath>
      <w:r>
        <w:t xml:space="preserve">-nin</w:t>
      </w:r>
      <w:r>
        <w:t xml:space="preserve"> </w:t>
      </w:r>
      <m:oMath>
        <m:r>
          <m:t>i</m:t>
        </m:r>
      </m:oMath>
      <w:r>
        <w:t xml:space="preserve">-ci sətrini təmsil edən</w:t>
      </w:r>
      <w:r>
        <w:t xml:space="preserve"> </w:t>
      </w:r>
      <m:oMath>
        <m:r>
          <m:t>k</m:t>
        </m:r>
      </m:oMath>
      <w:r>
        <w:t xml:space="preserve">-ölçülü sətir vektorudursa, bizdə var:</w:t>
      </w:r>
    </w:p>
    <w:p>
      <w:pPr>
        <w:pStyle w:val="BodyText"/>
      </w:pPr>
      <m:oMathPara>
        <m:oMathParaPr>
          <m:jc m:val="center"/>
        </m:oMathParaPr>
        <m:oMath>
          <m:sSub>
            <m:e>
              <m:r>
                <m:t>s</m:t>
              </m:r>
            </m:e>
            <m:sub>
              <m:r>
                <m:t>i</m:t>
              </m:r>
              <m:r>
                <m:t>j</m:t>
              </m:r>
            </m:sub>
          </m:sSub>
          <m:r>
            <m:rPr>
              <m:sty m:val="p"/>
            </m:rPr>
            <m:t>=</m:t>
          </m:r>
          <m:sSub>
            <m:e>
              <m:r>
                <m:t>v</m:t>
              </m:r>
            </m:e>
            <m:sub>
              <m:r>
                <m:t>i</m:t>
              </m:r>
            </m:sub>
          </m:sSub>
          <m:r>
            <m:rPr>
              <m:sty m:val="p"/>
            </m:rPr>
            <m:t>⋅</m:t>
          </m:r>
          <m:sSub>
            <m:e>
              <m:r>
                <m:t>v</m:t>
              </m:r>
            </m:e>
            <m:sub>
              <m:r>
                <m:t>j</m:t>
              </m:r>
            </m:sub>
          </m:sSub>
          <m:r>
            <m:t> </m:t>
          </m:r>
          <m:r>
            <m:rPr>
              <m:sty m:val="p"/>
            </m:rPr>
            <m:t>(</m:t>
          </m:r>
          <m:r>
            <m:t>8.21</m:t>
          </m:r>
          <m:r>
            <m:rPr>
              <m:sty m:val="p"/>
            </m:rPr>
            <m:t>)</m:t>
          </m:r>
        </m:oMath>
      </m:oMathPara>
    </w:p>
    <w:p>
      <w:pPr>
        <w:pStyle w:val="FirstParagraph"/>
      </w:pPr>
      <w:r>
        <w:t xml:space="preserve">(8.21) tənliyini (8.19) tənliyinin proqnoz funksiyasında yerinə yazmaqla aşağıdakı əldə edilir:</w:t>
      </w:r>
    </w:p>
    <w:p>
      <w:pPr>
        <w:pStyle w:val="BodyText"/>
      </w:pPr>
      <m:oMathPara>
        <m:oMathParaPr>
          <m:jc m:val="center"/>
        </m:oMathParaPr>
        <m:oMath>
          <m:acc>
            <m:accPr>
              <m:chr m:val="̂"/>
            </m:accPr>
            <m:e>
              <m:r>
                <m:t>y</m:t>
              </m:r>
            </m:e>
          </m:acc>
          <m:r>
            <m:rPr>
              <m:sty m:val="p"/>
            </m:rPr>
            <m:t>(</m:t>
          </m:r>
          <m:r>
            <m:t>x</m:t>
          </m:r>
          <m:r>
            <m:rPr>
              <m:sty m:val="p"/>
            </m:rPr>
            <m:t>)</m:t>
          </m:r>
          <m:r>
            <m:rPr>
              <m:sty m:val="p"/>
            </m:rPr>
            <m:t>=</m:t>
          </m:r>
          <m:r>
            <m:t>b</m:t>
          </m:r>
          <m:r>
            <m:rPr>
              <m:sty m:val="p"/>
            </m:rPr>
            <m:t>+</m:t>
          </m:r>
          <m:nary>
            <m:naryPr>
              <m:chr m:val="∑"/>
              <m:limLoc m:val="undOvr"/>
              <m:subHide m:val="off"/>
              <m:supHide m:val="off"/>
            </m:naryPr>
            <m:sub>
              <m:r>
                <m:t>i</m:t>
              </m:r>
              <m:r>
                <m:rPr>
                  <m:sty m:val="p"/>
                </m:rPr>
                <m:t>=</m:t>
              </m:r>
              <m:r>
                <m:t>1</m:t>
              </m:r>
            </m:sub>
            <m:sup>
              <m:r>
                <m:t>p</m:t>
              </m:r>
            </m:sup>
            <m:e>
              <m:sSub>
                <m:e>
                  <m:r>
                    <m:t>w</m:t>
                  </m:r>
                </m:e>
                <m:sub>
                  <m:r>
                    <m:t>i</m:t>
                  </m:r>
                </m:sub>
              </m:sSub>
            </m:e>
          </m:nary>
          <m:sSub>
            <m:e>
              <m:r>
                <m:t>x</m:t>
              </m:r>
            </m:e>
            <m:sub>
              <m:r>
                <m:t>i</m:t>
              </m:r>
            </m:sub>
          </m:sSub>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i</m:t>
                  </m:r>
                  <m:r>
                    <m:rPr>
                      <m:sty m:val="p"/>
                    </m:rPr>
                    <m:t>+</m:t>
                  </m:r>
                  <m:r>
                    <m:t>1</m:t>
                  </m:r>
                </m:sub>
                <m:sup>
                  <m:r>
                    <m:t>p</m:t>
                  </m:r>
                </m:sup>
                <m:e>
                  <m:r>
                    <m:rPr>
                      <m:sty m:val="p"/>
                    </m:rPr>
                    <m:t>(</m:t>
                  </m:r>
                </m:e>
              </m:nary>
            </m:e>
          </m:nary>
          <m:sSub>
            <m:e>
              <m:r>
                <m:t>v</m:t>
              </m:r>
            </m:e>
            <m:sub>
              <m:r>
                <m:t>i</m:t>
              </m:r>
            </m:sub>
          </m:sSub>
          <m:r>
            <m:rPr>
              <m:sty m:val="p"/>
            </m:rPr>
            <m:t>⋅</m:t>
          </m:r>
          <m:sSub>
            <m:e>
              <m:r>
                <m:t>v</m:t>
              </m:r>
            </m:e>
            <m:sub>
              <m:r>
                <m:t>j</m:t>
              </m:r>
            </m:sub>
          </m:sSub>
          <m:r>
            <m:rPr>
              <m:sty m:val="p"/>
            </m:rPr>
            <m:t>)</m:t>
          </m:r>
          <m:sSub>
            <m:e>
              <m:r>
                <m:t>x</m:t>
              </m:r>
            </m:e>
            <m:sub>
              <m:r>
                <m:t>i</m:t>
              </m:r>
            </m:sub>
          </m:sSub>
          <m:sSub>
            <m:e>
              <m:r>
                <m:t>x</m:t>
              </m:r>
            </m:e>
            <m:sub>
              <m:r>
                <m:t>j</m:t>
              </m:r>
            </m:sub>
          </m:sSub>
          <m:r>
            <m:t> </m:t>
          </m:r>
          <m:r>
            <m:rPr>
              <m:sty m:val="p"/>
            </m:rPr>
            <m:t>(</m:t>
          </m:r>
          <m:r>
            <m:t>8.22</m:t>
          </m:r>
          <m:r>
            <m:rPr>
              <m:sty m:val="p"/>
            </m:rPr>
            <m:t>)</m:t>
          </m:r>
        </m:oMath>
      </m:oMathPara>
    </w:p>
    <w:p>
      <w:pPr>
        <w:pStyle w:val="FirstParagraph"/>
      </w:pPr>
      <w:r>
        <w:t xml:space="preserve">Öyrəniləcək dəyişənlər</w:t>
      </w:r>
      <w:r>
        <w:t xml:space="preserve"> </w:t>
      </w:r>
      <m:oMath>
        <m:r>
          <m:t>b</m:t>
        </m:r>
      </m:oMath>
      <w:r>
        <w:t xml:space="preserve">,</w:t>
      </w:r>
      <w:r>
        <w:t xml:space="preserve"> </w:t>
      </w:r>
      <m:oMath>
        <m:sSub>
          <m:e>
            <m:r>
              <m:t>w</m:t>
            </m:r>
          </m:e>
          <m:sub>
            <m:r>
              <m:t>i</m:t>
            </m:r>
          </m:sub>
        </m:sSub>
      </m:oMath>
      <w:r>
        <w:t xml:space="preserve">-nin müxtəlif qiymətləri və</w:t>
      </w:r>
      <w:r>
        <w:t xml:space="preserve"> </w:t>
      </w:r>
      <m:oMath>
        <m:sSub>
          <m:e>
            <m:r>
              <m:t>v</m:t>
            </m:r>
          </m:e>
          <m:sub>
            <m:r>
              <m:t>i</m:t>
            </m:r>
          </m:sub>
        </m:sSub>
      </m:oMath>
      <w:r>
        <w:t xml:space="preserve"> </w:t>
      </w:r>
      <w:r>
        <w:t xml:space="preserve">vektorlarının hər biridir. Qarşılıqlı təsir hədlərinin sayı böyük görünsə də, onların əksəriyyəti (8.22) tənliyində seyrək mühitlərdə sıfıra bərabər olacaqdır. Bu, faktorizasiya maşınlarının yalnız (8.22) tənliyinin hədlərinin əksəriyyətinin 0-a bərabər olduğu seyrək şəraitdə istifadə üçün nəzərdə tutulmasının səbəblərindən biridir. Həlledici məqam odur ki, biz</w:t>
      </w:r>
      <w:r>
        <w:t xml:space="preserve"> </w:t>
      </w:r>
      <m:oMath>
        <m:r>
          <m:rPr>
            <m:sty m:val="p"/>
          </m:rPr>
          <m:t>[</m:t>
        </m:r>
        <m:sSub>
          <m:e>
            <m:r>
              <m:t>s</m:t>
            </m:r>
          </m:e>
          <m:sub>
            <m:r>
              <m:t>i</m:t>
            </m:r>
            <m:r>
              <m:t>j</m:t>
            </m:r>
          </m:sub>
        </m:sSub>
        <m:sSub>
          <m:e>
            <m:r>
              <m:rPr>
                <m:sty m:val="p"/>
              </m:rPr>
              <m:t>]</m:t>
            </m:r>
          </m:e>
          <m:sub>
            <m:r>
              <m:t>d</m:t>
            </m:r>
            <m:r>
              <m:rPr>
                <m:sty m:val="p"/>
              </m:rPr>
              <m:t>×</m:t>
            </m:r>
            <m:r>
              <m:t>d</m:t>
            </m:r>
          </m:sub>
        </m:sSub>
      </m:oMath>
      <w:r>
        <w:t xml:space="preserve">-dəki</w:t>
      </w:r>
      <w:r>
        <w:t xml:space="preserve"> </w:t>
      </w:r>
      <m:oMath>
        <m:r>
          <m:t>O</m:t>
        </m:r>
        <m:r>
          <m:rPr>
            <m:sty m:val="p"/>
          </m:rPr>
          <m:t>(</m:t>
        </m:r>
        <m:sSup>
          <m:e>
            <m:r>
              <m:t>d</m:t>
            </m:r>
          </m:e>
          <m:sup>
            <m:r>
              <m:t>2</m:t>
            </m:r>
          </m:sup>
        </m:sSup>
        <m:r>
          <m:rPr>
            <m:sty m:val="p"/>
          </m:rPr>
          <m:t>)</m:t>
        </m:r>
      </m:oMath>
      <w:r>
        <w:t xml:space="preserve"> </w:t>
      </w:r>
      <w:r>
        <w:t xml:space="preserve">parametrlər əvəzinə yalnız</w:t>
      </w:r>
      <w:r>
        <w:t xml:space="preserve"> </w:t>
      </w:r>
      <m:oMath>
        <m:sSub>
          <m:e>
            <m:r>
              <m:t>v</m:t>
            </m:r>
          </m:e>
          <m:sub>
            <m:r>
              <m:t>1</m:t>
            </m:r>
          </m:sub>
        </m:sSub>
        <m:r>
          <m:rPr>
            <m:sty m:val="p"/>
          </m:rPr>
          <m:t>…</m:t>
        </m:r>
        <m:sSub>
          <m:e>
            <m:r>
              <m:t>v</m:t>
            </m:r>
          </m:e>
          <m:sub>
            <m:r>
              <m:t>k</m:t>
            </m:r>
          </m:sub>
        </m:sSub>
      </m:oMath>
      <w:r>
        <w:t xml:space="preserve"> </w:t>
      </w:r>
      <w:r>
        <w:t xml:space="preserve">ilə təmsil olunan</w:t>
      </w:r>
      <w:r>
        <w:t xml:space="preserve"> </w:t>
      </w:r>
      <m:oMath>
        <m:r>
          <m:t>O</m:t>
        </m:r>
        <m:r>
          <m:rPr>
            <m:sty m:val="p"/>
          </m:rPr>
          <m:t>(</m:t>
        </m:r>
        <m:r>
          <m:t>d</m:t>
        </m:r>
        <m:r>
          <m:rPr>
            <m:sty m:val="p"/>
          </m:rPr>
          <m:t>⋅</m:t>
        </m:r>
        <m:r>
          <m:t>k</m:t>
        </m:r>
        <m:r>
          <m:rPr>
            <m:sty m:val="p"/>
          </m:rPr>
          <m:t>)</m:t>
        </m:r>
      </m:oMath>
      <w:r>
        <w:t xml:space="preserve"> </w:t>
      </w:r>
      <w:r>
        <w:t xml:space="preserve">parametrləri öyrənməliyik.</w:t>
      </w:r>
    </w:p>
    <w:p>
      <w:r>
        <w:pict>
          <v:rect style="width:0;height:1.5pt" o:hralign="center" o:hrstd="t" o:hr="t"/>
        </w:pict>
      </w:r>
    </w:p>
    <w:p>
      <w:pPr>
        <w:pStyle w:val="FirstParagraph"/>
      </w:pPr>
      <w:r>
        <w:t xml:space="preserve">Bu problemi həll etmək üçün təbii yanaşma stoxastik qradiyent enişi metodundan istifadə etməkdir; burada müşahidə olunan elementdəki xətaya nəzərən qradiyentləri hesablamaq üçün asılı dəyişənin müşahidə olunan qiymətləri üzrə dövr edilir. Hər hansı xüsusi</w:t>
      </w:r>
      <w:r>
        <w:t xml:space="preserve"> </w:t>
      </w:r>
      <m:oMath>
        <m:r>
          <m:t>θ</m:t>
        </m:r>
        <m:r>
          <m:rPr>
            <m:sty m:val="p"/>
          </m:rPr>
          <m:t>∈</m:t>
        </m:r>
        <m:r>
          <m:t>b</m:t>
        </m:r>
        <m:r>
          <m:rPr>
            <m:sty m:val="p"/>
          </m:rPr>
          <m:t>,</m:t>
        </m:r>
        <m:sSub>
          <m:e>
            <m:r>
              <m:t>w</m:t>
            </m:r>
          </m:e>
          <m:sub>
            <m:r>
              <m:t>i</m:t>
            </m:r>
          </m:sub>
        </m:sSub>
        <m:r>
          <m:rPr>
            <m:sty m:val="p"/>
          </m:rPr>
          <m:t>,</m:t>
        </m:r>
        <m:sSub>
          <m:e>
            <m:r>
              <m:t>v</m:t>
            </m:r>
          </m:e>
          <m:sub>
            <m:r>
              <m:t>i</m:t>
            </m:r>
            <m:r>
              <m:t>s</m:t>
            </m:r>
          </m:sub>
        </m:sSub>
      </m:oMath>
      <w:r>
        <w:t xml:space="preserve"> </w:t>
      </w:r>
      <w:r>
        <w:t xml:space="preserve">model parametrinə nəzərən yeniləmə addımı proqnozlaşdırılan və müşahidə olunan qiymətlər arasındakı</w:t>
      </w:r>
      <w:r>
        <w:t xml:space="preserve"> </w:t>
      </w:r>
      <m:oMath>
        <m:r>
          <m:t>e</m:t>
        </m:r>
        <m:r>
          <m:rPr>
            <m:sty m:val="p"/>
          </m:rPr>
          <m:t>(</m:t>
        </m:r>
        <m:r>
          <m:t>x</m:t>
        </m:r>
        <m:r>
          <m:rPr>
            <m:sty m:val="p"/>
          </m:rPr>
          <m:t>)</m:t>
        </m:r>
        <m:r>
          <m:rPr>
            <m:sty m:val="p"/>
          </m:rPr>
          <m:t>=</m:t>
        </m:r>
        <m:r>
          <m:t>y</m:t>
        </m:r>
        <m:r>
          <m:rPr>
            <m:sty m:val="p"/>
          </m:rPr>
          <m:t>(</m:t>
        </m:r>
        <m:r>
          <m:t>x</m:t>
        </m:r>
        <m:r>
          <m:rPr>
            <m:sty m:val="p"/>
          </m:rPr>
          <m:t>)</m:t>
        </m:r>
        <m:r>
          <m:rPr>
            <m:sty m:val="p"/>
          </m:rPr>
          <m:t>−</m:t>
        </m:r>
        <m:acc>
          <m:accPr>
            <m:chr m:val="̂"/>
          </m:accPr>
          <m:e>
            <m:r>
              <m:t>y</m:t>
            </m:r>
          </m:e>
        </m:acc>
        <m:r>
          <m:rPr>
            <m:sty m:val="p"/>
          </m:rPr>
          <m:t>(</m:t>
        </m:r>
        <m:r>
          <m:t>x</m:t>
        </m:r>
        <m:r>
          <m:rPr>
            <m:sty m:val="p"/>
          </m:rPr>
          <m:t>)</m:t>
        </m:r>
      </m:oMath>
      <w:r>
        <w:t xml:space="preserve"> </w:t>
      </w:r>
      <w:r>
        <w:t xml:space="preserve">xətasından asılıdır:</w:t>
      </w:r>
    </w:p>
    <w:p>
      <w:pPr>
        <w:pStyle w:val="BodyText"/>
      </w:pPr>
      <m:oMathPara>
        <m:oMathParaPr>
          <m:jc m:val="center"/>
        </m:oMathParaPr>
        <m:oMath>
          <m:r>
            <m:t>θ</m:t>
          </m:r>
          <m:r>
            <m:rPr>
              <m:sty m:val="p"/>
            </m:rPr>
            <m:t>⇐</m:t>
          </m:r>
          <m:r>
            <m:t>θ</m:t>
          </m:r>
          <m:r>
            <m:rPr>
              <m:sty m:val="p"/>
            </m:rPr>
            <m:t>(</m:t>
          </m:r>
          <m:r>
            <m:t>1</m:t>
          </m:r>
          <m:r>
            <m:rPr>
              <m:sty m:val="p"/>
            </m:rPr>
            <m:t>−</m:t>
          </m:r>
          <m:r>
            <m:t>α</m:t>
          </m:r>
          <m:r>
            <m:rPr>
              <m:sty m:val="p"/>
            </m:rPr>
            <m:t>⋅</m:t>
          </m:r>
          <m:r>
            <m:t>λ</m:t>
          </m:r>
          <m:r>
            <m:rPr>
              <m:sty m:val="p"/>
            </m:rPr>
            <m:t>)</m:t>
          </m:r>
          <m:r>
            <m:rPr>
              <m:sty m:val="p"/>
            </m:rPr>
            <m:t>+</m:t>
          </m:r>
          <m:r>
            <m:t>α</m:t>
          </m:r>
          <m:r>
            <m:rPr>
              <m:sty m:val="p"/>
            </m:rPr>
            <m:t>⋅</m:t>
          </m:r>
          <m:r>
            <m:t>e</m:t>
          </m:r>
          <m:r>
            <m:rPr>
              <m:sty m:val="p"/>
            </m:rPr>
            <m:t>(</m:t>
          </m:r>
          <m:r>
            <m:t>x</m:t>
          </m:r>
          <m:r>
            <m:rPr>
              <m:sty m:val="p"/>
            </m:rPr>
            <m:t>)</m:t>
          </m:r>
          <m:r>
            <m:rPr>
              <m:sty m:val="p"/>
            </m:rPr>
            <m:t>(</m:t>
          </m:r>
          <m:r>
            <m:rPr>
              <m:sty m:val="p"/>
            </m:rPr>
            <m:t>∂</m:t>
          </m:r>
          <m:acc>
            <m:accPr>
              <m:chr m:val="̂"/>
            </m:accPr>
            <m:e>
              <m:r>
                <m:t>y</m:t>
              </m:r>
            </m:e>
          </m:acc>
          <m:r>
            <m:rPr>
              <m:sty m:val="p"/>
            </m:rPr>
            <m:t>(</m:t>
          </m:r>
          <m:r>
            <m:t>x</m:t>
          </m:r>
          <m:r>
            <m:rPr>
              <m:sty m:val="p"/>
            </m:rPr>
            <m:t>)</m:t>
          </m:r>
          <m:r>
            <m:rPr>
              <m:sty m:val="p"/>
            </m:rPr>
            <m:t>)</m:t>
          </m:r>
          <m:r>
            <m:rPr>
              <m:sty m:val="p"/>
            </m:rPr>
            <m:t>/</m:t>
          </m:r>
          <m:r>
            <m:rPr>
              <m:sty m:val="p"/>
            </m:rPr>
            <m:t>(</m:t>
          </m:r>
          <m:r>
            <m:rPr>
              <m:sty m:val="p"/>
            </m:rPr>
            <m:t>∂</m:t>
          </m:r>
          <m:r>
            <m:t>θ</m:t>
          </m:r>
          <m:r>
            <m:rPr>
              <m:sty m:val="p"/>
            </m:rPr>
            <m:t>)</m:t>
          </m:r>
          <m:r>
            <m:t> </m:t>
          </m:r>
          <m:r>
            <m:rPr>
              <m:sty m:val="p"/>
            </m:rPr>
            <m:t>(</m:t>
          </m:r>
          <m:r>
            <m:t>8.23</m:t>
          </m:r>
          <m:r>
            <m:rPr>
              <m:sty m:val="p"/>
            </m:rPr>
            <m:t>)</m:t>
          </m:r>
        </m:oMath>
      </m:oMathPara>
    </w:p>
    <w:p>
      <w:pPr>
        <w:pStyle w:val="FirstParagraph"/>
      </w:pPr>
      <w:r>
        <w:t xml:space="preserve">Burada</w:t>
      </w:r>
      <w:r>
        <w:t xml:space="preserve"> </w:t>
      </w:r>
      <m:oMath>
        <m:r>
          <m:t>α</m:t>
        </m:r>
        <m:r>
          <m:rPr>
            <m:sty m:val="p"/>
          </m:rPr>
          <m:t>&gt;</m:t>
        </m:r>
        <m:r>
          <m:t>0</m:t>
        </m:r>
      </m:oMath>
      <w:r>
        <w:t xml:space="preserve"> </w:t>
      </w:r>
      <w:r>
        <w:t xml:space="preserve">öyrənmə dərəcəsi,</w:t>
      </w:r>
      <w:r>
        <w:t xml:space="preserve"> </w:t>
      </w:r>
      <m:oMath>
        <m:r>
          <m:t>λ</m:t>
        </m:r>
        <m:r>
          <m:rPr>
            <m:sty m:val="p"/>
          </m:rPr>
          <m:t>&gt;</m:t>
        </m:r>
        <m:r>
          <m:t>0</m:t>
        </m:r>
      </m:oMath>
      <w:r>
        <w:t xml:space="preserve"> </w:t>
      </w:r>
      <w:r>
        <w:t xml:space="preserve">isə nizamlama parametridir. Yeniləmə tənliyindəki xüsusi törəmə aşağıdakı kimi təyin olunur:</w:t>
      </w:r>
    </w:p>
    <w:p>
      <w:pPr>
        <w:pStyle w:val="BodyText"/>
      </w:pPr>
      <w:r>
        <w:t xml:space="preserve">$ (partial hat(y)(x)) / (partial theta) = cases(</w:t>
      </w:r>
      <w:r>
        <w:t xml:space="preserve"> </w:t>
      </w:r>
      <w:r>
        <w:t xml:space="preserve">1 &amp;</w:t>
      </w:r>
      <w:r>
        <w:t xml:space="preserve">“əgər”</w:t>
      </w:r>
      <w:r>
        <w:t xml:space="preserve"> </w:t>
      </w:r>
      <w:r>
        <w:t xml:space="preserve">theta text(” parametri</w:t>
      </w:r>
      <w:r>
        <w:t xml:space="preserve"> </w:t>
      </w:r>
      <w:r>
        <w:t xml:space="preserve">“) b text(”</w:t>
      </w:r>
      <w:r>
        <w:t xml:space="preserve">-dirsə”),</w:t>
      </w:r>
      <w:r>
        <w:t xml:space="preserve"> </w:t>
      </w:r>
      <w:r>
        <w:t xml:space="preserve">x_i &amp;</w:t>
      </w:r>
      <w:r>
        <w:t xml:space="preserve">“əgər”</w:t>
      </w:r>
      <w:r>
        <w:t xml:space="preserve"> </w:t>
      </w:r>
      <w:r>
        <w:t xml:space="preserve">theta text(” parametri</w:t>
      </w:r>
      <w:r>
        <w:t xml:space="preserve"> </w:t>
      </w:r>
      <w:r>
        <w:t xml:space="preserve">“) w_i text(”</w:t>
      </w:r>
      <w:r>
        <w:t xml:space="preserve">-dirsə”),</w:t>
      </w:r>
      <w:r>
        <w:t xml:space="preserve"> </w:t>
      </w:r>
      <w:r>
        <w:t xml:space="preserve">x_i sum_(j=1)^p v_(j s) dot x_j - v_(i s) dot x_i^2 &amp;</w:t>
      </w:r>
      <w:r>
        <w:t xml:space="preserve">“əgər”</w:t>
      </w:r>
      <w:r>
        <w:t xml:space="preserve"> </w:t>
      </w:r>
      <w:r>
        <w:t xml:space="preserve">theta text(” parametri</w:t>
      </w:r>
      <w:r>
        <w:t xml:space="preserve"> </w:t>
      </w:r>
      <w:r>
        <w:t xml:space="preserve">“) v_(i s) text(”</w:t>
      </w:r>
      <w:r>
        <w:t xml:space="preserve">-dirsə”)</w:t>
      </w:r>
      <w:r>
        <w:t xml:space="preserve"> </w:t>
      </w:r>
      <w:r>
        <w:t xml:space="preserve">) $ quad (8.24)</w:t>
      </w:r>
    </w:p>
    <w:p>
      <w:pPr>
        <w:pStyle w:val="BodyText"/>
      </w:pPr>
      <w:r>
        <w:t xml:space="preserve">Üçüncü halda</w:t>
      </w:r>
      <w:r>
        <w:t xml:space="preserve"> </w:t>
      </w:r>
      <m:oMath>
        <m:sSub>
          <m:e>
            <m:r>
              <m:t>L</m:t>
            </m:r>
          </m:e>
          <m:sub>
            <m:r>
              <m:t>s</m:t>
            </m:r>
          </m:sub>
        </m:sSub>
        <m:r>
          <m:rPr>
            <m:sty m:val="p"/>
          </m:rPr>
          <m:t>=</m:t>
        </m:r>
        <m:nary>
          <m:naryPr>
            <m:chr m:val="∑"/>
            <m:limLoc m:val="undOvr"/>
            <m:subHide m:val="off"/>
            <m:supHide m:val="off"/>
          </m:naryPr>
          <m:sub>
            <m:r>
              <m:t>j</m:t>
            </m:r>
            <m:r>
              <m:rPr>
                <m:sty m:val="p"/>
              </m:rPr>
              <m:t>=</m:t>
            </m:r>
            <m:r>
              <m:t>1</m:t>
            </m:r>
          </m:sub>
          <m:sup>
            <m:r>
              <m:t>p</m:t>
            </m:r>
          </m:sup>
          <m:e>
            <m:sSub>
              <m:e>
                <m:r>
                  <m:t>v</m:t>
                </m:r>
              </m:e>
              <m:sub>
                <m:r>
                  <m:t>j</m:t>
                </m:r>
                <m:r>
                  <m:t>s</m:t>
                </m:r>
              </m:sub>
            </m:sSub>
          </m:e>
        </m:nary>
        <m:r>
          <m:rPr>
            <m:sty m:val="p"/>
          </m:rPr>
          <m:t>⋅</m:t>
        </m:r>
        <m:sSub>
          <m:e>
            <m:r>
              <m:t>x</m:t>
            </m:r>
          </m:e>
          <m:sub>
            <m:r>
              <m:t>j</m:t>
            </m:r>
          </m:sub>
        </m:sSub>
      </m:oMath>
      <w:r>
        <w:t xml:space="preserve"> </w:t>
      </w:r>
      <w:r>
        <w:t xml:space="preserve">həddi diqqətəlayiqdir. Artıq səyin qarşısını almaq üçün</w:t>
      </w:r>
      <w:r>
        <w:t xml:space="preserve"> </w:t>
      </w:r>
      <m:oMath>
        <m:r>
          <m:t>e</m:t>
        </m:r>
        <m:r>
          <m:rPr>
            <m:sty m:val="p"/>
          </m:rPr>
          <m:t>(</m:t>
        </m:r>
        <m:r>
          <m:t>x</m:t>
        </m:r>
        <m:r>
          <m:rPr>
            <m:sty m:val="p"/>
          </m:rPr>
          <m:t>)</m:t>
        </m:r>
        <m:r>
          <m:rPr>
            <m:sty m:val="p"/>
          </m:rPr>
          <m:t>=</m:t>
        </m:r>
        <m:r>
          <m:t>y</m:t>
        </m:r>
        <m:r>
          <m:rPr>
            <m:sty m:val="p"/>
          </m:rPr>
          <m:t>(</m:t>
        </m:r>
        <m:r>
          <m:t>x</m:t>
        </m:r>
        <m:r>
          <m:rPr>
            <m:sty m:val="p"/>
          </m:rPr>
          <m:t>)</m:t>
        </m:r>
        <m:r>
          <m:rPr>
            <m:sty m:val="p"/>
          </m:rPr>
          <m:t>−</m:t>
        </m:r>
        <m:acc>
          <m:accPr>
            <m:chr m:val="̂"/>
          </m:accPr>
          <m:e>
            <m:r>
              <m:t>y</m:t>
            </m:r>
          </m:e>
        </m:acc>
        <m:r>
          <m:rPr>
            <m:sty m:val="p"/>
          </m:rPr>
          <m:t>(</m:t>
        </m:r>
        <m:r>
          <m:t>x</m:t>
        </m:r>
        <m:r>
          <m:rPr>
            <m:sty m:val="p"/>
          </m:rPr>
          <m:t>)</m:t>
        </m:r>
      </m:oMath>
      <w:r>
        <w:t xml:space="preserve"> </w:t>
      </w:r>
      <w:r>
        <w:t xml:space="preserve">xəta həddinin hesablanması üçün</w:t>
      </w:r>
      <w:r>
        <w:t xml:space="preserve"> </w:t>
      </w:r>
      <m:oMath>
        <m:acc>
          <m:accPr>
            <m:chr m:val="̂"/>
          </m:accPr>
          <m:e>
            <m:r>
              <m:t>y</m:t>
            </m:r>
          </m:e>
        </m:acc>
        <m:r>
          <m:rPr>
            <m:sty m:val="p"/>
          </m:rPr>
          <m:t>(</m:t>
        </m:r>
        <m:r>
          <m:t>x</m:t>
        </m:r>
        <m:r>
          <m:rPr>
            <m:sty m:val="p"/>
          </m:rPr>
          <m:t>)</m:t>
        </m:r>
      </m:oMath>
      <w:r>
        <w:t xml:space="preserve">-i qiymətləndirərkən bu hədd əvvəlcədən saxlanıla bilər. Çünki (8.22) tənliyi cəbri olaraq aşağıdakı kimi yenidən təşkil edilə bilər:</w:t>
      </w:r>
    </w:p>
    <w:p>
      <w:pPr>
        <w:pStyle w:val="BodyText"/>
      </w:pPr>
      <m:oMathPara>
        <m:oMathParaPr>
          <m:jc m:val="center"/>
        </m:oMathParaPr>
        <m:oMath>
          <m:acc>
            <m:accPr>
              <m:chr m:val="̂"/>
            </m:accPr>
            <m:e>
              <m:r>
                <m:t>y</m:t>
              </m:r>
            </m:e>
          </m:acc>
          <m:r>
            <m:rPr>
              <m:sty m:val="p"/>
            </m:rPr>
            <m:t>(</m:t>
          </m:r>
          <m:r>
            <m:t>x</m:t>
          </m:r>
          <m:r>
            <m:rPr>
              <m:sty m:val="p"/>
            </m:rPr>
            <m:t>)</m:t>
          </m:r>
          <m:r>
            <m:rPr>
              <m:sty m:val="p"/>
            </m:rPr>
            <m:t>=</m:t>
          </m:r>
          <m:r>
            <m:t>b</m:t>
          </m:r>
          <m:r>
            <m:rPr>
              <m:sty m:val="p"/>
            </m:rPr>
            <m:t>+</m:t>
          </m:r>
          <m:nary>
            <m:naryPr>
              <m:chr m:val="∑"/>
              <m:limLoc m:val="undOvr"/>
              <m:subHide m:val="off"/>
              <m:supHide m:val="off"/>
            </m:naryPr>
            <m:sub>
              <m:r>
                <m:t>i</m:t>
              </m:r>
              <m:r>
                <m:rPr>
                  <m:sty m:val="p"/>
                </m:rPr>
                <m:t>=</m:t>
              </m:r>
              <m:r>
                <m:t>1</m:t>
              </m:r>
            </m:sub>
            <m:sup>
              <m:r>
                <m:t>p</m:t>
              </m:r>
            </m:sup>
            <m:e>
              <m:sSub>
                <m:e>
                  <m:r>
                    <m:t>w</m:t>
                  </m:r>
                </m:e>
                <m:sub>
                  <m:r>
                    <m:t>i</m:t>
                  </m:r>
                </m:sub>
              </m:sSub>
            </m:e>
          </m:nary>
          <m:sSub>
            <m:e>
              <m:r>
                <m:t>x</m:t>
              </m:r>
            </m:e>
            <m:sub>
              <m:r>
                <m:t>i</m:t>
              </m:r>
            </m:sub>
          </m:sSub>
          <m:r>
            <m:rPr>
              <m:sty m:val="p"/>
            </m:rPr>
            <m:t>+</m:t>
          </m:r>
          <m:r>
            <m:t>1</m:t>
          </m:r>
          <m:r>
            <m:rPr>
              <m:sty m:val="p"/>
            </m:rPr>
            <m:t>/</m:t>
          </m:r>
          <m:r>
            <m:t>2</m:t>
          </m:r>
          <m:nary>
            <m:naryPr>
              <m:chr m:val="∑"/>
              <m:limLoc m:val="undOvr"/>
              <m:subHide m:val="off"/>
              <m:supHide m:val="off"/>
            </m:naryPr>
            <m:sub>
              <m:r>
                <m:t>s</m:t>
              </m:r>
              <m:r>
                <m:rPr>
                  <m:sty m:val="p"/>
                </m:rPr>
                <m:t>=</m:t>
              </m:r>
              <m:r>
                <m:t>1</m:t>
              </m:r>
            </m:sub>
            <m:sup>
              <m:r>
                <m:t>k</m:t>
              </m:r>
            </m:sup>
            <m:e>
              <m:r>
                <m:rPr>
                  <m:sty m:val="p"/>
                </m:rPr>
                <m:t>(</m:t>
              </m:r>
            </m:e>
          </m:nary>
          <m:r>
            <m:rPr>
              <m:sty m:val="p"/>
            </m:rPr>
            <m:t>[</m:t>
          </m:r>
          <m:nary>
            <m:naryPr>
              <m:chr m:val="∑"/>
              <m:limLoc m:val="undOvr"/>
              <m:subHide m:val="off"/>
              <m:supHide m:val="off"/>
            </m:naryPr>
            <m:sub>
              <m:r>
                <m:t>j</m:t>
              </m:r>
              <m:r>
                <m:rPr>
                  <m:sty m:val="p"/>
                </m:rPr>
                <m:t>=</m:t>
              </m:r>
              <m:r>
                <m:t>1</m:t>
              </m:r>
            </m:sub>
            <m:sup>
              <m:r>
                <m:t>p</m:t>
              </m:r>
            </m:sup>
            <m:e>
              <m:sSub>
                <m:e>
                  <m:r>
                    <m:t>v</m:t>
                  </m:r>
                </m:e>
                <m:sub>
                  <m:r>
                    <m:t>j</m:t>
                  </m:r>
                  <m:r>
                    <m:t>s</m:t>
                  </m:r>
                </m:sub>
              </m:sSub>
            </m:e>
          </m:nary>
          <m:r>
            <m:rPr>
              <m:sty m:val="p"/>
            </m:rPr>
            <m:t>⋅</m:t>
          </m:r>
          <m:sSub>
            <m:e>
              <m:r>
                <m:t>x</m:t>
              </m:r>
            </m:e>
            <m:sub>
              <m:r>
                <m:t>j</m:t>
              </m:r>
            </m:sub>
          </m:sSub>
          <m:sSup>
            <m:e>
              <m:r>
                <m:rPr>
                  <m:sty m:val="p"/>
                </m:rPr>
                <m:t>]</m:t>
              </m:r>
            </m:e>
            <m:sup>
              <m:r>
                <m:t>2</m:t>
              </m:r>
            </m:sup>
          </m:sSup>
          <m:r>
            <m:rPr>
              <m:sty m:val="p"/>
            </m:rPr>
            <m:t>−</m:t>
          </m:r>
          <m:nary>
            <m:naryPr>
              <m:chr m:val="∑"/>
              <m:limLoc m:val="undOvr"/>
              <m:subHide m:val="off"/>
              <m:supHide m:val="off"/>
            </m:naryPr>
            <m:sub>
              <m:r>
                <m:t>j</m:t>
              </m:r>
              <m:r>
                <m:rPr>
                  <m:sty m:val="p"/>
                </m:rPr>
                <m:t>=</m:t>
              </m:r>
              <m:r>
                <m:t>1</m:t>
              </m:r>
            </m:sub>
            <m:sup>
              <m:r>
                <m:t>p</m:t>
              </m:r>
            </m:sup>
            <m:e>
              <m:sSubSup>
                <m:e>
                  <m:r>
                    <m:t>v</m:t>
                  </m:r>
                </m:e>
                <m:sub>
                  <m:r>
                    <m:t>j</m:t>
                  </m:r>
                  <m:r>
                    <m:t>s</m:t>
                  </m:r>
                </m:sub>
                <m:sup>
                  <m:r>
                    <m:t>2</m:t>
                  </m:r>
                </m:sup>
              </m:sSubSup>
            </m:e>
          </m:nary>
          <m:r>
            <m:rPr>
              <m:sty m:val="p"/>
            </m:rPr>
            <m:t>⋅</m:t>
          </m:r>
          <m:sSubSup>
            <m:e>
              <m:r>
                <m:t>x</m:t>
              </m:r>
            </m:e>
            <m:sub>
              <m:r>
                <m:t>j</m:t>
              </m:r>
            </m:sub>
            <m:sup>
              <m:r>
                <m:t>2</m:t>
              </m:r>
            </m:sup>
          </m:sSubSup>
          <m:r>
            <m:rPr>
              <m:sty m:val="p"/>
            </m:rPr>
            <m:t>)</m:t>
          </m:r>
        </m:oMath>
      </m:oMathPara>
    </w:p>
    <w:p>
      <w:pPr>
        <w:pStyle w:val="FirstParagraph"/>
      </w:pPr>
      <m:oMathPara>
        <m:oMathParaPr>
          <m:jc m:val="center"/>
        </m:oMathParaPr>
        <m:oMath>
          <m:r>
            <m:rPr>
              <m:sty m:val="p"/>
            </m:rPr>
            <m:t>=</m:t>
          </m:r>
          <m:r>
            <m:t>b</m:t>
          </m:r>
          <m:r>
            <m:rPr>
              <m:sty m:val="p"/>
            </m:rPr>
            <m:t>+</m:t>
          </m:r>
          <m:nary>
            <m:naryPr>
              <m:chr m:val="∑"/>
              <m:limLoc m:val="undOvr"/>
              <m:subHide m:val="off"/>
              <m:supHide m:val="off"/>
            </m:naryPr>
            <m:sub>
              <m:r>
                <m:t>i</m:t>
              </m:r>
              <m:r>
                <m:rPr>
                  <m:sty m:val="p"/>
                </m:rPr>
                <m:t>=</m:t>
              </m:r>
              <m:r>
                <m:t>1</m:t>
              </m:r>
            </m:sub>
            <m:sup>
              <m:r>
                <m:t>p</m:t>
              </m:r>
            </m:sup>
            <m:e>
              <m:sSub>
                <m:e>
                  <m:r>
                    <m:t>w</m:t>
                  </m:r>
                </m:e>
                <m:sub>
                  <m:r>
                    <m:t>i</m:t>
                  </m:r>
                </m:sub>
              </m:sSub>
            </m:e>
          </m:nary>
          <m:sSub>
            <m:e>
              <m:r>
                <m:t>x</m:t>
              </m:r>
            </m:e>
            <m:sub>
              <m:r>
                <m:t>i</m:t>
              </m:r>
            </m:sub>
          </m:sSub>
          <m:r>
            <m:rPr>
              <m:sty m:val="p"/>
            </m:rPr>
            <m:t>+</m:t>
          </m:r>
          <m:r>
            <m:t>1</m:t>
          </m:r>
          <m:r>
            <m:rPr>
              <m:sty m:val="p"/>
            </m:rPr>
            <m:t>/</m:t>
          </m:r>
          <m:r>
            <m:t>2</m:t>
          </m:r>
          <m:nary>
            <m:naryPr>
              <m:chr m:val="∑"/>
              <m:limLoc m:val="undOvr"/>
              <m:subHide m:val="off"/>
              <m:supHide m:val="off"/>
            </m:naryPr>
            <m:sub>
              <m:r>
                <m:t>s</m:t>
              </m:r>
              <m:r>
                <m:rPr>
                  <m:sty m:val="p"/>
                </m:rPr>
                <m:t>=</m:t>
              </m:r>
              <m:r>
                <m:t>1</m:t>
              </m:r>
            </m:sub>
            <m:sup>
              <m:r>
                <m:t>k</m:t>
              </m:r>
            </m:sup>
            <m:e>
              <m:r>
                <m:rPr>
                  <m:sty m:val="p"/>
                </m:rPr>
                <m:t>(</m:t>
              </m:r>
            </m:e>
          </m:nary>
          <m:sSubSup>
            <m:e>
              <m:r>
                <m:t>L</m:t>
              </m:r>
            </m:e>
            <m:sub>
              <m:r>
                <m:t>s</m:t>
              </m:r>
            </m:sub>
            <m:sup>
              <m:r>
                <m:t>2</m:t>
              </m:r>
            </m:sup>
          </m:sSubSup>
          <m:r>
            <m:rPr>
              <m:sty m:val="p"/>
            </m:rPr>
            <m:t>−</m:t>
          </m:r>
          <m:nary>
            <m:naryPr>
              <m:chr m:val="∑"/>
              <m:limLoc m:val="undOvr"/>
              <m:subHide m:val="off"/>
              <m:supHide m:val="off"/>
            </m:naryPr>
            <m:sub>
              <m:r>
                <m:t>j</m:t>
              </m:r>
              <m:r>
                <m:rPr>
                  <m:sty m:val="p"/>
                </m:rPr>
                <m:t>=</m:t>
              </m:r>
              <m:r>
                <m:t>1</m:t>
              </m:r>
            </m:sub>
            <m:sup>
              <m:r>
                <m:t>p</m:t>
              </m:r>
            </m:sup>
            <m:e>
              <m:sSubSup>
                <m:e>
                  <m:r>
                    <m:t>v</m:t>
                  </m:r>
                </m:e>
                <m:sub>
                  <m:r>
                    <m:t>j</m:t>
                  </m:r>
                  <m:r>
                    <m:t>s</m:t>
                  </m:r>
                </m:sub>
                <m:sup>
                  <m:r>
                    <m:t>2</m:t>
                  </m:r>
                </m:sup>
              </m:sSubSup>
            </m:e>
          </m:nary>
          <m:r>
            <m:rPr>
              <m:sty m:val="p"/>
            </m:rPr>
            <m:t>⋅</m:t>
          </m:r>
          <m:sSubSup>
            <m:e>
              <m:r>
                <m:t>x</m:t>
              </m:r>
            </m:e>
            <m:sub>
              <m:r>
                <m:t>j</m:t>
              </m:r>
            </m:sub>
            <m:sup>
              <m:r>
                <m:t>2</m:t>
              </m:r>
            </m:sup>
          </m:sSubSup>
          <m:r>
            <m:rPr>
              <m:sty m:val="p"/>
            </m:rPr>
            <m:t>)</m:t>
          </m:r>
        </m:oMath>
      </m:oMathPara>
    </w:p>
    <w:p>
      <w:pPr>
        <w:pStyle w:val="FirstParagraph"/>
      </w:pPr>
      <w:r>
        <w:t xml:space="preserve">Bundan əlavə,</w:t>
      </w:r>
      <w:r>
        <w:t xml:space="preserve"> </w:t>
      </w:r>
      <m:oMath>
        <m:sSub>
          <m:e>
            <m:r>
              <m:t>x</m:t>
            </m:r>
          </m:e>
          <m:sub>
            <m:r>
              <m:t>i</m:t>
            </m:r>
          </m:sub>
        </m:sSub>
        <m:r>
          <m:rPr>
            <m:sty m:val="p"/>
          </m:rPr>
          <m:t>=</m:t>
        </m:r>
        <m:r>
          <m:t>0</m:t>
        </m:r>
      </m:oMath>
      <w:r>
        <w:t xml:space="preserve"> </w:t>
      </w:r>
      <w:r>
        <w:t xml:space="preserve">olduqda</w:t>
      </w:r>
      <w:r>
        <w:t xml:space="preserve"> </w:t>
      </w:r>
      <m:oMath>
        <m:sSub>
          <m:e>
            <m:r>
              <m:t>v</m:t>
            </m:r>
          </m:e>
          <m:sub>
            <m:r>
              <m:t>i</m:t>
            </m:r>
          </m:sub>
        </m:sSub>
      </m:oMath>
      <w:r>
        <w:t xml:space="preserve"> </w:t>
      </w:r>
      <w:r>
        <w:t xml:space="preserve">və</w:t>
      </w:r>
      <w:r>
        <w:t xml:space="preserve"> </w:t>
      </w:r>
      <m:oMath>
        <m:sSub>
          <m:e>
            <m:r>
              <m:t>w</m:t>
            </m:r>
          </m:e>
          <m:sub>
            <m:r>
              <m:t>i</m:t>
            </m:r>
          </m:sub>
        </m:sSub>
      </m:oMath>
      <w:r>
        <w:t xml:space="preserve"> </w:t>
      </w:r>
      <w:r>
        <w:t xml:space="preserve">parametrlərini yeniləməyə ehtiyac yoxdur. Bu, seyrək mühitlərdə həm sıfırdan fərqli elementlərin sayında, həm də</w:t>
      </w:r>
      <w:r>
        <w:t xml:space="preserve"> </w:t>
      </w:r>
      <m:oMath>
        <m:r>
          <m:t>k</m:t>
        </m:r>
      </m:oMath>
      <w:r>
        <w:t xml:space="preserve">-nın qiymətində xətti olan səmərəli yeniləmə prosesinə imkan verir.</w:t>
      </w:r>
    </w:p>
    <w:p>
      <w:pPr>
        <w:pStyle w:val="BodyText"/>
      </w:pPr>
      <w:r>
        <w:t xml:space="preserve">Faktorizasiya maşınları istənilən (kütləvi dərəcədə seyrək) təsnifat və ya reqressiya tapşırığı üçün istifadə edilə bilər; tövsiyə sistemlərində reytinqlərin proqnozu təbii tətbiqin yalnız bir nümunəsidir. Model mahiyyət etibarilə reqressiya üçün nəzərdə tutulsa da,</w:t>
      </w:r>
      <w:r>
        <w:t xml:space="preserve"> </w:t>
      </w:r>
      <m:oMath>
        <m:acc>
          <m:accPr>
            <m:chr m:val="̂"/>
          </m:accPr>
          <m:e>
            <m:r>
              <m:t>y</m:t>
            </m:r>
          </m:e>
        </m:acc>
        <m:r>
          <m:rPr>
            <m:sty m:val="p"/>
          </m:rPr>
          <m:t>(</m:t>
        </m:r>
        <m:r>
          <m:t>x</m:t>
        </m:r>
        <m:r>
          <m:rPr>
            <m:sty m:val="p"/>
          </m:rPr>
          <m:t>)</m:t>
        </m:r>
      </m:oMath>
      <w:r>
        <w:t xml:space="preserve">-in</w:t>
      </w:r>
      <w:r>
        <w:t xml:space="preserve"> </w:t>
      </w:r>
      <m:oMath>
        <m:r>
          <m:rPr>
            <m:sty m:val="p"/>
          </m:rPr>
          <m:t>+</m:t>
        </m:r>
        <m:r>
          <m:t>1</m:t>
        </m:r>
      </m:oMath>
      <w:r>
        <w:t xml:space="preserve"> </w:t>
      </w:r>
      <w:r>
        <w:t xml:space="preserve">və ya</w:t>
      </w:r>
      <w:r>
        <w:t xml:space="preserve"> </w:t>
      </w:r>
      <m:oMath>
        <m:r>
          <m:rPr>
            <m:sty m:val="p"/>
          </m:rPr>
          <m:t>−</m:t>
        </m:r>
        <m:r>
          <m:t>1</m:t>
        </m:r>
      </m:oMath>
      <w:r>
        <w:t xml:space="preserve"> </w:t>
      </w:r>
      <w:r>
        <w:t xml:space="preserve">olması ehtimalını çıxarmaq üçün ədədi proqnozlara loqistik funksiya tətbiq etməklə ikili təsnifat idarə oluna bilər. (8.22) tənliyinin proqnoz funksiyası loqistik reqressiyada istifadə olunan formaya dəyişdirilir:</w:t>
      </w:r>
    </w:p>
    <w:p>
      <w:pPr>
        <w:pStyle w:val="BodyText"/>
      </w:pPr>
      <m:oMathPara>
        <m:oMathParaPr>
          <m:jc m:val="center"/>
        </m:oMathParaPr>
        <m:oMath>
          <m:r>
            <m:t>P</m:t>
          </m:r>
          <m:r>
            <m:rPr>
              <m:sty m:val="p"/>
            </m:rPr>
            <m:t>[</m:t>
          </m:r>
          <m:r>
            <m:t>y</m:t>
          </m:r>
          <m:r>
            <m:rPr>
              <m:sty m:val="p"/>
            </m:rPr>
            <m:t>(</m:t>
          </m:r>
          <m:r>
            <m:t>x</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exp</m:t>
          </m:r>
          <m:r>
            <m:rPr>
              <m:sty m:val="p"/>
            </m:rPr>
            <m:t>(</m:t>
          </m:r>
          <m:r>
            <m:rPr>
              <m:sty m:val="p"/>
            </m:rPr>
            <m:t>−</m:t>
          </m:r>
          <m:r>
            <m:rPr>
              <m:sty m:val="p"/>
            </m:rPr>
            <m:t>[</m:t>
          </m:r>
          <m:r>
            <m:t>b</m:t>
          </m:r>
          <m:r>
            <m:rPr>
              <m:sty m:val="p"/>
            </m:rPr>
            <m:t>+</m:t>
          </m:r>
          <m:nary>
            <m:naryPr>
              <m:chr m:val="∑"/>
              <m:limLoc m:val="undOvr"/>
              <m:subHide m:val="off"/>
              <m:supHide m:val="off"/>
            </m:naryPr>
            <m:sub>
              <m:r>
                <m:t>i</m:t>
              </m:r>
              <m:r>
                <m:rPr>
                  <m:sty m:val="p"/>
                </m:rPr>
                <m:t>=</m:t>
              </m:r>
              <m:r>
                <m:t>1</m:t>
              </m:r>
            </m:sub>
            <m:sup>
              <m:r>
                <m:t>p</m:t>
              </m:r>
            </m:sup>
            <m:e>
              <m:sSub>
                <m:e>
                  <m:r>
                    <m:t>w</m:t>
                  </m:r>
                </m:e>
                <m:sub>
                  <m:r>
                    <m:t>i</m:t>
                  </m:r>
                </m:sub>
              </m:sSub>
            </m:e>
          </m:nary>
          <m:sSub>
            <m:e>
              <m:r>
                <m:t>x</m:t>
              </m:r>
            </m:e>
            <m:sub>
              <m:r>
                <m:t>i</m:t>
              </m:r>
            </m:sub>
          </m:sSub>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i</m:t>
                  </m:r>
                  <m:r>
                    <m:rPr>
                      <m:sty m:val="p"/>
                    </m:rPr>
                    <m:t>+</m:t>
                  </m:r>
                  <m:r>
                    <m:t>1</m:t>
                  </m:r>
                </m:sub>
                <m:sup>
                  <m:r>
                    <m:t>p</m:t>
                  </m:r>
                </m:sup>
                <m:e>
                  <m:r>
                    <m:rPr>
                      <m:sty m:val="p"/>
                    </m:rPr>
                    <m:t>(</m:t>
                  </m:r>
                </m:e>
              </m:nary>
            </m:e>
          </m:nary>
          <m:sSub>
            <m:e>
              <m:r>
                <m:t>v</m:t>
              </m:r>
            </m:e>
            <m:sub>
              <m:r>
                <m:t>i</m:t>
              </m:r>
            </m:sub>
          </m:sSub>
          <m:r>
            <m:rPr>
              <m:sty m:val="p"/>
            </m:rPr>
            <m:t>⋅</m:t>
          </m:r>
          <m:sSub>
            <m:e>
              <m:r>
                <m:t>v</m:t>
              </m:r>
            </m:e>
            <m:sub>
              <m:r>
                <m:t>j</m:t>
              </m:r>
            </m:sub>
          </m:sSub>
          <m:r>
            <m:rPr>
              <m:sty m:val="p"/>
            </m:rPr>
            <m:t>)</m:t>
          </m:r>
          <m:sSub>
            <m:e>
              <m:r>
                <m:t>x</m:t>
              </m:r>
            </m:e>
            <m:sub>
              <m:r>
                <m:t>i</m:t>
              </m:r>
            </m:sub>
          </m:sSub>
          <m:sSub>
            <m:e>
              <m:r>
                <m:t>x</m:t>
              </m:r>
            </m:e>
            <m:sub>
              <m:r>
                <m:t>j</m:t>
              </m:r>
            </m:sub>
          </m:sSub>
          <m:r>
            <m:rPr>
              <m:sty m:val="p"/>
            </m:rPr>
            <m:t>]</m:t>
          </m:r>
          <m:r>
            <m:rPr>
              <m:sty m:val="p"/>
            </m:rPr>
            <m:t>)</m:t>
          </m:r>
          <m:r>
            <m:rPr>
              <m:sty m:val="p"/>
            </m:rPr>
            <m:t>)</m:t>
          </m:r>
          <m:r>
            <m:t> </m:t>
          </m:r>
          <m:r>
            <m:rPr>
              <m:sty m:val="p"/>
            </m:rPr>
            <m:t>(</m:t>
          </m:r>
          <m:r>
            <m:t>8.25</m:t>
          </m:r>
          <m:r>
            <m:rPr>
              <m:sty m:val="p"/>
            </m:rPr>
            <m:t>)</m:t>
          </m:r>
        </m:oMath>
      </m:oMathPara>
    </w:p>
    <w:p>
      <w:pPr>
        <w:pStyle w:val="FirstParagraph"/>
      </w:pPr>
      <w:r>
        <w:t xml:space="preserve">Bu forma 4-cü Fəsildə müzakirə edilən loqistik reqressiya yanaşması ilə eynidir. Əsas fərq ondan ibarətdir ki, biz proqnoz funksiyası daxilində ikinci tərtib qarşılıqlı təsirlərdən də istifadə edirik. Qradiyent enişi yanaşması ilə əsas model parametrlərini öyrənmək üçün loqarifmik doğruluq meyarı optimallaşdırıla bilər [47, 107, 108].</w:t>
      </w:r>
    </w:p>
    <w:p>
      <w:pPr>
        <w:pStyle w:val="BodyText"/>
      </w:pPr>
      <w:r>
        <w:t xml:space="preserve">Bu bölmədəki təsvir təcrübədə populyar olaraq istifadə olunan ikinci dərəcəli faktorizasiya maşınlarına əsaslanır. Üçüncü dərəcəli çoxhədli reqressiyada</w:t>
      </w:r>
      <w:r>
        <w:t xml:space="preserve"> </w:t>
      </w:r>
      <m:oMath>
        <m:sSub>
          <m:e>
            <m:r>
              <m:t>x</m:t>
            </m:r>
          </m:e>
          <m:sub>
            <m:r>
              <m:t>i</m:t>
            </m:r>
          </m:sub>
        </m:sSub>
        <m:sSub>
          <m:e>
            <m:r>
              <m:t>x</m:t>
            </m:r>
          </m:e>
          <m:sub>
            <m:r>
              <m:t>j</m:t>
            </m:r>
          </m:sub>
        </m:sSub>
        <m:sSub>
          <m:e>
            <m:r>
              <m:t>x</m:t>
            </m:r>
          </m:e>
          <m:sub>
            <m:r>
              <m:t>k</m:t>
            </m:r>
          </m:sub>
        </m:sSub>
      </m:oMath>
      <w:r>
        <w:t xml:space="preserve"> </w:t>
      </w:r>
      <w:r>
        <w:t xml:space="preserve">formasında qarşılıqlı təsir hədlərinə uyğun gələn</w:t>
      </w:r>
      <w:r>
        <w:t xml:space="preserve"> </w:t>
      </w:r>
      <m:oMath>
        <m:sSub>
          <m:e>
            <m:r>
              <m:t>w</m:t>
            </m:r>
          </m:e>
          <m:sub>
            <m:r>
              <m:t>i</m:t>
            </m:r>
            <m:r>
              <m:t>j</m:t>
            </m:r>
            <m:r>
              <m:t>k</m:t>
            </m:r>
          </m:sub>
        </m:sSub>
      </m:oMath>
      <w:r>
        <w:t xml:space="preserve"> </w:t>
      </w:r>
      <w:r>
        <w:t xml:space="preserve">formasında</w:t>
      </w:r>
      <w:r>
        <w:t xml:space="preserve"> </w:t>
      </w:r>
      <m:oMath>
        <m:r>
          <m:t>O</m:t>
        </m:r>
        <m:r>
          <m:rPr>
            <m:sty m:val="p"/>
          </m:rPr>
          <m:t>(</m:t>
        </m:r>
        <m:sSup>
          <m:e>
            <m:r>
              <m:t>p</m:t>
            </m:r>
          </m:e>
          <m:sup>
            <m:r>
              <m:t>3</m:t>
            </m:r>
          </m:sup>
        </m:sSup>
        <m:r>
          <m:rPr>
            <m:sty m:val="p"/>
          </m:rPr>
          <m:t>)</m:t>
        </m:r>
      </m:oMath>
      <w:r>
        <w:t xml:space="preserve"> </w:t>
      </w:r>
      <w:r>
        <w:t xml:space="preserve">əlavə reqressiya əmsallarımız olardı. Bu əmsallar tenzor faktorizasiyası ilə sıxıla bilən kütləvi üçüncü tərtib tenzoru müəyyən edərdi. Yüksək tərtibli faktorizasiya maşınları da işlənib hazırlansa da, daha böyük hesablama mürəkkəbliyi və ifrat uyğunlaşma səbəbindən onlar çox vaxt qeyri-praktikdir. libFM [108] adlanan proqram kitabxanası faktorizasiya maşınlarının əla tətbiqlər dəstini təmin edir. libFM-dən istifadənin əsas vəzifəsi ilkin xüsusiyyətlərin çıxarılmasıdır.</w:t>
      </w:r>
    </w:p>
    <w:p>
      <w:r>
        <w:pict>
          <v:rect style="width:0;height:1.5pt" o:hralign="center" o:hrstd="t" o:hr="t"/>
        </w:pict>
      </w:r>
    </w:p>
    <w:p>
      <w:pPr>
        <w:pStyle w:val="FirstParagraph"/>
      </w:pPr>
      <w:r>
        <w:t xml:space="preserve">mühəndislik səyidir və modelin effektivliyi əsasən analitikin düzgün xüsusiyyətlər dəstini çıxarmaq bacarığından asılıdır. Digər faydalı kitabxanalara fastFM [11] və faktorizasiya maşınları üçün bəzi sürətli öyrənmə metodlarına malik libMF [144] daxildir.</w:t>
      </w:r>
    </w:p>
    <w:bookmarkEnd w:id="57"/>
    <w:bookmarkStart w:id="58" w:name="xülasə-summary"/>
    <w:p>
      <w:pPr>
        <w:pStyle w:val="Heading2"/>
      </w:pPr>
      <w:r>
        <w:t xml:space="preserve">8.10 Xülasə (Summary)</w:t>
      </w:r>
    </w:p>
    <w:p>
      <w:pPr>
        <w:pStyle w:val="FirstParagraph"/>
      </w:pPr>
      <w:r>
        <w:t xml:space="preserve">Matris faktorizasiyası maşın öyrənməsində ən fundamental vasitələrdən biridir; o, həm xətti cəbrin faydalı xassələrindən, həm də əsas faktorların sıxılma xüsusiyyətlərindən istifadə edir. Faktorizasiyanın ən fundamental formalarından biri müxtəlif faktor matrislərinin sütunlarının qarşılıqlı ortoqonal olduğu tək qiymət ayrışmasıdır. Matris faktorizasiyasının daha ümumi formaları müxtəlif növ məqsəd funksiyalarına, məhdudiyyətlərə və verilən tiplərinə icazə vermək üçün optimallaşdırma modelini dəyişdirir. Mənfi olmamaq kimi müəyyən növ məhdudiyyətlər nizamlama effektinə malikdir və onlar daha çox interpretasiya olunan matris faktorizasiyalarının yaradılmasına kömək edir. Loqistik matris faktorizasiyası, maksimum haşiyə faktorizasiyası və ümumiləşdirilmiş aşağı ranqlı modellər kimi metodlar müxtəlif verilən tipləri ilə işləmək üçün nəzərdə tutulmuşdur. Paylaşılan matris faktorizasiyası və faktorizasiya maşınları bir neçə matrisi faktorlaşdırmaq üçün hazırlanmışdır. Ümumiyyətlə, matris faktorizasiyasının daha geniş mövzusu müxtəlif maşın öyrənməsi ssenariləri üçün istifadə edilə bilən çox geniş çeşidli vasitələr təqdim edir.</w:t>
      </w:r>
    </w:p>
    <w:bookmarkEnd w:id="58"/>
    <w:bookmarkStart w:id="59" w:name="əlavə-oxu-further-reading"/>
    <w:p>
      <w:pPr>
        <w:pStyle w:val="Heading2"/>
      </w:pPr>
      <w:r>
        <w:t xml:space="preserve">8.11 Əlavə Oxu (Further Reading)</w:t>
      </w:r>
    </w:p>
    <w:p>
      <w:pPr>
        <w:pStyle w:val="FirstParagraph"/>
      </w:pPr>
      <w:r>
        <w:t xml:space="preserve">SVD və məhdudiyyətsiz matris faktorizasiyasının müzakirəsi xətti cəbr üzrə bir çox kitablarda tapıla bilər [77, 122, 123, 130]. Tövsiyə sistemləri üçün məhdudiyyətsiz matris faktorizasiyasının istifadəsi [3, 75]-də ətraflı müzakirə olunur. Tövsiyə sistemlərində matris faktorizasiyası üçün koordinat enişinin istifadəsi [137]-də müzakirə edilir. Növbələşən ən kiçik kvadratlar metodları [69, 141]-də müzakirə olunur.</w:t>
      </w:r>
    </w:p>
    <w:p>
      <w:pPr>
        <w:pStyle w:val="BodyText"/>
      </w:pPr>
      <w:r>
        <w:t xml:space="preserve">Mənfi olmayan matris faktorizasiyası [79]-da təqdim edilmişdir və onun ehtimal analoqu olan PLSA [63]-də müzakirə olunur. I-divergensiya məqsəd funksiyası ilə PLSA arasındakı əlaqə [35, 50]-də müzakirə olunur. Qeyri-aşkar rəy verilənlərindən faktorizasiya üçün ayrıca çəki və qiymət matrislərinin çıxarılmasının vacibliyi [65]-də müzakirə edilir. Mətn və qraf xüsusiyyət mühəndisliyinə müxtəlif növ seyrək faktorizasiya modellərinin tətbiqi [2, 55, 91, 92, 101, 103]-də müzakirə olunur. Qeyri-aşkar rəy verilənləri üçün loqistik matris faktorizasiyasının istifadəsi [70]-də, maksimum haşiyəli matris faktorizasiyası isə [120]-də müzakirə olunur. Lakin maksimum haşiyəli matris faktorizasiyasının təqdimatı bu fəsildə daha çox sadələşdirilmişdir. Ümumiləşdirilmiş aşağı ranqlı modellər [128]-də təqdim edilmişdir. Sıra verilənləri üçün reqressiya modelləri [90]-da təqdim olunur. Paylaşılan matris faktorizasiyası modellərinin müxtəlif növlərinin ümumi icmalı [2, 3, 117]-də verilir. Faktorizasiya maşınları [107, 108]-də müzakirə olunur.</w:t>
      </w:r>
    </w:p>
    <w:bookmarkEnd w:id="59"/>
    <w:bookmarkStart w:id="60" w:name="çalışmalar-exercises"/>
    <w:p>
      <w:pPr>
        <w:pStyle w:val="Heading2"/>
      </w:pPr>
      <w:r>
        <w:t xml:space="preserve">8.12 Çalışmalar (Exercises)</w:t>
      </w:r>
    </w:p>
    <w:p>
      <w:pPr>
        <w:pStyle w:val="FirstParagraph"/>
      </w:pPr>
      <w:r>
        <w:rPr>
          <w:i/>
          <w:iCs/>
        </w:rPr>
        <w:t xml:space="preserve">1. Meylli matris faktorizasiyası:</w:t>
      </w:r>
      <w:r>
        <w:t xml:space="preserve"> </w:t>
      </w:r>
      <m:oMath>
        <m:r>
          <m:t>n</m:t>
        </m:r>
        <m:r>
          <m:rPr>
            <m:sty m:val="p"/>
          </m:rPr>
          <m:t>×</m:t>
        </m:r>
        <m:r>
          <m:t>d</m:t>
        </m:r>
      </m:oMath>
      <w:r>
        <w:t xml:space="preserve"> </w:t>
      </w:r>
      <w:r>
        <w:t xml:space="preserve">ölçülü natamam</w:t>
      </w:r>
      <w:r>
        <w:t xml:space="preserve"> </w:t>
      </w:r>
      <m:oMath>
        <m:r>
          <m:t>D</m:t>
        </m:r>
      </m:oMath>
      <w:r>
        <w:t xml:space="preserve"> </w:t>
      </w:r>
      <w:r>
        <w:t xml:space="preserve">matrisinin</w:t>
      </w:r>
      <w:r>
        <w:t xml:space="preserve"> </w:t>
      </w:r>
      <m:oMath>
        <m:r>
          <m:t>n</m:t>
        </m:r>
        <m:r>
          <m:rPr>
            <m:sty m:val="p"/>
          </m:rPr>
          <m:t>×</m:t>
        </m:r>
        <m:r>
          <m:t>k</m:t>
        </m:r>
      </m:oMath>
      <w:r>
        <w:t xml:space="preserve"> </w:t>
      </w:r>
      <w:r>
        <w:t xml:space="preserve">ölçülü</w:t>
      </w:r>
      <w:r>
        <w:t xml:space="preserve"> </w:t>
      </w:r>
      <m:oMath>
        <m:r>
          <m:t>U</m:t>
        </m:r>
      </m:oMath>
      <w:r>
        <w:t xml:space="preserve"> </w:t>
      </w:r>
      <w:r>
        <w:t xml:space="preserve">matrisinə və</w:t>
      </w:r>
      <w:r>
        <w:t xml:space="preserve"> </w:t>
      </w:r>
      <m:oMath>
        <m:r>
          <m:t>d</m:t>
        </m:r>
        <m:r>
          <m:rPr>
            <m:sty m:val="p"/>
          </m:rPr>
          <m:t>×</m:t>
        </m:r>
        <m:r>
          <m:t>k</m:t>
        </m:r>
      </m:oMath>
      <w:r>
        <w:t xml:space="preserve"> </w:t>
      </w:r>
      <w:r>
        <w:t xml:space="preserve">ölçülü</w:t>
      </w:r>
      <w:r>
        <w:t xml:space="preserve"> </w:t>
      </w:r>
      <m:oMath>
        <m:r>
          <m:t>V</m:t>
        </m:r>
      </m:oMath>
      <w:r>
        <w:t xml:space="preserve"> </w:t>
      </w:r>
      <w:r>
        <w:t xml:space="preserve">matrisinə faktorizasiyasını nəzərdən keçirək:</w:t>
      </w:r>
    </w:p>
    <w:p>
      <w:pPr>
        <w:pStyle w:val="BodyText"/>
      </w:pPr>
      <m:oMathPara>
        <m:oMathParaPr>
          <m:jc m:val="center"/>
        </m:oMathParaPr>
        <m:oMath>
          <m:r>
            <m:t>D</m:t>
          </m:r>
          <m:r>
            <m:rPr>
              <m:sty m:val="p"/>
            </m:rPr>
            <m:t>≈</m:t>
          </m:r>
          <m:r>
            <m:t>U</m:t>
          </m:r>
          <m:sSup>
            <m:e>
              <m:r>
                <m:t>V</m:t>
              </m:r>
            </m:e>
            <m:sup>
              <m:r>
                <m:t>T</m:t>
              </m:r>
            </m:sup>
          </m:sSup>
        </m:oMath>
      </m:oMathPara>
    </w:p>
    <w:p>
      <w:r>
        <w:pict>
          <v:rect style="width:0;height:1.5pt" o:hralign="center" o:hrstd="t" o:hr="t"/>
        </w:pict>
      </w:r>
    </w:p>
    <w:p>
      <w:pPr>
        <w:pStyle w:val="FirstParagraph"/>
      </w:pPr>
      <w:r>
        <w:t xml:space="preserve">Tutaq ki, siz</w:t>
      </w:r>
      <w:r>
        <w:t xml:space="preserve"> </w:t>
      </w:r>
      <m:oMath>
        <m:r>
          <m:t>U</m:t>
        </m:r>
      </m:oMath>
      <w:r>
        <w:t xml:space="preserve">-nun sondan əvvəlki sütununun və</w:t>
      </w:r>
      <w:r>
        <w:t xml:space="preserve"> </w:t>
      </w:r>
      <m:oMath>
        <m:r>
          <m:t>V</m:t>
        </m:r>
      </m:oMath>
      <w:r>
        <w:t xml:space="preserve">-nin son sütununun bütün elementlərinin 1-ə bərabər olması məhdudiyyətini əlavə edirsiniz. Bu modelin təsnifat modellərinə meylliliyin (bias) əlavə edilməsi ilə oxşarlığını müzakirə edin. Qradiyent enişi necə dəyişdirilir?</w:t>
      </w:r>
    </w:p>
    <w:p>
      <w:pPr>
        <w:pStyle w:val="BodyText"/>
      </w:pPr>
      <w:r>
        <w:rPr>
          <w:i/>
          <w:iCs/>
        </w:rPr>
        <w:t xml:space="preserve">2.</w:t>
      </w:r>
      <w:r>
        <w:t xml:space="preserve"> </w:t>
      </w:r>
      <w:r>
        <w:t xml:space="preserve">1-ci Çalışmanın ssenarisində, müşahidə olunan reytinqlər üzrə Frobenius norması</w:t>
      </w:r>
      <w:r>
        <w:t xml:space="preserve"> </w:t>
      </w:r>
      <m:oMath>
        <m:r>
          <m:t>U</m:t>
        </m:r>
      </m:oMath>
      <w:r>
        <w:t xml:space="preserve"> </w:t>
      </w:r>
      <w:r>
        <w:t xml:space="preserve">və</w:t>
      </w:r>
      <w:r>
        <w:t xml:space="preserve"> </w:t>
      </w:r>
      <m:oMath>
        <m:r>
          <m:t>V</m:t>
        </m:r>
      </m:oMath>
      <w:r>
        <w:t xml:space="preserve">-nin son sütunlarına məhdudiyyətlərlə daha yaxşı optimallaşdırılacaq, yoxsa məhdudiyyətsiz? Çatışmayan elementlərin qiymətləndirilməsi zamanı belə bir məhdudiyyətin əlavə edilməsi nə üçün arzuolunan ola bilər?</w:t>
      </w:r>
    </w:p>
    <w:p>
      <w:pPr>
        <w:pStyle w:val="BodyText"/>
      </w:pPr>
      <w:r>
        <w:rPr>
          <w:i/>
          <w:iCs/>
        </w:rPr>
        <w:t xml:space="preserve">3.</w:t>
      </w:r>
      <w:r>
        <w:t xml:space="preserve"> </w:t>
      </w:r>
      <w:r>
        <w:t xml:space="preserve">Tutaq ki, çatışmayan elementləri olan</w:t>
      </w:r>
      <w:r>
        <w:t xml:space="preserve"> </w:t>
      </w:r>
      <m:oMath>
        <m:r>
          <m:t>n</m:t>
        </m:r>
        <m:r>
          <m:rPr>
            <m:sty m:val="p"/>
          </m:rPr>
          <m:t>×</m:t>
        </m:r>
        <m:r>
          <m:t>n</m:t>
        </m:r>
      </m:oMath>
      <w:r>
        <w:t xml:space="preserve"> </w:t>
      </w:r>
      <w:r>
        <w:t xml:space="preserve">ölçülü simmetrik oxşarlıq matrisi</w:t>
      </w:r>
      <w:r>
        <w:t xml:space="preserve"> </w:t>
      </w:r>
      <m:oMath>
        <m:r>
          <m:t>D</m:t>
        </m:r>
      </m:oMath>
      <w:r>
        <w:t xml:space="preserve">-yə sahibsiniz. Siz çatışmayan elementləri</w:t>
      </w:r>
      <w:r>
        <w:t xml:space="preserve"> </w:t>
      </w:r>
      <m:oMath>
        <m:r>
          <m:t>D</m:t>
        </m:r>
        <m:r>
          <m:rPr>
            <m:sty m:val="p"/>
          </m:rPr>
          <m:t>≈</m:t>
        </m:r>
        <m:r>
          <m:t>U</m:t>
        </m:r>
        <m:sSup>
          <m:e>
            <m:r>
              <m:t>U</m:t>
            </m:r>
          </m:e>
          <m:sup>
            <m:r>
              <m:t>T</m:t>
            </m:r>
          </m:sup>
        </m:sSup>
      </m:oMath>
      <w:r>
        <w:t xml:space="preserve"> </w:t>
      </w:r>
      <w:r>
        <w:t xml:space="preserve">simmetrik faktorizasiyasından istifadə edərək bərpa etmək qərarına gəlirsiniz. Burada</w:t>
      </w:r>
      <w:r>
        <w:t xml:space="preserve"> </w:t>
      </w:r>
      <m:oMath>
        <m:r>
          <m:t>U</m:t>
        </m:r>
      </m:oMath>
      <w:r>
        <w:t xml:space="preserve"> </w:t>
      </w:r>
      <m:oMath>
        <m:r>
          <m:t>n</m:t>
        </m:r>
        <m:r>
          <m:rPr>
            <m:sty m:val="p"/>
          </m:rPr>
          <m:t>×</m:t>
        </m:r>
        <m:r>
          <m:t>k</m:t>
        </m:r>
      </m:oMath>
      <w:r>
        <w:t xml:space="preserve"> </w:t>
      </w:r>
      <w:r>
        <w:t xml:space="preserve">ölçülü matrisdir və</w:t>
      </w:r>
      <w:r>
        <w:t xml:space="preserve"> </w:t>
      </w:r>
      <m:oMath>
        <m:r>
          <m:t>k</m:t>
        </m:r>
      </m:oMath>
      <w:r>
        <w:t xml:space="preserve"> </w:t>
      </w:r>
      <w:r>
        <w:t xml:space="preserve">faktorizasiyanın ranqıdır.</w:t>
      </w:r>
      <w:r>
        <w:t xml:space="preserve"> </w:t>
      </w:r>
      <w:r>
        <w:t xml:space="preserve">- (a) Frobenius norması və</w:t>
      </w:r>
      <w:r>
        <w:t xml:space="preserve"> </w:t>
      </w:r>
      <m:oMath>
        <m:sSub>
          <m:e>
            <m:r>
              <m:t>L</m:t>
            </m:r>
          </m:e>
          <m:sub>
            <m:r>
              <m:t>2</m:t>
            </m:r>
          </m:sub>
        </m:sSub>
      </m:oMath>
      <w:r>
        <w:t xml:space="preserve"> </w:t>
      </w:r>
      <w:r>
        <w:t xml:space="preserve">nizamlamasından istifadə edərək optimallaşdırma modeli üçün məqsəd funksiyasını yazın.</w:t>
      </w:r>
      <w:r>
        <w:t xml:space="preserve"> </w:t>
      </w:r>
      <w:r>
        <w:t xml:space="preserve">- (b) Matris mərkəzli yeniləmələr terminlərində qradiyent enişi addımlarını çıxarın.</w:t>
      </w:r>
      <w:r>
        <w:t xml:space="preserve"> </w:t>
      </w:r>
      <w:r>
        <w:t xml:space="preserve">- (c) Faktorizasiya üçün</w:t>
      </w:r>
      <w:r>
        <w:t xml:space="preserve"> </w:t>
      </w:r>
      <m:oMath>
        <m:r>
          <m:t>k</m:t>
        </m:r>
      </m:oMath>
      <w:r>
        <w:t xml:space="preserve">-nın nə qədər böyük qiymətindən istifadə olunmasından asılı olmayaraq, dəqiq faktorizasiyanın mövcud olmayacağı şərtləri müzakirə edin.</w:t>
      </w:r>
    </w:p>
    <w:p>
      <w:pPr>
        <w:pStyle w:val="BodyText"/>
      </w:pPr>
      <w:r>
        <w:rPr>
          <w:i/>
          <w:iCs/>
        </w:rPr>
        <w:t xml:space="preserve">4.</w:t>
      </w:r>
      <w:r>
        <w:t xml:space="preserve"> </w:t>
      </w:r>
      <w:r>
        <w:t xml:space="preserve">Məqsəd funksiyasının</w:t>
      </w:r>
      <w:r>
        <w:t xml:space="preserve"> </w:t>
      </w:r>
      <m:oMath>
        <m:r>
          <m:t>J</m:t>
        </m:r>
        <m:r>
          <m:rPr>
            <m:sty m:val="p"/>
          </m:rPr>
          <m:t>=</m:t>
        </m:r>
        <m:r>
          <m:rPr>
            <m:sty m:val="p"/>
          </m:rPr>
          <m:t>∥</m:t>
        </m:r>
        <m:r>
          <m:t>D</m:t>
        </m:r>
        <m:r>
          <m:rPr>
            <m:sty m:val="p"/>
          </m:rPr>
          <m:t>−</m:t>
        </m:r>
        <m:r>
          <m:t>U</m:t>
        </m:r>
        <m:sSup>
          <m:e>
            <m:r>
              <m:t>V</m:t>
            </m:r>
          </m:e>
          <m:sup>
            <m:r>
              <m:t>T</m:t>
            </m:r>
          </m:sup>
        </m:sSup>
        <m:sSub>
          <m:e>
            <m:r>
              <m:rPr>
                <m:sty m:val="p"/>
              </m:rPr>
              <m:t>∥</m:t>
            </m:r>
          </m:e>
          <m:sub>
            <m:r>
              <m:t>1</m:t>
            </m:r>
          </m:sub>
        </m:sSub>
      </m:oMath>
      <w:r>
        <w:t xml:space="preserve"> </w:t>
      </w:r>
      <w:r>
        <w:t xml:space="preserve">olduğu</w:t>
      </w:r>
      <w:r>
        <w:t xml:space="preserve"> </w:t>
      </w:r>
      <m:oMath>
        <m:sSub>
          <m:e>
            <m:r>
              <m:t>L</m:t>
            </m:r>
          </m:e>
          <m:sub>
            <m:r>
              <m:t>1</m:t>
            </m:r>
          </m:sub>
        </m:sSub>
      </m:oMath>
      <w:r>
        <w:t xml:space="preserve">-itkili matris faktorizasiyası üçün qradiyent enişi yeniləmələrini çıxarın.</w:t>
      </w:r>
    </w:p>
    <w:p>
      <w:pPr>
        <w:pStyle w:val="BodyText"/>
      </w:pPr>
      <w:r>
        <w:rPr>
          <w:i/>
          <w:iCs/>
        </w:rPr>
        <w:t xml:space="preserve">5.</w:t>
      </w:r>
      <w:r>
        <w:t xml:space="preserve"> </w:t>
      </w:r>
      <w:r>
        <w:t xml:space="preserve">Faktorlar üzərində</w:t>
      </w:r>
      <w:r>
        <w:t xml:space="preserve"> </w:t>
      </w:r>
      <m:oMath>
        <m:sSub>
          <m:e>
            <m:r>
              <m:t>L</m:t>
            </m:r>
          </m:e>
          <m:sub>
            <m:r>
              <m:t>1</m:t>
            </m:r>
          </m:sub>
        </m:sSub>
      </m:oMath>
      <w:r>
        <w:t xml:space="preserve"> </w:t>
      </w:r>
      <w:r>
        <w:t xml:space="preserve">nizamlamasından istifadə edildiyi</w:t>
      </w:r>
      <w:r>
        <w:t xml:space="preserve"> </w:t>
      </w:r>
      <m:oMath>
        <m:sSub>
          <m:e>
            <m:r>
              <m:t>L</m:t>
            </m:r>
          </m:e>
          <m:sub>
            <m:r>
              <m:t>2</m:t>
            </m:r>
          </m:sub>
        </m:sSub>
      </m:oMath>
      <w:r>
        <w:t xml:space="preserve">-itkili matris faktorizasiyası üçün qradiyent enişi yeniləmələrini çıxarın.</w:t>
      </w:r>
    </w:p>
    <w:p>
      <w:pPr>
        <w:pStyle w:val="BodyText"/>
      </w:pPr>
      <w:r>
        <w:rPr>
          <w:i/>
          <w:iCs/>
        </w:rPr>
        <w:t xml:space="preserve">6.</w:t>
      </w:r>
      <w:r>
        <w:t xml:space="preserve"> </w:t>
      </w:r>
      <w:r>
        <w:t xml:space="preserve">SVD-də baza</w:t>
      </w:r>
      <w:r>
        <w:t xml:space="preserve"> </w:t>
      </w:r>
      <m:oMath>
        <m:r>
          <m:t>d</m:t>
        </m:r>
        <m:r>
          <m:rPr>
            <m:sty m:val="p"/>
          </m:rPr>
          <m:t>×</m:t>
        </m:r>
        <m:r>
          <m:t>k</m:t>
        </m:r>
      </m:oMath>
      <w:r>
        <w:t xml:space="preserve"> </w:t>
      </w:r>
      <w:r>
        <w:t xml:space="preserve">matrisi</w:t>
      </w:r>
      <w:r>
        <w:t xml:space="preserve"> </w:t>
      </w:r>
      <m:oMath>
        <m:r>
          <m:t>V</m:t>
        </m:r>
      </m:oMath>
      <w:r>
        <w:t xml:space="preserve">-nin ortonormallığına görə seçimdənkənar matrislərin təsvirini hesablamaq asandır. Əgər</w:t>
      </w:r>
      <w:r>
        <w:t xml:space="preserve"> </w:t>
      </w:r>
      <m:oMath>
        <m:r>
          <m:t>n</m:t>
        </m:r>
        <m:r>
          <m:rPr>
            <m:sty m:val="p"/>
          </m:rPr>
          <m:t>×</m:t>
        </m:r>
        <m:r>
          <m:t>d</m:t>
        </m:r>
      </m:oMath>
      <w:r>
        <w:t xml:space="preserve"> </w:t>
      </w:r>
      <w:r>
        <w:t xml:space="preserve">matrisi</w:t>
      </w:r>
      <w:r>
        <w:t xml:space="preserve"> </w:t>
      </w:r>
      <m:oMath>
        <m:r>
          <m:t>D</m:t>
        </m:r>
      </m:oMath>
      <w:r>
        <w:t xml:space="preserve">-nin SVD faktorizasiyası</w:t>
      </w:r>
      <w:r>
        <w:t xml:space="preserve"> </w:t>
      </w:r>
      <m:oMath>
        <m:r>
          <m:t>D</m:t>
        </m:r>
        <m:r>
          <m:rPr>
            <m:sty m:val="p"/>
          </m:rPr>
          <m:t>≈</m:t>
        </m:r>
        <m:r>
          <m:t>U</m:t>
        </m:r>
        <m:sSup>
          <m:e>
            <m:r>
              <m:t>V</m:t>
            </m:r>
          </m:e>
          <m:sup>
            <m:r>
              <m:t>T</m:t>
            </m:r>
          </m:sup>
        </m:sSup>
      </m:oMath>
      <w:r>
        <w:t xml:space="preserve">-dirsə, onda</w:t>
      </w:r>
      <w:r>
        <w:t xml:space="preserve"> </w:t>
      </w:r>
      <m:oMath>
        <m:r>
          <m:t>m</m:t>
        </m:r>
        <m:r>
          <m:rPr>
            <m:sty m:val="p"/>
          </m:rPr>
          <m:t>×</m:t>
        </m:r>
        <m:r>
          <m:t>d</m:t>
        </m:r>
      </m:oMath>
      <w:r>
        <w:t xml:space="preserve"> </w:t>
      </w:r>
      <w:r>
        <w:t xml:space="preserve">ölçülü seçimdənkənar</w:t>
      </w:r>
      <w:r>
        <w:t xml:space="preserve"> </w:t>
      </w:r>
      <m:oMath>
        <m:sSub>
          <m:e>
            <m:r>
              <m:t>D</m:t>
            </m:r>
          </m:e>
          <m:sub>
            <m:r>
              <m:t>o</m:t>
            </m:r>
          </m:sub>
        </m:sSub>
      </m:oMath>
      <w:r>
        <w:t xml:space="preserve"> </w:t>
      </w:r>
      <w:r>
        <w:t xml:space="preserve">matrisinin təsvirini</w:t>
      </w:r>
      <w:r>
        <w:t xml:space="preserve"> </w:t>
      </w:r>
      <m:oMath>
        <m:sSub>
          <m:e>
            <m:r>
              <m:t>D</m:t>
            </m:r>
          </m:e>
          <m:sub>
            <m:r>
              <m:t>o</m:t>
            </m:r>
          </m:sub>
        </m:sSub>
        <m:r>
          <m:t>V</m:t>
        </m:r>
      </m:oMath>
      <w:r>
        <w:t xml:space="preserve"> </w:t>
      </w:r>
      <w:r>
        <w:t xml:space="preserve">kimi hesablamaq olar. Sizə ortonormal olmayan</w:t>
      </w:r>
      <w:r>
        <w:t xml:space="preserve"> </w:t>
      </w:r>
      <m:oMath>
        <m:r>
          <m:t>D</m:t>
        </m:r>
        <m:r>
          <m:rPr>
            <m:sty m:val="p"/>
          </m:rPr>
          <m:t>=</m:t>
        </m:r>
        <m:r>
          <m:t>U</m:t>
        </m:r>
        <m:sSup>
          <m:e>
            <m:r>
              <m:t>V</m:t>
            </m:r>
          </m:e>
          <m:sup>
            <m:r>
              <m:t>T</m:t>
            </m:r>
          </m:sup>
        </m:sSup>
      </m:oMath>
      <w:r>
        <w:t xml:space="preserve"> </w:t>
      </w:r>
      <w:r>
        <w:t xml:space="preserve">faktorizasiyası verildikdə</w:t>
      </w:r>
      <w:r>
        <w:t xml:space="preserve"> </w:t>
      </w:r>
      <m:oMath>
        <m:sSub>
          <m:e>
            <m:r>
              <m:t>D</m:t>
            </m:r>
          </m:e>
          <m:sub>
            <m:r>
              <m:t>o</m:t>
            </m:r>
          </m:sub>
        </m:sSub>
      </m:oMath>
      <w:r>
        <w:t xml:space="preserve">-nun oxşar seçimdənkənar təsvirini necə səmərəli hesablaya biləcəyinizi göstərin. Fərz edin ki,</w:t>
      </w:r>
      <w:r>
        <w:t xml:space="preserve"> </w:t>
      </w:r>
      <m:oMath>
        <m:r>
          <m:t>m</m:t>
        </m:r>
      </m:oMath>
      <w:r>
        <w:t xml:space="preserve"> </w:t>
      </w:r>
      <w:r>
        <w:t xml:space="preserve">və</w:t>
      </w:r>
      <w:r>
        <w:t xml:space="preserve"> </w:t>
      </w:r>
      <m:oMath>
        <m:r>
          <m:t>k</m:t>
        </m:r>
      </m:oMath>
      <w:r>
        <w:t xml:space="preserve"> </w:t>
      </w:r>
      <m:oMath>
        <m:r>
          <m:t>n</m:t>
        </m:r>
      </m:oMath>
      <w:r>
        <w:t xml:space="preserve"> </w:t>
      </w:r>
      <w:r>
        <w:t xml:space="preserve">və</w:t>
      </w:r>
      <w:r>
        <w:t xml:space="preserve"> </w:t>
      </w:r>
      <m:oMath>
        <m:r>
          <m:t>d</m:t>
        </m:r>
      </m:oMath>
      <w:r>
        <w:t xml:space="preserve">-dən çox kiçikdir.</w:t>
      </w:r>
    </w:p>
    <w:p>
      <w:pPr>
        <w:pStyle w:val="BodyText"/>
      </w:pPr>
      <w:r>
        <w:rPr>
          <w:i/>
          <w:iCs/>
        </w:rPr>
        <w:t xml:space="preserve">7.</w:t>
      </w:r>
      <w:r>
        <w:t xml:space="preserve"> </w:t>
      </w:r>
      <w:r>
        <w:t xml:space="preserve">Göstərin ki, 4-cü Fəslin 4.10.3-cü Bölməsindəki</w:t>
      </w:r>
      <w:r>
        <w:t xml:space="preserve"> </w:t>
      </w:r>
      <m:oMath>
        <m:r>
          <m:t>k</m:t>
        </m:r>
      </m:oMath>
      <w:r>
        <w:t xml:space="preserve">-means formalaşdırması 8.2.1-ci Bölmənin formalaşdırması ilə eynidir. [İpucu: İki problemdə optimallaşdırma dəyişənlərinin birə-bir inikasını təklif edin. Göstərin ki, hər iki halda məhdudiyyətlər və məqsəd funksiyaları ekvivalentdir.]</w:t>
      </w:r>
    </w:p>
    <w:p>
      <w:pPr>
        <w:pStyle w:val="BodyText"/>
      </w:pPr>
      <w:r>
        <w:rPr>
          <w:i/>
          <w:iCs/>
        </w:rPr>
        <w:t xml:space="preserve">8. Ortoqonal Mənfi Olmayan Matris Faktorizasiyası:</w:t>
      </w:r>
      <w:r>
        <w:t xml:space="preserve"> </w:t>
      </w:r>
      <w:r>
        <w:t xml:space="preserve">Məqsəd funksiyası kimi Frobenius norması ilə</w:t>
      </w:r>
      <w:r>
        <w:t xml:space="preserve"> </w:t>
      </w:r>
      <m:oMath>
        <m:r>
          <m:t>D</m:t>
        </m:r>
      </m:oMath>
      <w:r>
        <w:t xml:space="preserve">-ni</w:t>
      </w:r>
      <w:r>
        <w:t xml:space="preserve"> </w:t>
      </w:r>
      <m:oMath>
        <m:r>
          <m:t>U</m:t>
        </m:r>
        <m:sSup>
          <m:e>
            <m:r>
              <m:t>V</m:t>
            </m:r>
          </m:e>
          <m:sup>
            <m:r>
              <m:t>T</m:t>
            </m:r>
          </m:sup>
        </m:sSup>
      </m:oMath>
      <w:r>
        <w:t xml:space="preserve"> </w:t>
      </w:r>
      <w:r>
        <w:t xml:space="preserve">kimi təxminən faktorlaşdırmağa çalışdığımız mənfi olmayan</w:t>
      </w:r>
      <w:r>
        <w:t xml:space="preserve"> </w:t>
      </w:r>
      <m:oMath>
        <m:r>
          <m:t>n</m:t>
        </m:r>
        <m:r>
          <m:rPr>
            <m:sty m:val="p"/>
          </m:rPr>
          <m:t>×</m:t>
        </m:r>
        <m:r>
          <m:t>d</m:t>
        </m:r>
      </m:oMath>
      <w:r>
        <w:t xml:space="preserve"> </w:t>
      </w:r>
      <w:r>
        <w:t xml:space="preserve">verilənlər matrisi</w:t>
      </w:r>
      <w:r>
        <w:t xml:space="preserve"> </w:t>
      </w:r>
      <m:oMath>
        <m:r>
          <m:t>D</m:t>
        </m:r>
      </m:oMath>
      <w:r>
        <w:t xml:space="preserve">-ni nəzərdən keçirək. Tutaq ki, siz</w:t>
      </w:r>
      <w:r>
        <w:t xml:space="preserve"> </w:t>
      </w:r>
      <m:oMath>
        <m:sSup>
          <m:e>
            <m:r>
              <m:t>U</m:t>
            </m:r>
          </m:e>
          <m:sup>
            <m:r>
              <m:t>T</m:t>
            </m:r>
          </m:sup>
        </m:sSup>
        <m:r>
          <m:t>U</m:t>
        </m:r>
        <m:r>
          <m:rPr>
            <m:sty m:val="p"/>
          </m:rPr>
          <m:t>=</m:t>
        </m:r>
        <m:r>
          <m:t>I</m:t>
        </m:r>
      </m:oMath>
      <w:r>
        <w:t xml:space="preserve"> </w:t>
      </w:r>
      <w:r>
        <w:t xml:space="preserve">məhdudiyyəti ilə yanaşı</w:t>
      </w:r>
      <w:r>
        <w:t xml:space="preserve"> </w:t>
      </w:r>
      <m:oMath>
        <m:r>
          <m:t>U</m:t>
        </m:r>
      </m:oMath>
      <w:r>
        <w:t xml:space="preserve"> </w:t>
      </w:r>
      <w:r>
        <w:t xml:space="preserve">və</w:t>
      </w:r>
      <w:r>
        <w:t xml:space="preserve"> </w:t>
      </w:r>
      <m:oMath>
        <m:r>
          <m:t>V</m:t>
        </m:r>
      </m:oMath>
      <w:r>
        <w:t xml:space="preserve">-yə mənfi olmamaq məhdudiyyətləri əlavə edirsiniz.</w:t>
      </w:r>
      <w:r>
        <w:t xml:space="preserve"> </w:t>
      </w:r>
      <m:oMath>
        <m:r>
          <m:t>U</m:t>
        </m:r>
      </m:oMath>
      <w:r>
        <w:t xml:space="preserve">-nun hər bir sətrində neçə element sıfırdan fərqli olacaq? Bu faktorizasiyadan klasterləşdirməni necə çıxara biləcəyinizi müzakirə edin. Bu yanaşmanın</w:t>
      </w:r>
      <w:r>
        <w:t xml:space="preserve"> </w:t>
      </w:r>
      <m:oMath>
        <m:r>
          <m:t>k</m:t>
        </m:r>
      </m:oMath>
      <w:r>
        <w:t xml:space="preserve">-means optimallaşdırma formalaşdırması ilə sıx bağlı olduğunu göstərin.</w:t>
      </w:r>
    </w:p>
    <w:p>
      <w:pPr>
        <w:pStyle w:val="BodyText"/>
      </w:pPr>
      <w:r>
        <w:rPr>
          <w:i/>
          <w:iCs/>
        </w:rPr>
        <w:t xml:space="preserve">9.</w:t>
      </w:r>
      <w:r>
        <w:t xml:space="preserve"> </w:t>
      </w:r>
      <w:r>
        <w:t xml:space="preserve">Tutaq ki, hər bir</w:t>
      </w:r>
      <w:r>
        <w:t xml:space="preserve"> </w:t>
      </w:r>
      <m:oMath>
        <m:sSub>
          <m:e>
            <m:r>
              <m:t>q</m:t>
            </m:r>
          </m:e>
          <m:sub>
            <m:r>
              <m:t>i</m:t>
            </m:r>
            <m:r>
              <m:t>j</m:t>
            </m:r>
          </m:sub>
        </m:sSub>
      </m:oMath>
      <w:r>
        <w:t xml:space="preserve"> </w:t>
      </w:r>
      <w:r>
        <w:t xml:space="preserve">sayının ya 0, ya da 10000 olduğu</w:t>
      </w:r>
      <w:r>
        <w:t xml:space="preserve"> </w:t>
      </w:r>
      <m:oMath>
        <m:r>
          <m:t>Q</m:t>
        </m:r>
        <m:r>
          <m:rPr>
            <m:sty m:val="p"/>
          </m:rPr>
          <m:t>=</m:t>
        </m:r>
        <m:r>
          <m:rPr>
            <m:sty m:val="p"/>
          </m:rPr>
          <m:t>[</m:t>
        </m:r>
        <m:sSub>
          <m:e>
            <m:r>
              <m:t>q</m:t>
            </m:r>
          </m:e>
          <m:sub>
            <m:r>
              <m:t>i</m:t>
            </m:r>
            <m:r>
              <m:t>j</m:t>
            </m:r>
          </m:sub>
        </m:sSub>
        <m:r>
          <m:rPr>
            <m:sty m:val="p"/>
          </m:rPr>
          <m:t>]</m:t>
        </m:r>
      </m:oMath>
      <w:r>
        <w:t xml:space="preserve"> </w:t>
      </w:r>
      <w:r>
        <w:t xml:space="preserve">kəmiyyət matrisində GloVe-dan istifadə edirsiniz. Xeyli sayda saylar 0-dır. Göstərin ki, GloVe hər bir sözün eyni yerləşdirilmiş təsvirə malik olduğu sıfır xətalı trivial faktorizasiya aşkar edə bilər.</w:t>
      </w:r>
    </w:p>
    <w:p>
      <w:pPr>
        <w:pStyle w:val="BodyText"/>
      </w:pPr>
      <w:r>
        <w:rPr>
          <w:i/>
          <w:iCs/>
        </w:rPr>
        <w:t xml:space="preserve">10.</w:t>
      </w:r>
      <w:r>
        <w:t xml:space="preserve"> </w:t>
      </w:r>
      <w:r>
        <w:t xml:space="preserve">Loqistik itki və oynaqlı itki ilə ikili təsnifatda faktorizasiya maşınlarından istifadə üçün qradiyent yeniləmə tənliklərini çıxarın.</w:t>
      </w:r>
    </w:p>
    <w:p>
      <w:r>
        <w:pict>
          <v:rect style="width:0;height:1.5pt" o:hralign="center" o:hrstd="t" o:hr="t"/>
        </w:pict>
      </w:r>
    </w:p>
    <w:p>
      <w:pPr>
        <w:pStyle w:val="FirstParagraph"/>
      </w:pPr>
      <w:r>
        <w:rPr>
          <w:i/>
          <w:iCs/>
        </w:rPr>
        <w:t xml:space="preserve">11.</w:t>
      </w:r>
      <w:r>
        <w:t xml:space="preserve"> </w:t>
      </w:r>
      <w:r>
        <w:t xml:space="preserve">Tutaq ki, qradiyent enişindən istifadə edərək</w:t>
      </w:r>
      <w:r>
        <w:t xml:space="preserve"> </w:t>
      </w:r>
      <m:oMath>
        <m:r>
          <m:t>n</m:t>
        </m:r>
        <m:r>
          <m:rPr>
            <m:sty m:val="p"/>
          </m:rPr>
          <m:t>×</m:t>
        </m:r>
        <m:r>
          <m:t>d</m:t>
        </m:r>
      </m:oMath>
      <w:r>
        <w:t xml:space="preserve"> </w:t>
      </w:r>
      <w:r>
        <w:t xml:space="preserve">ölçülü</w:t>
      </w:r>
      <w:r>
        <w:t xml:space="preserve"> </w:t>
      </w:r>
      <m:oMath>
        <m:r>
          <m:t>D</m:t>
        </m:r>
      </m:oMath>
      <w:r>
        <w:t xml:space="preserve"> </w:t>
      </w:r>
      <w:r>
        <w:t xml:space="preserve">matrisinin</w:t>
      </w:r>
      <w:r>
        <w:t xml:space="preserve"> </w:t>
      </w:r>
      <m:oMath>
        <m:r>
          <m:t>D</m:t>
        </m:r>
        <m:r>
          <m:rPr>
            <m:sty m:val="p"/>
          </m:rPr>
          <m:t>≈</m:t>
        </m:r>
        <m:r>
          <m:t>U</m:t>
        </m:r>
        <m:sSup>
          <m:e>
            <m:r>
              <m:t>V</m:t>
            </m:r>
          </m:e>
          <m:sup>
            <m:r>
              <m:t>T</m:t>
            </m:r>
          </m:sup>
        </m:sSup>
      </m:oMath>
      <w:r>
        <w:t xml:space="preserve"> </w:t>
      </w:r>
      <w:r>
        <w:t xml:space="preserve">ranq-</w:t>
      </w:r>
      <m:oMath>
        <m:r>
          <m:t>k</m:t>
        </m:r>
      </m:oMath>
      <w:r>
        <w:t xml:space="preserve"> </w:t>
      </w:r>
      <w:r>
        <w:t xml:space="preserve">faktorizasiyasını yerinə yetirmək istəyirsiniz.</w:t>
      </w:r>
      <w:r>
        <w:t xml:space="preserve"> </w:t>
      </w:r>
      <m:oMath>
        <m:r>
          <m:t>D</m:t>
        </m:r>
      </m:oMath>
      <w:r>
        <w:t xml:space="preserve">-nin təsadüfi seçilmiş</w:t>
      </w:r>
      <w:r>
        <w:t xml:space="preserve"> </w:t>
      </w:r>
      <m:oMath>
        <m:r>
          <m:t>k</m:t>
        </m:r>
      </m:oMath>
      <w:r>
        <w:t xml:space="preserve"> </w:t>
      </w:r>
      <w:r>
        <w:t xml:space="preserve">sütununun QR ayrışmasından istifadə etməklə</w:t>
      </w:r>
      <w:r>
        <w:t xml:space="preserve"> </w:t>
      </w:r>
      <m:oMath>
        <m:r>
          <m:t>U</m:t>
        </m:r>
      </m:oMath>
      <w:r>
        <w:t xml:space="preserve"> </w:t>
      </w:r>
      <w:r>
        <w:t xml:space="preserve">və</w:t>
      </w:r>
      <w:r>
        <w:t xml:space="preserve"> </w:t>
      </w:r>
      <m:oMath>
        <m:r>
          <m:t>V</m:t>
        </m:r>
      </m:oMath>
      <w:r>
        <w:t xml:space="preserve"> </w:t>
      </w:r>
      <w:r>
        <w:t xml:space="preserve">üçün ilkin qiymətləndirmə metodu təklif edin.</w:t>
      </w:r>
    </w:p>
    <w:p>
      <w:pPr>
        <w:pStyle w:val="BodyText"/>
      </w:pPr>
      <w:r>
        <w:rPr>
          <w:i/>
          <w:iCs/>
        </w:rPr>
        <w:t xml:space="preserve">12.</w:t>
      </w:r>
      <w:r>
        <w:t xml:space="preserve"> </w:t>
      </w:r>
      <w:r>
        <w:t xml:space="preserve">Tutaq ki,</w:t>
      </w:r>
      <w:r>
        <w:t xml:space="preserve"> </w:t>
      </w:r>
      <m:oMath>
        <m:r>
          <m:t>n</m:t>
        </m:r>
        <m:r>
          <m:rPr>
            <m:sty m:val="p"/>
          </m:rPr>
          <m:t>×</m:t>
        </m:r>
        <m:r>
          <m:t>d</m:t>
        </m:r>
      </m:oMath>
      <w:r>
        <w:t xml:space="preserve"> </w:t>
      </w:r>
      <w:r>
        <w:t xml:space="preserve">ölçülü seyrək mənfi olmayan</w:t>
      </w:r>
      <w:r>
        <w:t xml:space="preserve"> </w:t>
      </w:r>
      <m:oMath>
        <m:r>
          <m:t>D</m:t>
        </m:r>
      </m:oMath>
      <w:r>
        <w:t xml:space="preserve"> </w:t>
      </w:r>
      <w:r>
        <w:t xml:space="preserve">matrisiniz var. Seyrəkliyin nəticəsi kimi istənilən sütun cütünün skalyar hasili haqqında nə deyə bilərsiniz? Mənfi olmayan matris faktorizasiyası üçün</w:t>
      </w:r>
      <w:r>
        <w:t xml:space="preserve"> </w:t>
      </w:r>
      <m:oMath>
        <m:r>
          <m:t>D</m:t>
        </m:r>
      </m:oMath>
      <w:r>
        <w:t xml:space="preserve">-nin təsadüfi seçilmiş</w:t>
      </w:r>
      <w:r>
        <w:t xml:space="preserve"> </w:t>
      </w:r>
      <m:oMath>
        <m:r>
          <m:t>k</m:t>
        </m:r>
      </m:oMath>
      <w:r>
        <w:t xml:space="preserve"> </w:t>
      </w:r>
      <w:r>
        <w:t xml:space="preserve">sütunundan istifadə etməklə</w:t>
      </w:r>
      <w:r>
        <w:t xml:space="preserve"> </w:t>
      </w:r>
      <m:oMath>
        <m:r>
          <m:t>U</m:t>
        </m:r>
      </m:oMath>
      <w:r>
        <w:t xml:space="preserve">-nu başlatmaq üçün əvvəlki çalışmadan əldə edilən intuisiya ilə birlikdə bu faktdan istifadə edin. Bu halda başladılmış</w:t>
      </w:r>
      <w:r>
        <w:t xml:space="preserve"> </w:t>
      </w:r>
      <m:oMath>
        <m:r>
          <m:t>U</m:t>
        </m:r>
      </m:oMath>
      <w:r>
        <w:t xml:space="preserve"> </w:t>
      </w:r>
      <w:r>
        <w:t xml:space="preserve">və</w:t>
      </w:r>
      <w:r>
        <w:t xml:space="preserve"> </w:t>
      </w:r>
      <m:oMath>
        <m:r>
          <m:t>V</m:t>
        </m:r>
      </m:oMath>
      <w:r>
        <w:t xml:space="preserve"> </w:t>
      </w:r>
      <w:r>
        <w:t xml:space="preserve">matrisləri mənfi olmamalıdır.</w:t>
      </w:r>
    </w:p>
    <w:p>
      <w:pPr>
        <w:pStyle w:val="BodyText"/>
      </w:pPr>
      <w:r>
        <w:rPr>
          <w:i/>
          <w:iCs/>
        </w:rPr>
        <w:t xml:space="preserve">13. Müsbət matrislərin qeyri-xətti matris faktorizasiyası:</w:t>
      </w:r>
      <w:r>
        <w:t xml:space="preserve"> </w:t>
      </w:r>
      <w:r>
        <w:t xml:space="preserve">Müsbət matrislərin</w:t>
      </w:r>
      <w:r>
        <w:t xml:space="preserve"> </w:t>
      </w:r>
      <m:oMath>
        <m:r>
          <m:t>D</m:t>
        </m:r>
        <m:r>
          <m:rPr>
            <m:sty m:val="p"/>
          </m:rPr>
          <m:t>=</m:t>
        </m:r>
        <m:r>
          <m:rPr>
            <m:sty m:val="p"/>
          </m:rPr>
          <m:t>[</m:t>
        </m:r>
        <m:sSub>
          <m:e>
            <m:r>
              <m:t>x</m:t>
            </m:r>
          </m:e>
          <m:sub>
            <m:r>
              <m:t>i</m:t>
            </m:r>
            <m:r>
              <m:t>j</m:t>
            </m:r>
          </m:sub>
        </m:sSub>
        <m:r>
          <m:rPr>
            <m:sty m:val="p"/>
          </m:rPr>
          <m:t>]</m:t>
        </m:r>
      </m:oMath>
      <w:r>
        <w:t xml:space="preserve"> </w:t>
      </w:r>
      <w:r>
        <w:t xml:space="preserve">matris faktorizasiyası üçün qeyri-xətti modeli nəzərdən keçirək; burada</w:t>
      </w:r>
      <w:r>
        <w:t xml:space="preserve"> </w:t>
      </w:r>
      <m:oMath>
        <m:r>
          <m:t>D</m:t>
        </m:r>
        <m:r>
          <m:rPr>
            <m:sty m:val="p"/>
          </m:rPr>
          <m:t>=</m:t>
        </m:r>
        <m:r>
          <m:t>F</m:t>
        </m:r>
        <m:r>
          <m:rPr>
            <m:sty m:val="p"/>
          </m:rPr>
          <m:t>(</m:t>
        </m:r>
        <m:r>
          <m:t>U</m:t>
        </m:r>
        <m:sSup>
          <m:e>
            <m:r>
              <m:t>V</m:t>
            </m:r>
          </m:e>
          <m:sup>
            <m:r>
              <m:t>T</m:t>
            </m:r>
          </m:sup>
        </m:sSup>
        <m:r>
          <m:rPr>
            <m:sty m:val="p"/>
          </m:rPr>
          <m:t>)</m:t>
        </m:r>
      </m:oMath>
      <w:r>
        <w:t xml:space="preserve"> </w:t>
      </w:r>
      <w:r>
        <w:t xml:space="preserve">və</w:t>
      </w:r>
      <w:r>
        <w:t xml:space="preserve"> </w:t>
      </w:r>
      <m:oMath>
        <m:r>
          <m:t>F</m:t>
        </m:r>
        <m:r>
          <m:rPr>
            <m:sty m:val="p"/>
          </m:rPr>
          <m:t>(</m:t>
        </m:r>
        <m:r>
          <m:t>x</m:t>
        </m:r>
        <m:r>
          <m:rPr>
            <m:sty m:val="p"/>
          </m:rPr>
          <m:t>)</m:t>
        </m:r>
        <m:r>
          <m:rPr>
            <m:sty m:val="p"/>
          </m:rPr>
          <m:t>=</m:t>
        </m:r>
        <m:sSup>
          <m:e>
            <m:r>
              <m:t>x</m:t>
            </m:r>
          </m:e>
          <m:sup>
            <m:r>
              <m:t>2</m:t>
            </m:r>
          </m:sup>
        </m:sSup>
      </m:oMath>
      <w:r>
        <w:t xml:space="preserve"> </w:t>
      </w:r>
      <w:r>
        <w:t xml:space="preserve">elementbəelement tətbiq olunur.</w:t>
      </w:r>
      <w:r>
        <w:t xml:space="preserve"> </w:t>
      </w:r>
      <m:oMath>
        <m:sSub>
          <m:e>
            <m:r>
              <m:t>u</m:t>
            </m:r>
          </m:e>
          <m:sub>
            <m:r>
              <m:t>i</m:t>
            </m:r>
          </m:sub>
        </m:sSub>
      </m:oMath>
      <w:r>
        <w:t xml:space="preserve"> </w:t>
      </w:r>
      <w:r>
        <w:t xml:space="preserve">və</w:t>
      </w:r>
      <w:r>
        <w:t xml:space="preserve"> </w:t>
      </w:r>
      <m:oMath>
        <m:sSub>
          <m:e>
            <m:r>
              <m:t>v</m:t>
            </m:r>
          </m:e>
          <m:sub>
            <m:r>
              <m:t>j</m:t>
            </m:r>
          </m:sub>
        </m:sSub>
      </m:oMath>
      <w:r>
        <w:t xml:space="preserve"> </w:t>
      </w:r>
      <w:r>
        <w:t xml:space="preserve">vektorları müvafiq olaraq</w:t>
      </w:r>
      <w:r>
        <w:t xml:space="preserve"> </w:t>
      </w:r>
      <m:oMath>
        <m:r>
          <m:t>U</m:t>
        </m:r>
      </m:oMath>
      <w:r>
        <w:t xml:space="preserve"> </w:t>
      </w:r>
      <w:r>
        <w:t xml:space="preserve">və</w:t>
      </w:r>
      <w:r>
        <w:t xml:space="preserve"> </w:t>
      </w:r>
      <m:oMath>
        <m:r>
          <m:t>V</m:t>
        </m:r>
      </m:oMath>
      <w:r>
        <w:t xml:space="preserve">-nin</w:t>
      </w:r>
      <w:r>
        <w:t xml:space="preserve"> </w:t>
      </w:r>
      <m:oMath>
        <m:r>
          <m:t>i</m:t>
        </m:r>
      </m:oMath>
      <w:r>
        <w:t xml:space="preserve">-ci və</w:t>
      </w:r>
      <w:r>
        <w:t xml:space="preserve"> </w:t>
      </w:r>
      <m:oMath>
        <m:r>
          <m:t>j</m:t>
        </m:r>
      </m:oMath>
      <w:r>
        <w:t xml:space="preserve">-ci sətirlərini təmsil edir. İtki funksiyası</w:t>
      </w:r>
      <w:r>
        <w:t xml:space="preserve"> </w:t>
      </w:r>
      <m:oMath>
        <m:r>
          <m:rPr>
            <m:sty m:val="p"/>
          </m:rPr>
          <m:t>∥</m:t>
        </m:r>
        <m:r>
          <m:t>D</m:t>
        </m:r>
        <m:r>
          <m:rPr>
            <m:sty m:val="p"/>
          </m:rPr>
          <m:t>−</m:t>
        </m:r>
        <m:r>
          <m:t>F</m:t>
        </m:r>
        <m:r>
          <m:rPr>
            <m:sty m:val="p"/>
          </m:rPr>
          <m:t>(</m:t>
        </m:r>
        <m:r>
          <m:t>U</m:t>
        </m:r>
        <m:sSup>
          <m:e>
            <m:r>
              <m:t>V</m:t>
            </m:r>
          </m:e>
          <m:sup>
            <m:r>
              <m:t>T</m:t>
            </m:r>
          </m:sup>
        </m:sSup>
        <m:r>
          <m:rPr>
            <m:sty m:val="p"/>
          </m:rPr>
          <m:t>∥</m:t>
        </m:r>
        <m:sSubSup>
          <m:e>
            <m:r>
              <m:rPr>
                <m:sty m:val="p"/>
              </m:rPr>
              <m:t>)</m:t>
            </m:r>
          </m:e>
          <m:sub>
            <m:r>
              <m:t>F</m:t>
            </m:r>
          </m:sub>
          <m:sup>
            <m:r>
              <m:t>2</m:t>
            </m:r>
          </m:sup>
        </m:sSubSup>
      </m:oMath>
      <w:r>
        <w:t xml:space="preserve">-dir. Göstərin ki, qradiyent enişi addımları aşağıdakı kimidir:</w:t>
      </w:r>
    </w:p>
    <w:p>
      <w:pPr>
        <w:pStyle w:val="BodyText"/>
      </w:pPr>
      <m:oMathPara>
        <m:oMathParaPr>
          <m:jc m:val="center"/>
        </m:oMathParaPr>
        <m:oMath>
          <m:sSub>
            <m:e>
              <m:r>
                <m:t>u</m:t>
              </m:r>
            </m:e>
            <m:sub>
              <m:r>
                <m:t>i</m:t>
              </m:r>
            </m:sub>
          </m:sSub>
          <m:r>
            <m:rPr>
              <m:sty m:val="p"/>
            </m:rPr>
            <m:t>⇐</m:t>
          </m:r>
          <m:sSub>
            <m:e>
              <m:r>
                <m:t>u</m:t>
              </m:r>
            </m:e>
            <m:sub>
              <m:r>
                <m:t>i</m:t>
              </m:r>
            </m:sub>
          </m:sSub>
          <m:r>
            <m:rPr>
              <m:sty m:val="p"/>
            </m:rPr>
            <m:t>+</m:t>
          </m:r>
          <m:r>
            <m:t>α</m:t>
          </m:r>
          <m:nary>
            <m:naryPr>
              <m:chr m:val="∑"/>
              <m:limLoc m:val="undOvr"/>
              <m:subHide m:val="off"/>
              <m:supHide m:val="on"/>
            </m:naryPr>
            <m:sub>
              <m:r>
                <m:t>j</m:t>
              </m:r>
            </m:sub>
            <m:sup>
              <m:r>
                <m:t>​</m:t>
              </m:r>
            </m:sup>
            <m:e>
              <m:r>
                <m:rPr>
                  <m:sty m:val="p"/>
                </m:rPr>
                <m:t>(</m:t>
              </m:r>
            </m:e>
          </m:nary>
          <m:sSub>
            <m:e>
              <m:r>
                <m:t>u</m:t>
              </m:r>
            </m:e>
            <m:sub>
              <m:r>
                <m:t>i</m:t>
              </m:r>
            </m:sub>
          </m:sSub>
          <m:r>
            <m:rPr>
              <m:sty m:val="p"/>
            </m:rPr>
            <m:t>⋅</m:t>
          </m:r>
          <m:sSub>
            <m:e>
              <m:r>
                <m:t>v</m:t>
              </m:r>
            </m:e>
            <m:sub>
              <m:r>
                <m:t>j</m:t>
              </m:r>
            </m:sub>
          </m:sSub>
          <m:r>
            <m:rPr>
              <m:sty m:val="p"/>
            </m:rPr>
            <m:t>)</m:t>
          </m:r>
          <m:r>
            <m:rPr>
              <m:sty m:val="p"/>
            </m:rPr>
            <m:t>(</m:t>
          </m:r>
          <m:sSub>
            <m:e>
              <m:r>
                <m:t>x</m:t>
              </m:r>
            </m:e>
            <m:sub>
              <m:r>
                <m:t>i</m:t>
              </m:r>
              <m:r>
                <m:t>j</m:t>
              </m:r>
            </m:sub>
          </m:sSub>
          <m:r>
            <m:rPr>
              <m:sty m:val="p"/>
            </m:rPr>
            <m:t>−</m:t>
          </m:r>
          <m:r>
            <m:t>F</m:t>
          </m:r>
          <m:r>
            <m:rPr>
              <m:sty m:val="p"/>
            </m:rPr>
            <m:t>(</m:t>
          </m:r>
          <m:sSub>
            <m:e>
              <m:r>
                <m:t>u</m:t>
              </m:r>
            </m:e>
            <m:sub>
              <m:r>
                <m:t>i</m:t>
              </m:r>
            </m:sub>
          </m:sSub>
          <m:r>
            <m:rPr>
              <m:sty m:val="p"/>
            </m:rPr>
            <m:t>⋅</m:t>
          </m:r>
          <m:sSub>
            <m:e>
              <m:r>
                <m:t>v</m:t>
              </m:r>
            </m:e>
            <m:sub>
              <m:r>
                <m:t>j</m:t>
              </m:r>
            </m:sub>
          </m:sSub>
          <m:r>
            <m:rPr>
              <m:sty m:val="p"/>
            </m:rPr>
            <m:t>)</m:t>
          </m:r>
          <m:r>
            <m:rPr>
              <m:sty m:val="p"/>
            </m:rPr>
            <m:t>)</m:t>
          </m:r>
          <m:sSub>
            <m:e>
              <m:r>
                <m:t>v</m:t>
              </m:r>
            </m:e>
            <m:sub>
              <m:r>
                <m:t>j</m:t>
              </m:r>
            </m:sub>
          </m:sSub>
        </m:oMath>
      </m:oMathPara>
    </w:p>
    <w:p>
      <w:pPr>
        <w:pStyle w:val="FirstParagraph"/>
      </w:pPr>
      <m:oMathPara>
        <m:oMathParaPr>
          <m:jc m:val="center"/>
        </m:oMathParaPr>
        <m:oMath>
          <m:sSub>
            <m:e>
              <m:r>
                <m:t>v</m:t>
              </m:r>
            </m:e>
            <m:sub>
              <m:r>
                <m:t>j</m:t>
              </m:r>
            </m:sub>
          </m:sSub>
          <m:r>
            <m:rPr>
              <m:sty m:val="p"/>
            </m:rPr>
            <m:t>⇐</m:t>
          </m:r>
          <m:sSub>
            <m:e>
              <m:r>
                <m:t>v</m:t>
              </m:r>
            </m:e>
            <m:sub>
              <m:r>
                <m:t>j</m:t>
              </m:r>
            </m:sub>
          </m:sSub>
          <m:r>
            <m:rPr>
              <m:sty m:val="p"/>
            </m:rPr>
            <m:t>+</m:t>
          </m:r>
          <m:r>
            <m:t>α</m:t>
          </m:r>
          <m:nary>
            <m:naryPr>
              <m:chr m:val="∑"/>
              <m:limLoc m:val="undOvr"/>
              <m:subHide m:val="off"/>
              <m:supHide m:val="on"/>
            </m:naryPr>
            <m:sub>
              <m:r>
                <m:t>i</m:t>
              </m:r>
            </m:sub>
            <m:sup>
              <m:r>
                <m:t>​</m:t>
              </m:r>
            </m:sup>
            <m:e>
              <m:r>
                <m:rPr>
                  <m:sty m:val="p"/>
                </m:rPr>
                <m:t>(</m:t>
              </m:r>
            </m:e>
          </m:nary>
          <m:sSub>
            <m:e>
              <m:r>
                <m:t>u</m:t>
              </m:r>
            </m:e>
            <m:sub>
              <m:r>
                <m:t>i</m:t>
              </m:r>
            </m:sub>
          </m:sSub>
          <m:r>
            <m:rPr>
              <m:sty m:val="p"/>
            </m:rPr>
            <m:t>⋅</m:t>
          </m:r>
          <m:sSub>
            <m:e>
              <m:r>
                <m:t>v</m:t>
              </m:r>
            </m:e>
            <m:sub>
              <m:r>
                <m:t>j</m:t>
              </m:r>
            </m:sub>
          </m:sSub>
          <m:r>
            <m:rPr>
              <m:sty m:val="p"/>
            </m:rPr>
            <m:t>)</m:t>
          </m:r>
          <m:r>
            <m:rPr>
              <m:sty m:val="p"/>
            </m:rPr>
            <m:t>(</m:t>
          </m:r>
          <m:sSub>
            <m:e>
              <m:r>
                <m:t>x</m:t>
              </m:r>
            </m:e>
            <m:sub>
              <m:r>
                <m:t>i</m:t>
              </m:r>
              <m:r>
                <m:t>j</m:t>
              </m:r>
            </m:sub>
          </m:sSub>
          <m:r>
            <m:rPr>
              <m:sty m:val="p"/>
            </m:rPr>
            <m:t>−</m:t>
          </m:r>
          <m:r>
            <m:t>F</m:t>
          </m:r>
          <m:r>
            <m:rPr>
              <m:sty m:val="p"/>
            </m:rPr>
            <m:t>(</m:t>
          </m:r>
          <m:sSub>
            <m:e>
              <m:r>
                <m:t>u</m:t>
              </m:r>
            </m:e>
            <m:sub>
              <m:r>
                <m:t>i</m:t>
              </m:r>
            </m:sub>
          </m:sSub>
          <m:r>
            <m:rPr>
              <m:sty m:val="p"/>
            </m:rPr>
            <m:t>⋅</m:t>
          </m:r>
          <m:sSub>
            <m:e>
              <m:r>
                <m:t>v</m:t>
              </m:r>
            </m:e>
            <m:sub>
              <m:r>
                <m:t>j</m:t>
              </m:r>
            </m:sub>
          </m:sSub>
          <m:r>
            <m:rPr>
              <m:sty m:val="p"/>
            </m:rPr>
            <m:t>)</m:t>
          </m:r>
          <m:r>
            <m:rPr>
              <m:sty m:val="p"/>
            </m:rPr>
            <m:t>)</m:t>
          </m:r>
          <m:sSub>
            <m:e>
              <m:r>
                <m:t>u</m:t>
              </m:r>
            </m:e>
            <m:sub>
              <m:r>
                <m:t>i</m:t>
              </m:r>
            </m:sub>
          </m:sSub>
        </m:oMath>
      </m:oMathPara>
    </w:p>
    <w:p>
      <w:pPr>
        <w:pStyle w:val="FirstParagraph"/>
      </w:pPr>
      <w:r>
        <w:rPr>
          <w:i/>
          <w:iCs/>
        </w:rPr>
        <w:t xml:space="preserve">14. Seçimdənkənar faktor öyrənməsi:</w:t>
      </w:r>
      <w:r>
        <w:t xml:space="preserve"> </w:t>
      </w:r>
      <w:r>
        <w:t xml:space="preserve">Tutaq ki,</w:t>
      </w:r>
      <w:r>
        <w:t xml:space="preserve"> </w:t>
      </w:r>
      <m:oMath>
        <m:r>
          <m:t>n</m:t>
        </m:r>
        <m:r>
          <m:rPr>
            <m:sty m:val="p"/>
          </m:rPr>
          <m:t>×</m:t>
        </m:r>
        <m:r>
          <m:t>d</m:t>
        </m:r>
      </m:oMath>
      <w:r>
        <w:t xml:space="preserve"> </w:t>
      </w:r>
      <w:r>
        <w:t xml:space="preserve">ölçülü</w:t>
      </w:r>
      <w:r>
        <w:t xml:space="preserve"> </w:t>
      </w:r>
      <m:oMath>
        <m:r>
          <m:t>D</m:t>
        </m:r>
      </m:oMath>
      <w:r>
        <w:t xml:space="preserve"> </w:t>
      </w:r>
      <w:r>
        <w:t xml:space="preserve">matrisinin optimal</w:t>
      </w:r>
      <w:r>
        <w:t xml:space="preserve"> </w:t>
      </w:r>
      <m:oMath>
        <m:r>
          <m:t>D</m:t>
        </m:r>
        <m:r>
          <m:rPr>
            <m:sty m:val="p"/>
          </m:rPr>
          <m:t>≈</m:t>
        </m:r>
        <m:r>
          <m:t>U</m:t>
        </m:r>
        <m:sSup>
          <m:e>
            <m:r>
              <m:t>V</m:t>
            </m:r>
          </m:e>
          <m:sup>
            <m:r>
              <m:t>T</m:t>
            </m:r>
          </m:sup>
        </m:sSup>
      </m:oMath>
      <w:r>
        <w:t xml:space="preserve"> </w:t>
      </w:r>
      <w:r>
        <w:t xml:space="preserve">matris faktorizasiyasını öyrənirsiniz, burada</w:t>
      </w:r>
      <w:r>
        <w:t xml:space="preserve"> </w:t>
      </w:r>
      <m:oMath>
        <m:r>
          <m:t>U</m:t>
        </m:r>
        <m:r>
          <m:rPr>
            <m:sty m:val="p"/>
          </m:rPr>
          <m:t>,</m:t>
        </m:r>
        <m:r>
          <m:t>V</m:t>
        </m:r>
      </m:oMath>
      <w:r>
        <w:t xml:space="preserve"> </w:t>
      </w:r>
      <w:r>
        <w:t xml:space="preserve">müvafiq olaraq</w:t>
      </w:r>
      <w:r>
        <w:t xml:space="preserve"> </w:t>
      </w:r>
      <m:oMath>
        <m:r>
          <m:t>n</m:t>
        </m:r>
        <m:r>
          <m:rPr>
            <m:sty m:val="p"/>
          </m:rPr>
          <m:t>×</m:t>
        </m:r>
        <m:r>
          <m:t>k</m:t>
        </m:r>
      </m:oMath>
      <w:r>
        <w:t xml:space="preserve"> </w:t>
      </w:r>
      <w:r>
        <w:t xml:space="preserve">və</w:t>
      </w:r>
      <w:r>
        <w:t xml:space="preserve"> </w:t>
      </w:r>
      <m:oMath>
        <m:r>
          <m:t>d</m:t>
        </m:r>
        <m:r>
          <m:rPr>
            <m:sty m:val="p"/>
          </m:rPr>
          <m:t>×</m:t>
        </m:r>
        <m:r>
          <m:t>k</m:t>
        </m:r>
      </m:oMath>
      <w:r>
        <w:t xml:space="preserve"> </w:t>
      </w:r>
      <w:r>
        <w:t xml:space="preserve">ölçülü matrislərdir. İndi sizə sətirləri</w:t>
      </w:r>
      <w:r>
        <w:t xml:space="preserve"> </w:t>
      </w:r>
      <m:oMath>
        <m:r>
          <m:t>D</m:t>
        </m:r>
      </m:oMath>
      <w:r>
        <w:t xml:space="preserve">-nin sətirləri ilə eyni metodologiya ilə toplanmış (və eyni</w:t>
      </w:r>
      <w:r>
        <w:t xml:space="preserve"> </w:t>
      </w:r>
      <m:oMath>
        <m:r>
          <m:t>d</m:t>
        </m:r>
      </m:oMath>
      <w:r>
        <w:t xml:space="preserve"> </w:t>
      </w:r>
      <w:r>
        <w:t xml:space="preserve">atributa malik) yeni seçimdənkənar</w:t>
      </w:r>
      <w:r>
        <w:t xml:space="preserve"> </w:t>
      </w:r>
      <m:oMath>
        <m:r>
          <m:t>t</m:t>
        </m:r>
        <m:r>
          <m:rPr>
            <m:sty m:val="p"/>
          </m:rPr>
          <m:t>×</m:t>
        </m:r>
        <m:r>
          <m:t>d</m:t>
        </m:r>
      </m:oMath>
      <w:r>
        <w:t xml:space="preserve"> </w:t>
      </w:r>
      <w:r>
        <w:t xml:space="preserve">verilənlər matrisi</w:t>
      </w:r>
      <w:r>
        <w:t xml:space="preserve"> </w:t>
      </w:r>
      <m:oMath>
        <m:sSub>
          <m:e>
            <m:r>
              <m:t>D</m:t>
            </m:r>
          </m:e>
          <m:sub>
            <m:r>
              <m:t>o</m:t>
            </m:r>
          </m:sub>
        </m:sSub>
      </m:oMath>
      <w:r>
        <w:t xml:space="preserve"> </w:t>
      </w:r>
      <w:r>
        <w:t xml:space="preserve">verilir. Sizdən əvvəlki seçimdaxili faktorizasiyadan öyrənilmiş matrisə təyin edilmiş</w:t>
      </w:r>
      <w:r>
        <w:t xml:space="preserve"> </w:t>
      </w:r>
      <m:oMath>
        <m:r>
          <m:t>V</m:t>
        </m:r>
      </m:oMath>
      <w:r>
        <w:t xml:space="preserve"> </w:t>
      </w:r>
      <w:r>
        <w:t xml:space="preserve">ilə</w:t>
      </w:r>
      <w:r>
        <w:t xml:space="preserve"> </w:t>
      </w:r>
      <m:oMath>
        <m:r>
          <m:rPr>
            <m:sty m:val="p"/>
          </m:rPr>
          <m:t>∥</m:t>
        </m:r>
        <m:sSub>
          <m:e>
            <m:r>
              <m:t>D</m:t>
            </m:r>
          </m:e>
          <m:sub>
            <m:r>
              <m:t>o</m:t>
            </m:r>
          </m:sub>
        </m:sSub>
        <m:r>
          <m:rPr>
            <m:sty m:val="p"/>
          </m:rPr>
          <m:t>−</m:t>
        </m:r>
        <m:sSub>
          <m:e>
            <m:r>
              <m:t>U</m:t>
            </m:r>
          </m:e>
          <m:sub>
            <m:r>
              <m:t>o</m:t>
            </m:r>
          </m:sub>
        </m:sSub>
        <m:sSup>
          <m:e>
            <m:r>
              <m:t>V</m:t>
            </m:r>
          </m:e>
          <m:sup>
            <m:r>
              <m:t>T</m:t>
            </m:r>
          </m:sup>
        </m:sSup>
        <m:sSubSup>
          <m:e>
            <m:r>
              <m:rPr>
                <m:sty m:val="p"/>
              </m:rPr>
              <m:t>∥</m:t>
            </m:r>
          </m:e>
          <m:sub>
            <m:r>
              <m:t>F</m:t>
            </m:r>
          </m:sub>
          <m:sup>
            <m:r>
              <m:t>2</m:t>
            </m:r>
          </m:sup>
        </m:sSubSup>
      </m:oMath>
      <w:r>
        <w:t xml:space="preserve">-ni minimuma endirmək məqsədi ilə bu seçimdənkənar verilənlər matrisini tez bir zamanda</w:t>
      </w:r>
      <w:r>
        <w:t xml:space="preserve"> </w:t>
      </w:r>
      <m:oMath>
        <m:sSub>
          <m:e>
            <m:r>
              <m:t>D</m:t>
            </m:r>
          </m:e>
          <m:sub>
            <m:r>
              <m:t>o</m:t>
            </m:r>
          </m:sub>
        </m:sSub>
        <m:r>
          <m:rPr>
            <m:sty m:val="p"/>
          </m:rPr>
          <m:t>≈</m:t>
        </m:r>
        <m:sSub>
          <m:e>
            <m:r>
              <m:t>U</m:t>
            </m:r>
          </m:e>
          <m:sub>
            <m:r>
              <m:t>o</m:t>
            </m:r>
          </m:sub>
        </m:sSub>
        <m:sSup>
          <m:e>
            <m:r>
              <m:t>V</m:t>
            </m:r>
          </m:e>
          <m:sup>
            <m:r>
              <m:t>T</m:t>
            </m:r>
          </m:sup>
        </m:sSup>
      </m:oMath>
      <w:r>
        <w:t xml:space="preserve"> </w:t>
      </w:r>
      <w:r>
        <w:t xml:space="preserve">kimi faktorlaşdırmaq xahiş olunur. Göstərin ki, problem</w:t>
      </w:r>
      <w:r>
        <w:t xml:space="preserve"> </w:t>
      </w:r>
      <m:oMath>
        <m:r>
          <m:t>t</m:t>
        </m:r>
      </m:oMath>
      <w:r>
        <w:t xml:space="preserve"> </w:t>
      </w:r>
      <w:r>
        <w:t xml:space="preserve">sayda xətti reqressiya probleminə parçalana bilər və optimal</w:t>
      </w:r>
      <w:r>
        <w:t xml:space="preserve"> </w:t>
      </w:r>
      <m:oMath>
        <m:sSub>
          <m:e>
            <m:r>
              <m:t>U</m:t>
            </m:r>
          </m:e>
          <m:sub>
            <m:r>
              <m:t>o</m:t>
            </m:r>
          </m:sub>
        </m:sSub>
      </m:oMath>
      <w:r>
        <w:t xml:space="preserve"> </w:t>
      </w:r>
      <w:r>
        <w:t xml:space="preserve">həlli aşağıdakı kimi verilir:</w:t>
      </w:r>
    </w:p>
    <w:p>
      <w:pPr>
        <w:pStyle w:val="BodyText"/>
      </w:pPr>
      <m:oMathPara>
        <m:oMathParaPr>
          <m:jc m:val="center"/>
        </m:oMathParaPr>
        <m:oMath>
          <m:sSubSup>
            <m:e>
              <m:r>
                <m:t>U</m:t>
              </m:r>
            </m:e>
            <m:sub>
              <m:r>
                <m:t>o</m:t>
              </m:r>
            </m:sub>
            <m:sup>
              <m:r>
                <m:t>T</m:t>
              </m:r>
            </m:sup>
          </m:sSubSup>
          <m:r>
            <m:rPr>
              <m:sty m:val="p"/>
            </m:rPr>
            <m:t>=</m:t>
          </m:r>
          <m:sSup>
            <m:e>
              <m:r>
                <m:t>V</m:t>
              </m:r>
            </m:e>
            <m:sup>
              <m:r>
                <m:rPr>
                  <m:sty m:val="p"/>
                </m:rPr>
                <m:t>+</m:t>
              </m:r>
            </m:sup>
          </m:sSup>
          <m:sSubSup>
            <m:e>
              <m:r>
                <m:t>D</m:t>
              </m:r>
            </m:e>
            <m:sub>
              <m:r>
                <m:t>o</m:t>
              </m:r>
            </m:sub>
            <m:sup>
              <m:r>
                <m:t>T</m:t>
              </m:r>
            </m:sup>
          </m:sSubSup>
        </m:oMath>
      </m:oMathPara>
    </w:p>
    <w:p>
      <w:pPr>
        <w:pStyle w:val="FirstParagraph"/>
      </w:pPr>
      <w:r>
        <w:t xml:space="preserve">Burada</w:t>
      </w:r>
      <w:r>
        <w:t xml:space="preserve"> </w:t>
      </w:r>
      <m:oMath>
        <m:sSup>
          <m:e>
            <m:r>
              <m:t>V</m:t>
            </m:r>
          </m:e>
          <m:sup>
            <m:r>
              <m:rPr>
                <m:sty m:val="p"/>
              </m:rPr>
              <m:t>+</m:t>
            </m:r>
          </m:sup>
        </m:sSup>
      </m:oMath>
      <w:r>
        <w:t xml:space="preserve"> </w:t>
      </w:r>
      <m:oMath>
        <m:r>
          <m:t>V</m:t>
        </m:r>
      </m:oMath>
      <w:r>
        <w:t xml:space="preserve">-nin psevdotərsidir. Göstərin ki,</w:t>
      </w:r>
      <w:r>
        <w:t xml:space="preserve"> </w:t>
      </w:r>
      <m:oMath>
        <m:sSub>
          <m:e>
            <m:r>
              <m:t>D</m:t>
            </m:r>
          </m:e>
          <m:sub>
            <m:r>
              <m:t>o</m:t>
            </m:r>
          </m:sub>
        </m:sSub>
        <m:r>
          <m:rPr>
            <m:sty m:val="p"/>
          </m:rPr>
          <m:t>≈</m:t>
        </m:r>
        <m:sSub>
          <m:e>
            <m:r>
              <m:t>U</m:t>
            </m:r>
          </m:e>
          <m:sub>
            <m:r>
              <m:t>o</m:t>
            </m:r>
          </m:sub>
        </m:sSub>
        <m:sSup>
          <m:e>
            <m:r>
              <m:t>V</m:t>
            </m:r>
          </m:e>
          <m:sup>
            <m:r>
              <m:t>T</m:t>
            </m:r>
          </m:sup>
        </m:sSup>
      </m:oMath>
      <w:r>
        <w:t xml:space="preserve">-nin ranq-</w:t>
      </w:r>
      <m:oMath>
        <m:r>
          <m:t>k</m:t>
        </m:r>
      </m:oMath>
      <w:r>
        <w:t xml:space="preserve"> </w:t>
      </w:r>
      <w:r>
        <w:t xml:space="preserve">aproksimasiyası</w:t>
      </w:r>
      <w:r>
        <w:t xml:space="preserve"> </w:t>
      </w:r>
      <m:oMath>
        <m:sSub>
          <m:e>
            <m:r>
              <m:t>D</m:t>
            </m:r>
          </m:e>
          <m:sub>
            <m:r>
              <m:t>o</m:t>
            </m:r>
          </m:sub>
        </m:sSub>
        <m:sSub>
          <m:e>
            <m:r>
              <m:t>P</m:t>
            </m:r>
          </m:e>
          <m:sub>
            <m:r>
              <m:t>v</m:t>
            </m:r>
          </m:sub>
        </m:sSub>
      </m:oMath>
      <w:r>
        <w:t xml:space="preserve"> </w:t>
      </w:r>
      <w:r>
        <w:t xml:space="preserve">ilə verilir, burada</w:t>
      </w:r>
      <w:r>
        <w:t xml:space="preserve"> </w:t>
      </w:r>
      <m:oMath>
        <m:sSub>
          <m:e>
            <m:r>
              <m:t>P</m:t>
            </m:r>
          </m:e>
          <m:sub>
            <m:r>
              <m:t>v</m:t>
            </m:r>
          </m:sub>
        </m:sSub>
        <m:r>
          <m:rPr>
            <m:sty m:val="p"/>
          </m:rPr>
          <m:t>=</m:t>
        </m:r>
        <m:r>
          <m:t>V</m:t>
        </m:r>
        <m:r>
          <m:rPr>
            <m:sty m:val="p"/>
          </m:rPr>
          <m:t>(</m:t>
        </m:r>
        <m:sSup>
          <m:e>
            <m:r>
              <m:t>V</m:t>
            </m:r>
          </m:e>
          <m:sup>
            <m:r>
              <m:t>T</m:t>
            </m:r>
          </m:sup>
        </m:sSup>
        <m:r>
          <m:t>V</m:t>
        </m:r>
        <m:sSup>
          <m:e>
            <m:r>
              <m:rPr>
                <m:sty m:val="p"/>
              </m:rPr>
              <m:t>)</m:t>
            </m:r>
          </m:e>
          <m:sup>
            <m:r>
              <m:rPr>
                <m:sty m:val="p"/>
              </m:rPr>
              <m:t>−</m:t>
            </m:r>
            <m:r>
              <m:t>1</m:t>
            </m:r>
          </m:sup>
        </m:sSup>
        <m:sSup>
          <m:e>
            <m:r>
              <m:t>V</m:t>
            </m:r>
          </m:e>
          <m:sup>
            <m:r>
              <m:t>T</m:t>
            </m:r>
          </m:sup>
        </m:sSup>
      </m:oMath>
      <w:r>
        <w:t xml:space="preserve"> </w:t>
      </w:r>
      <m:oMath>
        <m:r>
          <m:t>V</m:t>
        </m:r>
      </m:oMath>
      <w:r>
        <w:t xml:space="preserve"> </w:t>
      </w:r>
      <w:r>
        <w:t xml:space="preserve">tərəfindən hasil edilən</w:t>
      </w:r>
      <w:r>
        <w:t xml:space="preserve"> </w:t>
      </w:r>
      <m:oMath>
        <m:r>
          <m:t>d</m:t>
        </m:r>
        <m:r>
          <m:rPr>
            <m:sty m:val="p"/>
          </m:rPr>
          <m:t>×</m:t>
        </m:r>
        <m:r>
          <m:t>d</m:t>
        </m:r>
      </m:oMath>
      <w:r>
        <w:t xml:space="preserve"> </w:t>
      </w:r>
      <w:r>
        <w:t xml:space="preserve">proyeksiya matrisidir.</w:t>
      </w:r>
      <w:r>
        <w:t xml:space="preserve"> </w:t>
      </w:r>
      <m:oMath>
        <m:r>
          <m:t>V</m:t>
        </m:r>
      </m:oMath>
      <w:r>
        <w:t xml:space="preserve">-nin QR ayrışmasından və üçbucaqlı tənliklər sistemi ilə geriyə əvəzetmədən istifadə edərək sürətli həll yanaşması təklif edin. Bu problem növbələşən minimallaşdırma yanaşması ilə necə əlaqələnir?</w:t>
      </w:r>
    </w:p>
    <w:p>
      <w:pPr>
        <w:pStyle w:val="BodyText"/>
      </w:pPr>
      <w:r>
        <w:rPr>
          <w:i/>
          <w:iCs/>
        </w:rPr>
        <w:t xml:space="preserve">15. Seçimdənkənar faktor öyrənməsi:</w:t>
      </w:r>
      <w:r>
        <w:t xml:space="preserve"> </w:t>
      </w:r>
      <w:r>
        <w:t xml:space="preserve">Çalışma 14 ilə eyni ssenarini nəzərdən keçirin, burada siz seçimdaxili verilənlər matrisi</w:t>
      </w:r>
      <w:r>
        <w:t xml:space="preserve"> </w:t>
      </w:r>
      <m:oMath>
        <m:r>
          <m:t>D</m:t>
        </m:r>
        <m:r>
          <m:rPr>
            <m:sty m:val="p"/>
          </m:rPr>
          <m:t>≈</m:t>
        </m:r>
        <m:r>
          <m:t>U</m:t>
        </m:r>
        <m:sSup>
          <m:e>
            <m:r>
              <m:t>V</m:t>
            </m:r>
          </m:e>
          <m:sup>
            <m:r>
              <m:t>T</m:t>
            </m:r>
          </m:sup>
        </m:sSup>
      </m:oMath>
      <w:r>
        <w:t xml:space="preserve"> </w:t>
      </w:r>
      <w:r>
        <w:t xml:space="preserve">və seçimdənkənar verilənlər matrisi</w:t>
      </w:r>
      <w:r>
        <w:t xml:space="preserve"> </w:t>
      </w:r>
      <m:oMath>
        <m:sSub>
          <m:e>
            <m:r>
              <m:t>D</m:t>
            </m:r>
          </m:e>
          <m:sub>
            <m:r>
              <m:t>o</m:t>
            </m:r>
          </m:sub>
        </m:sSub>
      </m:oMath>
      <w:r>
        <w:t xml:space="preserve"> </w:t>
      </w:r>
      <w:r>
        <w:t xml:space="preserve">üçün seçimdənkənar faktor matrisi</w:t>
      </w:r>
      <w:r>
        <w:t xml:space="preserve"> </w:t>
      </w:r>
      <m:oMath>
        <m:sSub>
          <m:e>
            <m:r>
              <m:t>U</m:t>
            </m:r>
          </m:e>
          <m:sub>
            <m:r>
              <m:t>o</m:t>
            </m:r>
          </m:sub>
        </m:sSub>
      </m:oMath>
      <w:r>
        <w:t xml:space="preserve">-nu öyrənməyə çalışırsınız.</w:t>
      </w:r>
      <w:r>
        <w:t xml:space="preserve"> </w:t>
      </w:r>
      <m:oMath>
        <m:r>
          <m:t>V</m:t>
        </m:r>
      </m:oMath>
      <w:r>
        <w:t xml:space="preserve"> </w:t>
      </w:r>
      <w:r>
        <w:t xml:space="preserve">faktor matrisi seçimdaxili öyrənmədən təyin edilir. Çalışma 14-dəki kimi qapalı şəkildə olan həllər əksər matris faktorizasiyası parametrlərində nadirdir. Bu fəsildə müzakirə edilən qradiyent enişi yeniləmələrinin</w:t>
      </w:r>
      <w:r>
        <w:t xml:space="preserve"> </w:t>
      </w:r>
      <m:oMath>
        <m:sSub>
          <m:e>
            <m:r>
              <m:t>U</m:t>
            </m:r>
          </m:e>
          <m:sub>
            <m:r>
              <m:t>o</m:t>
            </m:r>
          </m:sub>
        </m:sSub>
      </m:oMath>
      <w:r>
        <w:t xml:space="preserve">-nun birbaşa öyrənilməsi üçün necə dəyişdirilə biləcəyini müzakirə edin. Xüsusilə: (i) məhdudiyyətsiz matris faktorizasiyası, (ii) mənfi olmayan matris faktorizasiyası və (iii) loqistik matris faktorizasiyası hallarını müzakirə edin.</w:t>
      </w:r>
    </w:p>
    <w:p>
      <w:pPr>
        <w:pStyle w:val="BodyText"/>
      </w:pPr>
      <w:r>
        <w:rPr>
          <w:i/>
          <w:iCs/>
        </w:rPr>
        <w:t xml:space="preserve">16.</w:t>
      </w:r>
      <w:r>
        <w:t xml:space="preserve"> </w:t>
      </w:r>
      <w:r>
        <w:t xml:space="preserve">Tutaq ki, ədədi/çatışmayan qiymətləri olan istifadəçi-obyekt reytinq matrisiniz var. Bundan əlavə, istifadəçilər bir-birlərinin etibarlılığını ikili/çatışmayan qiymətlərlə qiymətləndiriblər.</w:t>
      </w:r>
      <w:r>
        <w:t xml:space="preserve"> </w:t>
      </w:r>
      <w:r>
        <w:t xml:space="preserve">- (a) Bir istifadəçinin artıq qiymətləndirmədiyi bir obyekt üzrə reytinqini təxmin etmək üçün paylaşılan matris faktorizasiyasından necə istifadə edə biləcəyinizi göstərin.</w:t>
      </w:r>
      <w:r>
        <w:t xml:space="preserve"> </w:t>
      </w:r>
      <w:r>
        <w:t xml:space="preserve">- (b) (a) bəndindəki ilə oxşar məqsədlərə nail olmaq üçün faktorizasiya maşınlarından necə istifadə edə biləcəyinizi göstərin.</w:t>
      </w:r>
    </w:p>
    <w:p>
      <w:r>
        <w:pict>
          <v:rect style="width:0;height:1.5pt" o:hralign="center" o:hrstd="t" o:hr="t"/>
        </w:pict>
      </w:r>
    </w:p>
    <w:p>
      <w:pPr>
        <w:pStyle w:val="FirstParagraph"/>
      </w:pPr>
      <w:r>
        <w:rPr>
          <w:i/>
          <w:iCs/>
        </w:rPr>
        <w:t xml:space="preserve">17.</w:t>
      </w:r>
      <w:r>
        <w:t xml:space="preserve"> </w:t>
      </w:r>
      <w:r>
        <w:t xml:space="preserve">Matris faktorizasiyasından istifadə etməklə matrisdə kənar elementləri tapmaq üçün alqoritm təklif edin.</w:t>
      </w:r>
    </w:p>
    <w:p>
      <w:pPr>
        <w:pStyle w:val="BodyText"/>
      </w:pPr>
      <w:r>
        <w:rPr>
          <w:i/>
          <w:iCs/>
        </w:rPr>
        <w:t xml:space="preserve">18.</w:t>
      </w:r>
      <w:r>
        <w:t xml:space="preserve"> </w:t>
      </w:r>
      <w:r>
        <w:t xml:space="preserve">Tutaq ki, sizə hər bir səhifəsi</w:t>
      </w:r>
      <w:r>
        <w:t xml:space="preserve"> </w:t>
      </w:r>
      <m:oMath>
        <m:r>
          <m:t>d</m:t>
        </m:r>
      </m:oMath>
      <w:r>
        <w:t xml:space="preserve"> </w:t>
      </w:r>
      <w:r>
        <w:t xml:space="preserve">ölçülü lüğətdən seçilmiş sözlər torbasını ehtiva edən</w:t>
      </w:r>
      <w:r>
        <w:t xml:space="preserve"> </w:t>
      </w:r>
      <m:oMath>
        <m:r>
          <m:t>n</m:t>
        </m:r>
      </m:oMath>
      <w:r>
        <w:t xml:space="preserve"> </w:t>
      </w:r>
      <w:r>
        <w:t xml:space="preserve">səhifəlik böyük bir Veb saytın keçid strukturu verilmişdir. Bundan əlavə, sizə</w:t>
      </w:r>
      <w:r>
        <w:t xml:space="preserve"> </w:t>
      </w:r>
      <m:oMath>
        <m:r>
          <m:t>m</m:t>
        </m:r>
      </m:oMath>
      <w:r>
        <w:t xml:space="preserve"> </w:t>
      </w:r>
      <w:r>
        <w:t xml:space="preserve">sayda istifadəçinin hər bir səhifəni 1-dən 5-ə qədər şkala üzrə necə qiymətləndirdiyi barədə məlumat verilir. Reytinq verilənləri natamamdır. Hər üç məlumatı birləşdirərək hər bir Veb səhifə üçün yerləşdirmə yaradan model təklif edin. [İpucu: Bu, paylaşılan matris faktorizasiyası problemidir.]</w:t>
      </w:r>
    </w:p>
    <w:p>
      <w:pPr>
        <w:pStyle w:val="BodyText"/>
      </w:pPr>
      <w:r>
        <w:rPr>
          <w:i/>
          <w:iCs/>
        </w:rPr>
        <w:t xml:space="preserve">19. Doğru, yoxsa yalan:</w:t>
      </w:r>
      <w:r>
        <w:t xml:space="preserve"> </w:t>
      </w:r>
      <m:oMath>
        <m:r>
          <m:t>k</m:t>
        </m:r>
      </m:oMath>
      <w:r>
        <w:t xml:space="preserve"> </w:t>
      </w:r>
      <w:r>
        <w:t xml:space="preserve">kifayət qədər böyük seçildiyi müddətcə,</w:t>
      </w:r>
      <w:r>
        <w:t xml:space="preserve"> </w:t>
      </w:r>
      <m:oMath>
        <m:r>
          <m:t>n</m:t>
        </m:r>
        <m:r>
          <m:rPr>
            <m:sty m:val="p"/>
          </m:rPr>
          <m:t>×</m:t>
        </m:r>
        <m:r>
          <m:t>d</m:t>
        </m:r>
      </m:oMath>
      <w:r>
        <w:t xml:space="preserve"> </w:t>
      </w:r>
      <w:r>
        <w:t xml:space="preserve">ölçülü mənfi olmayan</w:t>
      </w:r>
      <w:r>
        <w:t xml:space="preserve"> </w:t>
      </w:r>
      <m:oMath>
        <m:r>
          <m:t>D</m:t>
        </m:r>
      </m:oMath>
      <w:r>
        <w:t xml:space="preserve"> </w:t>
      </w:r>
      <w:r>
        <w:t xml:space="preserve">matrisinin sıfır xətalı mənfi olmayan matris faktorizasiyası (NMF)</w:t>
      </w:r>
      <w:r>
        <w:t xml:space="preserve"> </w:t>
      </w:r>
      <m:oMath>
        <m:r>
          <m:t>U</m:t>
        </m:r>
        <m:sSup>
          <m:e>
            <m:r>
              <m:t>V</m:t>
            </m:r>
          </m:e>
          <m:sup>
            <m:r>
              <m:t>T</m:t>
            </m:r>
          </m:sup>
        </m:sSup>
      </m:oMath>
      <w:r>
        <w:t xml:space="preserve"> </w:t>
      </w:r>
      <w:r>
        <w:t xml:space="preserve">həmişə mövcuddur, burada</w:t>
      </w:r>
      <w:r>
        <w:t xml:space="preserve"> </w:t>
      </w:r>
      <m:oMath>
        <m:r>
          <m:t>U</m:t>
        </m:r>
      </m:oMath>
      <w:r>
        <w:t xml:space="preserve"> </w:t>
      </w:r>
      <m:oMath>
        <m:r>
          <m:t>n</m:t>
        </m:r>
        <m:r>
          <m:rPr>
            <m:sty m:val="p"/>
          </m:rPr>
          <m:t>×</m:t>
        </m:r>
        <m:r>
          <m:t>k</m:t>
        </m:r>
      </m:oMath>
      <w:r>
        <w:t xml:space="preserve"> </w:t>
      </w:r>
      <w:r>
        <w:t xml:space="preserve">matrisi və</w:t>
      </w:r>
      <w:r>
        <w:t xml:space="preserve"> </w:t>
      </w:r>
      <m:oMath>
        <m:r>
          <m:t>V</m:t>
        </m:r>
      </m:oMath>
      <w:r>
        <w:t xml:space="preserve"> </w:t>
      </w:r>
      <m:oMath>
        <m:r>
          <m:t>d</m:t>
        </m:r>
        <m:r>
          <m:rPr>
            <m:sty m:val="p"/>
          </m:rPr>
          <m:t>×</m:t>
        </m:r>
        <m:r>
          <m:t>k</m:t>
        </m:r>
      </m:oMath>
      <w:r>
        <w:t xml:space="preserve"> </w:t>
      </w:r>
      <w:r>
        <w:t xml:space="preserve">matrisidir. Aşağıdakı matrisin dəqiq NMF-sini</w:t>
      </w:r>
      <w:r>
        <w:t xml:space="preserve"> </w:t>
      </w:r>
      <m:oMath>
        <m:r>
          <m:t>k</m:t>
        </m:r>
      </m:oMath>
      <w:r>
        <w:t xml:space="preserve">-nın hansı qiymətində əldə edə bilərsiniz?</w:t>
      </w:r>
    </w:p>
    <w:p>
      <w:pPr>
        <w:pStyle w:val="BodyText"/>
      </w:pPr>
      <m:oMathPara>
        <m:oMathParaPr>
          <m:jc m:val="center"/>
        </m:oMathParaPr>
        <m:oMath>
          <m: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0</m:t>
                    </m:r>
                  </m:e>
                </m:mr>
              </m:m>
            </m:e>
          </m:d>
        </m:oMath>
      </m:oMathPara>
    </w:p>
    <w:p>
      <w:pPr>
        <w:pStyle w:val="FirstParagraph"/>
      </w:pPr>
      <w:r>
        <w:rPr>
          <w:i/>
          <w:iCs/>
        </w:rPr>
        <w:t xml:space="preserve">20. Doğru, yoxsa yalan:</w:t>
      </w:r>
      <w:r>
        <w:t xml:space="preserve"> </w:t>
      </w:r>
      <w:r>
        <w:t xml:space="preserve">Tutaq ki, sizdə</w:t>
      </w:r>
      <w:r>
        <w:t xml:space="preserve"> </w:t>
      </w:r>
      <m:oMath>
        <m:r>
          <m:t>D</m:t>
        </m:r>
      </m:oMath>
      <w:r>
        <w:t xml:space="preserve"> </w:t>
      </w:r>
      <w:r>
        <w:t xml:space="preserve">matrisinin dəqiq mənfi olmayan faktorizasiyası (NMF)</w:t>
      </w:r>
      <w:r>
        <w:t xml:space="preserve"> </w:t>
      </w:r>
      <m:oMath>
        <m:r>
          <m:t>U</m:t>
        </m:r>
        <m:sSup>
          <m:e>
            <m:r>
              <m:t>V</m:t>
            </m:r>
          </m:e>
          <m:sup>
            <m:r>
              <m:t>T</m:t>
            </m:r>
          </m:sup>
        </m:sSup>
      </m:oMath>
      <w:r>
        <w:t xml:space="preserve"> </w:t>
      </w:r>
      <w:r>
        <w:t xml:space="preserve">var, belə ki,</w:t>
      </w:r>
      <w:r>
        <w:t xml:space="preserve"> </w:t>
      </w:r>
      <m:oMath>
        <m:r>
          <m:t>V</m:t>
        </m:r>
      </m:oMath>
      <w:r>
        <w:t xml:space="preserve">-nin hər bir sütununun cəmi 1-ə bərabərdir. Bu normallaşdırma qaydasına tabe olaraq,</w:t>
      </w:r>
      <w:r>
        <w:t xml:space="preserve"> </w:t>
      </w:r>
      <m:oMath>
        <m:r>
          <m:t>D</m:t>
        </m:r>
      </m:oMath>
      <w:r>
        <w:t xml:space="preserve">-nin NMF-si unikaldır.</w:t>
      </w:r>
    </w:p>
    <w:p>
      <w:pPr>
        <w:pStyle w:val="BodyText"/>
      </w:pPr>
      <w:r>
        <w:rPr>
          <w:i/>
          <w:iCs/>
        </w:rPr>
        <w:t xml:space="preserve">21.</w:t>
      </w:r>
      <w:r>
        <w:t xml:space="preserve"> </w:t>
      </w:r>
      <m:oMath>
        <m:sSub>
          <m:e>
            <m:r>
              <m:t>U</m:t>
            </m:r>
          </m:e>
          <m:sub>
            <m:r>
              <m:t>n</m:t>
            </m:r>
            <m:r>
              <m:rPr>
                <m:sty m:val="p"/>
              </m:rPr>
              <m:t>×</m:t>
            </m:r>
            <m:r>
              <m:t>k</m:t>
            </m:r>
          </m:sub>
        </m:sSub>
      </m:oMath>
      <w:r>
        <w:t xml:space="preserve"> </w:t>
      </w:r>
      <w:r>
        <w:t xml:space="preserve">və</w:t>
      </w:r>
      <w:r>
        <w:t xml:space="preserve"> </w:t>
      </w:r>
      <m:oMath>
        <m:sSub>
          <m:e>
            <m:r>
              <m:t>V</m:t>
            </m:r>
          </m:e>
          <m:sub>
            <m:r>
              <m:t>d</m:t>
            </m:r>
            <m:r>
              <m:rPr>
                <m:sty m:val="p"/>
              </m:rPr>
              <m:t>×</m:t>
            </m:r>
            <m:r>
              <m:t>k</m:t>
            </m:r>
          </m:sub>
        </m:sSub>
      </m:oMath>
      <w:r>
        <w:t xml:space="preserve"> </w:t>
      </w:r>
      <w:r>
        <w:t xml:space="preserve">təsadüfi başlatdıqdan sonra aşağıdakı alqoritmin</w:t>
      </w:r>
      <w:r>
        <w:t xml:space="preserve"> </w:t>
      </w:r>
      <m:oMath>
        <m:sSub>
          <m:e>
            <m:r>
              <m:t>D</m:t>
            </m:r>
          </m:e>
          <m:sub>
            <m:r>
              <m:t>n</m:t>
            </m:r>
            <m:r>
              <m:rPr>
                <m:sty m:val="p"/>
              </m:rPr>
              <m:t>×</m:t>
            </m:r>
            <m:r>
              <m:t>d</m:t>
            </m:r>
          </m:sub>
        </m:sSub>
        <m:r>
          <m:rPr>
            <m:sty m:val="p"/>
          </m:rPr>
          <m:t>≈</m:t>
        </m:r>
        <m:r>
          <m:t>U</m:t>
        </m:r>
        <m:sSup>
          <m:e>
            <m:r>
              <m:t>V</m:t>
            </m:r>
          </m:e>
          <m:sup>
            <m:r>
              <m:t>T</m:t>
            </m:r>
          </m:sup>
        </m:sSup>
      </m:oMath>
      <w:r>
        <w:t xml:space="preserve"> </w:t>
      </w:r>
      <w:r>
        <w:t xml:space="preserve">matris faktorizasiyasının hesablanmasında nə üçün işləyəcəyini müzakirə edin:</w:t>
      </w:r>
      <w:r>
        <w:t xml:space="preserve"> </w:t>
      </w:r>
      <w:r>
        <w:t xml:space="preserve">[</w:t>
      </w:r>
      <w:r>
        <w:t xml:space="preserve"> </w:t>
      </w:r>
      <w:r>
        <w:rPr>
          <w:i/>
          <w:iCs/>
        </w:rPr>
        <w:t xml:space="preserve">təkrarla;</w:t>
      </w:r>
      <w:r>
        <w:t xml:space="preserve"> </w:t>
      </w:r>
      <m:oMath>
        <m:r>
          <m:t>U</m:t>
        </m:r>
        <m:r>
          <m:rPr>
            <m:sty m:val="p"/>
          </m:rPr>
          <m:t>⇐</m:t>
        </m:r>
        <m:r>
          <m:t>D</m:t>
        </m:r>
        <m:sSup>
          <m:e>
            <m:r>
              <m:t>V</m:t>
            </m:r>
          </m:e>
          <m:sup>
            <m:r>
              <m:rPr>
                <m:sty m:val="p"/>
              </m:rPr>
              <m:t>+</m:t>
            </m:r>
          </m:sup>
        </m:sSup>
        <m:r>
          <m:rPr>
            <m:sty m:val="p"/>
          </m:rPr>
          <m:t>;</m:t>
        </m:r>
      </m:oMath>
      <w:r>
        <w:t xml:space="preserve"> </w:t>
      </w:r>
      <m:oMath>
        <m:r>
          <m:t>V</m:t>
        </m:r>
        <m:r>
          <m:rPr>
            <m:sty m:val="p"/>
          </m:rPr>
          <m:t>⇐</m:t>
        </m:r>
        <m:sSup>
          <m:e>
            <m:r>
              <m:t>D</m:t>
            </m:r>
          </m:e>
          <m:sup>
            <m:r>
              <m:t>T</m:t>
            </m:r>
          </m:sup>
        </m:sSup>
        <m:sSup>
          <m:e>
            <m:r>
              <m:t>U</m:t>
            </m:r>
          </m:e>
          <m:sup>
            <m:r>
              <m:rPr>
                <m:sty m:val="p"/>
              </m:rPr>
              <m:t>+</m:t>
            </m:r>
          </m:sup>
        </m:sSup>
        <m:r>
          <m:rPr>
            <m:sty m:val="p"/>
          </m:rPr>
          <m:t>;</m:t>
        </m:r>
      </m:oMath>
      <w:r>
        <w:t xml:space="preserve"> </w:t>
      </w:r>
      <w:r>
        <w:rPr>
          <w:i/>
          <w:iCs/>
        </w:rPr>
        <w:t xml:space="preserve">yaxınlaşana qədər;</w:t>
      </w:r>
    </w:p>
    <w:p>
      <w:pPr>
        <w:pStyle w:val="BodyText"/>
      </w:pPr>
      <w:r>
        <w:rPr>
          <w:i/>
          <w:iCs/>
        </w:rPr>
        <w:t xml:space="preserve">22.</w:t>
      </w:r>
      <w:r>
        <w:t xml:space="preserve"> </w:t>
      </w:r>
      <m:oMath>
        <m:sSub>
          <m:e>
            <m:r>
              <m:t>L</m:t>
            </m:r>
          </m:e>
          <m:sub>
            <m:r>
              <m:t>1</m:t>
            </m:r>
          </m:sub>
        </m:sSub>
      </m:oMath>
      <w:r>
        <w:t xml:space="preserve"> </w:t>
      </w:r>
      <w:r>
        <w:t xml:space="preserve">nizamlaması ilə məhdudiyyətsiz matris faktorizasiyasının qradiyent enişi yeniləmələrini çıxarın. Nizamlama parametrinin</w:t>
      </w:r>
      <w:r>
        <w:t xml:space="preserve"> </w:t>
      </w:r>
      <m:oMath>
        <m:r>
          <m:t>λ</m:t>
        </m:r>
        <m:r>
          <m:rPr>
            <m:sty m:val="p"/>
          </m:rPr>
          <m:t>&gt;</m:t>
        </m:r>
        <m:r>
          <m:t>0</m:t>
        </m:r>
      </m:oMath>
      <w:r>
        <w:t xml:space="preserve"> </w:t>
      </w:r>
      <w:r>
        <w:t xml:space="preserve">olduğunu fərz edə bilərsiniz.</w:t>
      </w:r>
    </w:p>
    <w:p>
      <w:pPr>
        <w:pStyle w:val="BodyText"/>
      </w:pPr>
      <w:r>
        <w:rPr>
          <w:i/>
          <w:iCs/>
        </w:rPr>
        <w:t xml:space="preserve">23. Növbələşən mənfi olmayan ən kiçik kvadratlar:</w:t>
      </w:r>
      <w:r>
        <w:t xml:space="preserve"> </w:t>
      </w:r>
      <w:r>
        <w:t xml:space="preserve">Növbələşən ən kiçik kvadratlar metodundan istifadə edərək mənfi olmayan matris faktorizasiyası üçün alqoritm təklif edin. [İpucu: 6-cı Fəsildə mənfi olmayan reqressiyaya baxın.]</w:t>
      </w:r>
    </w:p>
    <w:p>
      <w:pPr>
        <w:pStyle w:val="BodyText"/>
      </w:pPr>
      <w:r>
        <w:rPr>
          <w:i/>
          <w:iCs/>
        </w:rPr>
        <w:t xml:space="preserve">24. Məhdud matris faktorizasiyası:</w:t>
      </w:r>
      <w:r>
        <w:t xml:space="preserve"> </w:t>
      </w:r>
      <w:r>
        <w:t xml:space="preserve">Məhdud matris faktorizasiyasında</w:t>
      </w:r>
      <w:r>
        <w:t xml:space="preserve"> </w:t>
      </w:r>
      <m:oMath>
        <m:r>
          <m:t>D</m:t>
        </m:r>
        <m:r>
          <m:rPr>
            <m:sty m:val="p"/>
          </m:rPr>
          <m:t>≈</m:t>
        </m:r>
        <m:r>
          <m:t>U</m:t>
        </m:r>
        <m:sSup>
          <m:e>
            <m:r>
              <m:t>V</m:t>
            </m:r>
          </m:e>
          <m:sup>
            <m:r>
              <m:t>T</m:t>
            </m:r>
          </m:sup>
        </m:sSup>
      </m:oMath>
      <w:r>
        <w:t xml:space="preserve"> </w:t>
      </w:r>
      <w:r>
        <w:t xml:space="preserve">faktorizasiyasındakı</w:t>
      </w:r>
      <w:r>
        <w:t xml:space="preserve"> </w:t>
      </w:r>
      <m:oMath>
        <m:r>
          <m:t>U</m:t>
        </m:r>
      </m:oMath>
      <w:r>
        <w:t xml:space="preserve"> </w:t>
      </w:r>
      <w:r>
        <w:t xml:space="preserve">və</w:t>
      </w:r>
      <w:r>
        <w:t xml:space="preserve"> </w:t>
      </w:r>
      <m:oMath>
        <m:r>
          <m:t>V</m:t>
        </m:r>
      </m:oMath>
      <w:r>
        <w:t xml:space="preserve">-nin elementləri xüsusi qiymətlərlə yuxarıdan və aşağıdan məhdudlaşdırılır. Məhdud matris faktorizasiyası üçün: (i) qradiyent enişi və (ii) növbələşən ən kiçik kvadratlardan istifadə edərək hesablama alqoritmi təklif edin.</w:t>
      </w:r>
    </w:p>
    <w:p>
      <w:pPr>
        <w:pStyle w:val="BodyText"/>
      </w:pPr>
      <w:r>
        <w:rPr>
          <w:i/>
          <w:iCs/>
        </w:rPr>
        <w:t xml:space="preserve">25.</w:t>
      </w:r>
      <w:r>
        <w:t xml:space="preserve"> </w:t>
      </w:r>
      <w:r>
        <w:t xml:space="preserve">Tutaq ki, yaddaşda saxlaya bilməyəcəyiniz aşağı ranqlı çox böyük və sıx</w:t>
      </w:r>
      <w:r>
        <w:t xml:space="preserve"> </w:t>
      </w:r>
      <m:oMath>
        <m:r>
          <m:t>D</m:t>
        </m:r>
      </m:oMath>
      <w:r>
        <w:t xml:space="preserve"> </w:t>
      </w:r>
      <w:r>
        <w:t xml:space="preserve">matrisiniz var və onu</w:t>
      </w:r>
      <w:r>
        <w:t xml:space="preserve"> </w:t>
      </w:r>
      <m:oMath>
        <m:r>
          <m:t>D</m:t>
        </m:r>
        <m:r>
          <m:rPr>
            <m:sty m:val="p"/>
          </m:rPr>
          <m:t>≈</m:t>
        </m:r>
        <m:r>
          <m:t>U</m:t>
        </m:r>
        <m:sSup>
          <m:e>
            <m:r>
              <m:t>V</m:t>
            </m:r>
          </m:e>
          <m:sup>
            <m:r>
              <m:t>T</m:t>
            </m:r>
          </m:sup>
        </m:sSup>
      </m:oMath>
      <w:r>
        <w:t xml:space="preserve"> </w:t>
      </w:r>
      <w:r>
        <w:t xml:space="preserve">kimi faktorlaşdırmaq istəyirsiniz. Yalnız seyrək matris vurmasından istifadə edən faktorizasiya metodu təklif edin. [İpucu: Tövsiyə sistemləri bölməsini oxuyun.]</w:t>
      </w:r>
    </w:p>
    <w:p>
      <w:pPr>
        <w:pStyle w:val="BodyText"/>
      </w:pPr>
      <w:r>
        <w:rPr>
          <w:i/>
          <w:iCs/>
        </w:rPr>
        <w:t xml:space="preserve">26. Zaman matris faktorizasiyası:</w:t>
      </w:r>
      <w:r>
        <w:t xml:space="preserve"> </w:t>
      </w:r>
      <m:oMath>
        <m:r>
          <m:t>t</m:t>
        </m:r>
      </m:oMath>
      <w:r>
        <w:t xml:space="preserve"> </w:t>
      </w:r>
      <w:r>
        <w:t xml:space="preserve">zaman anı ərzində yavaş-yavaş inkişaf edən</w:t>
      </w:r>
      <w:r>
        <w:t xml:space="preserve"> </w:t>
      </w:r>
      <m:oMath>
        <m:r>
          <m:t>n</m:t>
        </m:r>
        <m:r>
          <m:rPr>
            <m:sty m:val="p"/>
          </m:rPr>
          <m:t>×</m:t>
        </m:r>
        <m:r>
          <m:t>d</m:t>
        </m:r>
      </m:oMath>
      <w:r>
        <w:t xml:space="preserve"> </w:t>
      </w:r>
      <w:r>
        <w:t xml:space="preserve">ölçülü</w:t>
      </w:r>
      <w:r>
        <w:t xml:space="preserve"> </w:t>
      </w:r>
      <m:oMath>
        <m:sSub>
          <m:e>
            <m:r>
              <m:t>D</m:t>
            </m:r>
          </m:e>
          <m:sub>
            <m:r>
              <m:t>1</m:t>
            </m:r>
          </m:sub>
        </m:sSub>
        <m:r>
          <m:rPr>
            <m:sty m:val="p"/>
          </m:rPr>
          <m:t>…</m:t>
        </m:r>
        <m:sSub>
          <m:e>
            <m:r>
              <m:t>D</m:t>
            </m:r>
          </m:e>
          <m:sub>
            <m:r>
              <m:t>t</m:t>
            </m:r>
          </m:sub>
        </m:sSub>
      </m:oMath>
      <w:r>
        <w:t xml:space="preserve"> </w:t>
      </w:r>
      <w:r>
        <w:t xml:space="preserve">matrisləri ardıcıllığını nəzərdən keçirək. Zaman keçdikcə dəyişməyən tək bir</w:t>
      </w:r>
      <w:r>
        <w:t xml:space="preserve"> </w:t>
      </w:r>
      <m:oMath>
        <m:r>
          <m:t>n</m:t>
        </m:r>
        <m:r>
          <m:rPr>
            <m:sty m:val="p"/>
          </m:rPr>
          <m:t>×</m:t>
        </m:r>
        <m:r>
          <m:t>k</m:t>
        </m:r>
      </m:oMath>
      <w:r>
        <w:t xml:space="preserve"> </w:t>
      </w:r>
      <w:r>
        <w:t xml:space="preserve">statik faktor matrisini və hər biri zamana xas olan çoxsaylı</w:t>
      </w:r>
      <w:r>
        <w:t xml:space="preserve"> </w:t>
      </w:r>
      <m:oMath>
        <m:r>
          <m:t>d</m:t>
        </m:r>
        <m:r>
          <m:rPr>
            <m:sty m:val="p"/>
          </m:rPr>
          <m:t>×</m:t>
        </m:r>
        <m:r>
          <m:t>k</m:t>
        </m:r>
      </m:oMath>
      <w:r>
        <w:t xml:space="preserve"> </w:t>
      </w:r>
      <w:r>
        <w:t xml:space="preserve">dinamik faktor matrislərini çıxarmaq üçün optimallaşdırma modelinin necə yaradıla biləcəyini göstərin. Faktor matrislərini tapmaq üçün qradiyent enişi addımlarını çıxarın.</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Bu,</w:t>
      </w:r>
      <w:r>
        <w:t xml:space="preserve"> </w:t>
      </w:r>
      <m:oMath>
        <m:sSup>
          <m:e>
            <m:r>
              <m:t>D</m:t>
            </m:r>
          </m:e>
          <m:sup>
            <m:r>
              <m:t>T</m:t>
            </m:r>
          </m:sup>
        </m:sSup>
        <m:r>
          <m:t>D</m:t>
        </m:r>
      </m:oMath>
      <w:r>
        <w:t xml:space="preserve">-nin ən böyük</w:t>
      </w:r>
      <w:r>
        <w:t xml:space="preserve"> </w:t>
      </w:r>
      <m:oMath>
        <m:r>
          <m:t>k</m:t>
        </m:r>
      </m:oMath>
      <w:r>
        <w:t xml:space="preserve"> </w:t>
      </w:r>
      <w:r>
        <w:t xml:space="preserve">sayda xüsusi qiymətinin fərqli olması fərziyyəsi altında baş verəcəkdir. Bərabər (təkrarlanan) xüsusi qiymətlər SVD üçün qeyri-unikal həllə gətirib çıxarır ki, bu da bəzən ranq-</w:t>
      </w:r>
      <m:oMath>
        <m:r>
          <m:t>k</m:t>
        </m:r>
      </m:oMath>
      <w:r>
        <w:t xml:space="preserve"> </w:t>
      </w:r>
      <w:r>
        <w:t xml:space="preserve">həlli daxilində ən kiçik xüsusi qiymətə uyğun gələn altfəzada bəzi fərqliliklərə səbəb ola bilər.</w:t>
      </w:r>
    </w:p>
  </w:footnote>
  <w:footnote w:id="43">
    <w:p>
      <w:pPr>
        <w:pStyle w:val="FootnoteText"/>
      </w:pPr>
      <w:r>
        <w:rPr>
          <w:rStyle w:val="FootnoteReference"/>
        </w:rPr>
        <w:footnoteRef/>
      </w:r>
      <w:r>
        <w:t xml:space="preserve"> </w:t>
      </w:r>
      <w:r>
        <w:t xml:space="preserve">Dəqiq desək,</w:t>
      </w:r>
      <w:r>
        <w:t xml:space="preserve"> </w:t>
      </w:r>
      <m:oMath>
        <m:sSub>
          <m:e>
            <m:r>
              <m:t>p</m:t>
            </m:r>
          </m:e>
          <m:sub>
            <m:r>
              <m:t>i</m:t>
            </m:r>
            <m:r>
              <m:t>j</m:t>
            </m:r>
          </m:sub>
        </m:sSub>
      </m:oMath>
      <w:r>
        <w:t xml:space="preserve"> </w:t>
      </w:r>
      <w:r>
        <w:t xml:space="preserve">0 və ya 1 olduqda məqsəd funksiyası təyin olunmamışdır. Lakin limitdə</w:t>
      </w:r>
      <w:r>
        <w:t xml:space="preserve"> </w:t>
      </w:r>
      <m:oMath>
        <m:sSub>
          <m:e>
            <m:r>
              <m:t>p</m:t>
            </m:r>
          </m:e>
          <m:sub>
            <m:r>
              <m:t>i</m:t>
            </m:r>
            <m:r>
              <m:t>j</m:t>
            </m:r>
          </m:sub>
        </m:sSub>
        <m:r>
          <m:rPr>
            <m:sty m:val="p"/>
          </m:rPr>
          <m:t>→</m:t>
        </m:r>
        <m:sSub>
          <m:e>
            <m:r>
              <m:t>x</m:t>
            </m:r>
          </m:e>
          <m:sub>
            <m:r>
              <m:t>i</m:t>
            </m:r>
            <m:r>
              <m:t>j</m:t>
            </m:r>
          </m:sub>
        </m:sSub>
      </m:oMath>
      <w:r>
        <w:t xml:space="preserve"> </w:t>
      </w:r>
      <w:r>
        <w:t xml:space="preserve">olduqda itki sıfıra bərabərdir. Logistik funksiya</w:t>
      </w:r>
      <w:r>
        <w:t xml:space="preserve"> </w:t>
      </w:r>
      <m:oMath>
        <m:sSub>
          <m:e>
            <m:r>
              <m:t>p</m:t>
            </m:r>
          </m:e>
          <m:sub>
            <m:r>
              <m:t>i</m:t>
            </m:r>
            <m:r>
              <m:t>j</m:t>
            </m:r>
          </m:sub>
        </m:sSub>
      </m:oMath>
      <w:r>
        <w:t xml:space="preserve"> </w:t>
      </w:r>
      <w:r>
        <w:t xml:space="preserve">üçün heç vaxt dəqiq 0 və ya 1 qiymətlərini verməyəcəkdir.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54" Target="media/rId54.png" /><Relationship Type="http://schemas.openxmlformats.org/officeDocument/2006/relationships/hyperlink" Id="rId9" Target="https://doi.org/10.1007/978-3-030-40344-7_8" TargetMode="External" /></Relationships>
</file>

<file path=word/_rels/footnotes.xml.rels><?xml version="1.0" encoding="UTF-8"?><Relationships xmlns="http://schemas.openxmlformats.org/package/2006/relationships"><Relationship Type="http://schemas.openxmlformats.org/officeDocument/2006/relationships/hyperlink" Id="rId9" Target="https://doi.org/10.1007/978-3-030-40344-7_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2026-09-28T04:33:30Z</dcterms:created>
  <dcterms:modified xsi:type="dcterms:W3CDTF">2026-09-28T04:33:30Z</dcterms:modified>
</cp:coreProperties>
</file>

<file path=docProps/custom.xml><?xml version="1.0" encoding="utf-8"?>
<Properties xmlns="http://schemas.openxmlformats.org/officeDocument/2006/custom-properties" xmlns:vt="http://schemas.openxmlformats.org/officeDocument/2006/docPropsVTypes"/>
</file>