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Vendor Name =&gt; Acme Supplies</w:t>
      </w:r>
    </w:p>
    <w:p>
      <w:r>
        <w:t>Invoice Number =&gt; INV-7035</w:t>
      </w:r>
    </w:p>
    <w:p>
      <w:r>
        <w:t>Invoice Date =&gt; 2024-08-23</w:t>
      </w:r>
    </w:p>
    <w:p>
      <w:r>
        <w:t>Due Date =&gt; 2024-09-22</w:t>
      </w:r>
    </w:p>
    <w:p>
      <w:r>
        <w:t>Currency =&gt; EUR</w:t>
      </w:r>
    </w:p>
    <w:p>
      <w:r>
        <w:t>Subtotal =&gt; 2182.29</w:t>
      </w:r>
    </w:p>
    <w:p>
      <w:r>
        <w:t>Tax =&gt; 174.58</w:t>
      </w:r>
    </w:p>
    <w:p>
      <w:r>
        <w:t>Total =&gt; 2356.87</w:t>
      </w:r>
    </w:p>
    <w:p>
      <w:r>
        <w:t>Line Items =&gt; [{'description': 'Widget', 'quantity': 9, 'unit_price': 100.61, 'amount': 905.49}, {'description': 'Service', 'quantity': 4, 'unit_price': 138.36, 'amount': 553.44}, {'description': 'Service', 'quantity': 8, 'unit_price': 90.42, 'amount': 723.36}]</w:t>
      </w:r>
    </w:p>
    <w:p>
      <w:r>
        <w:t>Po Reference =&gt;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