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</w:t>
      </w:r>
    </w:p>
    <w:p>
      <w:r>
        <w:t>invoice_number: INV-4456</w:t>
      </w:r>
    </w:p>
    <w:p>
      <w:r>
        <w:t>invoice_date: 02/16/2025</w:t>
      </w:r>
    </w:p>
    <w:p>
      <w:r>
        <w:t>due_date: 03/18/2025</w:t>
      </w:r>
    </w:p>
    <w:p>
      <w:r>
        <w:t>currency: EUR</w:t>
      </w:r>
    </w:p>
    <w:p>
      <w:r>
        <w:t>tax: 145.73</w:t>
      </w:r>
    </w:p>
    <w:p>
      <w:r>
        <w:t>line_items: [{'description': 'Widget', 'quantity': 9, 'unit_price': 96.97, 'amount': 872.73}, {'description': 'Widget', 'quantity': 2, 'unit_price': 85.31, 'amount': 170.62}, {'description': 'Service', 'quantity': 3, 'unit_price': 174.32, 'amount': 522.96}, {'description': 'Widget', 'quantity': 2, 'unit_price': 127.63, 'amount': 255.26}]</w:t>
      </w:r>
    </w:p>
    <w:p>
      <w:r>
        <w:t>po_reference: None</w:t>
      </w:r>
    </w:p>
    <w:p/>
    <w:p>
      <w:r>
        <w:t>TOTAL: 1967.3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