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B8E0A" w14:textId="77777777" w:rsidR="00405717" w:rsidRDefault="00405717">
      <w:pPr>
        <w:spacing w:after="80"/>
      </w:pPr>
    </w:p>
    <w:p w14:paraId="0755110B" w14:textId="77777777" w:rsidR="00405717" w:rsidRDefault="00405717">
      <w:pPr>
        <w:spacing w:after="80"/>
      </w:pPr>
    </w:p>
    <w:p w14:paraId="657B8CB0" w14:textId="77777777" w:rsidR="00405717" w:rsidRDefault="00405717">
      <w:pPr>
        <w:spacing w:after="80"/>
      </w:pPr>
    </w:p>
    <w:p w14:paraId="4FD136E5" w14:textId="77777777" w:rsidR="00405717" w:rsidRDefault="00405717">
      <w:pPr>
        <w:spacing w:after="80"/>
      </w:pPr>
    </w:p>
    <w:p w14:paraId="2833CBCE" w14:textId="77777777" w:rsidR="00405717" w:rsidRDefault="00D6688D">
      <w:pPr>
        <w:spacing w:after="100"/>
        <w:jc w:val="center"/>
      </w:pPr>
      <w:r>
        <w:rPr>
          <w:b/>
          <w:bCs/>
          <w:color w:val="2E86C1"/>
          <w:sz w:val="28"/>
          <w:szCs w:val="28"/>
        </w:rPr>
        <w:t>SS PHARMACEUTICALS</w:t>
      </w:r>
    </w:p>
    <w:p w14:paraId="661E64CB" w14:textId="7C2269DC" w:rsidR="00405717" w:rsidRDefault="00622B40">
      <w:pPr>
        <w:spacing w:after="400"/>
        <w:jc w:val="center"/>
      </w:pPr>
      <w:r>
        <w:rPr>
          <w:i/>
          <w:iCs/>
          <w:color w:val="2C3E50"/>
        </w:rPr>
        <w:t>Semester</w:t>
      </w:r>
      <w:r w:rsidR="00D6688D">
        <w:rPr>
          <w:i/>
          <w:iCs/>
          <w:color w:val="2C3E50"/>
        </w:rPr>
        <w:t xml:space="preserve"> Project</w:t>
      </w:r>
    </w:p>
    <w:p w14:paraId="370D9A1C" w14:textId="77777777" w:rsidR="00405717" w:rsidRDefault="00D6688D">
      <w:pPr>
        <w:spacing w:after="160"/>
        <w:jc w:val="center"/>
      </w:pPr>
      <w:r>
        <w:rPr>
          <w:b/>
          <w:bCs/>
          <w:color w:val="1B4F72"/>
          <w:sz w:val="48"/>
          <w:szCs w:val="48"/>
        </w:rPr>
        <w:t>PROJECT REPORT</w:t>
      </w:r>
    </w:p>
    <w:p w14:paraId="1FDE0043" w14:textId="77777777" w:rsidR="00405717" w:rsidRDefault="00D6688D">
      <w:pPr>
        <w:spacing w:after="80"/>
        <w:jc w:val="center"/>
      </w:pPr>
      <w:r>
        <w:rPr>
          <w:color w:val="2C3E50"/>
          <w:sz w:val="26"/>
          <w:szCs w:val="26"/>
        </w:rPr>
        <w:t>Hospital Management System</w:t>
      </w:r>
    </w:p>
    <w:p w14:paraId="22BCC6E2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3F269CF3" w14:textId="77777777" w:rsidR="00405717" w:rsidRDefault="00405717">
      <w:pPr>
        <w:spacing w:after="80"/>
      </w:pPr>
    </w:p>
    <w:p w14:paraId="475FEFBE" w14:textId="77777777" w:rsidR="00405717" w:rsidRDefault="00405717">
      <w:pPr>
        <w:spacing w:after="80"/>
      </w:pPr>
    </w:p>
    <w:p w14:paraId="467D2138" w14:textId="77777777" w:rsidR="00405717" w:rsidRDefault="00405717">
      <w:pPr>
        <w:spacing w:after="80"/>
      </w:pPr>
    </w:p>
    <w:p w14:paraId="497028FA" w14:textId="6BED6EF7" w:rsidR="00405717" w:rsidRDefault="00D6688D">
      <w:pPr>
        <w:spacing w:after="60"/>
        <w:jc w:val="center"/>
        <w:rPr>
          <w:color w:val="2C3E50"/>
        </w:rPr>
      </w:pPr>
      <w:r>
        <w:rPr>
          <w:color w:val="2C3E50"/>
        </w:rPr>
        <w:t>Developed by</w:t>
      </w:r>
    </w:p>
    <w:p w14:paraId="0EC6EDB9" w14:textId="77777777" w:rsidR="00CC1B85" w:rsidRDefault="00CC1B85">
      <w:pPr>
        <w:spacing w:after="60"/>
        <w:jc w:val="center"/>
        <w:rPr>
          <w:color w:val="2C3E50"/>
        </w:rPr>
      </w:pPr>
    </w:p>
    <w:p w14:paraId="002A2850" w14:textId="645F26B1" w:rsidR="00622B40" w:rsidRDefault="00622B40">
      <w:pPr>
        <w:spacing w:after="60"/>
        <w:jc w:val="center"/>
      </w:pPr>
      <w:r>
        <w:t>Group Members</w:t>
      </w:r>
    </w:p>
    <w:p w14:paraId="315C5062" w14:textId="3D8491A6" w:rsidR="00CC1B85" w:rsidRDefault="00CC1B85">
      <w:pPr>
        <w:spacing w:after="60"/>
        <w:jc w:val="center"/>
      </w:pPr>
    </w:p>
    <w:p w14:paraId="21D4632D" w14:textId="77777777" w:rsidR="00CC1B85" w:rsidRDefault="00CC1B85">
      <w:pPr>
        <w:spacing w:after="60"/>
        <w:jc w:val="center"/>
      </w:pPr>
    </w:p>
    <w:p w14:paraId="416E0E0B" w14:textId="77777777" w:rsidR="0078008E" w:rsidRDefault="00D6688D">
      <w:pPr>
        <w:spacing w:after="60"/>
        <w:jc w:val="center"/>
        <w:rPr>
          <w:b/>
          <w:bCs/>
          <w:color w:val="1B4F72"/>
          <w:sz w:val="28"/>
          <w:szCs w:val="28"/>
        </w:rPr>
      </w:pPr>
      <w:r>
        <w:rPr>
          <w:b/>
          <w:bCs/>
          <w:color w:val="1B4F72"/>
          <w:sz w:val="28"/>
          <w:szCs w:val="28"/>
        </w:rPr>
        <w:t>Suleman Saqib</w:t>
      </w:r>
      <w:r w:rsidR="00622B40">
        <w:rPr>
          <w:b/>
          <w:bCs/>
          <w:color w:val="1B4F72"/>
          <w:sz w:val="28"/>
          <w:szCs w:val="28"/>
        </w:rPr>
        <w:t xml:space="preserve"> (243342) | </w:t>
      </w:r>
      <w:r w:rsidR="00CC1B85">
        <w:rPr>
          <w:b/>
          <w:bCs/>
          <w:color w:val="1B4F72"/>
          <w:sz w:val="28"/>
          <w:szCs w:val="28"/>
        </w:rPr>
        <w:t>Zain-ul-</w:t>
      </w:r>
      <w:proofErr w:type="spellStart"/>
      <w:r w:rsidR="00CC1B85">
        <w:rPr>
          <w:b/>
          <w:bCs/>
          <w:color w:val="1B4F72"/>
          <w:sz w:val="28"/>
          <w:szCs w:val="28"/>
        </w:rPr>
        <w:t>Abideen</w:t>
      </w:r>
      <w:proofErr w:type="spellEnd"/>
      <w:r w:rsidR="00CC1B85">
        <w:rPr>
          <w:b/>
          <w:bCs/>
          <w:color w:val="1B4F72"/>
          <w:sz w:val="28"/>
          <w:szCs w:val="28"/>
        </w:rPr>
        <w:t xml:space="preserve"> (</w:t>
      </w:r>
      <w:r w:rsidR="00CC1B85" w:rsidRPr="00CC1B85">
        <w:rPr>
          <w:b/>
          <w:bCs/>
          <w:color w:val="1B4F72"/>
          <w:sz w:val="28"/>
          <w:szCs w:val="28"/>
        </w:rPr>
        <w:t>241152</w:t>
      </w:r>
      <w:r w:rsidR="00CC1B85">
        <w:rPr>
          <w:b/>
          <w:bCs/>
          <w:color w:val="1B4F72"/>
          <w:sz w:val="28"/>
          <w:szCs w:val="28"/>
        </w:rPr>
        <w:t xml:space="preserve">) | </w:t>
      </w:r>
    </w:p>
    <w:p w14:paraId="6EE0CB2B" w14:textId="7994181D" w:rsidR="00405717" w:rsidRDefault="00CC1B85">
      <w:pPr>
        <w:spacing w:after="60"/>
        <w:jc w:val="center"/>
        <w:rPr>
          <w:b/>
          <w:bCs/>
          <w:color w:val="1B4F72"/>
          <w:sz w:val="28"/>
          <w:szCs w:val="28"/>
        </w:rPr>
      </w:pPr>
      <w:r>
        <w:rPr>
          <w:b/>
          <w:bCs/>
          <w:color w:val="1B4F72"/>
          <w:sz w:val="28"/>
          <w:szCs w:val="28"/>
        </w:rPr>
        <w:t>Abdul Wahab (</w:t>
      </w:r>
      <w:r w:rsidRPr="00CC1B85">
        <w:rPr>
          <w:b/>
          <w:bCs/>
          <w:color w:val="1B4F72"/>
          <w:sz w:val="28"/>
          <w:szCs w:val="28"/>
        </w:rPr>
        <w:t>241066</w:t>
      </w:r>
      <w:r>
        <w:rPr>
          <w:b/>
          <w:bCs/>
          <w:color w:val="1B4F72"/>
          <w:sz w:val="28"/>
          <w:szCs w:val="28"/>
        </w:rPr>
        <w:t>)</w:t>
      </w:r>
    </w:p>
    <w:p w14:paraId="534639C8" w14:textId="361D849A" w:rsidR="00CC1B85" w:rsidRDefault="00CC1B85">
      <w:pPr>
        <w:spacing w:after="60"/>
        <w:jc w:val="center"/>
      </w:pPr>
    </w:p>
    <w:p w14:paraId="2574E229" w14:textId="41344A5C" w:rsidR="0078008E" w:rsidRDefault="0078008E">
      <w:pPr>
        <w:spacing w:after="60"/>
        <w:jc w:val="center"/>
      </w:pPr>
      <w:r>
        <w:t>Submitted to</w:t>
      </w:r>
    </w:p>
    <w:p w14:paraId="2A9877EA" w14:textId="0997E3C1" w:rsidR="0078008E" w:rsidRDefault="0078008E">
      <w:pPr>
        <w:spacing w:after="60"/>
        <w:jc w:val="center"/>
      </w:pPr>
      <w:r>
        <w:t>Miss Amina Tariq</w:t>
      </w:r>
    </w:p>
    <w:p w14:paraId="4BE4B57E" w14:textId="20138E99" w:rsidR="00CC1B85" w:rsidRDefault="00CC1B85" w:rsidP="0078008E">
      <w:pPr>
        <w:spacing w:after="60"/>
      </w:pPr>
      <w:bookmarkStart w:id="0" w:name="_GoBack"/>
      <w:bookmarkEnd w:id="0"/>
    </w:p>
    <w:p w14:paraId="58DB8354" w14:textId="77777777" w:rsidR="00CC1B85" w:rsidRDefault="00CC1B85">
      <w:pPr>
        <w:spacing w:after="60"/>
        <w:jc w:val="center"/>
      </w:pPr>
    </w:p>
    <w:p w14:paraId="40DF3458" w14:textId="30706F00" w:rsidR="00405717" w:rsidRDefault="00CC1B85">
      <w:pPr>
        <w:spacing w:after="60"/>
        <w:jc w:val="center"/>
      </w:pPr>
      <w:r>
        <w:rPr>
          <w:color w:val="2C3E50"/>
        </w:rPr>
        <w:t>16</w:t>
      </w:r>
      <w:r w:rsidRPr="00CC1B85">
        <w:rPr>
          <w:color w:val="2C3E50"/>
          <w:vertAlign w:val="superscript"/>
        </w:rPr>
        <w:t>th</w:t>
      </w:r>
      <w:r>
        <w:rPr>
          <w:color w:val="2C3E50"/>
        </w:rPr>
        <w:t xml:space="preserve"> </w:t>
      </w:r>
      <w:r w:rsidR="00D6688D">
        <w:rPr>
          <w:color w:val="2C3E50"/>
        </w:rPr>
        <w:t>May</w:t>
      </w:r>
      <w:r>
        <w:rPr>
          <w:color w:val="2C3E50"/>
        </w:rPr>
        <w:t>,</w:t>
      </w:r>
      <w:r w:rsidR="00D6688D">
        <w:rPr>
          <w:color w:val="2C3E50"/>
        </w:rPr>
        <w:t xml:space="preserve"> 2026</w:t>
      </w:r>
    </w:p>
    <w:p w14:paraId="4DE7FA65" w14:textId="77777777" w:rsidR="00405717" w:rsidRDefault="00D6688D">
      <w:r>
        <w:br w:type="page"/>
      </w:r>
    </w:p>
    <w:p w14:paraId="577DDA25" w14:textId="77777777" w:rsidR="00405717" w:rsidRDefault="00D6688D">
      <w:pPr>
        <w:pStyle w:val="Heading1"/>
      </w:pPr>
      <w:r>
        <w:lastRenderedPageBreak/>
        <w:t>1. Introduction</w:t>
      </w:r>
    </w:p>
    <w:p w14:paraId="12269509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6D303AB5" w14:textId="36B70249" w:rsidR="00405717" w:rsidRDefault="00D6688D">
      <w:pPr>
        <w:spacing w:after="100"/>
      </w:pPr>
      <w:r>
        <w:rPr>
          <w:color w:val="2C3E50"/>
        </w:rPr>
        <w:t xml:space="preserve">The Hospital Management System (HMS) is a full-stack web application developed as a </w:t>
      </w:r>
      <w:r w:rsidR="00622B40">
        <w:rPr>
          <w:color w:val="2C3E50"/>
        </w:rPr>
        <w:t xml:space="preserve">Semester </w:t>
      </w:r>
      <w:r>
        <w:rPr>
          <w:color w:val="2C3E50"/>
        </w:rPr>
        <w:t>Project for SS Pharmaceuticals. It digitizes core hospital operations including patient management, appointment scheduling, pharmacy inventory, and billing throu</w:t>
      </w:r>
      <w:r>
        <w:rPr>
          <w:color w:val="2C3E50"/>
        </w:rPr>
        <w:t>gh a secure, role-based web dashboard.</w:t>
      </w:r>
    </w:p>
    <w:p w14:paraId="6E4913AF" w14:textId="77777777" w:rsidR="00405717" w:rsidRDefault="00405717">
      <w:pPr>
        <w:spacing w:after="80"/>
      </w:pPr>
    </w:p>
    <w:p w14:paraId="04850A01" w14:textId="77777777" w:rsidR="00405717" w:rsidRDefault="00D6688D">
      <w:pPr>
        <w:pStyle w:val="Heading1"/>
      </w:pPr>
      <w:r>
        <w:t>2. Objectives</w:t>
      </w:r>
    </w:p>
    <w:p w14:paraId="7EDD6B5A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0F6C553B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Provide a centralized digital platform for hospital administration.</w:t>
      </w:r>
    </w:p>
    <w:p w14:paraId="4A0E83E3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Enable secure, role-based access for hospital staff.</w:t>
      </w:r>
    </w:p>
    <w:p w14:paraId="29E671EF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Manage patients, doctors, appointments, pharmacy, and billing.</w:t>
      </w:r>
    </w:p>
    <w:p w14:paraId="08ADA8D5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Display real-time KPIs on an administrative dashboard.</w:t>
      </w:r>
    </w:p>
    <w:p w14:paraId="0932A00A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Offer a public-facing website for patient information.</w:t>
      </w:r>
    </w:p>
    <w:p w14:paraId="76325CFF" w14:textId="77777777" w:rsidR="00405717" w:rsidRDefault="00405717">
      <w:pPr>
        <w:spacing w:after="80"/>
      </w:pPr>
    </w:p>
    <w:p w14:paraId="052699C7" w14:textId="77777777" w:rsidR="00405717" w:rsidRDefault="00D6688D">
      <w:pPr>
        <w:pStyle w:val="Heading1"/>
      </w:pPr>
      <w:r>
        <w:t>3. Technology Stack</w:t>
      </w:r>
    </w:p>
    <w:p w14:paraId="34E61394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7989D5A6" w14:textId="77777777" w:rsidR="00405717" w:rsidRDefault="00405717">
      <w:pPr>
        <w:spacing w:after="8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4160"/>
      </w:tblGrid>
      <w:tr w:rsidR="00405717" w14:paraId="50DEBC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4D0C" w14:textId="77777777" w:rsidR="00405717" w:rsidRDefault="00D6688D">
            <w:r>
              <w:rPr>
                <w:b/>
                <w:bCs/>
                <w:color w:val="1B4F72"/>
                <w:sz w:val="20"/>
                <w:szCs w:val="20"/>
              </w:rPr>
              <w:t>Layer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960F" w14:textId="77777777" w:rsidR="00405717" w:rsidRDefault="00D6688D">
            <w:r>
              <w:rPr>
                <w:b/>
                <w:bCs/>
                <w:color w:val="1B4F72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88FB" w14:textId="77777777" w:rsidR="00405717" w:rsidRDefault="00D6688D">
            <w:r>
              <w:rPr>
                <w:b/>
                <w:bCs/>
                <w:color w:val="1B4F72"/>
                <w:sz w:val="20"/>
                <w:szCs w:val="20"/>
              </w:rPr>
              <w:t>Purpose</w:t>
            </w:r>
          </w:p>
        </w:tc>
      </w:tr>
      <w:tr w:rsidR="00405717" w14:paraId="423D71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F6DD" w14:textId="77777777" w:rsidR="00405717" w:rsidRDefault="00D6688D">
            <w:r>
              <w:rPr>
                <w:color w:val="2C3E50"/>
                <w:sz w:val="20"/>
                <w:szCs w:val="20"/>
              </w:rPr>
              <w:t>Frontend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2952" w14:textId="77777777" w:rsidR="00405717" w:rsidRDefault="00D6688D">
            <w:r>
              <w:rPr>
                <w:color w:val="2C3E50"/>
                <w:sz w:val="20"/>
                <w:szCs w:val="20"/>
              </w:rPr>
              <w:t xml:space="preserve">React 18, </w:t>
            </w:r>
            <w:proofErr w:type="spellStart"/>
            <w:r>
              <w:rPr>
                <w:color w:val="2C3E50"/>
                <w:sz w:val="20"/>
                <w:szCs w:val="20"/>
              </w:rPr>
              <w:t>Vite</w:t>
            </w:r>
            <w:proofErr w:type="spellEnd"/>
            <w:r>
              <w:rPr>
                <w:color w:val="2C3E50"/>
                <w:sz w:val="20"/>
                <w:szCs w:val="20"/>
              </w:rPr>
              <w:t>, Tailwind CSS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E8A3" w14:textId="77777777" w:rsidR="00405717" w:rsidRDefault="00D6688D">
            <w:r>
              <w:rPr>
                <w:color w:val="2C3E50"/>
                <w:sz w:val="20"/>
                <w:szCs w:val="20"/>
              </w:rPr>
              <w:t>SPA UI with fast build tooling</w:t>
            </w:r>
          </w:p>
        </w:tc>
      </w:tr>
      <w:tr w:rsidR="00405717" w14:paraId="659BC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A7F9" w14:textId="77777777" w:rsidR="00405717" w:rsidRDefault="00D6688D">
            <w:r>
              <w:rPr>
                <w:color w:val="2C3E50"/>
                <w:sz w:val="20"/>
                <w:szCs w:val="20"/>
              </w:rPr>
              <w:t>Backend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E076" w14:textId="77777777" w:rsidR="00405717" w:rsidRDefault="00D6688D">
            <w:r>
              <w:rPr>
                <w:color w:val="2C3E50"/>
                <w:sz w:val="20"/>
                <w:szCs w:val="20"/>
              </w:rPr>
              <w:t>Node.js, Express.js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E302" w14:textId="77777777" w:rsidR="00405717" w:rsidRDefault="00D6688D">
            <w:r>
              <w:rPr>
                <w:color w:val="2C3E50"/>
                <w:sz w:val="20"/>
                <w:szCs w:val="20"/>
              </w:rPr>
              <w:t>RESTful API server</w:t>
            </w:r>
          </w:p>
        </w:tc>
      </w:tr>
      <w:tr w:rsidR="00405717" w14:paraId="500514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7473" w14:textId="77777777" w:rsidR="00405717" w:rsidRDefault="00D6688D">
            <w:r>
              <w:rPr>
                <w:color w:val="2C3E50"/>
                <w:sz w:val="20"/>
                <w:szCs w:val="20"/>
              </w:rPr>
              <w:t>Database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1F78" w14:textId="77777777" w:rsidR="00405717" w:rsidRDefault="00D6688D">
            <w:r>
              <w:rPr>
                <w:color w:val="2C3E50"/>
                <w:sz w:val="20"/>
                <w:szCs w:val="20"/>
              </w:rPr>
              <w:t>Oracle 19c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0134" w14:textId="77777777" w:rsidR="00405717" w:rsidRDefault="00D6688D">
            <w:r>
              <w:rPr>
                <w:color w:val="2C3E50"/>
                <w:sz w:val="20"/>
                <w:szCs w:val="20"/>
              </w:rPr>
              <w:t>Relational data management</w:t>
            </w:r>
          </w:p>
        </w:tc>
      </w:tr>
      <w:tr w:rsidR="00405717" w14:paraId="6CF0D2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74EB" w14:textId="77777777" w:rsidR="00405717" w:rsidRDefault="00D6688D">
            <w:r>
              <w:rPr>
                <w:color w:val="2C3E50"/>
                <w:sz w:val="20"/>
                <w:szCs w:val="20"/>
              </w:rPr>
              <w:t>Security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4EE9" w14:textId="77777777" w:rsidR="00405717" w:rsidRDefault="00D6688D">
            <w:r>
              <w:rPr>
                <w:color w:val="2C3E50"/>
                <w:sz w:val="20"/>
                <w:szCs w:val="20"/>
              </w:rPr>
              <w:t xml:space="preserve">JWT, </w:t>
            </w:r>
            <w:proofErr w:type="spellStart"/>
            <w:r>
              <w:rPr>
                <w:color w:val="2C3E50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1E15" w14:textId="77777777" w:rsidR="00405717" w:rsidRDefault="00D6688D">
            <w:r>
              <w:rPr>
                <w:color w:val="2C3E50"/>
                <w:sz w:val="20"/>
                <w:szCs w:val="20"/>
              </w:rPr>
              <w:t>Authentication &amp; password hashing</w:t>
            </w:r>
          </w:p>
        </w:tc>
      </w:tr>
      <w:tr w:rsidR="00405717" w14:paraId="09A75F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BEFC" w14:textId="77777777" w:rsidR="00405717" w:rsidRDefault="00D6688D">
            <w:r>
              <w:rPr>
                <w:color w:val="2C3E50"/>
                <w:sz w:val="20"/>
                <w:szCs w:val="20"/>
              </w:rPr>
              <w:t>HTTP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A9D4" w14:textId="77777777" w:rsidR="00405717" w:rsidRDefault="00D6688D">
            <w:proofErr w:type="spellStart"/>
            <w:r>
              <w:rPr>
                <w:color w:val="2C3E50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1397" w14:textId="77777777" w:rsidR="00405717" w:rsidRDefault="00D6688D">
            <w:r>
              <w:rPr>
                <w:color w:val="2C3E50"/>
                <w:sz w:val="20"/>
                <w:szCs w:val="20"/>
              </w:rPr>
              <w:t>Frontend API communication</w:t>
            </w:r>
          </w:p>
        </w:tc>
      </w:tr>
    </w:tbl>
    <w:p w14:paraId="74F71FDC" w14:textId="77777777" w:rsidR="00405717" w:rsidRDefault="00405717">
      <w:pPr>
        <w:spacing w:after="80"/>
      </w:pPr>
    </w:p>
    <w:p w14:paraId="478E3175" w14:textId="77777777" w:rsidR="00405717" w:rsidRDefault="00D6688D">
      <w:pPr>
        <w:pStyle w:val="Heading1"/>
      </w:pPr>
      <w:r>
        <w:t>4. System Architecture</w:t>
      </w:r>
    </w:p>
    <w:p w14:paraId="350C3D21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3191FCD9" w14:textId="77777777" w:rsidR="00405717" w:rsidRDefault="00D6688D">
      <w:pPr>
        <w:spacing w:after="100"/>
      </w:pPr>
      <w:r>
        <w:rPr>
          <w:color w:val="2C3E50"/>
        </w:rPr>
        <w:t>The system follows a three-tier MVC architecture:</w:t>
      </w:r>
    </w:p>
    <w:p w14:paraId="489DCCD9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Frontend (React SPA) communicates with the backend via REST API calls using </w:t>
      </w:r>
      <w:proofErr w:type="spellStart"/>
      <w:r>
        <w:rPr>
          <w:color w:val="2C3E50"/>
        </w:rPr>
        <w:t>Axios</w:t>
      </w:r>
      <w:proofErr w:type="spellEnd"/>
      <w:r>
        <w:rPr>
          <w:color w:val="2C3E50"/>
        </w:rPr>
        <w:t>.</w:t>
      </w:r>
    </w:p>
    <w:p w14:paraId="68C88DA0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Backend (Express.js) exposes six API route groups protected by JWT middleware.</w:t>
      </w:r>
    </w:p>
    <w:p w14:paraId="70EE296F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Database (Oracle 19c) stores all data, accessed through an </w:t>
      </w:r>
      <w:proofErr w:type="spellStart"/>
      <w:r>
        <w:rPr>
          <w:color w:val="2C3E50"/>
        </w:rPr>
        <w:t>oracledb</w:t>
      </w:r>
      <w:proofErr w:type="spellEnd"/>
      <w:r>
        <w:rPr>
          <w:color w:val="2C3E50"/>
        </w:rPr>
        <w:t xml:space="preserve"> connection pool.</w:t>
      </w:r>
    </w:p>
    <w:p w14:paraId="7BB88041" w14:textId="420ADBC2" w:rsidR="00405717" w:rsidRDefault="00405717">
      <w:pPr>
        <w:spacing w:after="80"/>
      </w:pPr>
    </w:p>
    <w:p w14:paraId="359D7E8A" w14:textId="760C3E89" w:rsidR="00622B40" w:rsidRDefault="00622B40">
      <w:pPr>
        <w:spacing w:after="80"/>
      </w:pPr>
    </w:p>
    <w:p w14:paraId="4EC7F5C5" w14:textId="682C64E6" w:rsidR="00622B40" w:rsidRDefault="00622B40">
      <w:pPr>
        <w:spacing w:after="80"/>
      </w:pPr>
    </w:p>
    <w:p w14:paraId="0A27BFB2" w14:textId="77777777" w:rsidR="00622B40" w:rsidRDefault="00622B40">
      <w:pPr>
        <w:spacing w:after="80"/>
      </w:pPr>
    </w:p>
    <w:p w14:paraId="701D4468" w14:textId="77777777" w:rsidR="00405717" w:rsidRDefault="00D6688D">
      <w:pPr>
        <w:pStyle w:val="Heading2"/>
      </w:pPr>
      <w:r>
        <w:lastRenderedPageBreak/>
        <w:t>API Rout</w:t>
      </w:r>
      <w:r>
        <w:t>es</w:t>
      </w:r>
    </w:p>
    <w:p w14:paraId="2DD6414B" w14:textId="77777777" w:rsidR="00405717" w:rsidRDefault="00405717">
      <w:pPr>
        <w:spacing w:after="8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760"/>
      </w:tblGrid>
      <w:tr w:rsidR="00405717" w14:paraId="5F8F9F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A94C" w14:textId="77777777" w:rsidR="00405717" w:rsidRDefault="00D6688D">
            <w:r>
              <w:rPr>
                <w:b/>
                <w:bCs/>
                <w:color w:val="1B4F72"/>
                <w:sz w:val="20"/>
                <w:szCs w:val="20"/>
              </w:rPr>
              <w:t>Route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944A" w14:textId="77777777" w:rsidR="00405717" w:rsidRDefault="00D6688D">
            <w:r>
              <w:rPr>
                <w:b/>
                <w:bCs/>
                <w:color w:val="1B4F72"/>
                <w:sz w:val="20"/>
                <w:szCs w:val="20"/>
              </w:rPr>
              <w:t>Module</w:t>
            </w:r>
          </w:p>
        </w:tc>
      </w:tr>
      <w:tr w:rsidR="00405717" w14:paraId="04C832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D2D5" w14:textId="77777777" w:rsidR="00405717" w:rsidRDefault="00D6688D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api</w:t>
            </w:r>
            <w:proofErr w:type="spellEnd"/>
            <w:r>
              <w:rPr>
                <w:color w:val="2C3E50"/>
                <w:sz w:val="20"/>
                <w:szCs w:val="20"/>
              </w:rPr>
              <w:t>/auth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0986" w14:textId="77777777" w:rsidR="00405717" w:rsidRDefault="00D6688D">
            <w:r>
              <w:rPr>
                <w:color w:val="2C3E50"/>
                <w:sz w:val="20"/>
                <w:szCs w:val="20"/>
              </w:rPr>
              <w:t>Login &amp; JWT issuance</w:t>
            </w:r>
          </w:p>
        </w:tc>
      </w:tr>
      <w:tr w:rsidR="00405717" w14:paraId="6B4653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6828" w14:textId="77777777" w:rsidR="00405717" w:rsidRDefault="00D6688D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api</w:t>
            </w:r>
            <w:proofErr w:type="spellEnd"/>
            <w:r>
              <w:rPr>
                <w:color w:val="2C3E50"/>
                <w:sz w:val="20"/>
                <w:szCs w:val="20"/>
              </w:rPr>
              <w:t>/patients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7849" w14:textId="77777777" w:rsidR="00405717" w:rsidRDefault="00D6688D">
            <w:r>
              <w:rPr>
                <w:color w:val="2C3E50"/>
                <w:sz w:val="20"/>
                <w:szCs w:val="20"/>
              </w:rPr>
              <w:t>Patient management</w:t>
            </w:r>
          </w:p>
        </w:tc>
      </w:tr>
      <w:tr w:rsidR="00405717" w14:paraId="39A01E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4EF7" w14:textId="77777777" w:rsidR="00405717" w:rsidRDefault="00D6688D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api</w:t>
            </w:r>
            <w:proofErr w:type="spellEnd"/>
            <w:r>
              <w:rPr>
                <w:color w:val="2C3E50"/>
                <w:sz w:val="20"/>
                <w:szCs w:val="20"/>
              </w:rPr>
              <w:t>/appointments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F921" w14:textId="77777777" w:rsidR="00405717" w:rsidRDefault="00D6688D">
            <w:r>
              <w:rPr>
                <w:color w:val="2C3E50"/>
                <w:sz w:val="20"/>
                <w:szCs w:val="20"/>
              </w:rPr>
              <w:t>Appointment scheduling</w:t>
            </w:r>
          </w:p>
        </w:tc>
      </w:tr>
      <w:tr w:rsidR="00405717" w14:paraId="2474F3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31CA" w14:textId="77777777" w:rsidR="00405717" w:rsidRDefault="00D6688D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api</w:t>
            </w:r>
            <w:proofErr w:type="spellEnd"/>
            <w:r>
              <w:rPr>
                <w:color w:val="2C3E50"/>
                <w:sz w:val="20"/>
                <w:szCs w:val="20"/>
              </w:rPr>
              <w:t>/staff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EF4C" w14:textId="77777777" w:rsidR="00405717" w:rsidRDefault="00D6688D">
            <w:r>
              <w:rPr>
                <w:color w:val="2C3E50"/>
                <w:sz w:val="20"/>
                <w:szCs w:val="20"/>
              </w:rPr>
              <w:t>Doctor &amp; staff management</w:t>
            </w:r>
          </w:p>
        </w:tc>
      </w:tr>
      <w:tr w:rsidR="00405717" w14:paraId="673E96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1025" w14:textId="77777777" w:rsidR="00405717" w:rsidRDefault="00D6688D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api</w:t>
            </w:r>
            <w:proofErr w:type="spellEnd"/>
            <w:r>
              <w:rPr>
                <w:color w:val="2C3E50"/>
                <w:sz w:val="20"/>
                <w:szCs w:val="20"/>
              </w:rPr>
              <w:t>/pharmacy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3908" w14:textId="77777777" w:rsidR="00405717" w:rsidRDefault="00D6688D">
            <w:r>
              <w:rPr>
                <w:color w:val="2C3E50"/>
                <w:sz w:val="20"/>
                <w:szCs w:val="20"/>
              </w:rPr>
              <w:t>Medicine &amp; prescriptions</w:t>
            </w:r>
          </w:p>
        </w:tc>
      </w:tr>
      <w:tr w:rsidR="00405717" w14:paraId="1097D6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38F0" w14:textId="77777777" w:rsidR="00405717" w:rsidRDefault="00D6688D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api</w:t>
            </w:r>
            <w:proofErr w:type="spellEnd"/>
            <w:r>
              <w:rPr>
                <w:color w:val="2C3E50"/>
                <w:sz w:val="20"/>
                <w:szCs w:val="20"/>
              </w:rPr>
              <w:t>/billing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3026" w14:textId="77777777" w:rsidR="00405717" w:rsidRDefault="00D6688D">
            <w:r>
              <w:rPr>
                <w:color w:val="2C3E50"/>
                <w:sz w:val="20"/>
                <w:szCs w:val="20"/>
              </w:rPr>
              <w:t>Invoices &amp; payments</w:t>
            </w:r>
          </w:p>
        </w:tc>
      </w:tr>
    </w:tbl>
    <w:p w14:paraId="2C1D39FC" w14:textId="77777777" w:rsidR="00405717" w:rsidRDefault="00405717">
      <w:pPr>
        <w:spacing w:after="80"/>
      </w:pPr>
    </w:p>
    <w:p w14:paraId="784643FF" w14:textId="77777777" w:rsidR="00405717" w:rsidRDefault="00D6688D">
      <w:pPr>
        <w:pStyle w:val="Heading1"/>
      </w:pPr>
      <w:r>
        <w:t>5. Database Design</w:t>
      </w:r>
    </w:p>
    <w:p w14:paraId="3AAB8A78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61EBE8BF" w14:textId="77777777" w:rsidR="00405717" w:rsidRDefault="00D6688D">
      <w:pPr>
        <w:spacing w:after="100"/>
      </w:pPr>
      <w:r>
        <w:rPr>
          <w:color w:val="2C3E50"/>
        </w:rPr>
        <w:t>The Oracle 19c schema consists of 8 tables with auto-increment IDENTITY primary keys and foreign key constraints:</w:t>
      </w:r>
    </w:p>
    <w:p w14:paraId="324CC858" w14:textId="77777777" w:rsidR="00405717" w:rsidRDefault="00405717">
      <w:pPr>
        <w:spacing w:after="8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760"/>
      </w:tblGrid>
      <w:tr w:rsidR="00405717" w14:paraId="7CC214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B375" w14:textId="77777777" w:rsidR="00405717" w:rsidRDefault="00D6688D">
            <w:r>
              <w:rPr>
                <w:b/>
                <w:bCs/>
                <w:color w:val="1B4F72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6107" w14:textId="77777777" w:rsidR="00405717" w:rsidRDefault="00D6688D">
            <w:r>
              <w:rPr>
                <w:b/>
                <w:bCs/>
                <w:color w:val="1B4F72"/>
                <w:sz w:val="20"/>
                <w:szCs w:val="20"/>
              </w:rPr>
              <w:t>Description</w:t>
            </w:r>
          </w:p>
        </w:tc>
      </w:tr>
      <w:tr w:rsidR="00405717" w14:paraId="3A2C15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511B" w14:textId="77777777" w:rsidR="00405717" w:rsidRDefault="00D6688D">
            <w:r>
              <w:rPr>
                <w:color w:val="2C3E50"/>
                <w:sz w:val="20"/>
                <w:szCs w:val="20"/>
              </w:rPr>
              <w:t>departments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43F6" w14:textId="77777777" w:rsidR="00405717" w:rsidRDefault="00D6688D">
            <w:r>
              <w:rPr>
                <w:color w:val="2C3E50"/>
                <w:sz w:val="20"/>
                <w:szCs w:val="20"/>
              </w:rPr>
              <w:t>Hospital departments (Cardiology, ICU, etc.)</w:t>
            </w:r>
          </w:p>
        </w:tc>
      </w:tr>
      <w:tr w:rsidR="00405717" w14:paraId="4F23AD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ECA4" w14:textId="77777777" w:rsidR="00405717" w:rsidRDefault="00D6688D">
            <w:r>
              <w:rPr>
                <w:color w:val="2C3E50"/>
                <w:sz w:val="20"/>
                <w:szCs w:val="20"/>
              </w:rPr>
              <w:t>staff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211A" w14:textId="77777777" w:rsidR="00405717" w:rsidRDefault="00D6688D">
            <w:r>
              <w:rPr>
                <w:color w:val="2C3E50"/>
                <w:sz w:val="20"/>
                <w:szCs w:val="20"/>
              </w:rPr>
              <w:t>Doctors, nurses, admins, pharmacists</w:t>
            </w:r>
          </w:p>
        </w:tc>
      </w:tr>
      <w:tr w:rsidR="00405717" w14:paraId="6FE7CA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2706" w14:textId="77777777" w:rsidR="00405717" w:rsidRDefault="00D6688D">
            <w:r>
              <w:rPr>
                <w:color w:val="2C3E50"/>
                <w:sz w:val="20"/>
                <w:szCs w:val="20"/>
              </w:rPr>
              <w:t>patients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DC30" w14:textId="77777777" w:rsidR="00405717" w:rsidRDefault="00D6688D">
            <w:r>
              <w:rPr>
                <w:color w:val="2C3E50"/>
                <w:sz w:val="20"/>
                <w:szCs w:val="20"/>
              </w:rPr>
              <w:t>Patient demographics and contact details</w:t>
            </w:r>
          </w:p>
        </w:tc>
      </w:tr>
      <w:tr w:rsidR="00405717" w14:paraId="1DAB7D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DE73" w14:textId="77777777" w:rsidR="00405717" w:rsidRDefault="00D6688D">
            <w:r>
              <w:rPr>
                <w:color w:val="2C3E50"/>
                <w:sz w:val="20"/>
                <w:szCs w:val="20"/>
              </w:rPr>
              <w:t>admissions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B2A1" w14:textId="77777777" w:rsidR="00405717" w:rsidRDefault="00D6688D">
            <w:r>
              <w:rPr>
                <w:color w:val="2C3E50"/>
                <w:sz w:val="20"/>
                <w:szCs w:val="20"/>
              </w:rPr>
              <w:t>Inpatient ward and bed tracking</w:t>
            </w:r>
          </w:p>
        </w:tc>
      </w:tr>
      <w:tr w:rsidR="00405717" w14:paraId="3B0718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DF0C" w14:textId="77777777" w:rsidR="00405717" w:rsidRDefault="00D6688D">
            <w:r>
              <w:rPr>
                <w:color w:val="2C3E50"/>
                <w:sz w:val="20"/>
                <w:szCs w:val="20"/>
              </w:rPr>
              <w:t>appointments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BD5A" w14:textId="77777777" w:rsidR="00405717" w:rsidRDefault="00D6688D">
            <w:r>
              <w:rPr>
                <w:color w:val="2C3E50"/>
                <w:sz w:val="20"/>
                <w:szCs w:val="20"/>
              </w:rPr>
              <w:t>OPD scheduling with status lifecycle</w:t>
            </w:r>
          </w:p>
        </w:tc>
      </w:tr>
      <w:tr w:rsidR="00405717" w14:paraId="45D644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5182" w14:textId="77777777" w:rsidR="00405717" w:rsidRDefault="00D6688D">
            <w:r>
              <w:rPr>
                <w:color w:val="2C3E50"/>
                <w:sz w:val="20"/>
                <w:szCs w:val="20"/>
              </w:rPr>
              <w:t>medicines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A824" w14:textId="77777777" w:rsidR="00405717" w:rsidRDefault="00D6688D">
            <w:r>
              <w:rPr>
                <w:color w:val="2C3E50"/>
                <w:sz w:val="20"/>
                <w:szCs w:val="20"/>
              </w:rPr>
              <w:t>Pharmacy inventory with stock thresholds</w:t>
            </w:r>
          </w:p>
        </w:tc>
      </w:tr>
      <w:tr w:rsidR="00405717" w14:paraId="2C377F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5B0D" w14:textId="77777777" w:rsidR="00405717" w:rsidRDefault="00D6688D">
            <w:r>
              <w:rPr>
                <w:color w:val="2C3E50"/>
                <w:sz w:val="20"/>
                <w:szCs w:val="20"/>
              </w:rPr>
              <w:t>prescriptions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E7C7" w14:textId="77777777" w:rsidR="00405717" w:rsidRDefault="00D6688D">
            <w:r>
              <w:rPr>
                <w:color w:val="2C3E50"/>
                <w:sz w:val="20"/>
                <w:szCs w:val="20"/>
              </w:rPr>
              <w:t>Doctor-issued prescriptions, dispensing flag</w:t>
            </w:r>
          </w:p>
        </w:tc>
      </w:tr>
      <w:tr w:rsidR="00405717" w14:paraId="4F6518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AD1D" w14:textId="77777777" w:rsidR="00405717" w:rsidRDefault="00D6688D">
            <w:r>
              <w:rPr>
                <w:color w:val="2C3E50"/>
                <w:sz w:val="20"/>
                <w:szCs w:val="20"/>
              </w:rPr>
              <w:t>billing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2D77" w14:textId="77777777" w:rsidR="00405717" w:rsidRDefault="00D6688D">
            <w:r>
              <w:rPr>
                <w:color w:val="2C3E50"/>
                <w:sz w:val="20"/>
                <w:szCs w:val="20"/>
              </w:rPr>
              <w:t>Invoices, payment modes, and statuses</w:t>
            </w:r>
          </w:p>
        </w:tc>
      </w:tr>
    </w:tbl>
    <w:p w14:paraId="74718F93" w14:textId="77777777" w:rsidR="00405717" w:rsidRDefault="00405717">
      <w:pPr>
        <w:spacing w:after="80"/>
      </w:pPr>
    </w:p>
    <w:p w14:paraId="439DE09B" w14:textId="77777777" w:rsidR="00405717" w:rsidRDefault="00D6688D">
      <w:pPr>
        <w:pStyle w:val="Heading1"/>
      </w:pPr>
      <w:r>
        <w:t>6. System Modules</w:t>
      </w:r>
    </w:p>
    <w:p w14:paraId="1ABE6ADC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16163784" w14:textId="77777777" w:rsidR="00405717" w:rsidRDefault="00405717">
      <w:pPr>
        <w:spacing w:after="8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760"/>
      </w:tblGrid>
      <w:tr w:rsidR="00405717" w14:paraId="08641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8244" w14:textId="77777777" w:rsidR="00405717" w:rsidRDefault="00D6688D">
            <w:r>
              <w:rPr>
                <w:b/>
                <w:bCs/>
                <w:color w:val="1B4F72"/>
                <w:sz w:val="20"/>
                <w:szCs w:val="20"/>
              </w:rPr>
              <w:t>Module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5734" w14:textId="77777777" w:rsidR="00405717" w:rsidRDefault="00D6688D">
            <w:r>
              <w:rPr>
                <w:b/>
                <w:bCs/>
                <w:color w:val="1B4F72"/>
                <w:sz w:val="20"/>
                <w:szCs w:val="20"/>
              </w:rPr>
              <w:t>Key Features</w:t>
            </w:r>
          </w:p>
        </w:tc>
      </w:tr>
      <w:tr w:rsidR="00405717" w14:paraId="1ECFAC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FBCA" w14:textId="77777777" w:rsidR="00405717" w:rsidRDefault="00D6688D">
            <w:r>
              <w:rPr>
                <w:color w:val="2C3E50"/>
                <w:sz w:val="20"/>
                <w:szCs w:val="20"/>
              </w:rPr>
              <w:t>Public Website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2CCF" w14:textId="77777777" w:rsidR="00405717" w:rsidRDefault="00D6688D">
            <w:r>
              <w:rPr>
                <w:color w:val="2C3E50"/>
                <w:sz w:val="20"/>
                <w:szCs w:val="20"/>
              </w:rPr>
              <w:t>Home, About, Services, Contact pages (no login required)</w:t>
            </w:r>
          </w:p>
        </w:tc>
      </w:tr>
      <w:tr w:rsidR="00405717" w14:paraId="715A6E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A863" w14:textId="77777777" w:rsidR="00405717" w:rsidRDefault="00D6688D">
            <w:r>
              <w:rPr>
                <w:color w:val="2C3E50"/>
                <w:sz w:val="20"/>
                <w:szCs w:val="20"/>
              </w:rPr>
              <w:t>Authentication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AC9B" w14:textId="77777777" w:rsidR="00405717" w:rsidRDefault="00D6688D">
            <w:r>
              <w:rPr>
                <w:color w:val="2C3E50"/>
                <w:sz w:val="20"/>
                <w:szCs w:val="20"/>
              </w:rPr>
              <w:t xml:space="preserve">JWT login, </w:t>
            </w:r>
            <w:proofErr w:type="spellStart"/>
            <w:r>
              <w:rPr>
                <w:color w:val="2C3E50"/>
                <w:sz w:val="20"/>
                <w:szCs w:val="20"/>
              </w:rPr>
              <w:t>bcrypt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password verification, private route guards</w:t>
            </w:r>
          </w:p>
        </w:tc>
      </w:tr>
      <w:tr w:rsidR="00405717" w14:paraId="6AE1EA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1CF6" w14:textId="77777777" w:rsidR="00405717" w:rsidRDefault="00D6688D">
            <w:r>
              <w:rPr>
                <w:color w:val="2C3E50"/>
                <w:sz w:val="20"/>
                <w:szCs w:val="20"/>
              </w:rPr>
              <w:t>Dashboard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EC5A" w14:textId="77777777" w:rsidR="00405717" w:rsidRDefault="00D6688D">
            <w:r>
              <w:rPr>
                <w:color w:val="2C3E50"/>
                <w:sz w:val="20"/>
                <w:szCs w:val="20"/>
              </w:rPr>
              <w:t>Real-time KPIs: patients, appointments, revenue, staff count</w:t>
            </w:r>
          </w:p>
        </w:tc>
      </w:tr>
      <w:tr w:rsidR="00405717" w14:paraId="4C53A2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8925" w14:textId="77777777" w:rsidR="00405717" w:rsidRDefault="00D6688D">
            <w:r>
              <w:rPr>
                <w:color w:val="2C3E50"/>
                <w:sz w:val="20"/>
                <w:szCs w:val="20"/>
              </w:rPr>
              <w:t>Patient Management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4C72" w14:textId="77777777" w:rsidR="00405717" w:rsidRDefault="00D6688D">
            <w:r>
              <w:rPr>
                <w:color w:val="2C3E50"/>
                <w:sz w:val="20"/>
                <w:szCs w:val="20"/>
              </w:rPr>
              <w:t>Full CRUD for patient records, linked to admissions and billing</w:t>
            </w:r>
          </w:p>
        </w:tc>
      </w:tr>
      <w:tr w:rsidR="00405717" w14:paraId="6BA625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657E" w14:textId="77777777" w:rsidR="00405717" w:rsidRDefault="00D6688D">
            <w:r>
              <w:rPr>
                <w:color w:val="2C3E50"/>
                <w:sz w:val="20"/>
                <w:szCs w:val="20"/>
              </w:rPr>
              <w:lastRenderedPageBreak/>
              <w:t>Staff Management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753B" w14:textId="77777777" w:rsidR="00405717" w:rsidRDefault="00D6688D">
            <w:r>
              <w:rPr>
                <w:color w:val="2C3E50"/>
                <w:sz w:val="20"/>
                <w:szCs w:val="20"/>
              </w:rPr>
              <w:t>Add/update doctors and staff with department and shift assignment</w:t>
            </w:r>
          </w:p>
        </w:tc>
      </w:tr>
      <w:tr w:rsidR="00405717" w14:paraId="5BE8E5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4E91" w14:textId="77777777" w:rsidR="00405717" w:rsidRDefault="00D6688D">
            <w:r>
              <w:rPr>
                <w:color w:val="2C3E50"/>
                <w:sz w:val="20"/>
                <w:szCs w:val="20"/>
              </w:rPr>
              <w:t>Appointments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09FB" w14:textId="77777777" w:rsidR="00405717" w:rsidRDefault="00D6688D">
            <w:r>
              <w:rPr>
                <w:color w:val="2C3E50"/>
                <w:sz w:val="20"/>
                <w:szCs w:val="20"/>
              </w:rPr>
              <w:t>Book and manage appointments with status tracking</w:t>
            </w:r>
          </w:p>
        </w:tc>
      </w:tr>
      <w:tr w:rsidR="00405717" w14:paraId="2B5D0B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DCBF" w14:textId="77777777" w:rsidR="00405717" w:rsidRDefault="00D6688D">
            <w:r>
              <w:rPr>
                <w:color w:val="2C3E50"/>
                <w:sz w:val="20"/>
                <w:szCs w:val="20"/>
              </w:rPr>
              <w:t>Pharmacy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4516" w14:textId="77777777" w:rsidR="00405717" w:rsidRDefault="00D6688D">
            <w:r>
              <w:rPr>
                <w:color w:val="2C3E50"/>
                <w:sz w:val="20"/>
                <w:szCs w:val="20"/>
              </w:rPr>
              <w:t>Inventory management, low-stock alerts, prescription handling</w:t>
            </w:r>
          </w:p>
        </w:tc>
      </w:tr>
      <w:tr w:rsidR="00405717" w14:paraId="2FE65F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6652" w14:textId="77777777" w:rsidR="00405717" w:rsidRDefault="00D6688D">
            <w:r>
              <w:rPr>
                <w:color w:val="2C3E50"/>
                <w:sz w:val="20"/>
                <w:szCs w:val="20"/>
              </w:rPr>
              <w:t>Billing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1EC0" w14:textId="77777777" w:rsidR="00405717" w:rsidRDefault="00D6688D">
            <w:r>
              <w:rPr>
                <w:color w:val="2C3E50"/>
                <w:sz w:val="20"/>
                <w:szCs w:val="20"/>
              </w:rPr>
              <w:t>Invoice generation, multi-mode payment, status tracking</w:t>
            </w:r>
          </w:p>
        </w:tc>
      </w:tr>
      <w:tr w:rsidR="00405717" w14:paraId="0BF699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24D7" w14:textId="77777777" w:rsidR="00405717" w:rsidRDefault="00D6688D">
            <w:r>
              <w:rPr>
                <w:color w:val="2C3E50"/>
                <w:sz w:val="20"/>
                <w:szCs w:val="20"/>
              </w:rPr>
              <w:t>Analytics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08A6" w14:textId="77777777" w:rsidR="00405717" w:rsidRDefault="00D6688D">
            <w:r>
              <w:rPr>
                <w:color w:val="2C3E50"/>
                <w:sz w:val="20"/>
                <w:szCs w:val="20"/>
              </w:rPr>
              <w:t>Revenue trends, patient stats, operational metrics</w:t>
            </w:r>
          </w:p>
        </w:tc>
      </w:tr>
    </w:tbl>
    <w:p w14:paraId="0E5E46A3" w14:textId="77777777" w:rsidR="00405717" w:rsidRDefault="00405717">
      <w:pPr>
        <w:spacing w:after="80"/>
      </w:pPr>
    </w:p>
    <w:p w14:paraId="51C88A0B" w14:textId="77777777" w:rsidR="00405717" w:rsidRDefault="00D6688D">
      <w:pPr>
        <w:pStyle w:val="Heading1"/>
      </w:pPr>
      <w:r>
        <w:t>7. Security</w:t>
      </w:r>
    </w:p>
    <w:p w14:paraId="1564B5FE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53A69DA0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Passwords hashed with </w:t>
      </w:r>
      <w:proofErr w:type="spellStart"/>
      <w:r>
        <w:rPr>
          <w:color w:val="2C3E50"/>
        </w:rPr>
        <w:t>bcryptjs</w:t>
      </w:r>
      <w:proofErr w:type="spellEnd"/>
      <w:r>
        <w:rPr>
          <w:color w:val="2C3E50"/>
        </w:rPr>
        <w:t xml:space="preserve"> — never stored in plain text.</w:t>
      </w:r>
    </w:p>
    <w:p w14:paraId="39F9E07D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JWT tokens issued on login and validated on every protected API request.</w:t>
      </w:r>
    </w:p>
    <w:p w14:paraId="4225DB53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React Private Route component blocks unauthenticated access to dashboard routes.</w:t>
      </w:r>
    </w:p>
    <w:p w14:paraId="415BD6AB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CORS restricted to frontend </w:t>
      </w:r>
      <w:r>
        <w:rPr>
          <w:color w:val="2C3E50"/>
        </w:rPr>
        <w:t>origin (http://localhost:5173).</w:t>
      </w:r>
    </w:p>
    <w:p w14:paraId="7B473DF3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Sensitive credentials stored in .env file, excluded from version control.</w:t>
      </w:r>
    </w:p>
    <w:p w14:paraId="77209FB1" w14:textId="77777777" w:rsidR="00405717" w:rsidRDefault="00405717">
      <w:pPr>
        <w:spacing w:after="80"/>
      </w:pPr>
    </w:p>
    <w:p w14:paraId="399B326D" w14:textId="77777777" w:rsidR="00405717" w:rsidRDefault="00D6688D">
      <w:pPr>
        <w:pStyle w:val="Heading1"/>
      </w:pPr>
      <w:r>
        <w:t>8. Installation &amp; Setup</w:t>
      </w:r>
    </w:p>
    <w:p w14:paraId="11EA5372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658FF9B4" w14:textId="77777777" w:rsidR="00405717" w:rsidRDefault="00D6688D">
      <w:pPr>
        <w:pStyle w:val="Heading2"/>
      </w:pPr>
      <w:r>
        <w:t>Database</w:t>
      </w:r>
    </w:p>
    <w:p w14:paraId="5F6B5E8F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Run backend/</w:t>
      </w:r>
      <w:proofErr w:type="spellStart"/>
      <w:r>
        <w:rPr>
          <w:color w:val="2C3E50"/>
        </w:rPr>
        <w:t>db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schema.sql</w:t>
      </w:r>
      <w:proofErr w:type="spellEnd"/>
      <w:r>
        <w:rPr>
          <w:color w:val="2C3E50"/>
        </w:rPr>
        <w:t xml:space="preserve"> in Oracle SQL Developer.</w:t>
      </w:r>
    </w:p>
    <w:p w14:paraId="35176A91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Create user: CREATE USER </w:t>
      </w:r>
      <w:proofErr w:type="spellStart"/>
      <w:r>
        <w:rPr>
          <w:color w:val="2C3E50"/>
        </w:rPr>
        <w:t>hms_user</w:t>
      </w:r>
      <w:proofErr w:type="spellEnd"/>
      <w:r>
        <w:rPr>
          <w:color w:val="2C3E50"/>
        </w:rPr>
        <w:t xml:space="preserve"> IDENTIFIED BY </w:t>
      </w:r>
      <w:proofErr w:type="spellStart"/>
      <w:r>
        <w:rPr>
          <w:color w:val="2C3E50"/>
        </w:rPr>
        <w:t>hms_password</w:t>
      </w:r>
      <w:proofErr w:type="spellEnd"/>
      <w:r>
        <w:rPr>
          <w:color w:val="2C3E50"/>
        </w:rPr>
        <w:t>; and grant DBA.</w:t>
      </w:r>
    </w:p>
    <w:p w14:paraId="5E60159D" w14:textId="77777777" w:rsidR="00405717" w:rsidRDefault="00D6688D">
      <w:pPr>
        <w:pStyle w:val="Heading2"/>
      </w:pPr>
      <w:r>
        <w:t>Backend</w:t>
      </w:r>
    </w:p>
    <w:p w14:paraId="272A192E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cd backend &amp;&amp; </w:t>
      </w:r>
      <w:proofErr w:type="spellStart"/>
      <w:r>
        <w:rPr>
          <w:color w:val="2C3E50"/>
        </w:rPr>
        <w:t>npm</w:t>
      </w:r>
      <w:proofErr w:type="spellEnd"/>
      <w:r>
        <w:rPr>
          <w:color w:val="2C3E50"/>
        </w:rPr>
        <w:t xml:space="preserve"> install</w:t>
      </w:r>
    </w:p>
    <w:p w14:paraId="1514B7D4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2C3E50"/>
        </w:rPr>
        <w:t>Create .env</w:t>
      </w:r>
      <w:proofErr w:type="gramEnd"/>
      <w:r>
        <w:rPr>
          <w:color w:val="2C3E50"/>
        </w:rPr>
        <w:t xml:space="preserve"> with DB_USER, DB_PASSWORD, DB_CONNECT, JWT_SECRET.</w:t>
      </w:r>
    </w:p>
    <w:p w14:paraId="56DD09BE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Start: </w:t>
      </w:r>
      <w:proofErr w:type="spellStart"/>
      <w:r>
        <w:rPr>
          <w:color w:val="2C3E50"/>
        </w:rPr>
        <w:t>npm</w:t>
      </w:r>
      <w:proofErr w:type="spellEnd"/>
      <w:r>
        <w:rPr>
          <w:color w:val="2C3E50"/>
        </w:rPr>
        <w:t xml:space="preserve"> run </w:t>
      </w:r>
      <w:proofErr w:type="gramStart"/>
      <w:r>
        <w:rPr>
          <w:color w:val="2C3E50"/>
        </w:rPr>
        <w:t>dev  (</w:t>
      </w:r>
      <w:proofErr w:type="gramEnd"/>
      <w:r>
        <w:rPr>
          <w:color w:val="2C3E50"/>
        </w:rPr>
        <w:t>runs on port 5000)</w:t>
      </w:r>
    </w:p>
    <w:p w14:paraId="78CBB408" w14:textId="77777777" w:rsidR="00405717" w:rsidRDefault="00D6688D">
      <w:pPr>
        <w:pStyle w:val="Heading2"/>
      </w:pPr>
      <w:r>
        <w:t>Frontend</w:t>
      </w:r>
    </w:p>
    <w:p w14:paraId="39C69A55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cd frontend &amp;&amp; </w:t>
      </w:r>
      <w:proofErr w:type="spellStart"/>
      <w:r>
        <w:rPr>
          <w:color w:val="2C3E50"/>
        </w:rPr>
        <w:t>npm</w:t>
      </w:r>
      <w:proofErr w:type="spellEnd"/>
      <w:r>
        <w:rPr>
          <w:color w:val="2C3E50"/>
        </w:rPr>
        <w:t xml:space="preserve"> install &amp;&amp; </w:t>
      </w:r>
      <w:proofErr w:type="spellStart"/>
      <w:r>
        <w:rPr>
          <w:color w:val="2C3E50"/>
        </w:rPr>
        <w:t>npm</w:t>
      </w:r>
      <w:proofErr w:type="spellEnd"/>
      <w:r>
        <w:rPr>
          <w:color w:val="2C3E50"/>
        </w:rPr>
        <w:t xml:space="preserve"> run </w:t>
      </w:r>
      <w:proofErr w:type="gramStart"/>
      <w:r>
        <w:rPr>
          <w:color w:val="2C3E50"/>
        </w:rPr>
        <w:t>dev  (</w:t>
      </w:r>
      <w:proofErr w:type="gramEnd"/>
      <w:r>
        <w:rPr>
          <w:color w:val="2C3E50"/>
        </w:rPr>
        <w:t>runs on port 5173)</w:t>
      </w:r>
    </w:p>
    <w:p w14:paraId="131B7970" w14:textId="77777777" w:rsidR="00405717" w:rsidRDefault="00D6688D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Default login — Email: </w:t>
      </w:r>
      <w:proofErr w:type="gramStart"/>
      <w:r>
        <w:rPr>
          <w:color w:val="2C3E50"/>
        </w:rPr>
        <w:t>admin@hospital.com  |</w:t>
      </w:r>
      <w:proofErr w:type="gramEnd"/>
      <w:r>
        <w:rPr>
          <w:color w:val="2C3E50"/>
        </w:rPr>
        <w:t xml:space="preserve">  Password: admin123</w:t>
      </w:r>
    </w:p>
    <w:p w14:paraId="200E66E6" w14:textId="77777777" w:rsidR="00405717" w:rsidRDefault="00405717">
      <w:pPr>
        <w:spacing w:after="80"/>
      </w:pPr>
    </w:p>
    <w:p w14:paraId="638E5BA5" w14:textId="77777777" w:rsidR="00405717" w:rsidRDefault="00D6688D">
      <w:pPr>
        <w:pStyle w:val="Heading1"/>
      </w:pPr>
      <w:r>
        <w:t>9. Conclusion</w:t>
      </w:r>
    </w:p>
    <w:p w14:paraId="675EBDD4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38A555A4" w14:textId="77777777" w:rsidR="00405717" w:rsidRDefault="00D6688D">
      <w:pPr>
        <w:spacing w:after="100"/>
      </w:pPr>
      <w:r>
        <w:rPr>
          <w:color w:val="2C3E50"/>
        </w:rPr>
        <w:t>The HMS successfully digitalizes hospital operations through a clean, secure, and scalable full-stack application. Built with React, Node.js, and</w:t>
      </w:r>
      <w:r>
        <w:rPr>
          <w:color w:val="2C3E50"/>
        </w:rPr>
        <w:t xml:space="preserve"> Oracle 19c, it covers the complete hospital workflow from patient registration to billing, and serves as a strong foundation for future enhancements such as multi-role portals, real-time notifications, and mobile access.</w:t>
      </w:r>
    </w:p>
    <w:p w14:paraId="39D3566F" w14:textId="77777777" w:rsidR="00405717" w:rsidRDefault="00405717">
      <w:pPr>
        <w:spacing w:after="80"/>
      </w:pPr>
    </w:p>
    <w:p w14:paraId="7BA7C2B4" w14:textId="77777777" w:rsidR="00405717" w:rsidRDefault="00405717">
      <w:pPr>
        <w:pBdr>
          <w:bottom w:val="single" w:sz="4" w:space="1" w:color="2E86C1"/>
        </w:pBdr>
        <w:spacing w:before="60" w:after="60"/>
      </w:pPr>
    </w:p>
    <w:p w14:paraId="4F560BD9" w14:textId="77777777" w:rsidR="00622B40" w:rsidRDefault="00622B40" w:rsidP="00622B40">
      <w:pPr>
        <w:pStyle w:val="Heading3"/>
      </w:pPr>
    </w:p>
    <w:p w14:paraId="5B7C85A3" w14:textId="6329A2C3" w:rsidR="00622B40" w:rsidRDefault="00622B40" w:rsidP="00622B40">
      <w:pPr>
        <w:pStyle w:val="Heading3"/>
      </w:pPr>
      <w:r>
        <w:t>Output</w:t>
      </w:r>
    </w:p>
    <w:p w14:paraId="0AC4227A" w14:textId="23A9B60D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655126F9" wp14:editId="2622E4A1">
            <wp:extent cx="6172200" cy="3304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C67" w14:textId="5E59A0A3" w:rsidR="00622B40" w:rsidRDefault="00622B40" w:rsidP="00622B40">
      <w:pPr>
        <w:spacing w:before="200"/>
      </w:pPr>
      <w:r>
        <w:t>Login Page</w:t>
      </w:r>
    </w:p>
    <w:p w14:paraId="2F747FB5" w14:textId="4BB5FCB2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6E6E642B" wp14:editId="317AB672">
            <wp:extent cx="6172200" cy="3307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04DE" w14:textId="298833DC" w:rsidR="00622B40" w:rsidRDefault="00622B40" w:rsidP="00622B40">
      <w:pPr>
        <w:spacing w:before="200"/>
      </w:pPr>
    </w:p>
    <w:p w14:paraId="693A4175" w14:textId="33116B16" w:rsidR="00622B40" w:rsidRDefault="00622B40" w:rsidP="00622B40">
      <w:pPr>
        <w:spacing w:before="200"/>
      </w:pPr>
    </w:p>
    <w:p w14:paraId="3E45EA02" w14:textId="77777777" w:rsidR="00622B40" w:rsidRDefault="00622B40" w:rsidP="00622B40">
      <w:pPr>
        <w:spacing w:before="200"/>
      </w:pPr>
    </w:p>
    <w:p w14:paraId="191E90FC" w14:textId="06B7D687" w:rsidR="00622B40" w:rsidRDefault="00622B40" w:rsidP="00622B40">
      <w:pPr>
        <w:spacing w:before="200"/>
      </w:pPr>
      <w:r>
        <w:t xml:space="preserve">Logged </w:t>
      </w:r>
      <w:proofErr w:type="gramStart"/>
      <w:r>
        <w:t>In</w:t>
      </w:r>
      <w:proofErr w:type="gramEnd"/>
      <w:r>
        <w:t xml:space="preserve"> Interface</w:t>
      </w:r>
    </w:p>
    <w:p w14:paraId="372D56E2" w14:textId="43626590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0E4C98CC" wp14:editId="2E13A9B6">
            <wp:extent cx="6172200" cy="3307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29DE" w14:textId="13060D5A" w:rsidR="00622B40" w:rsidRDefault="00622B40" w:rsidP="00622B40">
      <w:pPr>
        <w:spacing w:before="200"/>
      </w:pPr>
      <w:r>
        <w:t>Dashboard Interface</w:t>
      </w:r>
    </w:p>
    <w:p w14:paraId="7B6DCFE1" w14:textId="431B090F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6895715F" wp14:editId="08ABD51A">
            <wp:extent cx="6172200" cy="3310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4A47" w14:textId="263DD97C" w:rsidR="00622B40" w:rsidRDefault="00622B40" w:rsidP="00622B40">
      <w:pPr>
        <w:spacing w:before="200"/>
      </w:pPr>
    </w:p>
    <w:p w14:paraId="2DCD1FB2" w14:textId="77569518" w:rsidR="00622B40" w:rsidRDefault="00622B40" w:rsidP="00622B40">
      <w:pPr>
        <w:spacing w:before="200"/>
      </w:pPr>
    </w:p>
    <w:p w14:paraId="4FA2B8CC" w14:textId="30984659" w:rsidR="00622B40" w:rsidRDefault="00622B40" w:rsidP="00622B40">
      <w:pPr>
        <w:spacing w:before="200"/>
      </w:pPr>
    </w:p>
    <w:p w14:paraId="5CCF8ECF" w14:textId="3E083352" w:rsidR="00622B40" w:rsidRDefault="00622B40" w:rsidP="00622B40">
      <w:pPr>
        <w:spacing w:before="200"/>
      </w:pPr>
      <w:r>
        <w:t>Patient Page</w:t>
      </w:r>
    </w:p>
    <w:p w14:paraId="5BA5A588" w14:textId="18C9920A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433F60C5" wp14:editId="235541C9">
            <wp:extent cx="6172200" cy="3357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5131" w14:textId="10D16AB2" w:rsidR="00622B40" w:rsidRDefault="00622B40" w:rsidP="00622B40">
      <w:pPr>
        <w:spacing w:before="200"/>
      </w:pPr>
      <w:r>
        <w:t>Registration Page</w:t>
      </w:r>
    </w:p>
    <w:p w14:paraId="076F22EE" w14:textId="4CF6D6A3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2F0326AF" wp14:editId="61DB0508">
            <wp:extent cx="6172200" cy="33140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149A" w14:textId="1CCACA4C" w:rsidR="00622B40" w:rsidRDefault="00622B40" w:rsidP="00622B40">
      <w:pPr>
        <w:spacing w:before="200"/>
      </w:pPr>
    </w:p>
    <w:p w14:paraId="2ABF91BD" w14:textId="1246C81E" w:rsidR="00622B40" w:rsidRDefault="00622B40" w:rsidP="00622B40">
      <w:pPr>
        <w:spacing w:before="200"/>
      </w:pPr>
    </w:p>
    <w:p w14:paraId="4077F32D" w14:textId="35ED3FB9" w:rsidR="00622B40" w:rsidRDefault="00622B40" w:rsidP="00622B40">
      <w:pPr>
        <w:spacing w:before="200"/>
      </w:pPr>
      <w:r>
        <w:t>Appointment</w:t>
      </w:r>
    </w:p>
    <w:p w14:paraId="69B26EC7" w14:textId="4AB0DD30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7ED64D28" wp14:editId="4F535356">
            <wp:extent cx="6172200" cy="3300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A04A" w14:textId="4E2DB6B8" w:rsidR="00622B40" w:rsidRDefault="00622B40" w:rsidP="00622B40">
      <w:pPr>
        <w:spacing w:before="200"/>
      </w:pPr>
      <w:r>
        <w:t>Pharmacy</w:t>
      </w:r>
    </w:p>
    <w:p w14:paraId="4AC77DDF" w14:textId="229FE93C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3953760B" wp14:editId="23A8ED2F">
            <wp:extent cx="6172200" cy="33318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C5A4" w14:textId="77777777" w:rsidR="00622B40" w:rsidRDefault="00622B40" w:rsidP="00622B40">
      <w:pPr>
        <w:spacing w:before="200"/>
      </w:pPr>
    </w:p>
    <w:p w14:paraId="537F674B" w14:textId="0A587167" w:rsidR="00622B40" w:rsidRDefault="00622B40" w:rsidP="00622B40">
      <w:pPr>
        <w:spacing w:before="200"/>
      </w:pPr>
      <w:r>
        <w:lastRenderedPageBreak/>
        <w:t>Billing System</w:t>
      </w:r>
    </w:p>
    <w:p w14:paraId="7EEB450A" w14:textId="35CBD241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4C0F45AB" wp14:editId="40271134">
            <wp:extent cx="6172200" cy="333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B496" w14:textId="074ED136" w:rsidR="00622B40" w:rsidRDefault="00622B40" w:rsidP="00622B40">
      <w:pPr>
        <w:spacing w:before="200"/>
      </w:pPr>
    </w:p>
    <w:p w14:paraId="75BCBB9D" w14:textId="0E2021F9" w:rsidR="00622B40" w:rsidRDefault="00622B40" w:rsidP="00622B40">
      <w:pPr>
        <w:spacing w:before="200"/>
      </w:pPr>
      <w:r>
        <w:t>Analytics</w:t>
      </w:r>
    </w:p>
    <w:p w14:paraId="01C40894" w14:textId="3BC36E9E" w:rsidR="00622B40" w:rsidRDefault="00622B40" w:rsidP="00622B40">
      <w:pPr>
        <w:spacing w:before="200"/>
      </w:pPr>
      <w:r>
        <w:rPr>
          <w:noProof/>
        </w:rPr>
        <w:drawing>
          <wp:inline distT="0" distB="0" distL="0" distR="0" wp14:anchorId="2C145FE2" wp14:editId="2DEEC334">
            <wp:extent cx="6172200" cy="3310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7D3D" w14:textId="5A31C2CB" w:rsidR="00622B40" w:rsidRPr="00622B40" w:rsidRDefault="00622B40" w:rsidP="00622B40">
      <w:pPr>
        <w:spacing w:before="200"/>
        <w:jc w:val="center"/>
        <w:rPr>
          <w:i/>
          <w:iCs/>
          <w:color w:val="2E86C1"/>
        </w:rPr>
      </w:pPr>
      <w:r>
        <w:rPr>
          <w:i/>
          <w:iCs/>
          <w:color w:val="2E86C1"/>
        </w:rPr>
        <w:t>— End of Report —</w:t>
      </w:r>
    </w:p>
    <w:sectPr w:rsidR="00622B40" w:rsidRPr="00622B40">
      <w:headerReference w:type="default" r:id="rId17"/>
      <w:footerReference w:type="default" r:id="rId1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80E6A7" w14:textId="77777777" w:rsidR="00D6688D" w:rsidRDefault="00D6688D">
      <w:r>
        <w:separator/>
      </w:r>
    </w:p>
  </w:endnote>
  <w:endnote w:type="continuationSeparator" w:id="0">
    <w:p w14:paraId="257C2D10" w14:textId="77777777" w:rsidR="00D6688D" w:rsidRDefault="00D66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117A0" w14:textId="241AD67F" w:rsidR="00405717" w:rsidRDefault="00D6688D">
    <w:pPr>
      <w:pBdr>
        <w:top w:val="single" w:sz="4" w:space="1" w:color="2E86C1"/>
      </w:pBdr>
      <w:jc w:val="center"/>
    </w:pPr>
    <w:r>
      <w:rPr>
        <w:color w:val="2C3E50"/>
        <w:sz w:val="18"/>
        <w:szCs w:val="18"/>
      </w:rPr>
      <w:t xml:space="preserve">SS Pharmaceuticals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4E5262" w14:textId="77777777" w:rsidR="00D6688D" w:rsidRDefault="00D6688D">
      <w:r>
        <w:separator/>
      </w:r>
    </w:p>
  </w:footnote>
  <w:footnote w:type="continuationSeparator" w:id="0">
    <w:p w14:paraId="2BF06515" w14:textId="77777777" w:rsidR="00D6688D" w:rsidRDefault="00D66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01D3B0" w14:textId="77777777" w:rsidR="00405717" w:rsidRDefault="00D6688D">
    <w:pPr>
      <w:pBdr>
        <w:bottom w:val="single" w:sz="4" w:space="1" w:color="2E86C1"/>
      </w:pBdr>
      <w:jc w:val="right"/>
    </w:pPr>
    <w:r>
      <w:rPr>
        <w:color w:val="2E86C1"/>
        <w:sz w:val="18"/>
        <w:szCs w:val="18"/>
      </w:rPr>
      <w:t>Hospital Management System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6237F"/>
    <w:multiLevelType w:val="hybridMultilevel"/>
    <w:tmpl w:val="E5EE8FFA"/>
    <w:lvl w:ilvl="0" w:tplc="0BC4C2DC">
      <w:start w:val="1"/>
      <w:numFmt w:val="bullet"/>
      <w:lvlText w:val="•"/>
      <w:lvlJc w:val="left"/>
      <w:pPr>
        <w:ind w:left="720" w:hanging="360"/>
      </w:pPr>
    </w:lvl>
    <w:lvl w:ilvl="1" w:tplc="0242E766">
      <w:numFmt w:val="decimal"/>
      <w:lvlText w:val=""/>
      <w:lvlJc w:val="left"/>
    </w:lvl>
    <w:lvl w:ilvl="2" w:tplc="B1ACA8E8">
      <w:numFmt w:val="decimal"/>
      <w:lvlText w:val=""/>
      <w:lvlJc w:val="left"/>
    </w:lvl>
    <w:lvl w:ilvl="3" w:tplc="75AA8920">
      <w:numFmt w:val="decimal"/>
      <w:lvlText w:val=""/>
      <w:lvlJc w:val="left"/>
    </w:lvl>
    <w:lvl w:ilvl="4" w:tplc="3724BF84">
      <w:numFmt w:val="decimal"/>
      <w:lvlText w:val=""/>
      <w:lvlJc w:val="left"/>
    </w:lvl>
    <w:lvl w:ilvl="5" w:tplc="E45633CC">
      <w:numFmt w:val="decimal"/>
      <w:lvlText w:val=""/>
      <w:lvlJc w:val="left"/>
    </w:lvl>
    <w:lvl w:ilvl="6" w:tplc="77B01824">
      <w:numFmt w:val="decimal"/>
      <w:lvlText w:val=""/>
      <w:lvlJc w:val="left"/>
    </w:lvl>
    <w:lvl w:ilvl="7" w:tplc="7074987A">
      <w:numFmt w:val="decimal"/>
      <w:lvlText w:val=""/>
      <w:lvlJc w:val="left"/>
    </w:lvl>
    <w:lvl w:ilvl="8" w:tplc="0368E57E">
      <w:numFmt w:val="decimal"/>
      <w:lvlText w:val=""/>
      <w:lvlJc w:val="left"/>
    </w:lvl>
  </w:abstractNum>
  <w:abstractNum w:abstractNumId="1" w15:restartNumberingAfterBreak="0">
    <w:nsid w:val="79545ADE"/>
    <w:multiLevelType w:val="hybridMultilevel"/>
    <w:tmpl w:val="72B4C7C2"/>
    <w:lvl w:ilvl="0" w:tplc="DFCC25A8">
      <w:start w:val="1"/>
      <w:numFmt w:val="bullet"/>
      <w:lvlText w:val="●"/>
      <w:lvlJc w:val="left"/>
      <w:pPr>
        <w:ind w:left="720" w:hanging="360"/>
      </w:pPr>
    </w:lvl>
    <w:lvl w:ilvl="1" w:tplc="FBDCBCA2">
      <w:start w:val="1"/>
      <w:numFmt w:val="bullet"/>
      <w:lvlText w:val="○"/>
      <w:lvlJc w:val="left"/>
      <w:pPr>
        <w:ind w:left="1440" w:hanging="360"/>
      </w:pPr>
    </w:lvl>
    <w:lvl w:ilvl="2" w:tplc="2AD47AF2">
      <w:start w:val="1"/>
      <w:numFmt w:val="bullet"/>
      <w:lvlText w:val="■"/>
      <w:lvlJc w:val="left"/>
      <w:pPr>
        <w:ind w:left="2160" w:hanging="360"/>
      </w:pPr>
    </w:lvl>
    <w:lvl w:ilvl="3" w:tplc="1518C1AA">
      <w:start w:val="1"/>
      <w:numFmt w:val="bullet"/>
      <w:lvlText w:val="●"/>
      <w:lvlJc w:val="left"/>
      <w:pPr>
        <w:ind w:left="2880" w:hanging="360"/>
      </w:pPr>
    </w:lvl>
    <w:lvl w:ilvl="4" w:tplc="44A60530">
      <w:start w:val="1"/>
      <w:numFmt w:val="bullet"/>
      <w:lvlText w:val="○"/>
      <w:lvlJc w:val="left"/>
      <w:pPr>
        <w:ind w:left="3600" w:hanging="360"/>
      </w:pPr>
    </w:lvl>
    <w:lvl w:ilvl="5" w:tplc="408A7DEA">
      <w:start w:val="1"/>
      <w:numFmt w:val="bullet"/>
      <w:lvlText w:val="■"/>
      <w:lvlJc w:val="left"/>
      <w:pPr>
        <w:ind w:left="4320" w:hanging="360"/>
      </w:pPr>
    </w:lvl>
    <w:lvl w:ilvl="6" w:tplc="1D86F3B4">
      <w:start w:val="1"/>
      <w:numFmt w:val="bullet"/>
      <w:lvlText w:val="●"/>
      <w:lvlJc w:val="left"/>
      <w:pPr>
        <w:ind w:left="5040" w:hanging="360"/>
      </w:pPr>
    </w:lvl>
    <w:lvl w:ilvl="7" w:tplc="BFC6A890">
      <w:start w:val="1"/>
      <w:numFmt w:val="bullet"/>
      <w:lvlText w:val="●"/>
      <w:lvlJc w:val="left"/>
      <w:pPr>
        <w:ind w:left="5760" w:hanging="360"/>
      </w:pPr>
    </w:lvl>
    <w:lvl w:ilvl="8" w:tplc="1870D2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717"/>
    <w:rsid w:val="00405717"/>
    <w:rsid w:val="00622B40"/>
    <w:rsid w:val="0078008E"/>
    <w:rsid w:val="00CC1B85"/>
    <w:rsid w:val="00D6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D79B"/>
  <w15:docId w15:val="{31C5824E-12DF-4F92-92E8-4C109B2C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C1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1B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1B85"/>
  </w:style>
  <w:style w:type="paragraph" w:styleId="Footer">
    <w:name w:val="footer"/>
    <w:basedOn w:val="Normal"/>
    <w:link w:val="FooterChar"/>
    <w:uiPriority w:val="99"/>
    <w:unhideWhenUsed/>
    <w:rsid w:val="00CC1B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1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Suleman Saqib</cp:lastModifiedBy>
  <cp:revision>2</cp:revision>
  <dcterms:created xsi:type="dcterms:W3CDTF">2026-05-16T05:50:00Z</dcterms:created>
  <dcterms:modified xsi:type="dcterms:W3CDTF">2026-05-16T06:16:00Z</dcterms:modified>
</cp:coreProperties>
</file>