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D3907" w14:textId="77777777" w:rsidR="00753612" w:rsidRDefault="00753612" w:rsidP="00753612">
      <w:pPr>
        <w:rPr>
          <w:b/>
          <w:bCs/>
        </w:rPr>
      </w:pPr>
    </w:p>
    <w:p w14:paraId="0381BA1B" w14:textId="1DF31BFA" w:rsidR="00753612" w:rsidRDefault="00753612" w:rsidP="00753612">
      <w:pPr>
        <w:rPr>
          <w:b/>
          <w:bCs/>
        </w:rPr>
      </w:pPr>
    </w:p>
    <w:p w14:paraId="22CD5B54" w14:textId="1029A7C7" w:rsidR="00753612" w:rsidRDefault="00BF491A" w:rsidP="00F7745A">
      <w:pPr>
        <w:pStyle w:val="Heading1"/>
        <w:numPr>
          <w:ilvl w:val="0"/>
          <w:numId w:val="0"/>
        </w:numPr>
        <w:ind w:left="360"/>
        <w:jc w:val="center"/>
      </w:pPr>
      <w:r>
        <w:t>Tennis Court Booking Web Application</w:t>
      </w:r>
    </w:p>
    <w:p w14:paraId="3B355DDD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095EB18B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10CDD533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4378C5BE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by</w:t>
      </w:r>
    </w:p>
    <w:p w14:paraId="0B46D70E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37B4DD13" w14:textId="56C3F824" w:rsidR="00753612" w:rsidRDefault="001E663B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Suleyman </w:t>
      </w:r>
      <w:proofErr w:type="spellStart"/>
      <w:r>
        <w:rPr>
          <w:rFonts w:ascii="Times New Roman" w:hAnsi="Times New Roman"/>
        </w:rPr>
        <w:t>Eminov</w:t>
      </w:r>
      <w:proofErr w:type="spellEnd"/>
    </w:p>
    <w:p w14:paraId="3091E317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67C1C43E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0F926507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7E3A8399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Submitted to the Department of [[enter Department name here]]</w:t>
      </w:r>
    </w:p>
    <w:p w14:paraId="25D77E6B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School of [[enter School here]]</w:t>
      </w:r>
    </w:p>
    <w:p w14:paraId="57198FD5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in partial fulfillment of the requirements</w:t>
      </w:r>
    </w:p>
    <w:p w14:paraId="0AAFCABB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for the degree of Bachelor of Arts</w:t>
      </w:r>
    </w:p>
    <w:p w14:paraId="15010E13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6485B3D6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Purchase College</w:t>
      </w:r>
    </w:p>
    <w:p w14:paraId="7850F6C6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State University of New York</w:t>
      </w:r>
    </w:p>
    <w:p w14:paraId="5518088F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160D2EE4" w14:textId="77777777" w:rsidR="00753612" w:rsidRDefault="00753612" w:rsidP="0075361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[[Month]] [[Year]]</w:t>
      </w:r>
    </w:p>
    <w:p w14:paraId="12CCAB9C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50E03DC9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45AF381D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6E08802E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572A6822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10E9D146" w14:textId="77777777" w:rsidR="00753612" w:rsidRDefault="00753612" w:rsidP="00753612">
      <w:pPr>
        <w:rPr>
          <w:rFonts w:ascii="Times New Roman" w:hAnsi="Times New Roman"/>
        </w:rPr>
      </w:pPr>
    </w:p>
    <w:p w14:paraId="750E13A3" w14:textId="25C2E4A2" w:rsidR="00753612" w:rsidRDefault="00753612" w:rsidP="0075361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Sponsor: </w:t>
      </w:r>
      <w:proofErr w:type="spellStart"/>
      <w:r w:rsidR="001E663B">
        <w:rPr>
          <w:rFonts w:ascii="Times New Roman" w:hAnsi="Times New Roman"/>
        </w:rPr>
        <w:t>Knarik</w:t>
      </w:r>
      <w:proofErr w:type="spellEnd"/>
      <w:r w:rsidR="001E663B">
        <w:rPr>
          <w:rFonts w:ascii="Times New Roman" w:hAnsi="Times New Roman"/>
        </w:rPr>
        <w:t xml:space="preserve"> </w:t>
      </w:r>
      <w:proofErr w:type="spellStart"/>
      <w:r w:rsidR="001E663B">
        <w:rPr>
          <w:rFonts w:ascii="Times New Roman" w:hAnsi="Times New Roman"/>
        </w:rPr>
        <w:t>Tunyan</w:t>
      </w:r>
      <w:proofErr w:type="spellEnd"/>
    </w:p>
    <w:p w14:paraId="381450AC" w14:textId="77777777" w:rsidR="00753612" w:rsidRDefault="00753612" w:rsidP="00753612">
      <w:pPr>
        <w:rPr>
          <w:rFonts w:ascii="Times New Roman" w:hAnsi="Times New Roman"/>
        </w:rPr>
      </w:pPr>
    </w:p>
    <w:p w14:paraId="7E67A515" w14:textId="77777777" w:rsidR="00753612" w:rsidRDefault="00753612" w:rsidP="00753612">
      <w:pPr>
        <w:rPr>
          <w:rFonts w:ascii="Times New Roman" w:hAnsi="Times New Roman"/>
        </w:rPr>
      </w:pPr>
    </w:p>
    <w:p w14:paraId="69350539" w14:textId="77777777" w:rsidR="00753612" w:rsidRDefault="00753612" w:rsidP="00753612">
      <w:pPr>
        <w:rPr>
          <w:rFonts w:ascii="Times New Roman" w:hAnsi="Times New Roman"/>
        </w:rPr>
      </w:pPr>
      <w:r>
        <w:rPr>
          <w:rFonts w:ascii="Times New Roman" w:hAnsi="Times New Roman"/>
        </w:rPr>
        <w:t>Second Reader: [[Enter Second Reader’s name here]]</w:t>
      </w:r>
    </w:p>
    <w:p w14:paraId="32163972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19A686CF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248E761D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0855F1E2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642D192E" w14:textId="77777777" w:rsidR="00753612" w:rsidRDefault="00753612" w:rsidP="00753612">
      <w:pPr>
        <w:jc w:val="center"/>
        <w:rPr>
          <w:rFonts w:ascii="Times New Roman" w:hAnsi="Times New Roman"/>
        </w:rPr>
      </w:pPr>
    </w:p>
    <w:p w14:paraId="4033BD83" w14:textId="338B3E0F" w:rsidR="00753612" w:rsidRPr="00753612" w:rsidRDefault="00753612" w:rsidP="00753612">
      <w:pPr>
        <w:pStyle w:val="BodyText"/>
      </w:pPr>
      <w:r>
        <w:br/>
      </w:r>
    </w:p>
    <w:p w14:paraId="1BFA1033" w14:textId="77777777" w:rsidR="00753612" w:rsidRDefault="00753612" w:rsidP="007A08C3"/>
    <w:p w14:paraId="634C448D" w14:textId="77777777" w:rsidR="00753612" w:rsidRDefault="00753612" w:rsidP="007A08C3"/>
    <w:p w14:paraId="66CC5F1A" w14:textId="77777777" w:rsidR="00753612" w:rsidRDefault="00753612" w:rsidP="007A08C3"/>
    <w:p w14:paraId="67AD6A58" w14:textId="77777777" w:rsidR="00753612" w:rsidRDefault="00753612">
      <w:r>
        <w:br w:type="page"/>
      </w:r>
    </w:p>
    <w:p w14:paraId="0D37622E" w14:textId="1ADBAAA5" w:rsidR="000D691D" w:rsidRPr="000D691D" w:rsidRDefault="000D691D" w:rsidP="000D691D">
      <w:pPr>
        <w:pStyle w:val="Text"/>
        <w:rPr>
          <w:i/>
          <w:iCs/>
          <w:highlight w:val="yellow"/>
        </w:rPr>
      </w:pPr>
      <w:r w:rsidRPr="000D691D">
        <w:rPr>
          <w:i/>
          <w:iCs/>
          <w:highlight w:val="yellow"/>
        </w:rPr>
        <w:lastRenderedPageBreak/>
        <w:t xml:space="preserve">To create Table of </w:t>
      </w:r>
      <w:proofErr w:type="gramStart"/>
      <w:r w:rsidRPr="000D691D">
        <w:rPr>
          <w:i/>
          <w:iCs/>
          <w:highlight w:val="yellow"/>
        </w:rPr>
        <w:t>Contents</w:t>
      </w:r>
      <w:proofErr w:type="gramEnd"/>
      <w:r w:rsidRPr="000D691D">
        <w:rPr>
          <w:i/>
          <w:iCs/>
          <w:highlight w:val="yellow"/>
        </w:rPr>
        <w:t xml:space="preserve"> follow steps</w:t>
      </w:r>
    </w:p>
    <w:p w14:paraId="773A0E2D" w14:textId="6ABDC4E5" w:rsidR="007A08C3" w:rsidRPr="000D691D" w:rsidRDefault="007A08C3" w:rsidP="000D691D">
      <w:pPr>
        <w:pStyle w:val="Text"/>
        <w:rPr>
          <w:highlight w:val="yellow"/>
        </w:rPr>
      </w:pPr>
      <w:r w:rsidRPr="000D691D">
        <w:rPr>
          <w:highlight w:val="yellow"/>
        </w:rPr>
        <w:t>Document Elements -&gt; Automatic Table of Contents (Update from time to time)</w:t>
      </w:r>
    </w:p>
    <w:p w14:paraId="405CC2C6" w14:textId="77777777" w:rsidR="000D691D" w:rsidRDefault="00082361" w:rsidP="000D691D">
      <w:pPr>
        <w:pStyle w:val="Text"/>
        <w:rPr>
          <w:highlight w:val="yellow"/>
        </w:rPr>
      </w:pPr>
      <w:r w:rsidRPr="000D691D">
        <w:rPr>
          <w:highlight w:val="yellow"/>
        </w:rPr>
        <w:t>OR</w:t>
      </w:r>
    </w:p>
    <w:p w14:paraId="6A8C2694" w14:textId="227A13F8" w:rsidR="00082361" w:rsidRPr="000D691D" w:rsidRDefault="00082361" w:rsidP="000D691D">
      <w:pPr>
        <w:pStyle w:val="Text"/>
        <w:rPr>
          <w:highlight w:val="yellow"/>
        </w:rPr>
      </w:pPr>
      <w:r w:rsidRPr="000D691D">
        <w:rPr>
          <w:highlight w:val="yellow"/>
        </w:rPr>
        <w:t>References -&gt; Table of Contents</w:t>
      </w:r>
    </w:p>
    <w:p w14:paraId="512516FD" w14:textId="16EFD4C9" w:rsidR="006714B1" w:rsidRDefault="006714B1" w:rsidP="007A08C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9458487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2F9D06" w14:textId="0C4F933C" w:rsidR="006714B1" w:rsidRDefault="006714B1" w:rsidP="00F7745A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Table of Contents</w:t>
          </w:r>
        </w:p>
        <w:p w14:paraId="3F20E443" w14:textId="589BFE9B" w:rsidR="00720803" w:rsidRDefault="006714B1">
          <w:pPr>
            <w:pStyle w:val="TOC1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2552861" w:history="1">
            <w:r w:rsidR="00720803" w:rsidRPr="00EA13F5">
              <w:rPr>
                <w:rStyle w:val="Hyperlink"/>
                <w:noProof/>
              </w:rPr>
              <w:t>[[TITLE]]</w:t>
            </w:r>
            <w:r w:rsidR="00720803">
              <w:rPr>
                <w:noProof/>
                <w:webHidden/>
              </w:rPr>
              <w:tab/>
            </w:r>
            <w:r w:rsidR="00720803">
              <w:rPr>
                <w:noProof/>
                <w:webHidden/>
              </w:rPr>
              <w:fldChar w:fldCharType="begin"/>
            </w:r>
            <w:r w:rsidR="00720803">
              <w:rPr>
                <w:noProof/>
                <w:webHidden/>
              </w:rPr>
              <w:instrText xml:space="preserve"> PAGEREF _Toc82552861 \h </w:instrText>
            </w:r>
            <w:r w:rsidR="00720803">
              <w:rPr>
                <w:noProof/>
                <w:webHidden/>
              </w:rPr>
            </w:r>
            <w:r w:rsidR="00720803">
              <w:rPr>
                <w:noProof/>
                <w:webHidden/>
              </w:rPr>
              <w:fldChar w:fldCharType="separate"/>
            </w:r>
            <w:r w:rsidR="00720803">
              <w:rPr>
                <w:noProof/>
                <w:webHidden/>
              </w:rPr>
              <w:t>1</w:t>
            </w:r>
            <w:r w:rsidR="00720803">
              <w:rPr>
                <w:noProof/>
                <w:webHidden/>
              </w:rPr>
              <w:fldChar w:fldCharType="end"/>
            </w:r>
          </w:hyperlink>
        </w:p>
        <w:p w14:paraId="6BE1BACD" w14:textId="62A5D4B1" w:rsidR="00720803" w:rsidRDefault="00720803">
          <w:pPr>
            <w:pStyle w:val="TOC1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62" w:history="1">
            <w:r w:rsidRPr="00EA13F5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29DB" w14:textId="33AC90D2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63" w:history="1">
            <w:r w:rsidRPr="00EA13F5">
              <w:rPr>
                <w:rStyle w:val="Hyperlink"/>
                <w:noProof/>
              </w:rPr>
              <w:t>1.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A993E" w14:textId="7FDDF8E7" w:rsidR="00720803" w:rsidRDefault="00720803">
          <w:pPr>
            <w:pStyle w:val="TOC2"/>
            <w:tabs>
              <w:tab w:val="left" w:pos="960"/>
              <w:tab w:val="right" w:leader="dot" w:pos="863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82552864" w:history="1">
            <w:r w:rsidRPr="00EA13F5">
              <w:rPr>
                <w:rStyle w:val="Hyperlink"/>
                <w:noProof/>
              </w:rPr>
              <w:t>1.1.</w:t>
            </w:r>
            <w:r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History of math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9B78" w14:textId="7C0D49A4" w:rsidR="00720803" w:rsidRDefault="00720803">
          <w:pPr>
            <w:pStyle w:val="TOC2"/>
            <w:tabs>
              <w:tab w:val="left" w:pos="960"/>
              <w:tab w:val="right" w:leader="dot" w:pos="863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82552865" w:history="1">
            <w:r w:rsidRPr="00EA13F5">
              <w:rPr>
                <w:rStyle w:val="Hyperlink"/>
                <w:noProof/>
              </w:rPr>
              <w:t>1.2.</w:t>
            </w:r>
            <w:r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Great figures in math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0A0F" w14:textId="658DA2A1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66" w:history="1">
            <w:r w:rsidRPr="00EA13F5">
              <w:rPr>
                <w:rStyle w:val="Hyperlink"/>
                <w:noProof/>
              </w:rPr>
              <w:t>2.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Literature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B585" w14:textId="505D4BE1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67" w:history="1">
            <w:r w:rsidRPr="00EA13F5">
              <w:rPr>
                <w:rStyle w:val="Hyperlink"/>
                <w:noProof/>
              </w:rPr>
              <w:t>3.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Theory and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08183" w14:textId="23984800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68" w:history="1">
            <w:r w:rsidRPr="00EA13F5">
              <w:rPr>
                <w:rStyle w:val="Hyperlink"/>
                <w:noProof/>
              </w:rPr>
              <w:t>4.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56265" w14:textId="05DF5E75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69" w:history="1">
            <w:r w:rsidRPr="00EA13F5">
              <w:rPr>
                <w:rStyle w:val="Hyperlink"/>
                <w:noProof/>
              </w:rPr>
              <w:t>5.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946F" w14:textId="1C22F0DF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70" w:history="1">
            <w:r w:rsidRPr="00EA13F5">
              <w:rPr>
                <w:rStyle w:val="Hyperlink"/>
                <w:noProof/>
              </w:rPr>
              <w:t>6.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734B3" w14:textId="51E5CB27" w:rsidR="00720803" w:rsidRDefault="00720803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82552871" w:history="1">
            <w:r w:rsidRPr="00EA13F5">
              <w:rPr>
                <w:rStyle w:val="Hyperlink"/>
                <w:noProof/>
              </w:rPr>
              <w:t>7.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EA13F5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7AAD3" w14:textId="0FBD90B8" w:rsidR="006714B1" w:rsidRDefault="006714B1">
          <w:r>
            <w:rPr>
              <w:b/>
              <w:bCs/>
              <w:noProof/>
            </w:rPr>
            <w:fldChar w:fldCharType="end"/>
          </w:r>
        </w:p>
      </w:sdtContent>
    </w:sdt>
    <w:p w14:paraId="09C2D394" w14:textId="77777777" w:rsidR="006714B1" w:rsidRDefault="006714B1" w:rsidP="007A08C3"/>
    <w:p w14:paraId="4D79626B" w14:textId="77777777" w:rsidR="00B376BE" w:rsidRDefault="00B376BE" w:rsidP="007A08C3"/>
    <w:p w14:paraId="44C18AF2" w14:textId="2B297D4B" w:rsidR="00B376BE" w:rsidRDefault="00B376BE" w:rsidP="007A08C3"/>
    <w:p w14:paraId="71B88361" w14:textId="77777777" w:rsidR="00082361" w:rsidRDefault="00082361" w:rsidP="007A08C3"/>
    <w:p w14:paraId="2B433432" w14:textId="77777777" w:rsidR="00937EDD" w:rsidRDefault="00937EDD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0" w:name="_Toc429157306"/>
      <w:bookmarkStart w:id="1" w:name="_Toc429157482"/>
      <w:r>
        <w:br w:type="page"/>
      </w:r>
    </w:p>
    <w:p w14:paraId="1C953B6B" w14:textId="66642743" w:rsidR="00B376BE" w:rsidRPr="006C42BD" w:rsidRDefault="00B376BE" w:rsidP="00F7745A">
      <w:pPr>
        <w:pStyle w:val="Heading1"/>
        <w:numPr>
          <w:ilvl w:val="0"/>
          <w:numId w:val="0"/>
        </w:numPr>
        <w:ind w:left="360"/>
      </w:pPr>
      <w:bookmarkStart w:id="2" w:name="_Toc82552862"/>
      <w:r w:rsidRPr="006714B1">
        <w:lastRenderedPageBreak/>
        <w:t>Abstr</w:t>
      </w:r>
      <w:r w:rsidR="00110CA1" w:rsidRPr="006714B1">
        <w:t>act</w:t>
      </w:r>
      <w:bookmarkStart w:id="3" w:name="_Toc429157308"/>
      <w:bookmarkStart w:id="4" w:name="_Toc429157484"/>
      <w:bookmarkEnd w:id="0"/>
      <w:bookmarkEnd w:id="1"/>
      <w:bookmarkEnd w:id="2"/>
      <w:r w:rsidR="006714B1">
        <w:t xml:space="preserve"> </w:t>
      </w:r>
    </w:p>
    <w:p w14:paraId="2D8FA22F" w14:textId="751A4520" w:rsidR="00937EDD" w:rsidRDefault="00937EDD" w:rsidP="006C42BD">
      <w:pPr>
        <w:pStyle w:val="Text"/>
      </w:pPr>
      <w:r w:rsidRPr="00937EDD">
        <w:t>A concise and factual abstract is required. The abstract should state briefly the purpose of the</w:t>
      </w:r>
      <w:r>
        <w:t xml:space="preserve"> </w:t>
      </w:r>
      <w:r w:rsidRPr="00937EDD">
        <w:t>research, the principal results and major conclusions. An abstract is often presented separately from</w:t>
      </w:r>
      <w:r>
        <w:t xml:space="preserve"> </w:t>
      </w:r>
      <w:r w:rsidRPr="00937EDD">
        <w:t xml:space="preserve">the </w:t>
      </w:r>
      <w:r w:rsidR="002D7180">
        <w:t>thesis</w:t>
      </w:r>
      <w:r w:rsidRPr="00937EDD">
        <w:t>, so it must be able to stand alone. For this reason, References should be avoided, but if</w:t>
      </w:r>
      <w:r>
        <w:t xml:space="preserve"> </w:t>
      </w:r>
      <w:r w:rsidRPr="00937EDD">
        <w:t>essential, then cite the author(s) and year(s). Also, non-standard or uncommon abbreviations should</w:t>
      </w:r>
      <w:r>
        <w:t xml:space="preserve"> </w:t>
      </w:r>
      <w:r w:rsidRPr="00937EDD">
        <w:t>be avoided, but if essential they must be defined at their first mention in the abstract itself.</w:t>
      </w:r>
    </w:p>
    <w:p w14:paraId="0F3587E4" w14:textId="6A4EB8D3" w:rsidR="006C42BD" w:rsidRDefault="006C42BD" w:rsidP="006C42BD">
      <w:pPr>
        <w:pStyle w:val="Text"/>
      </w:pPr>
      <w:r>
        <w:t>Abstract should be on a separate page and must fit on a single page, max 350-500 words.</w:t>
      </w:r>
    </w:p>
    <w:p w14:paraId="50EF8105" w14:textId="77777777" w:rsidR="006C42BD" w:rsidRPr="00937EDD" w:rsidRDefault="006C42BD" w:rsidP="006C42BD">
      <w:pPr>
        <w:pStyle w:val="Text"/>
      </w:pPr>
    </w:p>
    <w:p w14:paraId="72A9ADB2" w14:textId="308AB8E4" w:rsidR="00937EDD" w:rsidRDefault="00937EDD" w:rsidP="00937EDD">
      <w:pPr>
        <w:rPr>
          <w:rFonts w:ascii="Times New Roman" w:eastAsia="Times New Roman" w:hAnsi="Times New Roman" w:cs="Times New Roman"/>
        </w:rPr>
      </w:pPr>
    </w:p>
    <w:p w14:paraId="54E3C656" w14:textId="413CC455" w:rsidR="002D7180" w:rsidRDefault="002D7180" w:rsidP="00937EDD">
      <w:pPr>
        <w:rPr>
          <w:rFonts w:ascii="Times New Roman" w:eastAsia="Times New Roman" w:hAnsi="Times New Roman" w:cs="Times New Roman"/>
        </w:rPr>
      </w:pPr>
    </w:p>
    <w:p w14:paraId="5344CAB8" w14:textId="1121C685" w:rsidR="002D7180" w:rsidRDefault="002D7180" w:rsidP="00937EDD">
      <w:pPr>
        <w:rPr>
          <w:rFonts w:ascii="Times New Roman" w:eastAsia="Times New Roman" w:hAnsi="Times New Roman" w:cs="Times New Roman"/>
        </w:rPr>
      </w:pPr>
    </w:p>
    <w:p w14:paraId="57C98F57" w14:textId="6F87C7FE" w:rsidR="002D7180" w:rsidRPr="002D7180" w:rsidRDefault="002D7180" w:rsidP="002D7180">
      <w:pPr>
        <w:pStyle w:val="Text"/>
      </w:pPr>
      <w:r w:rsidRPr="00937EDD">
        <w:t xml:space="preserve">Immediately after the abstract, </w:t>
      </w:r>
      <w:r>
        <w:t>you may include up to six keywords or phrases. Keywords are usually separated with semicolons. Avoid</w:t>
      </w:r>
      <w:r w:rsidRPr="00937EDD">
        <w:t xml:space="preserve"> general and plural terms and multiple concepts (avoid, for example, 'and', 'of'). Be sparing</w:t>
      </w:r>
      <w:r>
        <w:t xml:space="preserve"> </w:t>
      </w:r>
      <w:r w:rsidRPr="00937EDD">
        <w:t>with abbreviations: only abbreviations firmly established in the field may be eligible. These keywords</w:t>
      </w:r>
      <w:r>
        <w:t xml:space="preserve"> </w:t>
      </w:r>
      <w:r w:rsidRPr="00937EDD">
        <w:t>will be used for indexing purposes.</w:t>
      </w:r>
    </w:p>
    <w:p w14:paraId="457A78D8" w14:textId="77777777" w:rsidR="002D7180" w:rsidRDefault="002D7180" w:rsidP="002D7180">
      <w:pPr>
        <w:pStyle w:val="1ParaFlushLeft"/>
        <w:ind w:left="1440" w:hanging="1440"/>
      </w:pPr>
      <w:r w:rsidRPr="0082303B">
        <w:rPr>
          <w:b/>
        </w:rPr>
        <w:t>Keywords</w:t>
      </w:r>
      <w:r>
        <w:t xml:space="preserve">: </w:t>
      </w:r>
      <w:r>
        <w:tab/>
        <w:t>thesis template; Microsoft Word; keywords; instructions</w:t>
      </w:r>
    </w:p>
    <w:p w14:paraId="705E7A67" w14:textId="7DF191B8" w:rsidR="00937EDD" w:rsidRPr="00D26CE0" w:rsidRDefault="00937EDD" w:rsidP="00937EDD">
      <w:pPr>
        <w:pStyle w:val="1ParaFlushLeft"/>
      </w:pPr>
    </w:p>
    <w:p w14:paraId="69947188" w14:textId="1EF4E012" w:rsidR="00937EDD" w:rsidRPr="00937EDD" w:rsidRDefault="00937EDD" w:rsidP="00937EDD">
      <w:pPr>
        <w:rPr>
          <w:rFonts w:ascii="Times New Roman" w:eastAsia="Times New Roman" w:hAnsi="Times New Roman" w:cs="Times New Roman"/>
        </w:rPr>
      </w:pPr>
    </w:p>
    <w:p w14:paraId="55A6F647" w14:textId="77777777" w:rsidR="002D7180" w:rsidRDefault="002D718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69EDE9CB" w14:textId="39DF1AA9" w:rsidR="006714B1" w:rsidRDefault="006714B1" w:rsidP="008D3F9D">
      <w:pPr>
        <w:pStyle w:val="Heading1"/>
        <w:numPr>
          <w:ilvl w:val="0"/>
          <w:numId w:val="2"/>
        </w:numPr>
      </w:pPr>
      <w:bookmarkStart w:id="5" w:name="_Toc82552863"/>
      <w:r>
        <w:lastRenderedPageBreak/>
        <w:t>Introduction</w:t>
      </w:r>
      <w:bookmarkEnd w:id="5"/>
    </w:p>
    <w:p w14:paraId="3F95A141" w14:textId="77777777" w:rsidR="008D3F9D" w:rsidRDefault="00796A82" w:rsidP="00796A82">
      <w:pPr>
        <w:pStyle w:val="Text"/>
      </w:pPr>
      <w:r w:rsidRPr="00937EDD">
        <w:t xml:space="preserve">Divide your article into clearly defined </w:t>
      </w:r>
      <w:r>
        <w:t>S</w:t>
      </w:r>
      <w:r w:rsidRPr="00937EDD">
        <w:t>ections</w:t>
      </w:r>
      <w:r>
        <w:t xml:space="preserve"> and Subsections</w:t>
      </w:r>
      <w:r w:rsidRPr="00937EDD">
        <w:t xml:space="preserve">. </w:t>
      </w:r>
      <w:r w:rsidR="008D3F9D">
        <w:t xml:space="preserve">Sections can be numbered as 1, 2, 3, etc., and </w:t>
      </w:r>
      <w:r w:rsidRPr="00937EDD">
        <w:t xml:space="preserve">Subsections </w:t>
      </w:r>
      <w:r w:rsidR="008D3F9D">
        <w:t xml:space="preserve">can </w:t>
      </w:r>
      <w:r w:rsidRPr="00937EDD">
        <w:t>be numbered</w:t>
      </w:r>
      <w:r>
        <w:t xml:space="preserve"> </w:t>
      </w:r>
      <w:r w:rsidR="008D3F9D">
        <w:t xml:space="preserve">as </w:t>
      </w:r>
      <w:r w:rsidRPr="00937EDD">
        <w:t xml:space="preserve">1.1 (then 1.1.1, 1.1.2, ...), 1.2, etc. </w:t>
      </w:r>
    </w:p>
    <w:p w14:paraId="70569F63" w14:textId="5A2CA12D" w:rsidR="008D3F9D" w:rsidRDefault="008D3F9D" w:rsidP="008D3F9D">
      <w:pPr>
        <w:pStyle w:val="Text"/>
      </w:pPr>
      <w:r>
        <w:t xml:space="preserve">Note that </w:t>
      </w:r>
      <w:r w:rsidR="00796A82" w:rsidRPr="00937EDD">
        <w:t xml:space="preserve">the </w:t>
      </w:r>
      <w:r>
        <w:t>A</w:t>
      </w:r>
      <w:r w:rsidR="00796A82" w:rsidRPr="00937EDD">
        <w:t>bstract is not included in section numbering. Use this</w:t>
      </w:r>
      <w:r w:rsidR="00796A82">
        <w:t xml:space="preserve"> </w:t>
      </w:r>
      <w:r w:rsidR="00796A82" w:rsidRPr="00937EDD">
        <w:t>numbering also for internal cross-referencing</w:t>
      </w:r>
      <w:r>
        <w:t xml:space="preserve">, for example “As it is </w:t>
      </w:r>
      <w:proofErr w:type="gramStart"/>
      <w:r>
        <w:t>describe</w:t>
      </w:r>
      <w:proofErr w:type="gramEnd"/>
      <w:r>
        <w:t xml:space="preserve"> In Section 2, ….”</w:t>
      </w:r>
    </w:p>
    <w:p w14:paraId="49C35EF5" w14:textId="1B99C056" w:rsidR="008D3F9D" w:rsidRDefault="008D3F9D" w:rsidP="008D3F9D">
      <w:pPr>
        <w:pStyle w:val="Text"/>
      </w:pPr>
      <w:r>
        <w:t xml:space="preserve">In the Introduction </w:t>
      </w:r>
      <w:r w:rsidR="00F7745A">
        <w:t>s</w:t>
      </w:r>
      <w:r>
        <w:t>ection, s</w:t>
      </w:r>
      <w:r w:rsidRPr="00937EDD">
        <w:t>tate the objectives of the work and provide an adequate background, avoiding a detailed literature</w:t>
      </w:r>
      <w:r>
        <w:t xml:space="preserve"> </w:t>
      </w:r>
      <w:r w:rsidRPr="00937EDD">
        <w:t>survey or a summary of the results.</w:t>
      </w:r>
    </w:p>
    <w:p w14:paraId="4E119796" w14:textId="5291F84A" w:rsidR="00F7745A" w:rsidRDefault="00F7745A" w:rsidP="00F7745A">
      <w:pPr>
        <w:pStyle w:val="Text"/>
      </w:pPr>
      <w:r>
        <w:t xml:space="preserve">Be creative and use your own section and subsection titles. </w:t>
      </w:r>
    </w:p>
    <w:p w14:paraId="63DFD553" w14:textId="6344901A" w:rsidR="00F7745A" w:rsidRPr="00796A82" w:rsidRDefault="008D3F9D" w:rsidP="00F7745A">
      <w:pPr>
        <w:pStyle w:val="Text"/>
      </w:pPr>
      <w:r>
        <w:t>Thesis statement usually goes in this section.</w:t>
      </w:r>
    </w:p>
    <w:p w14:paraId="6C27C553" w14:textId="6EFDDB81" w:rsidR="006714B1" w:rsidRDefault="006714B1" w:rsidP="008D3F9D">
      <w:pPr>
        <w:pStyle w:val="Heading2"/>
      </w:pPr>
      <w:bookmarkStart w:id="6" w:name="_Toc82552864"/>
      <w:r w:rsidRPr="008D3F9D">
        <w:t>History</w:t>
      </w:r>
      <w:r>
        <w:t xml:space="preserve"> of math</w:t>
      </w:r>
      <w:bookmarkEnd w:id="6"/>
    </w:p>
    <w:p w14:paraId="43411DE0" w14:textId="4366C7A8" w:rsidR="00937EDD" w:rsidRPr="00937EDD" w:rsidRDefault="00937EDD" w:rsidP="008D3F9D">
      <w:pPr>
        <w:pStyle w:val="Text"/>
      </w:pPr>
      <w:r w:rsidRPr="00937EDD">
        <w:t>State the objectives of the work and provide an adequate background, avoiding a detailed literature</w:t>
      </w:r>
      <w:r>
        <w:t xml:space="preserve"> </w:t>
      </w:r>
      <w:r w:rsidRPr="00937EDD">
        <w:t>survey or a summary of the results.</w:t>
      </w:r>
    </w:p>
    <w:p w14:paraId="09508F67" w14:textId="67C9CA67" w:rsidR="00232D44" w:rsidRDefault="006714B1" w:rsidP="006714B1">
      <w:pPr>
        <w:pStyle w:val="Heading2"/>
      </w:pPr>
      <w:bookmarkStart w:id="7" w:name="_Toc82552865"/>
      <w:r>
        <w:t>Great figures in math</w:t>
      </w:r>
      <w:bookmarkEnd w:id="7"/>
    </w:p>
    <w:p w14:paraId="1C6F020E" w14:textId="5FBE1B19" w:rsidR="00232D44" w:rsidRDefault="008D3F9D" w:rsidP="008D3F9D">
      <w:pPr>
        <w:pStyle w:val="Text"/>
      </w:pPr>
      <w:r>
        <w:t>Text goes here</w:t>
      </w:r>
    </w:p>
    <w:p w14:paraId="158FB9D1" w14:textId="42693BEC" w:rsidR="00C560D1" w:rsidRPr="00F7745A" w:rsidRDefault="008D3F9D" w:rsidP="00F7745A">
      <w:pPr>
        <w:pStyle w:val="Heading1"/>
      </w:pPr>
      <w:bookmarkStart w:id="8" w:name="_Toc82552866"/>
      <w:r>
        <w:t>Literature overview</w:t>
      </w:r>
      <w:bookmarkEnd w:id="8"/>
    </w:p>
    <w:p w14:paraId="6DFB8713" w14:textId="5BCDABD4" w:rsidR="006714B1" w:rsidRDefault="008D3F9D" w:rsidP="00F7745A">
      <w:pPr>
        <w:pStyle w:val="Text"/>
      </w:pPr>
      <w:r>
        <w:t xml:space="preserve">Literature survey can be included as a separate </w:t>
      </w:r>
      <w:r w:rsidR="00F7745A">
        <w:t>s</w:t>
      </w:r>
      <w:r>
        <w:t xml:space="preserve">ection or </w:t>
      </w:r>
      <w:r w:rsidR="00F7745A">
        <w:t>a s</w:t>
      </w:r>
      <w:r>
        <w:t xml:space="preserve">ubsection </w:t>
      </w:r>
      <w:r w:rsidR="00F7745A">
        <w:t>in the</w:t>
      </w:r>
      <w:r>
        <w:t xml:space="preserve"> Introduction</w:t>
      </w:r>
      <w:r w:rsidR="00F7745A">
        <w:t xml:space="preserve"> Section</w:t>
      </w:r>
      <w:r>
        <w:t>.</w:t>
      </w:r>
    </w:p>
    <w:p w14:paraId="600AF891" w14:textId="7605ADCA" w:rsidR="006714B1" w:rsidRDefault="00F7745A" w:rsidP="006714B1">
      <w:pPr>
        <w:pStyle w:val="Heading1"/>
      </w:pPr>
      <w:bookmarkStart w:id="9" w:name="_Toc82552867"/>
      <w:r>
        <w:t xml:space="preserve">Theory and </w:t>
      </w:r>
      <w:r w:rsidR="006714B1">
        <w:t>Methods</w:t>
      </w:r>
      <w:bookmarkEnd w:id="9"/>
    </w:p>
    <w:p w14:paraId="5E098D25" w14:textId="49A9FCC8" w:rsidR="006714B1" w:rsidRPr="00F7745A" w:rsidRDefault="00F7745A" w:rsidP="00F7745A">
      <w:pPr>
        <w:pStyle w:val="Text"/>
      </w:pPr>
      <w:r>
        <w:t>This section can be divided into two subsections, Theory and Methods. A Theory section represents theoretical results, a Methods section represents a practical development from a theoretical basis.</w:t>
      </w:r>
    </w:p>
    <w:p w14:paraId="3EB2D167" w14:textId="05BF609D" w:rsidR="006714B1" w:rsidRDefault="006714B1" w:rsidP="006714B1">
      <w:pPr>
        <w:pStyle w:val="Heading1"/>
      </w:pPr>
      <w:bookmarkStart w:id="10" w:name="_Toc82552868"/>
      <w:r>
        <w:t>Results</w:t>
      </w:r>
      <w:bookmarkEnd w:id="10"/>
    </w:p>
    <w:p w14:paraId="717F6836" w14:textId="77777777" w:rsidR="00937EDD" w:rsidRPr="00937EDD" w:rsidRDefault="00937EDD" w:rsidP="00804CA4">
      <w:pPr>
        <w:pStyle w:val="Text"/>
      </w:pPr>
      <w:r w:rsidRPr="00937EDD">
        <w:t>Results should be clear and concise.</w:t>
      </w:r>
    </w:p>
    <w:p w14:paraId="2C010518" w14:textId="60407211" w:rsidR="00804CA4" w:rsidRDefault="00804CA4" w:rsidP="008D3F9D"/>
    <w:p w14:paraId="2364F16F" w14:textId="34BE7A2F" w:rsidR="0062070F" w:rsidRPr="0062070F" w:rsidRDefault="0062070F" w:rsidP="0062070F">
      <w:pPr>
        <w:pStyle w:val="Text"/>
        <w:rPr>
          <w:b/>
          <w:bCs/>
        </w:rPr>
      </w:pPr>
      <w:r w:rsidRPr="0062070F">
        <w:rPr>
          <w:b/>
          <w:bCs/>
        </w:rPr>
        <w:t>Tables and Figures</w:t>
      </w:r>
    </w:p>
    <w:p w14:paraId="19B2179C" w14:textId="5DBA0E55" w:rsidR="0062070F" w:rsidRDefault="0062070F" w:rsidP="0062070F">
      <w:pPr>
        <w:pStyle w:val="Text"/>
        <w:rPr>
          <w:shd w:val="clear" w:color="auto" w:fill="FFFFFF"/>
        </w:rPr>
      </w:pPr>
      <w:r>
        <w:rPr>
          <w:shd w:val="clear" w:color="auto" w:fill="FFFFFF"/>
        </w:rPr>
        <w:t xml:space="preserve">Tables and figures </w:t>
      </w:r>
      <w:r w:rsidRPr="006C5AD4">
        <w:rPr>
          <w:shd w:val="clear" w:color="auto" w:fill="FFFFFF"/>
        </w:rPr>
        <w:t>contain information that supplement the text</w:t>
      </w:r>
      <w:r>
        <w:rPr>
          <w:shd w:val="clear" w:color="auto" w:fill="FFFFFF"/>
        </w:rPr>
        <w:t xml:space="preserve">. </w:t>
      </w:r>
      <w:r w:rsidRPr="00C560D1">
        <w:t>Tables</w:t>
      </w:r>
      <w:r>
        <w:t xml:space="preserve"> and Figures</w:t>
      </w:r>
      <w:r w:rsidRPr="00C560D1">
        <w:t xml:space="preserve"> can be placed either next to the</w:t>
      </w:r>
      <w:r>
        <w:t xml:space="preserve"> </w:t>
      </w:r>
      <w:r w:rsidRPr="00C560D1">
        <w:t xml:space="preserve">relevant text in the </w:t>
      </w:r>
      <w:r>
        <w:t>thesis</w:t>
      </w:r>
      <w:r>
        <w:rPr>
          <w:shd w:val="clear" w:color="auto" w:fill="FFFFFF"/>
        </w:rPr>
        <w:t xml:space="preserve"> or, if they distract from reading the text fluently (too many or too large), in the </w:t>
      </w:r>
      <w:r w:rsidRPr="006C5AD4">
        <w:rPr>
          <w:shd w:val="clear" w:color="auto" w:fill="FFFFFF"/>
        </w:rPr>
        <w:t>A</w:t>
      </w:r>
      <w:r>
        <w:rPr>
          <w:shd w:val="clear" w:color="auto" w:fill="FFFFFF"/>
        </w:rPr>
        <w:t>ppendix at the end of a thesis.</w:t>
      </w:r>
    </w:p>
    <w:p w14:paraId="45C4BD5A" w14:textId="7751DCCB" w:rsidR="0062070F" w:rsidRPr="006C5AD4" w:rsidRDefault="0062070F" w:rsidP="0062070F">
      <w:pPr>
        <w:pStyle w:val="Text"/>
        <w:rPr>
          <w:rFonts w:ascii="Times New Roman" w:hAnsi="Times New Roman"/>
        </w:rPr>
      </w:pPr>
      <w:r>
        <w:rPr>
          <w:shd w:val="clear" w:color="auto" w:fill="FFFFFF"/>
        </w:rPr>
        <w:t>All Tables and Figures should be numbered and titled</w:t>
      </w:r>
      <w:r w:rsidR="009E4ABF">
        <w:rPr>
          <w:shd w:val="clear" w:color="auto" w:fill="FFFFFF"/>
        </w:rPr>
        <w:t xml:space="preserve">. </w:t>
      </w:r>
    </w:p>
    <w:p w14:paraId="6C1F0119" w14:textId="104840BD" w:rsidR="0062070F" w:rsidRDefault="0062070F" w:rsidP="0062070F">
      <w:pPr>
        <w:pStyle w:val="Text"/>
        <w:ind w:firstLine="0"/>
        <w:rPr>
          <w:rFonts w:ascii="Times New Roman" w:eastAsia="Times New Roman" w:hAnsi="Times New Roman" w:cs="Times New Roman"/>
        </w:rPr>
      </w:pPr>
    </w:p>
    <w:p w14:paraId="3EE85040" w14:textId="77777777" w:rsidR="0062070F" w:rsidRDefault="0062070F" w:rsidP="0062070F">
      <w:pPr>
        <w:pStyle w:val="Text"/>
        <w:ind w:firstLine="0"/>
        <w:rPr>
          <w:rFonts w:ascii="Times New Roman" w:eastAsia="Times New Roman" w:hAnsi="Times New Roman" w:cs="Times New Roman"/>
        </w:rPr>
      </w:pPr>
    </w:p>
    <w:p w14:paraId="22D09884" w14:textId="638919B8" w:rsidR="0062070F" w:rsidRDefault="0062070F" w:rsidP="0062070F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Title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62070F" w:rsidRPr="0062070F" w14:paraId="713959DD" w14:textId="77777777" w:rsidTr="0062070F">
        <w:tc>
          <w:tcPr>
            <w:tcW w:w="1726" w:type="dxa"/>
          </w:tcPr>
          <w:p w14:paraId="2B5E5F4B" w14:textId="15A18137" w:rsidR="0062070F" w:rsidRPr="0062070F" w:rsidRDefault="0062070F" w:rsidP="0062070F">
            <w:pPr>
              <w:pStyle w:val="Text"/>
            </w:pPr>
            <w:r w:rsidRPr="0062070F">
              <w:t>Data/Year</w:t>
            </w:r>
          </w:p>
        </w:tc>
        <w:tc>
          <w:tcPr>
            <w:tcW w:w="1726" w:type="dxa"/>
          </w:tcPr>
          <w:p w14:paraId="5E7A92D1" w14:textId="62F88B32" w:rsidR="0062070F" w:rsidRPr="0062070F" w:rsidRDefault="0062070F" w:rsidP="0062070F">
            <w:pPr>
              <w:pStyle w:val="Text"/>
            </w:pPr>
            <w:r w:rsidRPr="0062070F">
              <w:t>2020</w:t>
            </w:r>
          </w:p>
        </w:tc>
        <w:tc>
          <w:tcPr>
            <w:tcW w:w="1726" w:type="dxa"/>
          </w:tcPr>
          <w:p w14:paraId="1F5F3C36" w14:textId="780C659F" w:rsidR="0062070F" w:rsidRPr="0062070F" w:rsidRDefault="0062070F" w:rsidP="0062070F">
            <w:pPr>
              <w:pStyle w:val="Text"/>
            </w:pPr>
            <w:r w:rsidRPr="0062070F">
              <w:t>2021</w:t>
            </w:r>
          </w:p>
        </w:tc>
        <w:tc>
          <w:tcPr>
            <w:tcW w:w="1726" w:type="dxa"/>
          </w:tcPr>
          <w:p w14:paraId="2395A6C1" w14:textId="6AA985B0" w:rsidR="0062070F" w:rsidRPr="0062070F" w:rsidRDefault="0062070F" w:rsidP="0062070F">
            <w:pPr>
              <w:pStyle w:val="Text"/>
            </w:pPr>
            <w:r w:rsidRPr="0062070F">
              <w:t>2022</w:t>
            </w:r>
          </w:p>
        </w:tc>
        <w:tc>
          <w:tcPr>
            <w:tcW w:w="1726" w:type="dxa"/>
          </w:tcPr>
          <w:p w14:paraId="3F2B0A5D" w14:textId="7DF1AB20" w:rsidR="0062070F" w:rsidRPr="0062070F" w:rsidRDefault="0062070F" w:rsidP="0062070F">
            <w:pPr>
              <w:pStyle w:val="Text"/>
            </w:pPr>
            <w:r w:rsidRPr="0062070F">
              <w:t>2023</w:t>
            </w:r>
          </w:p>
        </w:tc>
      </w:tr>
      <w:tr w:rsidR="0062070F" w14:paraId="606B7DA2" w14:textId="77777777" w:rsidTr="0062070F">
        <w:tc>
          <w:tcPr>
            <w:tcW w:w="1726" w:type="dxa"/>
          </w:tcPr>
          <w:p w14:paraId="40396973" w14:textId="75BB503E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758F257C" w14:textId="14319A40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0F9DF58B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39E193C3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1DEE7782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62070F" w14:paraId="1A4643E9" w14:textId="77777777" w:rsidTr="0062070F">
        <w:tc>
          <w:tcPr>
            <w:tcW w:w="1726" w:type="dxa"/>
          </w:tcPr>
          <w:p w14:paraId="16BF8DAA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4DAA761E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1F82420E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632CCECD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490685C2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62070F" w14:paraId="04B7E2C0" w14:textId="77777777" w:rsidTr="0062070F">
        <w:tc>
          <w:tcPr>
            <w:tcW w:w="1726" w:type="dxa"/>
          </w:tcPr>
          <w:p w14:paraId="14A812B8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0EE2E4DA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31724807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0841FD4D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6" w:type="dxa"/>
          </w:tcPr>
          <w:p w14:paraId="669F34C2" w14:textId="77777777" w:rsidR="0062070F" w:rsidRDefault="0062070F" w:rsidP="0062070F">
            <w:pPr>
              <w:pStyle w:val="Text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AB93B4E" w14:textId="77777777" w:rsidR="0062070F" w:rsidRDefault="0062070F" w:rsidP="0062070F">
      <w:pPr>
        <w:pStyle w:val="Text"/>
        <w:rPr>
          <w:rFonts w:ascii="Times New Roman" w:eastAsia="Times New Roman" w:hAnsi="Times New Roman" w:cs="Times New Roman"/>
        </w:rPr>
      </w:pPr>
    </w:p>
    <w:p w14:paraId="52D56A6C" w14:textId="77777777" w:rsidR="0062070F" w:rsidRDefault="0062070F" w:rsidP="0062070F">
      <w:pPr>
        <w:pStyle w:val="Text"/>
        <w:rPr>
          <w:rFonts w:ascii="Times New Roman" w:eastAsia="Times New Roman" w:hAnsi="Times New Roman" w:cs="Times New Roman"/>
        </w:rPr>
      </w:pPr>
    </w:p>
    <w:p w14:paraId="4C662361" w14:textId="301F058F" w:rsidR="00670F0C" w:rsidRPr="0062070F" w:rsidRDefault="00670F0C" w:rsidP="0062070F">
      <w:pPr>
        <w:pStyle w:val="Text"/>
        <w:rPr>
          <w:b/>
          <w:bCs/>
        </w:rPr>
      </w:pPr>
      <w:r w:rsidRPr="0062070F">
        <w:rPr>
          <w:b/>
          <w:bCs/>
        </w:rPr>
        <w:lastRenderedPageBreak/>
        <w:t>Figures</w:t>
      </w:r>
    </w:p>
    <w:p w14:paraId="4898A2AE" w14:textId="22A5CD7F" w:rsidR="00670F0C" w:rsidRDefault="00670F0C" w:rsidP="00937EDD">
      <w:pPr>
        <w:rPr>
          <w:rFonts w:ascii="Times New Roman" w:eastAsia="Times New Roman" w:hAnsi="Times New Roman" w:cs="Times New Roman"/>
        </w:rPr>
      </w:pPr>
    </w:p>
    <w:p w14:paraId="26869525" w14:textId="77777777" w:rsidR="004013E3" w:rsidRDefault="00670F0C" w:rsidP="004013E3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EA650B" wp14:editId="6CD44D31">
            <wp:extent cx="2473973" cy="2487168"/>
            <wp:effectExtent l="0" t="0" r="2540" b="2540"/>
            <wp:docPr id="1" name="Picture 1" descr="A person lying in a field of flo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lying in a field of flow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437" cy="25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2AFC" w14:textId="57BCB180" w:rsidR="006C5AD4" w:rsidRDefault="004013E3" w:rsidP="0062070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Title</w:t>
      </w:r>
    </w:p>
    <w:p w14:paraId="7CF253C3" w14:textId="77777777" w:rsidR="0062070F" w:rsidRPr="0062070F" w:rsidRDefault="0062070F" w:rsidP="0062070F"/>
    <w:p w14:paraId="6FCDC549" w14:textId="556B2119" w:rsidR="006714B1" w:rsidRDefault="006714B1" w:rsidP="006714B1">
      <w:pPr>
        <w:pStyle w:val="Heading1"/>
      </w:pPr>
      <w:bookmarkStart w:id="11" w:name="_Toc82552869"/>
      <w:r>
        <w:t>Discussion</w:t>
      </w:r>
      <w:bookmarkEnd w:id="11"/>
    </w:p>
    <w:p w14:paraId="6593C2F0" w14:textId="28C49B79" w:rsidR="00720803" w:rsidRDefault="00720803" w:rsidP="00720803">
      <w:pPr>
        <w:pStyle w:val="Text"/>
      </w:pPr>
      <w:r>
        <w:t>A Discussion section represent the discussion/interpretation of the results</w:t>
      </w:r>
    </w:p>
    <w:p w14:paraId="09E1915B" w14:textId="2D425A6D" w:rsidR="00720803" w:rsidRPr="00720803" w:rsidRDefault="00720803" w:rsidP="00720803">
      <w:pPr>
        <w:pStyle w:val="Text"/>
      </w:pPr>
      <w:r>
        <w:t xml:space="preserve">Results and Discussion section can be combined. </w:t>
      </w:r>
    </w:p>
    <w:p w14:paraId="0A647D79" w14:textId="250DC1AC" w:rsidR="006714B1" w:rsidRDefault="006714B1" w:rsidP="006714B1">
      <w:pPr>
        <w:pStyle w:val="Heading1"/>
      </w:pPr>
      <w:bookmarkStart w:id="12" w:name="_Toc82552870"/>
      <w:r>
        <w:t>Conclusion</w:t>
      </w:r>
      <w:bookmarkEnd w:id="12"/>
    </w:p>
    <w:p w14:paraId="07E0738B" w14:textId="5E9D58F9" w:rsidR="00937EDD" w:rsidRDefault="00937EDD" w:rsidP="00720803">
      <w:pPr>
        <w:pStyle w:val="Text"/>
      </w:pPr>
      <w:r w:rsidRPr="00937EDD">
        <w:t xml:space="preserve">The main conclusions of the </w:t>
      </w:r>
      <w:r w:rsidR="00720803">
        <w:t>research</w:t>
      </w:r>
      <w:r w:rsidRPr="00937EDD">
        <w:t xml:space="preserve"> may be presented in a short Conclusions section, which may stand</w:t>
      </w:r>
      <w:r>
        <w:t xml:space="preserve"> </w:t>
      </w:r>
      <w:r w:rsidRPr="00937EDD">
        <w:t>alone or form a subsection of a Discussion or Results and Discussion section.</w:t>
      </w:r>
    </w:p>
    <w:p w14:paraId="63BA2EA6" w14:textId="789C7AC8" w:rsidR="00937EDD" w:rsidRDefault="00937EDD" w:rsidP="00937EDD">
      <w:pPr>
        <w:rPr>
          <w:rFonts w:ascii="Times New Roman" w:eastAsia="Times New Roman" w:hAnsi="Times New Roman" w:cs="Times New Roman"/>
        </w:rPr>
      </w:pPr>
    </w:p>
    <w:p w14:paraId="2792B686" w14:textId="2F4215E6" w:rsidR="00720803" w:rsidRPr="00C560D1" w:rsidRDefault="00720803" w:rsidP="00720803">
      <w:pPr>
        <w:pStyle w:val="Text"/>
      </w:pPr>
      <w:r>
        <w:t>List</w:t>
      </w:r>
      <w:r w:rsidR="00937EDD" w:rsidRPr="00937EDD">
        <w:t xml:space="preserve"> funding sources</w:t>
      </w:r>
      <w:r>
        <w:t xml:space="preserve"> if any: </w:t>
      </w:r>
    </w:p>
    <w:p w14:paraId="5584DEFC" w14:textId="1E6565CB" w:rsidR="00753612" w:rsidRDefault="00C560D1" w:rsidP="00720803">
      <w:pPr>
        <w:pStyle w:val="Text"/>
      </w:pPr>
      <w:r w:rsidRPr="00C560D1">
        <w:t xml:space="preserve">This work was supported by </w:t>
      </w:r>
      <w:r w:rsidR="00720803">
        <w:t xml:space="preserve">the NSS Undergraduate </w:t>
      </w:r>
      <w:proofErr w:type="gramStart"/>
      <w:r w:rsidR="00720803">
        <w:t xml:space="preserve">Research </w:t>
      </w:r>
      <w:r w:rsidRPr="00C560D1">
        <w:t xml:space="preserve"> [</w:t>
      </w:r>
      <w:proofErr w:type="gramEnd"/>
      <w:r w:rsidRPr="00C560D1">
        <w:t xml:space="preserve">grant number </w:t>
      </w:r>
      <w:r w:rsidR="00720803">
        <w:t>XX</w:t>
      </w:r>
      <w:r w:rsidRPr="00C560D1">
        <w:t xml:space="preserve">, </w:t>
      </w:r>
      <w:r w:rsidR="00720803">
        <w:t>YEAR</w:t>
      </w:r>
      <w:r w:rsidRPr="00C560D1">
        <w:t>]</w:t>
      </w:r>
      <w:r w:rsidR="00720803">
        <w:t>.</w:t>
      </w:r>
      <w:bookmarkEnd w:id="3"/>
      <w:bookmarkEnd w:id="4"/>
    </w:p>
    <w:p w14:paraId="656B5837" w14:textId="76E0C815" w:rsidR="00753612" w:rsidRDefault="00753612" w:rsidP="00110CA1"/>
    <w:p w14:paraId="2868D03B" w14:textId="561DC629" w:rsidR="00720803" w:rsidRDefault="00720803" w:rsidP="00720803">
      <w:pPr>
        <w:pStyle w:val="Text"/>
      </w:pPr>
      <w:r>
        <w:t>You may also include acknowledgements</w:t>
      </w:r>
    </w:p>
    <w:p w14:paraId="4F47F0EE" w14:textId="47726824" w:rsidR="00720803" w:rsidRDefault="00720803" w:rsidP="00720803">
      <w:pPr>
        <w:pStyle w:val="Text"/>
      </w:pPr>
      <w:r>
        <w:t>Acknowledgements: …</w:t>
      </w:r>
    </w:p>
    <w:p w14:paraId="62241AAF" w14:textId="77777777" w:rsidR="00753612" w:rsidRDefault="00753612" w:rsidP="00110CA1"/>
    <w:p w14:paraId="1E208A36" w14:textId="77777777" w:rsidR="00753612" w:rsidRDefault="00753612" w:rsidP="00110CA1"/>
    <w:p w14:paraId="6288CA34" w14:textId="3CD3D7E1" w:rsidR="00110CA1" w:rsidRDefault="00110CA1" w:rsidP="00110CA1"/>
    <w:p w14:paraId="6C1B681A" w14:textId="79453D7A" w:rsidR="00C560D1" w:rsidRPr="000D691D" w:rsidRDefault="00C560D1" w:rsidP="000D691D">
      <w:pPr>
        <w:pStyle w:val="Text"/>
        <w:rPr>
          <w:b/>
          <w:bCs/>
        </w:rPr>
      </w:pPr>
      <w:r w:rsidRPr="000D691D">
        <w:rPr>
          <w:b/>
          <w:bCs/>
        </w:rPr>
        <w:t>References</w:t>
      </w:r>
      <w:r w:rsidR="000D691D" w:rsidRPr="000D691D">
        <w:rPr>
          <w:b/>
          <w:bCs/>
        </w:rPr>
        <w:t>/Bibliography</w:t>
      </w:r>
    </w:p>
    <w:p w14:paraId="260DAF34" w14:textId="6C2A3234" w:rsidR="00C560D1" w:rsidRDefault="00C560D1" w:rsidP="000D691D">
      <w:pPr>
        <w:pStyle w:val="Text"/>
      </w:pPr>
      <w:r w:rsidRPr="00C560D1">
        <w:t>Please ensure that every reference cited in the text is also present in the reference list (and vice</w:t>
      </w:r>
      <w:r>
        <w:t xml:space="preserve"> </w:t>
      </w:r>
      <w:r w:rsidRPr="00C560D1">
        <w:t xml:space="preserve">versa). </w:t>
      </w:r>
      <w:r w:rsidR="000D691D">
        <w:t>R</w:t>
      </w:r>
      <w:r w:rsidRPr="00C560D1">
        <w:t>eference list should follow the standard reference style</w:t>
      </w:r>
      <w:r w:rsidR="000D691D">
        <w:t>, such as APA, M</w:t>
      </w:r>
      <w:r w:rsidR="007F6726">
        <w:t>LA, etc.</w:t>
      </w:r>
      <w:sdt>
        <w:sdtPr>
          <w:id w:val="-1271551736"/>
          <w:citation/>
        </w:sdtPr>
        <w:sdtContent>
          <w:r w:rsidR="007F6726">
            <w:fldChar w:fldCharType="begin"/>
          </w:r>
          <w:r w:rsidR="007F6726">
            <w:instrText xml:space="preserve"> CITATION GSt16 \l 1033 </w:instrText>
          </w:r>
          <w:r w:rsidR="007F6726">
            <w:fldChar w:fldCharType="separate"/>
          </w:r>
          <w:r w:rsidR="007F6726">
            <w:rPr>
              <w:noProof/>
            </w:rPr>
            <w:t xml:space="preserve"> (Strang, 2016)</w:t>
          </w:r>
          <w:r w:rsidR="007F6726">
            <w:fldChar w:fldCharType="end"/>
          </w:r>
        </w:sdtContent>
      </w:sdt>
    </w:p>
    <w:p w14:paraId="03E18DAE" w14:textId="0035ED9F" w:rsidR="000D691D" w:rsidRDefault="000D691D" w:rsidP="000D691D">
      <w:pPr>
        <w:pStyle w:val="Text"/>
      </w:pPr>
    </w:p>
    <w:p w14:paraId="7D85E1A8" w14:textId="39FDF25A" w:rsidR="000D691D" w:rsidRPr="000D691D" w:rsidRDefault="000D691D" w:rsidP="000D691D">
      <w:pPr>
        <w:pStyle w:val="Text"/>
        <w:rPr>
          <w:i/>
          <w:iCs/>
        </w:rPr>
      </w:pPr>
      <w:r w:rsidRPr="000D691D">
        <w:rPr>
          <w:i/>
          <w:iCs/>
          <w:highlight w:val="yellow"/>
        </w:rPr>
        <w:t xml:space="preserve">To create </w:t>
      </w:r>
      <w:proofErr w:type="gramStart"/>
      <w:r w:rsidRPr="000D691D">
        <w:rPr>
          <w:i/>
          <w:iCs/>
          <w:highlight w:val="yellow"/>
        </w:rPr>
        <w:t>References</w:t>
      </w:r>
      <w:proofErr w:type="gramEnd"/>
      <w:r w:rsidRPr="000D691D">
        <w:rPr>
          <w:i/>
          <w:iCs/>
          <w:highlight w:val="yellow"/>
        </w:rPr>
        <w:t xml:space="preserve"> follow steps</w:t>
      </w:r>
    </w:p>
    <w:p w14:paraId="72286120" w14:textId="142EEB96" w:rsidR="000D691D" w:rsidRPr="000D691D" w:rsidRDefault="000D691D" w:rsidP="000D691D">
      <w:pPr>
        <w:pStyle w:val="Text"/>
        <w:rPr>
          <w:highlight w:val="yellow"/>
        </w:rPr>
      </w:pPr>
      <w:r w:rsidRPr="000D691D">
        <w:rPr>
          <w:highlight w:val="yellow"/>
        </w:rPr>
        <w:t>Document Elements -&gt; Bibliography -&gt; Manage</w:t>
      </w:r>
    </w:p>
    <w:p w14:paraId="1222EC35" w14:textId="77777777" w:rsidR="000D691D" w:rsidRPr="000D691D" w:rsidRDefault="000D691D" w:rsidP="000D691D">
      <w:pPr>
        <w:pStyle w:val="Text"/>
        <w:rPr>
          <w:highlight w:val="yellow"/>
        </w:rPr>
      </w:pPr>
      <w:r w:rsidRPr="000D691D">
        <w:rPr>
          <w:highlight w:val="yellow"/>
        </w:rPr>
        <w:t>OR</w:t>
      </w:r>
    </w:p>
    <w:p w14:paraId="60CC702A" w14:textId="77777777" w:rsidR="000D691D" w:rsidRDefault="000D691D" w:rsidP="000D691D">
      <w:pPr>
        <w:pStyle w:val="Text"/>
      </w:pPr>
      <w:r w:rsidRPr="000D691D">
        <w:rPr>
          <w:highlight w:val="yellow"/>
        </w:rPr>
        <w:t>References -&gt; Citations</w:t>
      </w:r>
    </w:p>
    <w:p w14:paraId="2FE9AC61" w14:textId="1DF7DCF7" w:rsidR="000D691D" w:rsidRPr="00C560D1" w:rsidRDefault="000D691D" w:rsidP="000D691D">
      <w:pPr>
        <w:pStyle w:val="Text"/>
      </w:pPr>
    </w:p>
    <w:bookmarkStart w:id="13" w:name="_Toc8255287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528149003"/>
        <w:docPartObj>
          <w:docPartGallery w:val="Bibliographies"/>
          <w:docPartUnique/>
        </w:docPartObj>
      </w:sdtPr>
      <w:sdtContent>
        <w:p w14:paraId="2599460A" w14:textId="155A6638" w:rsidR="00D36915" w:rsidRDefault="00D36915" w:rsidP="000D691D">
          <w:pPr>
            <w:pStyle w:val="Heading1"/>
            <w:numPr>
              <w:ilvl w:val="0"/>
              <w:numId w:val="0"/>
            </w:numPr>
          </w:pPr>
          <w:r>
            <w:t>Bibliography</w:t>
          </w:r>
          <w:bookmarkEnd w:id="13"/>
        </w:p>
        <w:sdt>
          <w:sdtPr>
            <w:id w:val="111145805"/>
            <w:bibliography/>
          </w:sdtPr>
          <w:sdtContent>
            <w:p w14:paraId="51A1787D" w14:textId="77777777" w:rsidR="007F6726" w:rsidRDefault="00D36915" w:rsidP="007F6726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F6726">
                <w:rPr>
                  <w:noProof/>
                </w:rPr>
                <w:t xml:space="preserve">Elsevier. (2021, September 15). </w:t>
              </w:r>
              <w:r w:rsidR="007F6726">
                <w:rPr>
                  <w:i/>
                  <w:iCs/>
                  <w:noProof/>
                </w:rPr>
                <w:t xml:space="preserve">Guide for Authors, Linear Algebra and its Applications </w:t>
              </w:r>
              <w:r w:rsidR="007F6726">
                <w:rPr>
                  <w:noProof/>
                </w:rPr>
                <w:t>. Retrieved from https://www.elsevier.com/journals/linear-algebra-and-its-applications/0024-3795/guide-for-authors</w:t>
              </w:r>
            </w:p>
            <w:p w14:paraId="3A9826A8" w14:textId="77777777" w:rsidR="007F6726" w:rsidRDefault="007F6726" w:rsidP="007F672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Strang, G. (2016). </w:t>
              </w:r>
              <w:r>
                <w:rPr>
                  <w:i/>
                  <w:iCs/>
                  <w:noProof/>
                </w:rPr>
                <w:t>Introduction to Linear Algebra.</w:t>
              </w:r>
              <w:r>
                <w:rPr>
                  <w:noProof/>
                </w:rPr>
                <w:t xml:space="preserve"> Wellesley, MA: Wellesley-Cambridge Press.</w:t>
              </w:r>
            </w:p>
            <w:p w14:paraId="0420C41B" w14:textId="78DFA15C" w:rsidR="00D36915" w:rsidRDefault="00D36915" w:rsidP="007F672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1283898" w14:textId="168F5BA7" w:rsidR="006714B1" w:rsidRDefault="006714B1" w:rsidP="00110CA1"/>
    <w:p w14:paraId="14BBDBE1" w14:textId="1A904777" w:rsidR="004013E3" w:rsidRDefault="004013E3" w:rsidP="004013E3">
      <w:pPr>
        <w:pStyle w:val="Heading1"/>
        <w:numPr>
          <w:ilvl w:val="0"/>
          <w:numId w:val="0"/>
        </w:numPr>
        <w:ind w:left="360" w:hanging="360"/>
      </w:pPr>
      <w:r>
        <w:t>Appendix</w:t>
      </w:r>
    </w:p>
    <w:p w14:paraId="2C12737A" w14:textId="0E1B37DE" w:rsidR="009E4ABF" w:rsidRPr="009E4ABF" w:rsidRDefault="009E4ABF" w:rsidP="009E4ABF">
      <w:pPr>
        <w:pStyle w:val="Text"/>
      </w:pPr>
      <w:r>
        <w:t>Large tables and/or figures/many lines of code can be placed here.</w:t>
      </w:r>
    </w:p>
    <w:sectPr w:rsidR="009E4ABF" w:rsidRPr="009E4ABF" w:rsidSect="0023092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47958" w14:textId="77777777" w:rsidR="00B576E2" w:rsidRDefault="00B576E2" w:rsidP="00B376BE">
      <w:r>
        <w:separator/>
      </w:r>
    </w:p>
  </w:endnote>
  <w:endnote w:type="continuationSeparator" w:id="0">
    <w:p w14:paraId="3C02A4A2" w14:textId="77777777" w:rsidR="00B576E2" w:rsidRDefault="00B576E2" w:rsidP="00B37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C4ADE8" w14:textId="77777777" w:rsidR="00B576E2" w:rsidRDefault="00B576E2" w:rsidP="00B376BE">
      <w:r>
        <w:separator/>
      </w:r>
    </w:p>
  </w:footnote>
  <w:footnote w:type="continuationSeparator" w:id="0">
    <w:p w14:paraId="65A6E398" w14:textId="77777777" w:rsidR="00B576E2" w:rsidRDefault="00B576E2" w:rsidP="00B376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D5D3A"/>
    <w:multiLevelType w:val="multilevel"/>
    <w:tmpl w:val="393062A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EA39BB"/>
    <w:multiLevelType w:val="multilevel"/>
    <w:tmpl w:val="91A87B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0E3004"/>
    <w:multiLevelType w:val="multilevel"/>
    <w:tmpl w:val="EC5AFB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2F23561"/>
    <w:multiLevelType w:val="hybridMultilevel"/>
    <w:tmpl w:val="CBEC9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9748">
    <w:abstractNumId w:val="3"/>
  </w:num>
  <w:num w:numId="2" w16cid:durableId="1521165327">
    <w:abstractNumId w:val="2"/>
  </w:num>
  <w:num w:numId="3" w16cid:durableId="869024887">
    <w:abstractNumId w:val="1"/>
  </w:num>
  <w:num w:numId="4" w16cid:durableId="135539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C3"/>
    <w:rsid w:val="00082361"/>
    <w:rsid w:val="000D691D"/>
    <w:rsid w:val="00110CA1"/>
    <w:rsid w:val="001E291B"/>
    <w:rsid w:val="001E663B"/>
    <w:rsid w:val="00230926"/>
    <w:rsid w:val="00232D44"/>
    <w:rsid w:val="002D7180"/>
    <w:rsid w:val="003E261E"/>
    <w:rsid w:val="004013E3"/>
    <w:rsid w:val="00453B80"/>
    <w:rsid w:val="0062070F"/>
    <w:rsid w:val="00670F0C"/>
    <w:rsid w:val="006714B1"/>
    <w:rsid w:val="006C42BD"/>
    <w:rsid w:val="006C5AD4"/>
    <w:rsid w:val="00720803"/>
    <w:rsid w:val="00753612"/>
    <w:rsid w:val="00796A82"/>
    <w:rsid w:val="007A08C3"/>
    <w:rsid w:val="007F6726"/>
    <w:rsid w:val="00804CA4"/>
    <w:rsid w:val="008D3F9D"/>
    <w:rsid w:val="00937EDD"/>
    <w:rsid w:val="009E4ABF"/>
    <w:rsid w:val="00A238D4"/>
    <w:rsid w:val="00A82978"/>
    <w:rsid w:val="00B356C2"/>
    <w:rsid w:val="00B376BE"/>
    <w:rsid w:val="00B576E2"/>
    <w:rsid w:val="00BB306C"/>
    <w:rsid w:val="00BF491A"/>
    <w:rsid w:val="00C560D1"/>
    <w:rsid w:val="00C731B0"/>
    <w:rsid w:val="00D36915"/>
    <w:rsid w:val="00E71626"/>
    <w:rsid w:val="00F70C55"/>
    <w:rsid w:val="00F7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AB588C"/>
  <w14:defaultImageDpi w14:val="300"/>
  <w15:docId w15:val="{95F032AE-7ED6-A94A-A964-B4E12BC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8C3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8C3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8C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08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A08C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A08C3"/>
    <w:pPr>
      <w:spacing w:before="24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A08C3"/>
    <w:pPr>
      <w:spacing w:before="120"/>
      <w:ind w:left="240"/>
    </w:pPr>
    <w:rPr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08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8C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7A08C3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A08C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A08C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A08C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A08C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A08C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A08C3"/>
    <w:pPr>
      <w:ind w:left="1920"/>
    </w:pPr>
    <w:rPr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110CA1"/>
  </w:style>
  <w:style w:type="paragraph" w:styleId="BodyText">
    <w:name w:val="Body Text"/>
    <w:basedOn w:val="Normal"/>
    <w:link w:val="BodyTextChar"/>
    <w:rsid w:val="00753612"/>
    <w:pPr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753612"/>
    <w:rPr>
      <w:rFonts w:ascii="Times New Roman" w:eastAsia="Times New Roman" w:hAnsi="Times New Roman" w:cs="Times New Roman"/>
      <w:szCs w:val="20"/>
    </w:rPr>
  </w:style>
  <w:style w:type="character" w:styleId="Hyperlink">
    <w:name w:val="Hyperlink"/>
    <w:basedOn w:val="DefaultParagraphFont"/>
    <w:uiPriority w:val="99"/>
    <w:unhideWhenUsed/>
    <w:rsid w:val="0075361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76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76BE"/>
  </w:style>
  <w:style w:type="paragraph" w:styleId="Footer">
    <w:name w:val="footer"/>
    <w:basedOn w:val="Normal"/>
    <w:link w:val="FooterChar"/>
    <w:uiPriority w:val="99"/>
    <w:unhideWhenUsed/>
    <w:rsid w:val="00B376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76BE"/>
  </w:style>
  <w:style w:type="table" w:styleId="TableWeb1">
    <w:name w:val="Table Web 1"/>
    <w:basedOn w:val="TableNormal"/>
    <w:uiPriority w:val="99"/>
    <w:semiHidden/>
    <w:unhideWhenUsed/>
    <w:rsid w:val="00B376B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customStyle="1" w:styleId="1ParaFlushLeft">
    <w:name w:val="1_Para_FlushLeft"/>
    <w:basedOn w:val="Normal"/>
    <w:next w:val="Normal"/>
    <w:qFormat/>
    <w:rsid w:val="006C42BD"/>
    <w:pPr>
      <w:spacing w:before="120" w:after="240" w:line="360" w:lineRule="auto"/>
    </w:pPr>
    <w:rPr>
      <w:rFonts w:asciiTheme="majorHAnsi" w:eastAsiaTheme="minorHAnsi" w:hAnsiTheme="majorHAnsi"/>
      <w:sz w:val="22"/>
      <w:szCs w:val="22"/>
      <w:lang w:val="en-CA"/>
    </w:rPr>
  </w:style>
  <w:style w:type="paragraph" w:customStyle="1" w:styleId="Text">
    <w:name w:val="Text"/>
    <w:basedOn w:val="Normal"/>
    <w:qFormat/>
    <w:rsid w:val="002D7180"/>
    <w:pPr>
      <w:ind w:firstLine="288"/>
      <w:jc w:val="both"/>
    </w:pPr>
    <w:rPr>
      <w:rFonts w:asciiTheme="majorHAnsi" w:hAnsiTheme="majorHAnsi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4013E3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6207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GSt16</b:Tag>
    <b:SourceType>Book</b:SourceType>
    <b:Guid>{1440B715-1C7E-A34E-A077-03A27AE5E992}</b:Guid>
    <b:Author>
      <b:Author>
        <b:NameList>
          <b:Person>
            <b:Last>Strang</b:Last>
            <b:First>G.</b:First>
          </b:Person>
        </b:NameList>
      </b:Author>
    </b:Author>
    <b:Title>Introduction to Linear Algebra</b:Title>
    <b:City>Wellesley, MA</b:City>
    <b:Publisher>Wellesley-Cambridge Press</b:Publisher>
    <b:Year>2016</b:Year>
    <b:RefOrder>1</b:RefOrder>
  </b:Source>
  <b:Source>
    <b:Tag>Lin21</b:Tag>
    <b:SourceType>InternetSite</b:SourceType>
    <b:Guid>{E7A49B7D-A231-CE47-ADA1-D1D5FC24E13A}</b:Guid>
    <b:Title>Guide for Authors, Linear Algebra and its Applications </b:Title>
    <b:Year>2021</b:Year>
    <b:Author>
      <b:Author>
        <b:NameList>
          <b:Person>
            <b:Last>Elsevier</b:Last>
          </b:Person>
        </b:NameList>
      </b:Author>
    </b:Author>
    <b:URL>https://www.elsevier.com/journals/linear-algebra-and-its-applications/0024-3795/guide-for-authors</b:URL>
    <b:Month>September</b:Month>
    <b:Day>15</b:Day>
    <b:RefOrder>2</b:RefOrder>
  </b:Source>
</b:Sources>
</file>

<file path=customXml/itemProps1.xml><?xml version="1.0" encoding="utf-8"?>
<ds:datastoreItem xmlns:ds="http://schemas.openxmlformats.org/officeDocument/2006/customXml" ds:itemID="{D7D6406D-C9C6-1C42-8E35-8CFF3A222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University of New York</Company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Purchase College</dc:creator>
  <cp:keywords/>
  <dc:description/>
  <cp:lastModifiedBy>Suleyman Eminov</cp:lastModifiedBy>
  <cp:revision>10</cp:revision>
  <dcterms:created xsi:type="dcterms:W3CDTF">2021-09-15T03:01:00Z</dcterms:created>
  <dcterms:modified xsi:type="dcterms:W3CDTF">2024-09-18T14:57:00Z</dcterms:modified>
</cp:coreProperties>
</file>