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FFC2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12. Панели инструментов</w:t>
      </w:r>
    </w:p>
    <w:p w14:paraId="61FDB1CB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3B837883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1E345F9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F2E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4668E93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24C5A22C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12. Панели инструментов</w:t>
            </w:r>
          </w:p>
        </w:tc>
      </w:tr>
      <w:tr w14:paraId="33A8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549ECFD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38F07B7F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4F0880D9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71322EA6">
      <w:r>
        <w:rPr>
          <w:rFonts w:ascii="Times New Roman" w:hAnsi="Times New Roman" w:eastAsia="Times New Roman"/>
          <w:b w:val="0"/>
          <w:color w:val="000000"/>
          <w:sz w:val="24"/>
        </w:rPr>
        <w:t>Изучить дублирование команд меню кнопками панели инструментов.</w:t>
      </w:r>
    </w:p>
    <w:p w14:paraId="27EC573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32C9A1D3">
      <w:r>
        <w:rPr>
          <w:rFonts w:ascii="Times New Roman" w:hAnsi="Times New Roman" w:eastAsia="Times New Roman"/>
          <w:b w:val="0"/>
          <w:color w:val="000000"/>
          <w:sz w:val="24"/>
        </w:rPr>
        <w:t>Команды отображаемых строк меню продублировать кнопками панели инструментов и выдавать сообщения о строках меню при перемещении по ним.</w:t>
      </w:r>
    </w:p>
    <w:p w14:paraId="1EB6E439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06F254B">
      <w:r>
        <w:rPr>
          <w:rFonts w:ascii="Times New Roman" w:hAnsi="Times New Roman" w:eastAsia="Times New Roman"/>
          <w:b w:val="0"/>
          <w:color w:val="000000"/>
          <w:sz w:val="24"/>
        </w:rPr>
        <w:t>Пункты меню Создать, Открыть и Выход имеют такие же идентификаторы, как кнопки. Сообщения выводятся в строку состояния при WM_MENUSELECT и WM_COMMAND.</w:t>
      </w:r>
    </w:p>
    <w:p w14:paraId="3B04E0D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3101FA8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2F27108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4D4ECFED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42497BD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6C6621FA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6E5EAB6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1EB22CB4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HWND statusText;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WM_CREATE: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HMENU menu = CreateMenu();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AppendMenuW(menu, MF_STRING, 101, L"Создать");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AppendMenuW(menu, MF_STRING, 102, L"Открыть");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AppendMenuW(menu, MF_STRING, 103, L"Выход");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SetMenu(hwnd, menu);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CreateWindowW(L"BUTTON", L"Создать", WS_CHILD | WS_VISIBLE, 8, 8, 90, 28, hwnd, (HMENU)101,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CreateWindowW(L"BUTTON", L"Открыть", WS_CHILD | WS_VISIBLE, 104, 8, 90, 28, hwnd, (HMENU)102,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CreateWindowW(L"BUTTON", L"Выход", WS_CHILD | WS_VISIBLE, 200, 8, 90, 28, hwnd, (HMENU)103,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statusText = CreateWindowW(L"STATIC", L"Перемещайтесь по меню или нажимайте кнопки панели инструментов", WS_CHILD | WS_VISIBLE | SS_SUNKEN, 0, 0, 500, 24, hwnd, nullptr,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WM_SIZE: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MoveWindow(statusText, 0, HIWORD(lParam) - 24, LOWORD(lParam), 24, TRUE);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WM_MENUSELECT: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(LOWORD(wParam) == 101) SetWindowTextW(statusText, L"Строка меню: Создать");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(LOWORD(wParam) == 102) SetWindowTextW(statusText, L"Строка меню: Открыть");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(LOWORD(wParam) == 103) SetWindowTextW(statusText, L"Строка меню: Выход");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WM_COMMAND: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(LOWORD(wParam) == 103) DestroyWindow(hwnd);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else SetWindowTextW(statusText, LOWORD(wParam) == 101 ? L"Команда панели/меню: Создать" : L"Команда панели/меню: Открыть");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Proc; wc.hInstance = h; wc.lpszClassName = L"Lab12"; wc.hbrBackground = (HBRUSH)(COLOR_WINDOW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CreateWindowW(L"Lab12", L"ЛР 12. Панель инструментов", WS_OVERLAPPEDWINDOW, CW_USEDEFAULT, CW_USEDEFAULT, 580, 320,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 UpdateWindow(hwnd);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7986AD0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35E77C2A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C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393</Words>
  <Characters>3011</Characters>
  <Lines>0</Lines>
  <Paragraphs>0</Paragraphs>
  <TotalTime>0</TotalTime>
  <ScaleCrop>false</ScaleCrop>
  <LinksUpToDate>false</LinksUpToDate>
  <CharactersWithSpaces>3542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3D4DC3CD7BF442C3BBE844DC45CDDA8D_12</vt:lpwstr>
  </property>
</Properties>
</file>