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6890" w14:textId="77777777" w:rsidR="005B6DF2" w:rsidRDefault="003B731C">
      <w:pPr>
        <w:pStyle w:val="a3"/>
        <w:spacing w:before="74" w:line="360" w:lineRule="auto"/>
        <w:ind w:left="173" w:right="166"/>
        <w:jc w:val="center"/>
      </w:pPr>
      <w:r>
        <w:rPr>
          <w:spacing w:val="-2"/>
        </w:rPr>
        <w:t>МИНИСТЕРСТВО</w:t>
      </w:r>
      <w:r>
        <w:rPr>
          <w:spacing w:val="-9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ВЫСШЕГО</w:t>
      </w:r>
      <w:r>
        <w:rPr>
          <w:spacing w:val="-9"/>
        </w:rPr>
        <w:t xml:space="preserve"> </w:t>
      </w:r>
      <w:r>
        <w:rPr>
          <w:spacing w:val="-2"/>
        </w:rPr>
        <w:t>ОБРАЗОВАНИЯ</w:t>
      </w:r>
      <w:r>
        <w:rPr>
          <w:spacing w:val="-8"/>
        </w:rPr>
        <w:t xml:space="preserve"> </w:t>
      </w:r>
      <w:r>
        <w:rPr>
          <w:spacing w:val="-2"/>
        </w:rPr>
        <w:t>РОССИЙСКОЙ ФЕДЕРАЦИИ</w:t>
      </w:r>
    </w:p>
    <w:p w14:paraId="50582A89" w14:textId="77777777" w:rsidR="005B6DF2" w:rsidRDefault="003B731C">
      <w:pPr>
        <w:pStyle w:val="a3"/>
        <w:spacing w:line="360" w:lineRule="auto"/>
        <w:ind w:left="173" w:right="166"/>
        <w:jc w:val="center"/>
      </w:pPr>
      <w:r>
        <w:t>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14:paraId="6164BBE2" w14:textId="77777777" w:rsidR="005B6DF2" w:rsidRDefault="003B731C">
      <w:pPr>
        <w:spacing w:line="360" w:lineRule="auto"/>
        <w:ind w:left="176" w:right="166"/>
        <w:jc w:val="center"/>
        <w:rPr>
          <w:b/>
          <w:sz w:val="28"/>
        </w:rPr>
      </w:pPr>
      <w:r>
        <w:rPr>
          <w:b/>
          <w:spacing w:val="-2"/>
          <w:sz w:val="28"/>
        </w:rPr>
        <w:t>УЛЬЯНОВСКИЙ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ГОСУДАРСТВЕННЫЙ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ТЕХНИЧЕСКИЙ УНИВЕРСИТЕТ</w:t>
      </w:r>
    </w:p>
    <w:p w14:paraId="7088BF71" w14:textId="77777777" w:rsidR="005B6DF2" w:rsidRDefault="005B6DF2">
      <w:pPr>
        <w:pStyle w:val="a3"/>
        <w:rPr>
          <w:b/>
        </w:rPr>
      </w:pPr>
    </w:p>
    <w:p w14:paraId="492532EF" w14:textId="77777777" w:rsidR="005B6DF2" w:rsidRDefault="005B6DF2">
      <w:pPr>
        <w:pStyle w:val="a3"/>
        <w:spacing w:before="202"/>
        <w:rPr>
          <w:b/>
        </w:rPr>
      </w:pPr>
    </w:p>
    <w:p w14:paraId="331FCF6B" w14:textId="77777777" w:rsidR="005B6DF2" w:rsidRDefault="003B731C">
      <w:pPr>
        <w:pStyle w:val="a5"/>
        <w:spacing w:before="1" w:line="360" w:lineRule="auto"/>
        <w:ind w:left="2639" w:right="2631" w:firstLine="2"/>
      </w:pPr>
      <w:r>
        <w:rPr>
          <w:spacing w:val="-2"/>
        </w:rPr>
        <w:t xml:space="preserve">Проектирование </w:t>
      </w:r>
      <w:r>
        <w:t>информационных</w:t>
      </w:r>
      <w:r>
        <w:rPr>
          <w:spacing w:val="-25"/>
        </w:rPr>
        <w:t xml:space="preserve"> </w:t>
      </w:r>
      <w:r>
        <w:t>систем</w:t>
      </w:r>
    </w:p>
    <w:p w14:paraId="6665187B" w14:textId="77777777" w:rsidR="005B6DF2" w:rsidRDefault="003B731C">
      <w:pPr>
        <w:pStyle w:val="a5"/>
      </w:pP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</w:p>
    <w:p w14:paraId="4F691401" w14:textId="77777777" w:rsidR="005B6DF2" w:rsidRDefault="003B731C">
      <w:pPr>
        <w:spacing w:before="230"/>
        <w:ind w:left="176" w:right="166"/>
        <w:jc w:val="center"/>
        <w:rPr>
          <w:b/>
          <w:sz w:val="32"/>
        </w:rPr>
      </w:pPr>
      <w:r>
        <w:rPr>
          <w:b/>
          <w:spacing w:val="-2"/>
          <w:sz w:val="32"/>
        </w:rPr>
        <w:t>Отчёт</w:t>
      </w:r>
    </w:p>
    <w:p w14:paraId="0D3144BB" w14:textId="77777777" w:rsidR="005B6DF2" w:rsidRDefault="003B731C">
      <w:pPr>
        <w:spacing w:before="184"/>
        <w:ind w:left="175" w:right="166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выполнению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работы</w:t>
      </w:r>
      <w:r>
        <w:rPr>
          <w:b/>
          <w:spacing w:val="-10"/>
          <w:sz w:val="32"/>
        </w:rPr>
        <w:t xml:space="preserve"> </w:t>
      </w:r>
      <w:r>
        <w:rPr>
          <w:b/>
          <w:spacing w:val="-5"/>
          <w:sz w:val="32"/>
        </w:rPr>
        <w:t>№2.</w:t>
      </w:r>
    </w:p>
    <w:p w14:paraId="36266FA8" w14:textId="77777777" w:rsidR="005B6DF2" w:rsidRDefault="003B731C">
      <w:pPr>
        <w:spacing w:before="184"/>
        <w:ind w:left="173" w:right="167"/>
        <w:jc w:val="center"/>
        <w:rPr>
          <w:b/>
          <w:sz w:val="32"/>
        </w:rPr>
      </w:pPr>
      <w:r>
        <w:rPr>
          <w:b/>
          <w:sz w:val="32"/>
        </w:rPr>
        <w:t>«Разработка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концептуальной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схемы</w:t>
      </w:r>
      <w:r>
        <w:rPr>
          <w:b/>
          <w:spacing w:val="-19"/>
          <w:sz w:val="32"/>
        </w:rPr>
        <w:t xml:space="preserve"> </w:t>
      </w:r>
      <w:r>
        <w:rPr>
          <w:b/>
          <w:spacing w:val="-4"/>
          <w:sz w:val="32"/>
        </w:rPr>
        <w:t>ПрО»</w:t>
      </w:r>
    </w:p>
    <w:p w14:paraId="7B9662EF" w14:textId="5AE72088" w:rsidR="005B6DF2" w:rsidRDefault="003B731C">
      <w:pPr>
        <w:pStyle w:val="a3"/>
        <w:spacing w:before="186"/>
        <w:ind w:left="177" w:right="166"/>
        <w:jc w:val="center"/>
      </w:pPr>
      <w:r>
        <w:t xml:space="preserve">Вариант </w:t>
      </w:r>
      <w:r w:rsidR="000774C6">
        <w:rPr>
          <w:spacing w:val="-5"/>
        </w:rPr>
        <w:t>17</w:t>
      </w:r>
    </w:p>
    <w:p w14:paraId="535E6209" w14:textId="77777777" w:rsidR="005B6DF2" w:rsidRDefault="005B6DF2">
      <w:pPr>
        <w:pStyle w:val="a3"/>
        <w:spacing w:before="252"/>
      </w:pPr>
    </w:p>
    <w:p w14:paraId="66E3CCCF" w14:textId="4FA8E3BB" w:rsidR="005B6DF2" w:rsidRDefault="003B731C">
      <w:pPr>
        <w:pStyle w:val="a3"/>
        <w:spacing w:line="360" w:lineRule="auto"/>
        <w:ind w:left="6612" w:right="103" w:firstLine="1216"/>
        <w:jc w:val="right"/>
      </w:pPr>
      <w:r>
        <w:t>Отчёт</w:t>
      </w:r>
      <w:r>
        <w:rPr>
          <w:spacing w:val="-18"/>
        </w:rPr>
        <w:t xml:space="preserve"> </w:t>
      </w:r>
      <w:r>
        <w:t xml:space="preserve">составил: </w:t>
      </w:r>
      <w:r>
        <w:rPr>
          <w:spacing w:val="-2"/>
        </w:rPr>
        <w:t>Бакалавр</w:t>
      </w:r>
      <w:r>
        <w:t xml:space="preserve"> </w:t>
      </w:r>
      <w:r>
        <w:rPr>
          <w:spacing w:val="-2"/>
        </w:rPr>
        <w:t>гр.</w:t>
      </w:r>
      <w:r>
        <w:rPr>
          <w:spacing w:val="2"/>
        </w:rPr>
        <w:t xml:space="preserve"> </w:t>
      </w:r>
      <w:r>
        <w:rPr>
          <w:spacing w:val="-2"/>
        </w:rPr>
        <w:t>ИВТА</w:t>
      </w:r>
      <w:r w:rsidR="001F2CB4">
        <w:rPr>
          <w:spacing w:val="-2"/>
        </w:rPr>
        <w:t>С</w:t>
      </w:r>
      <w:r>
        <w:rPr>
          <w:spacing w:val="-2"/>
        </w:rPr>
        <w:t>бд-</w:t>
      </w:r>
      <w:r>
        <w:rPr>
          <w:spacing w:val="-5"/>
        </w:rPr>
        <w:t>4</w:t>
      </w:r>
      <w:r w:rsidR="001F2CB4">
        <w:rPr>
          <w:spacing w:val="-5"/>
        </w:rPr>
        <w:t>2</w:t>
      </w:r>
    </w:p>
    <w:p w14:paraId="4C34FD5C" w14:textId="77404DDC" w:rsidR="005B6DF2" w:rsidRDefault="001F2CB4">
      <w:pPr>
        <w:pStyle w:val="a3"/>
        <w:ind w:right="105"/>
        <w:jc w:val="right"/>
      </w:pPr>
      <w:r>
        <w:t>Сулейманов М.З.</w:t>
      </w:r>
    </w:p>
    <w:p w14:paraId="27E89C4C" w14:textId="77777777" w:rsidR="005B6DF2" w:rsidRDefault="005B6DF2">
      <w:pPr>
        <w:pStyle w:val="a3"/>
      </w:pPr>
    </w:p>
    <w:p w14:paraId="21C0DC57" w14:textId="77777777" w:rsidR="005B6DF2" w:rsidRDefault="003B731C">
      <w:pPr>
        <w:pStyle w:val="a3"/>
        <w:spacing w:line="360" w:lineRule="auto"/>
        <w:ind w:left="6908" w:right="104" w:firstLine="1130"/>
      </w:pPr>
      <w:r>
        <w:t>Отчёт</w:t>
      </w:r>
      <w:r>
        <w:rPr>
          <w:spacing w:val="-18"/>
        </w:rPr>
        <w:t xml:space="preserve"> </w:t>
      </w:r>
      <w:r>
        <w:t>принял: Профессор</w:t>
      </w:r>
      <w:r>
        <w:rPr>
          <w:spacing w:val="-5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rPr>
          <w:spacing w:val="-5"/>
        </w:rPr>
        <w:t>ВТ</w:t>
      </w:r>
    </w:p>
    <w:p w14:paraId="7ED1A914" w14:textId="77777777" w:rsidR="005B6DF2" w:rsidRDefault="003B731C">
      <w:pPr>
        <w:pStyle w:val="a3"/>
        <w:ind w:left="8094"/>
      </w:pPr>
      <w:r>
        <w:rPr>
          <w:spacing w:val="-4"/>
        </w:rPr>
        <w:t>Токмаков</w:t>
      </w:r>
      <w:r>
        <w:rPr>
          <w:spacing w:val="-9"/>
        </w:rPr>
        <w:t xml:space="preserve"> </w:t>
      </w:r>
      <w:r>
        <w:rPr>
          <w:spacing w:val="-4"/>
        </w:rPr>
        <w:t>Г.П.</w:t>
      </w:r>
    </w:p>
    <w:p w14:paraId="4C505C4D" w14:textId="77777777" w:rsidR="005B6DF2" w:rsidRDefault="005B6DF2">
      <w:pPr>
        <w:pStyle w:val="a3"/>
      </w:pPr>
    </w:p>
    <w:p w14:paraId="41F1CF83" w14:textId="77777777" w:rsidR="005B6DF2" w:rsidRDefault="005B6DF2">
      <w:pPr>
        <w:pStyle w:val="a3"/>
      </w:pPr>
    </w:p>
    <w:p w14:paraId="74B2B0C0" w14:textId="77777777" w:rsidR="005B6DF2" w:rsidRDefault="005B6DF2">
      <w:pPr>
        <w:pStyle w:val="a3"/>
        <w:spacing w:before="146"/>
      </w:pPr>
    </w:p>
    <w:p w14:paraId="06339FA1" w14:textId="77777777" w:rsidR="005B6DF2" w:rsidRDefault="003B731C">
      <w:pPr>
        <w:pStyle w:val="a3"/>
        <w:spacing w:line="408" w:lineRule="auto"/>
        <w:ind w:left="4251" w:right="4244"/>
        <w:jc w:val="center"/>
      </w:pPr>
      <w:r>
        <w:rPr>
          <w:spacing w:val="-6"/>
        </w:rPr>
        <w:t xml:space="preserve">Ульяновск </w:t>
      </w:r>
      <w:r>
        <w:rPr>
          <w:spacing w:val="-2"/>
        </w:rPr>
        <w:t xml:space="preserve">УлГТУ </w:t>
      </w:r>
      <w:r>
        <w:rPr>
          <w:spacing w:val="-4"/>
        </w:rPr>
        <w:t>2024</w:t>
      </w:r>
    </w:p>
    <w:p w14:paraId="057F89EE" w14:textId="77777777" w:rsidR="005B6DF2" w:rsidRDefault="005B6DF2">
      <w:pPr>
        <w:spacing w:line="408" w:lineRule="auto"/>
        <w:jc w:val="center"/>
        <w:sectPr w:rsidR="005B6DF2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51697594" w14:textId="77777777" w:rsidR="00AF3757" w:rsidRDefault="003B731C" w:rsidP="00AF3757">
      <w:pPr>
        <w:pStyle w:val="a3"/>
        <w:spacing w:line="360" w:lineRule="auto"/>
        <w:ind w:firstLine="720"/>
        <w:jc w:val="both"/>
        <w:rPr>
          <w:b/>
          <w:spacing w:val="-3"/>
          <w:sz w:val="32"/>
        </w:rPr>
      </w:pPr>
      <w:r>
        <w:rPr>
          <w:b/>
          <w:sz w:val="32"/>
        </w:rPr>
        <w:lastRenderedPageBreak/>
        <w:t>Цель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выполнения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работы:</w:t>
      </w:r>
      <w:r>
        <w:rPr>
          <w:b/>
          <w:spacing w:val="-3"/>
          <w:sz w:val="32"/>
        </w:rPr>
        <w:t xml:space="preserve"> </w:t>
      </w:r>
    </w:p>
    <w:p w14:paraId="08DB29E9" w14:textId="19AB756F" w:rsidR="005B6DF2" w:rsidRDefault="00AF3757" w:rsidP="00AF3757">
      <w:pPr>
        <w:pStyle w:val="a3"/>
        <w:spacing w:line="360" w:lineRule="auto"/>
        <w:ind w:firstLine="720"/>
        <w:jc w:val="both"/>
      </w:pPr>
      <w:r>
        <w:t>Овладение</w:t>
      </w:r>
      <w:r>
        <w:rPr>
          <w:spacing w:val="-6"/>
        </w:rPr>
        <w:t xml:space="preserve"> </w:t>
      </w:r>
      <w:r>
        <w:t>навыками</w:t>
      </w:r>
      <w:r>
        <w:rPr>
          <w:spacing w:val="-6"/>
        </w:rPr>
        <w:t xml:space="preserve"> </w:t>
      </w:r>
      <w:r>
        <w:t>анализа</w:t>
      </w:r>
      <w:r>
        <w:rPr>
          <w:spacing w:val="-6"/>
        </w:rPr>
        <w:t xml:space="preserve"> </w:t>
      </w:r>
      <w:r>
        <w:t>предметной</w:t>
      </w:r>
      <w:r>
        <w:rPr>
          <w:spacing w:val="-6"/>
        </w:rPr>
        <w:t xml:space="preserve"> </w:t>
      </w:r>
      <w:r>
        <w:t>области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концептуальной</w:t>
      </w:r>
      <w:r>
        <w:rPr>
          <w:spacing w:val="-6"/>
        </w:rPr>
        <w:t xml:space="preserve"> </w:t>
      </w:r>
      <w:r>
        <w:t>схемы</w:t>
      </w:r>
      <w:r>
        <w:rPr>
          <w:spacing w:val="-5"/>
        </w:rPr>
        <w:t xml:space="preserve"> </w:t>
      </w:r>
      <w:r>
        <w:t>БД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заданного</w:t>
      </w:r>
      <w:r>
        <w:rPr>
          <w:spacing w:val="-6"/>
        </w:rPr>
        <w:t xml:space="preserve"> </w:t>
      </w:r>
      <w:r>
        <w:t>варианта</w:t>
      </w:r>
      <w:r>
        <w:rPr>
          <w:spacing w:val="-5"/>
        </w:rPr>
        <w:t xml:space="preserve"> </w:t>
      </w:r>
      <w:r>
        <w:t xml:space="preserve">предметной </w:t>
      </w:r>
      <w:r>
        <w:rPr>
          <w:spacing w:val="-2"/>
        </w:rPr>
        <w:t>области.</w:t>
      </w:r>
    </w:p>
    <w:p w14:paraId="5AE376D5" w14:textId="77777777" w:rsidR="005B6DF2" w:rsidRDefault="003B731C" w:rsidP="00AF3757">
      <w:pPr>
        <w:spacing w:line="360" w:lineRule="auto"/>
        <w:ind w:firstLine="720"/>
        <w:jc w:val="both"/>
        <w:rPr>
          <w:b/>
          <w:sz w:val="32"/>
        </w:rPr>
      </w:pPr>
      <w:r>
        <w:rPr>
          <w:b/>
          <w:sz w:val="32"/>
        </w:rPr>
        <w:t>Описание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содержания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выполненных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работ:</w:t>
      </w:r>
    </w:p>
    <w:p w14:paraId="6352A324" w14:textId="77777777" w:rsidR="005B6DF2" w:rsidRDefault="003B731C" w:rsidP="00AF3757">
      <w:pPr>
        <w:pStyle w:val="1"/>
        <w:numPr>
          <w:ilvl w:val="0"/>
          <w:numId w:val="1"/>
        </w:numPr>
        <w:tabs>
          <w:tab w:val="left" w:pos="911"/>
        </w:tabs>
        <w:spacing w:line="360" w:lineRule="auto"/>
        <w:ind w:left="0" w:firstLine="720"/>
        <w:jc w:val="both"/>
      </w:pPr>
      <w:r>
        <w:t>Выделение</w:t>
      </w:r>
      <w:r>
        <w:rPr>
          <w:spacing w:val="-8"/>
        </w:rPr>
        <w:t xml:space="preserve"> </w:t>
      </w:r>
      <w:r>
        <w:t>сущностей</w:t>
      </w:r>
      <w:r>
        <w:rPr>
          <w:spacing w:val="-6"/>
        </w:rPr>
        <w:t xml:space="preserve"> </w:t>
      </w:r>
      <w:r>
        <w:rPr>
          <w:spacing w:val="-4"/>
        </w:rPr>
        <w:t>ПрО.</w:t>
      </w:r>
    </w:p>
    <w:p w14:paraId="44B8A1F4" w14:textId="010756C9" w:rsidR="005B6DF2" w:rsidRDefault="003B731C" w:rsidP="000774C6">
      <w:pPr>
        <w:pStyle w:val="a3"/>
        <w:spacing w:line="360" w:lineRule="auto"/>
        <w:ind w:firstLine="720"/>
        <w:jc w:val="both"/>
      </w:pPr>
      <w:r>
        <w:t>По варианту ПрО —</w:t>
      </w:r>
      <w:r w:rsidR="000774C6">
        <w:t xml:space="preserve"> учет деятельности университетской библиотеки: учет выдачи и возврата книг студентами.</w:t>
      </w:r>
      <w:r w:rsidR="000774C6">
        <w:cr/>
      </w:r>
      <w:r>
        <w:t>Учет</w:t>
      </w:r>
      <w:r>
        <w:rPr>
          <w:spacing w:val="-11"/>
        </w:rPr>
        <w:t xml:space="preserve"> </w:t>
      </w:r>
      <w:r>
        <w:t>деятельности</w:t>
      </w:r>
      <w:r>
        <w:rPr>
          <w:spacing w:val="-12"/>
        </w:rPr>
        <w:t xml:space="preserve"> </w:t>
      </w:r>
      <w:r w:rsidR="000A28D3">
        <w:t>университетской библиотеки</w:t>
      </w:r>
      <w:r w:rsidR="00AF3757">
        <w:t xml:space="preserve"> </w:t>
      </w:r>
      <w:r>
        <w:t>представляет</w:t>
      </w:r>
      <w:r>
        <w:rPr>
          <w:spacing w:val="-12"/>
        </w:rPr>
        <w:t xml:space="preserve"> </w:t>
      </w:r>
      <w:r>
        <w:t>собой</w:t>
      </w:r>
      <w:r>
        <w:rPr>
          <w:spacing w:val="-11"/>
        </w:rPr>
        <w:t xml:space="preserve"> </w:t>
      </w:r>
      <w:r>
        <w:t xml:space="preserve">учет </w:t>
      </w:r>
      <w:r w:rsidR="000A28D3">
        <w:t>книг в библиотеке</w:t>
      </w:r>
      <w:r>
        <w:t>,</w:t>
      </w:r>
      <w:r>
        <w:rPr>
          <w:spacing w:val="-11"/>
        </w:rPr>
        <w:t xml:space="preserve"> </w:t>
      </w:r>
      <w:r w:rsidR="000A28D3">
        <w:rPr>
          <w:spacing w:val="-11"/>
        </w:rPr>
        <w:t xml:space="preserve">их выдачу и возврат студентам, </w:t>
      </w:r>
      <w:r>
        <w:t>какие</w:t>
      </w:r>
      <w:r>
        <w:rPr>
          <w:spacing w:val="-11"/>
        </w:rPr>
        <w:t xml:space="preserve"> </w:t>
      </w:r>
      <w:r>
        <w:t>сотрудники</w:t>
      </w:r>
      <w:r>
        <w:rPr>
          <w:spacing w:val="-11"/>
        </w:rPr>
        <w:t xml:space="preserve"> </w:t>
      </w:r>
      <w:r>
        <w:t xml:space="preserve">работают в </w:t>
      </w:r>
      <w:r w:rsidR="000A28D3">
        <w:t>библиотеке</w:t>
      </w:r>
      <w:r>
        <w:t>. В ходе этого были выделены сущности:</w:t>
      </w:r>
    </w:p>
    <w:p w14:paraId="59801464" w14:textId="753156A3" w:rsidR="00AF3757" w:rsidRDefault="00EC5F35" w:rsidP="00AF3757">
      <w:pPr>
        <w:pStyle w:val="a3"/>
        <w:spacing w:line="360" w:lineRule="auto"/>
        <w:ind w:firstLine="720"/>
        <w:jc w:val="both"/>
      </w:pPr>
      <w:r>
        <w:t>Студентов</w:t>
      </w:r>
      <w:r w:rsidR="00AF3757">
        <w:t xml:space="preserve">— список </w:t>
      </w:r>
      <w:r>
        <w:t>берущих и возвращающих книги студентов</w:t>
      </w:r>
      <w:r w:rsidR="00AF3757">
        <w:t xml:space="preserve">; </w:t>
      </w:r>
    </w:p>
    <w:p w14:paraId="2622B654" w14:textId="77777777" w:rsidR="00AF3757" w:rsidRDefault="00AF3757" w:rsidP="00AF3757">
      <w:pPr>
        <w:pStyle w:val="a3"/>
        <w:spacing w:line="360" w:lineRule="auto"/>
        <w:ind w:firstLine="720"/>
        <w:jc w:val="both"/>
      </w:pPr>
      <w:r>
        <w:t>Сотрудник</w:t>
      </w:r>
      <w:r>
        <w:rPr>
          <w:spacing w:val="-18"/>
        </w:rPr>
        <w:t xml:space="preserve"> </w:t>
      </w:r>
      <w:r>
        <w:t>—</w:t>
      </w:r>
      <w:r>
        <w:rPr>
          <w:spacing w:val="-17"/>
        </w:rPr>
        <w:t xml:space="preserve"> </w:t>
      </w:r>
      <w:r>
        <w:t>список</w:t>
      </w:r>
      <w:r>
        <w:rPr>
          <w:spacing w:val="-18"/>
        </w:rPr>
        <w:t xml:space="preserve"> </w:t>
      </w:r>
      <w:r>
        <w:t xml:space="preserve">работающих сотрудников; </w:t>
      </w:r>
    </w:p>
    <w:p w14:paraId="2249B08F" w14:textId="631D98DB" w:rsidR="00AF3757" w:rsidRDefault="00EC5F35" w:rsidP="00AF3757">
      <w:pPr>
        <w:pStyle w:val="a3"/>
        <w:spacing w:line="360" w:lineRule="auto"/>
        <w:ind w:firstLine="720"/>
        <w:jc w:val="both"/>
      </w:pPr>
      <w:r>
        <w:t>Книги</w:t>
      </w:r>
      <w:r w:rsidR="00AF3757">
        <w:t xml:space="preserve">— список </w:t>
      </w:r>
      <w:r>
        <w:t>книг в библиотеке</w:t>
      </w:r>
      <w:r w:rsidR="00AF3757">
        <w:t>;</w:t>
      </w:r>
    </w:p>
    <w:p w14:paraId="32D6400C" w14:textId="758CD37F" w:rsidR="005B6DF2" w:rsidRDefault="00EC5F35" w:rsidP="00AF3757">
      <w:pPr>
        <w:pStyle w:val="a3"/>
        <w:spacing w:line="360" w:lineRule="auto"/>
        <w:ind w:firstLine="720"/>
        <w:jc w:val="both"/>
      </w:pPr>
      <w:r>
        <w:t>Выдача</w:t>
      </w:r>
      <w:r w:rsidR="00AF3757">
        <w:t xml:space="preserve">— сущность, описывающая процесс </w:t>
      </w:r>
      <w:r w:rsidR="00DB1777">
        <w:t>выдачи книг студентам</w:t>
      </w:r>
      <w:r w:rsidR="00AF3757">
        <w:t xml:space="preserve">, содержащая в себе данные о </w:t>
      </w:r>
      <w:r w:rsidR="00DB1777">
        <w:t>студентах, сотрудниках, книге и дате выдачи</w:t>
      </w:r>
      <w:r w:rsidR="00AF3757">
        <w:t>;</w:t>
      </w:r>
    </w:p>
    <w:p w14:paraId="6F4BF194" w14:textId="5B4CA350" w:rsidR="00AF3757" w:rsidRDefault="000A28D3" w:rsidP="00AF3757">
      <w:pPr>
        <w:pStyle w:val="a3"/>
        <w:spacing w:line="360" w:lineRule="auto"/>
        <w:ind w:firstLine="720"/>
        <w:jc w:val="both"/>
      </w:pPr>
      <w:r>
        <w:t>Возврат</w:t>
      </w:r>
      <w:r w:rsidR="00AF3757">
        <w:t xml:space="preserve"> — сущность, описывающая процесс </w:t>
      </w:r>
      <w:r w:rsidR="00DB1777">
        <w:t>сдачи книг студентами</w:t>
      </w:r>
      <w:r w:rsidR="00AF3757">
        <w:t xml:space="preserve">, содержащая в себе данные о </w:t>
      </w:r>
      <w:r w:rsidR="00DB1777">
        <w:t>студентах, сотрудниках, книге и дате выдачи</w:t>
      </w:r>
      <w:r w:rsidR="00AF3757">
        <w:t>;</w:t>
      </w:r>
    </w:p>
    <w:p w14:paraId="748B784C" w14:textId="4325D16F" w:rsidR="005B6DF2" w:rsidRDefault="00D65A80" w:rsidP="00D65A80">
      <w:pPr>
        <w:pStyle w:val="1"/>
        <w:numPr>
          <w:ilvl w:val="0"/>
          <w:numId w:val="1"/>
        </w:numPr>
        <w:tabs>
          <w:tab w:val="left" w:pos="835"/>
        </w:tabs>
        <w:spacing w:line="360" w:lineRule="auto"/>
        <w:ind w:left="0" w:firstLine="833"/>
        <w:jc w:val="both"/>
      </w:pPr>
      <w:r>
        <w:t xml:space="preserve"> Определение</w:t>
      </w:r>
      <w:r>
        <w:rPr>
          <w:spacing w:val="-11"/>
        </w:rPr>
        <w:t xml:space="preserve"> </w:t>
      </w:r>
      <w:r>
        <w:t>типов</w:t>
      </w:r>
      <w:r>
        <w:rPr>
          <w:spacing w:val="-10"/>
        </w:rPr>
        <w:t xml:space="preserve"> </w:t>
      </w:r>
      <w:r>
        <w:rPr>
          <w:spacing w:val="-2"/>
        </w:rPr>
        <w:t>сущностей.</w:t>
      </w:r>
    </w:p>
    <w:p w14:paraId="2592FFDC" w14:textId="77777777" w:rsidR="005B6DF2" w:rsidRDefault="003B731C" w:rsidP="00D65A80">
      <w:pPr>
        <w:pStyle w:val="a3"/>
        <w:spacing w:line="360" w:lineRule="auto"/>
        <w:ind w:firstLine="833"/>
        <w:jc w:val="both"/>
      </w:pPr>
      <w:r>
        <w:t>В</w:t>
      </w:r>
      <w:r>
        <w:rPr>
          <w:spacing w:val="-5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ПрО</w:t>
      </w:r>
      <w:r>
        <w:rPr>
          <w:spacing w:val="-1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зависимые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независимые</w:t>
      </w:r>
      <w:r>
        <w:rPr>
          <w:spacing w:val="-2"/>
        </w:rPr>
        <w:t xml:space="preserve"> сущности:</w:t>
      </w:r>
    </w:p>
    <w:p w14:paraId="136E6554" w14:textId="18F09422" w:rsidR="005B6DF2" w:rsidRDefault="003B731C" w:rsidP="00D65A80">
      <w:pPr>
        <w:spacing w:line="360" w:lineRule="auto"/>
        <w:ind w:firstLine="833"/>
        <w:jc w:val="both"/>
        <w:rPr>
          <w:sz w:val="28"/>
        </w:rPr>
      </w:pPr>
      <w:r>
        <w:rPr>
          <w:sz w:val="28"/>
        </w:rPr>
        <w:t xml:space="preserve">Независимыми сущностями являются: </w:t>
      </w:r>
      <w:r w:rsidR="00DB1777">
        <w:rPr>
          <w:i/>
          <w:sz w:val="28"/>
        </w:rPr>
        <w:t>студент</w:t>
      </w:r>
      <w:r>
        <w:rPr>
          <w:i/>
          <w:sz w:val="28"/>
        </w:rPr>
        <w:t xml:space="preserve">, </w:t>
      </w:r>
      <w:r w:rsidR="00D65A80">
        <w:rPr>
          <w:i/>
          <w:sz w:val="28"/>
        </w:rPr>
        <w:t>сотрудник</w:t>
      </w:r>
      <w:r>
        <w:rPr>
          <w:i/>
          <w:sz w:val="28"/>
        </w:rPr>
        <w:t xml:space="preserve">, </w:t>
      </w:r>
      <w:r w:rsidR="00DB1777">
        <w:rPr>
          <w:i/>
          <w:sz w:val="28"/>
        </w:rPr>
        <w:t>книга</w:t>
      </w:r>
      <w:r>
        <w:rPr>
          <w:sz w:val="28"/>
        </w:rPr>
        <w:t>. Они являются независимыми, так как для идентификации их экземпляров они не требуют данных из других сущностей.</w:t>
      </w:r>
    </w:p>
    <w:p w14:paraId="0D320928" w14:textId="53D97B4E" w:rsidR="005B6DF2" w:rsidRDefault="003B731C" w:rsidP="00D65A80">
      <w:pPr>
        <w:pStyle w:val="a3"/>
        <w:spacing w:line="360" w:lineRule="auto"/>
        <w:ind w:firstLine="833"/>
        <w:jc w:val="both"/>
      </w:pPr>
      <w:r>
        <w:t xml:space="preserve">Зависимыми сущностями являются </w:t>
      </w:r>
      <w:r w:rsidR="00DB1777">
        <w:rPr>
          <w:i/>
        </w:rPr>
        <w:t>выдача</w:t>
      </w:r>
      <w:r>
        <w:rPr>
          <w:i/>
        </w:rPr>
        <w:t xml:space="preserve"> </w:t>
      </w:r>
      <w:r>
        <w:t xml:space="preserve">и </w:t>
      </w:r>
      <w:r w:rsidR="00DB1777">
        <w:rPr>
          <w:i/>
        </w:rPr>
        <w:t>возврат</w:t>
      </w:r>
      <w:r>
        <w:rPr>
          <w:i/>
        </w:rPr>
        <w:t xml:space="preserve"> </w:t>
      </w:r>
      <w:r>
        <w:t>— они требуют данные из</w:t>
      </w:r>
      <w:r>
        <w:rPr>
          <w:spacing w:val="40"/>
        </w:rPr>
        <w:t xml:space="preserve"> </w:t>
      </w:r>
      <w:r>
        <w:t xml:space="preserve">других сущностей. Для </w:t>
      </w:r>
      <w:r w:rsidR="00DB1777">
        <w:t>выдачи</w:t>
      </w:r>
      <w:r>
        <w:t xml:space="preserve"> это како</w:t>
      </w:r>
      <w:r w:rsidR="00DB1777">
        <w:t>му студенту выдается книга, какая книга и какой сотрудник выдал</w:t>
      </w:r>
      <w:r>
        <w:t xml:space="preserve">. А для </w:t>
      </w:r>
      <w:r w:rsidR="00DB1777">
        <w:t>возврата</w:t>
      </w:r>
      <w:r>
        <w:t xml:space="preserve"> — </w:t>
      </w:r>
      <w:r w:rsidR="00D65A80">
        <w:t xml:space="preserve">какой </w:t>
      </w:r>
      <w:r w:rsidR="00DB1777">
        <w:t>студент вернул книгу, какую книгу и какой сотрудник её принял</w:t>
      </w:r>
      <w:r>
        <w:t>.</w:t>
      </w:r>
    </w:p>
    <w:p w14:paraId="5395FB80" w14:textId="77777777" w:rsidR="005B6DF2" w:rsidRDefault="005B6DF2">
      <w:pPr>
        <w:spacing w:line="360" w:lineRule="auto"/>
        <w:jc w:val="both"/>
        <w:sectPr w:rsidR="005B6DF2">
          <w:pgSz w:w="11900" w:h="16840"/>
          <w:pgMar w:top="1060" w:right="1020" w:bottom="280" w:left="1020" w:header="720" w:footer="720" w:gutter="0"/>
          <w:cols w:space="720"/>
        </w:sectPr>
      </w:pPr>
    </w:p>
    <w:p w14:paraId="3BDE51A4" w14:textId="77777777" w:rsidR="005B6DF2" w:rsidRDefault="003B731C" w:rsidP="00266EAF">
      <w:pPr>
        <w:pStyle w:val="1"/>
        <w:numPr>
          <w:ilvl w:val="0"/>
          <w:numId w:val="1"/>
        </w:numPr>
        <w:tabs>
          <w:tab w:val="left" w:pos="835"/>
        </w:tabs>
        <w:spacing w:line="360" w:lineRule="auto"/>
        <w:ind w:left="0" w:firstLine="720"/>
        <w:jc w:val="both"/>
      </w:pPr>
      <w:r>
        <w:lastRenderedPageBreak/>
        <w:t>Выделение</w:t>
      </w:r>
      <w:r>
        <w:rPr>
          <w:spacing w:val="-5"/>
        </w:rPr>
        <w:t xml:space="preserve"> </w:t>
      </w:r>
      <w:r>
        <w:rPr>
          <w:spacing w:val="-2"/>
        </w:rPr>
        <w:t>реквизитов.</w:t>
      </w:r>
    </w:p>
    <w:p w14:paraId="1720B15E" w14:textId="77777777" w:rsidR="00266EAF" w:rsidRDefault="003B731C" w:rsidP="00266EAF">
      <w:pPr>
        <w:pStyle w:val="a3"/>
        <w:spacing w:line="360" w:lineRule="auto"/>
        <w:ind w:firstLine="720"/>
        <w:jc w:val="both"/>
      </w:pPr>
      <w:r>
        <w:t xml:space="preserve">Для данной ПрО для сущностей были определены атрибуты: </w:t>
      </w:r>
    </w:p>
    <w:p w14:paraId="4B8321F7" w14:textId="0CEA9BDC" w:rsidR="00266EAF" w:rsidRDefault="00DB1777" w:rsidP="00266EAF">
      <w:pPr>
        <w:pStyle w:val="a3"/>
        <w:spacing w:line="360" w:lineRule="auto"/>
        <w:ind w:firstLine="720"/>
        <w:jc w:val="both"/>
      </w:pPr>
      <w:r>
        <w:t>Студент</w:t>
      </w:r>
      <w:r w:rsidR="00266EAF" w:rsidRPr="00266EAF">
        <w:t xml:space="preserve">: </w:t>
      </w:r>
      <w:r>
        <w:t>номер студенческого билета</w:t>
      </w:r>
      <w:r w:rsidR="00266EAF" w:rsidRPr="00266EAF">
        <w:t xml:space="preserve">, ФИО, </w:t>
      </w:r>
      <w:r>
        <w:t>группа, факультет</w:t>
      </w:r>
      <w:r w:rsidR="00266EAF" w:rsidRPr="00266EAF">
        <w:t xml:space="preserve">, </w:t>
      </w:r>
      <w:r>
        <w:t>год поступления и количество находящихся у студента в данный момент книг</w:t>
      </w:r>
      <w:r w:rsidR="00266EAF" w:rsidRPr="00266EAF">
        <w:t xml:space="preserve">; </w:t>
      </w:r>
    </w:p>
    <w:p w14:paraId="674C1C3E" w14:textId="57FD753D" w:rsidR="00266EAF" w:rsidRDefault="00266EAF" w:rsidP="00266EAF">
      <w:pPr>
        <w:pStyle w:val="a3"/>
        <w:spacing w:line="360" w:lineRule="auto"/>
        <w:ind w:firstLine="720"/>
        <w:jc w:val="both"/>
      </w:pPr>
      <w:r w:rsidRPr="00266EAF">
        <w:t>Сотрудник: код сотрудника</w:t>
      </w:r>
      <w:r w:rsidR="00DB1777">
        <w:t xml:space="preserve"> и фамилия</w:t>
      </w:r>
      <w:r w:rsidRPr="00266EAF">
        <w:t xml:space="preserve">; </w:t>
      </w:r>
    </w:p>
    <w:p w14:paraId="6FC87975" w14:textId="328E7CCE" w:rsidR="00266EAF" w:rsidRDefault="00DB1777" w:rsidP="00266EAF">
      <w:pPr>
        <w:pStyle w:val="a3"/>
        <w:spacing w:line="360" w:lineRule="auto"/>
        <w:ind w:firstLine="720"/>
        <w:jc w:val="both"/>
      </w:pPr>
      <w:r>
        <w:t>Книга</w:t>
      </w:r>
      <w:r w:rsidR="00266EAF" w:rsidRPr="00266EAF">
        <w:t xml:space="preserve">: код </w:t>
      </w:r>
      <w:r>
        <w:t>книги</w:t>
      </w:r>
      <w:r w:rsidR="00266EAF" w:rsidRPr="00266EAF">
        <w:t xml:space="preserve">, </w:t>
      </w:r>
      <w:r>
        <w:t>название, автор, год выпуска</w:t>
      </w:r>
      <w:r w:rsidR="00266EAF" w:rsidRPr="00266EAF">
        <w:t xml:space="preserve">; </w:t>
      </w:r>
    </w:p>
    <w:p w14:paraId="0728FD2A" w14:textId="28E1599D" w:rsidR="00266EAF" w:rsidRDefault="003B731C" w:rsidP="00266EAF">
      <w:pPr>
        <w:pStyle w:val="a3"/>
        <w:spacing w:line="360" w:lineRule="auto"/>
        <w:ind w:firstLine="720"/>
        <w:jc w:val="both"/>
      </w:pPr>
      <w:r>
        <w:t>Выдача</w:t>
      </w:r>
      <w:r w:rsidR="00266EAF" w:rsidRPr="00266EAF">
        <w:t xml:space="preserve">: </w:t>
      </w:r>
      <w:r>
        <w:t>код выдачи, код книги, номер билета студента, номер сотрудника, дата выдачи</w:t>
      </w:r>
      <w:r w:rsidR="00266EAF" w:rsidRPr="00266EAF">
        <w:t xml:space="preserve">; </w:t>
      </w:r>
    </w:p>
    <w:p w14:paraId="255E9BAE" w14:textId="3B5124FB" w:rsidR="005B6DF2" w:rsidRDefault="003B731C" w:rsidP="00266EAF">
      <w:pPr>
        <w:pStyle w:val="a3"/>
        <w:spacing w:line="360" w:lineRule="auto"/>
        <w:ind w:firstLine="720"/>
        <w:jc w:val="both"/>
      </w:pPr>
      <w:r>
        <w:t>Возврат</w:t>
      </w:r>
      <w:r w:rsidR="00266EAF" w:rsidRPr="00266EAF">
        <w:t xml:space="preserve">: </w:t>
      </w:r>
      <w:r>
        <w:t>код возврата, код книги, номер билета студента, номер сотрудника, дата возврата</w:t>
      </w:r>
      <w:r w:rsidR="00266EAF" w:rsidRPr="00266EAF">
        <w:t>.</w:t>
      </w:r>
    </w:p>
    <w:p w14:paraId="39871649" w14:textId="77777777" w:rsidR="005B6DF2" w:rsidRPr="00266EAF" w:rsidRDefault="003B731C">
      <w:pPr>
        <w:pStyle w:val="1"/>
        <w:numPr>
          <w:ilvl w:val="0"/>
          <w:numId w:val="1"/>
        </w:numPr>
        <w:tabs>
          <w:tab w:val="left" w:pos="835"/>
        </w:tabs>
        <w:ind w:left="835"/>
        <w:jc w:val="left"/>
      </w:pPr>
      <w:r>
        <w:t>Определение</w:t>
      </w:r>
      <w:r>
        <w:rPr>
          <w:spacing w:val="-8"/>
        </w:rPr>
        <w:t xml:space="preserve"> </w:t>
      </w:r>
      <w:r>
        <w:t>связей</w:t>
      </w:r>
      <w:r>
        <w:rPr>
          <w:spacing w:val="-7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сущностями.</w:t>
      </w:r>
    </w:p>
    <w:p w14:paraId="08EE723B" w14:textId="77777777" w:rsidR="00266EAF" w:rsidRDefault="00266EAF" w:rsidP="00266EAF">
      <w:pPr>
        <w:pStyle w:val="1"/>
        <w:tabs>
          <w:tab w:val="left" w:pos="835"/>
        </w:tabs>
        <w:ind w:firstLine="0"/>
        <w:jc w:val="right"/>
      </w:pPr>
    </w:p>
    <w:p w14:paraId="4C6AD330" w14:textId="34BBFC31" w:rsidR="005B6DF2" w:rsidRDefault="003B731C" w:rsidP="00266EAF">
      <w:pPr>
        <w:pStyle w:val="a3"/>
        <w:spacing w:line="360" w:lineRule="auto"/>
        <w:jc w:val="both"/>
      </w:pPr>
      <w:r>
        <w:t>Студент</w:t>
      </w:r>
      <w:r w:rsidR="00266EAF" w:rsidRPr="00266EAF">
        <w:t xml:space="preserve"> → </w:t>
      </w:r>
      <w:r>
        <w:t>Выдача</w:t>
      </w:r>
      <w:r w:rsidR="00266EAF" w:rsidRPr="00266EAF">
        <w:t xml:space="preserve"> — идентифицирующая, связь один ко</w:t>
      </w:r>
      <w:r w:rsidR="00266EAF">
        <w:t xml:space="preserve"> </w:t>
      </w:r>
      <w:r w:rsidR="00266EAF" w:rsidRPr="00266EAF">
        <w:t>многим;</w:t>
      </w:r>
      <w:r w:rsidR="00266EAF" w:rsidRPr="00266EAF">
        <w:br/>
      </w:r>
      <w:r>
        <w:t>Студент</w:t>
      </w:r>
      <w:r w:rsidR="00266EAF" w:rsidRPr="00266EAF">
        <w:t xml:space="preserve"> → </w:t>
      </w:r>
      <w:r>
        <w:t>Возврат</w:t>
      </w:r>
      <w:r w:rsidR="00266EAF" w:rsidRPr="00266EAF">
        <w:t xml:space="preserve"> — идентифицирующая, связь один ко многим;</w:t>
      </w:r>
      <w:r w:rsidR="00266EAF" w:rsidRPr="00266EAF">
        <w:br/>
        <w:t xml:space="preserve">Сотрудник → </w:t>
      </w:r>
      <w:r>
        <w:t>Выдача</w:t>
      </w:r>
      <w:r w:rsidR="00266EAF" w:rsidRPr="00266EAF">
        <w:t xml:space="preserve"> — не идентифицирующая, связь один ко многим;</w:t>
      </w:r>
      <w:r w:rsidR="00266EAF" w:rsidRPr="00266EAF">
        <w:br/>
        <w:t xml:space="preserve">Сотрудник → </w:t>
      </w:r>
      <w:r>
        <w:t>Возврат</w:t>
      </w:r>
      <w:r w:rsidR="00266EAF" w:rsidRPr="00266EAF">
        <w:t xml:space="preserve"> — не идентифицирующая, связь один ко многим;</w:t>
      </w:r>
      <w:r w:rsidR="00266EAF" w:rsidRPr="00266EAF">
        <w:br/>
      </w:r>
      <w:r>
        <w:t>Книга</w:t>
      </w:r>
      <w:r w:rsidR="00266EAF" w:rsidRPr="00266EAF">
        <w:t xml:space="preserve"> → </w:t>
      </w:r>
      <w:r>
        <w:t>Выдача</w:t>
      </w:r>
      <w:r w:rsidR="00266EAF" w:rsidRPr="00266EAF">
        <w:t xml:space="preserve"> — идентифицирующая, связь один ко многим;</w:t>
      </w:r>
      <w:r w:rsidR="00266EAF" w:rsidRPr="00266EAF">
        <w:br/>
      </w:r>
      <w:r>
        <w:t>Книга</w:t>
      </w:r>
      <w:r w:rsidR="00266EAF" w:rsidRPr="00266EAF">
        <w:t xml:space="preserve"> </w:t>
      </w:r>
      <w:r>
        <w:t xml:space="preserve"> </w:t>
      </w:r>
      <w:r w:rsidR="00266EAF" w:rsidRPr="00266EAF">
        <w:t>→</w:t>
      </w:r>
      <w:r>
        <w:t xml:space="preserve"> </w:t>
      </w:r>
      <w:r w:rsidR="00266EAF" w:rsidRPr="00266EAF">
        <w:t xml:space="preserve"> </w:t>
      </w:r>
      <w:r>
        <w:t>Возврат</w:t>
      </w:r>
      <w:r w:rsidR="00266EAF" w:rsidRPr="00266EAF">
        <w:t xml:space="preserve"> — идентифицирующая, связь один ко многим</w:t>
      </w:r>
      <w:r>
        <w:t>.</w:t>
      </w:r>
    </w:p>
    <w:p w14:paraId="3934A9A9" w14:textId="77777777" w:rsidR="005B6DF2" w:rsidRDefault="003B731C">
      <w:pPr>
        <w:pStyle w:val="1"/>
        <w:numPr>
          <w:ilvl w:val="0"/>
          <w:numId w:val="1"/>
        </w:numPr>
        <w:tabs>
          <w:tab w:val="left" w:pos="835"/>
        </w:tabs>
        <w:ind w:left="835"/>
        <w:jc w:val="left"/>
      </w:pPr>
      <w:r>
        <w:rPr>
          <w:spacing w:val="-2"/>
        </w:rPr>
        <w:t>Концептуальная</w:t>
      </w:r>
      <w:r>
        <w:rPr>
          <w:spacing w:val="2"/>
        </w:rPr>
        <w:t xml:space="preserve"> </w:t>
      </w:r>
      <w:r>
        <w:rPr>
          <w:spacing w:val="-2"/>
        </w:rPr>
        <w:t>схема.</w:t>
      </w:r>
    </w:p>
    <w:p w14:paraId="345D8E57" w14:textId="50FEF240" w:rsidR="005B6DF2" w:rsidRDefault="00F6124D" w:rsidP="003B731C">
      <w:pPr>
        <w:jc w:val="center"/>
        <w:sectPr w:rsidR="005B6DF2" w:rsidSect="00266EAF">
          <w:pgSz w:w="11900" w:h="16840"/>
          <w:pgMar w:top="1060" w:right="1020" w:bottom="280" w:left="1020" w:header="720" w:footer="720" w:gutter="0"/>
          <w:cols w:space="720"/>
        </w:sectPr>
      </w:pPr>
      <w:r w:rsidRPr="00F6124D">
        <w:drawing>
          <wp:inline distT="0" distB="0" distL="0" distR="0" wp14:anchorId="5FA05970" wp14:editId="0F6EC7F2">
            <wp:extent cx="4099560" cy="4048315"/>
            <wp:effectExtent l="0" t="0" r="0" b="9525"/>
            <wp:docPr id="1413394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94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169" cy="40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167F" w14:textId="77777777" w:rsidR="005B6DF2" w:rsidRPr="009819EF" w:rsidRDefault="003B731C" w:rsidP="00266EAF">
      <w:pPr>
        <w:spacing w:line="360" w:lineRule="auto"/>
        <w:ind w:firstLine="720"/>
        <w:jc w:val="both"/>
        <w:rPr>
          <w:b/>
          <w:sz w:val="32"/>
          <w:szCs w:val="24"/>
        </w:rPr>
      </w:pPr>
      <w:r w:rsidRPr="009819EF">
        <w:rPr>
          <w:b/>
          <w:spacing w:val="-2"/>
          <w:sz w:val="32"/>
          <w:szCs w:val="24"/>
        </w:rPr>
        <w:lastRenderedPageBreak/>
        <w:t>Выводы:</w:t>
      </w:r>
    </w:p>
    <w:p w14:paraId="7B62CF6A" w14:textId="77777777" w:rsidR="005B6DF2" w:rsidRDefault="003B731C" w:rsidP="00266EAF">
      <w:pPr>
        <w:pStyle w:val="a3"/>
        <w:spacing w:line="360" w:lineRule="auto"/>
        <w:ind w:firstLine="720"/>
        <w:jc w:val="both"/>
      </w:pPr>
      <w:r>
        <w:t>В</w:t>
      </w:r>
      <w:r>
        <w:rPr>
          <w:spacing w:val="38"/>
        </w:rPr>
        <w:t xml:space="preserve"> </w:t>
      </w:r>
      <w:r>
        <w:t>данной</w:t>
      </w:r>
      <w:r>
        <w:rPr>
          <w:spacing w:val="40"/>
        </w:rPr>
        <w:t xml:space="preserve"> </w:t>
      </w:r>
      <w:r>
        <w:t>лабораторной</w:t>
      </w:r>
      <w:r>
        <w:rPr>
          <w:spacing w:val="41"/>
        </w:rPr>
        <w:t xml:space="preserve"> </w:t>
      </w:r>
      <w:r>
        <w:t>работе</w:t>
      </w:r>
      <w:r>
        <w:rPr>
          <w:spacing w:val="41"/>
        </w:rPr>
        <w:t xml:space="preserve"> </w:t>
      </w:r>
      <w:r>
        <w:t>была</w:t>
      </w:r>
      <w:r>
        <w:rPr>
          <w:spacing w:val="42"/>
        </w:rPr>
        <w:t xml:space="preserve"> </w:t>
      </w:r>
      <w:r>
        <w:t>разработана</w:t>
      </w:r>
      <w:r>
        <w:rPr>
          <w:spacing w:val="41"/>
        </w:rPr>
        <w:t xml:space="preserve"> </w:t>
      </w:r>
      <w:r>
        <w:t>концептуальная</w:t>
      </w:r>
      <w:r>
        <w:rPr>
          <w:spacing w:val="41"/>
        </w:rPr>
        <w:t xml:space="preserve"> </w:t>
      </w:r>
      <w:r>
        <w:rPr>
          <w:spacing w:val="-2"/>
        </w:rPr>
        <w:t>схема</w:t>
      </w:r>
    </w:p>
    <w:p w14:paraId="18BC0813" w14:textId="77777777" w:rsidR="005B6DF2" w:rsidRDefault="003B731C" w:rsidP="00266EAF">
      <w:pPr>
        <w:pStyle w:val="a3"/>
        <w:spacing w:line="360" w:lineRule="auto"/>
        <w:ind w:firstLine="720"/>
        <w:jc w:val="both"/>
      </w:pPr>
      <w:r>
        <w:rPr>
          <w:spacing w:val="-4"/>
        </w:rPr>
        <w:t>ПрО.</w:t>
      </w:r>
    </w:p>
    <w:sectPr w:rsidR="005B6DF2">
      <w:pgSz w:w="11900" w:h="16840"/>
      <w:pgMar w:top="11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4516C"/>
    <w:multiLevelType w:val="hybridMultilevel"/>
    <w:tmpl w:val="147AEEC8"/>
    <w:lvl w:ilvl="0" w:tplc="AF306A44">
      <w:start w:val="1"/>
      <w:numFmt w:val="decimal"/>
      <w:lvlText w:val="%1."/>
      <w:lvlJc w:val="right"/>
      <w:pPr>
        <w:ind w:left="91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5A02B3A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A8CC1598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E67CD00E">
      <w:numFmt w:val="bullet"/>
      <w:lvlText w:val="•"/>
      <w:lvlJc w:val="left"/>
      <w:pPr>
        <w:ind w:left="3602" w:hanging="360"/>
      </w:pPr>
      <w:rPr>
        <w:rFonts w:hint="default"/>
        <w:lang w:val="ru-RU" w:eastAsia="en-US" w:bidi="ar-SA"/>
      </w:rPr>
    </w:lvl>
    <w:lvl w:ilvl="4" w:tplc="38E2AB36">
      <w:numFmt w:val="bullet"/>
      <w:lvlText w:val="•"/>
      <w:lvlJc w:val="left"/>
      <w:pPr>
        <w:ind w:left="4496" w:hanging="360"/>
      </w:pPr>
      <w:rPr>
        <w:rFonts w:hint="default"/>
        <w:lang w:val="ru-RU" w:eastAsia="en-US" w:bidi="ar-SA"/>
      </w:rPr>
    </w:lvl>
    <w:lvl w:ilvl="5" w:tplc="BCBE5DBC">
      <w:numFmt w:val="bullet"/>
      <w:lvlText w:val="•"/>
      <w:lvlJc w:val="left"/>
      <w:pPr>
        <w:ind w:left="5390" w:hanging="360"/>
      </w:pPr>
      <w:rPr>
        <w:rFonts w:hint="default"/>
        <w:lang w:val="ru-RU" w:eastAsia="en-US" w:bidi="ar-SA"/>
      </w:rPr>
    </w:lvl>
    <w:lvl w:ilvl="6" w:tplc="66D0C6FE">
      <w:numFmt w:val="bullet"/>
      <w:lvlText w:val="•"/>
      <w:lvlJc w:val="left"/>
      <w:pPr>
        <w:ind w:left="6284" w:hanging="360"/>
      </w:pPr>
      <w:rPr>
        <w:rFonts w:hint="default"/>
        <w:lang w:val="ru-RU" w:eastAsia="en-US" w:bidi="ar-SA"/>
      </w:rPr>
    </w:lvl>
    <w:lvl w:ilvl="7" w:tplc="7D8E2CF4">
      <w:numFmt w:val="bullet"/>
      <w:lvlText w:val="•"/>
      <w:lvlJc w:val="left"/>
      <w:pPr>
        <w:ind w:left="7178" w:hanging="360"/>
      </w:pPr>
      <w:rPr>
        <w:rFonts w:hint="default"/>
        <w:lang w:val="ru-RU" w:eastAsia="en-US" w:bidi="ar-SA"/>
      </w:rPr>
    </w:lvl>
    <w:lvl w:ilvl="8" w:tplc="0690140E">
      <w:numFmt w:val="bullet"/>
      <w:lvlText w:val="•"/>
      <w:lvlJc w:val="left"/>
      <w:pPr>
        <w:ind w:left="8072" w:hanging="360"/>
      </w:pPr>
      <w:rPr>
        <w:rFonts w:hint="default"/>
        <w:lang w:val="ru-RU" w:eastAsia="en-US" w:bidi="ar-SA"/>
      </w:rPr>
    </w:lvl>
  </w:abstractNum>
  <w:num w:numId="1" w16cid:durableId="28200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F2"/>
    <w:rsid w:val="000774C6"/>
    <w:rsid w:val="000A28D3"/>
    <w:rsid w:val="001F2CB4"/>
    <w:rsid w:val="001F6246"/>
    <w:rsid w:val="00266EAF"/>
    <w:rsid w:val="003B731C"/>
    <w:rsid w:val="005B6DF2"/>
    <w:rsid w:val="009819EF"/>
    <w:rsid w:val="00AF3757"/>
    <w:rsid w:val="00CE187A"/>
    <w:rsid w:val="00D65A80"/>
    <w:rsid w:val="00DB1777"/>
    <w:rsid w:val="00EC5F35"/>
    <w:rsid w:val="00F6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88D9"/>
  <w15:docId w15:val="{B338376A-007E-4A32-84F5-2449EB90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35" w:hanging="36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173" w:right="167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835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AF3757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Швыркунов Андрей</dc:creator>
  <cp:lastModifiedBy>Мухтар Сулейманов</cp:lastModifiedBy>
  <cp:revision>4</cp:revision>
  <dcterms:created xsi:type="dcterms:W3CDTF">2024-12-11T07:51:00Z</dcterms:created>
  <dcterms:modified xsi:type="dcterms:W3CDTF">2024-12-11T08:42:00Z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4.1.15</vt:lpwstr>
  </property>
  <property fmtid="{D5CDD505-2E9C-101B-9397-08002B2CF9AE}" pid="5" name="LastSaved">
    <vt:filetime>2024-10-06T00:00:00Z</vt:filetime>
  </property>
</Properties>
</file>