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D4C" w:rsidRDefault="00DA5970" w14:paraId="0149CAD7" w14:textId="77777777">
      <w:pPr>
        <w:spacing w:line="276" w:lineRule="auto"/>
        <w:ind w:left="-851"/>
        <w:jc w:val="center"/>
        <w:rPr>
          <w:rFonts w:eastAsia="Times New Roman" w:cs="Times New Roman"/>
          <w:sz w:val="24"/>
          <w:lang w:eastAsia="ar-SA"/>
        </w:rPr>
      </w:pPr>
      <w:r>
        <w:rPr>
          <w:rFonts w:eastAsia="Times New Roman" w:cs="Times New Roman"/>
          <w:sz w:val="24"/>
          <w:lang w:eastAsia="ar-SA"/>
        </w:rPr>
        <w:t>МИНИСТЕРСТВО НАУКИ И ВЫСШЕГО ОБРАЗОВАНИЯ РОССИЙСКОЙ ФЕДЕРАЦИИ</w:t>
      </w:r>
    </w:p>
    <w:p w:rsidR="00A53D4C" w:rsidRDefault="00DA5970" w14:paraId="06F745CB" w14:textId="77777777">
      <w:pPr>
        <w:spacing w:line="276" w:lineRule="auto"/>
        <w:ind w:left="-851"/>
        <w:jc w:val="center"/>
        <w:rPr>
          <w:rFonts w:eastAsia="Times New Roman" w:cs="Times New Roman"/>
          <w:sz w:val="24"/>
          <w:lang w:eastAsia="ar-SA"/>
        </w:rPr>
      </w:pPr>
      <w:r>
        <w:rPr>
          <w:rFonts w:eastAsia="Times New Roman" w:cs="Times New Roman"/>
          <w:sz w:val="24"/>
          <w:lang w:eastAsia="ar-SA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  <w:lang w:eastAsia="ar-SA"/>
        </w:rPr>
        <w:br/>
      </w:r>
      <w:r>
        <w:rPr>
          <w:rFonts w:eastAsia="Times New Roman" w:cs="Times New Roman"/>
          <w:sz w:val="24"/>
          <w:lang w:eastAsia="ar-SA"/>
        </w:rPr>
        <w:t>высшего образования</w:t>
      </w:r>
    </w:p>
    <w:p w:rsidR="00A53D4C" w:rsidRDefault="00DA5970" w14:paraId="573D2C40" w14:textId="77777777">
      <w:pPr>
        <w:spacing w:line="276" w:lineRule="auto"/>
        <w:ind w:left="-851"/>
        <w:jc w:val="center"/>
        <w:rPr>
          <w:rFonts w:eastAsia="Times New Roman" w:cs="Times New Roman"/>
          <w:b/>
          <w:bCs/>
          <w:sz w:val="24"/>
          <w:lang w:eastAsia="ar-SA"/>
        </w:rPr>
      </w:pPr>
      <w:r>
        <w:rPr>
          <w:rFonts w:eastAsia="Times New Roman" w:cs="Times New Roman"/>
          <w:b/>
          <w:bCs/>
          <w:sz w:val="24"/>
          <w:lang w:eastAsia="ar-SA"/>
        </w:rPr>
        <w:t>«УЛЬЯНОВСКИЙ ГОСУДАРСТВЕННЫЙ ТЕХНИЧЕСКИЙ УНИВЕРСИТЕТ»</w:t>
      </w:r>
    </w:p>
    <w:p w:rsidR="00A53D4C" w:rsidRDefault="00DA5970" w14:paraId="60D77EBC" w14:textId="77777777">
      <w:pPr>
        <w:spacing w:line="276" w:lineRule="auto"/>
        <w:ind w:left="-851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Кафедра вычислительная техника</w:t>
      </w:r>
    </w:p>
    <w:p w:rsidR="00A53D4C" w:rsidRDefault="00DA5970" w14:paraId="4625CE9C" w14:textId="77777777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A53D4C" w:rsidRDefault="00DA5970" w14:paraId="3374081F" w14:textId="77777777">
      <w:pPr>
        <w:spacing w:after="240" w:line="276" w:lineRule="auto"/>
        <w:ind w:left="-851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 xml:space="preserve">ЭССЕ по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дисциплине «Автоматизация проектирования информационных систем»</w:t>
      </w:r>
    </w:p>
    <w:p w:rsidR="00A53D4C" w:rsidRDefault="00DA5970" w14:paraId="056851C0" w14:textId="77777777">
      <w:pPr>
        <w:ind w:left="-851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Глава №6 «АВТОМАТИЗАЦИЯ ПРОЕКТИРОВАНИЯ И РАЗРАБОТКИ ИНФОРМАЦИОННЫХ СИСТЕМ НА ОСНОВЕ XML-ТЕХНОЛОГИЙ»</w:t>
      </w:r>
    </w:p>
    <w:p w:rsidR="00A53D4C" w:rsidRDefault="00A53D4C" w14:paraId="0E14E6FA" w14:textId="77777777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52EDCF73" w14:textId="77777777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083C4553" w14:textId="77777777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0B3C2CC4" w14:textId="77777777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1E8E03BE" w14:textId="77777777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49324DC4" w14:textId="77777777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29DE2575" w14:textId="77777777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DA5970" w14:paraId="4A4FB765" w14:textId="0F61E791">
      <w:pPr>
        <w:spacing w:line="276" w:lineRule="auto"/>
        <w:ind w:left="-85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составил: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Бакалавр гр. ИВТАСбд-42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Сулейманов М.З.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:rsidR="00A53D4C" w:rsidRDefault="00DA5970" w14:paraId="6F3B78E0" w14:textId="77777777">
      <w:pPr>
        <w:spacing w:line="276" w:lineRule="auto"/>
        <w:ind w:left="-851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принял: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 xml:space="preserve">Профессор </w:t>
      </w:r>
      <w:r>
        <w:rPr>
          <w:rFonts w:eastAsia="Times New Roman" w:cs="Times New Roman"/>
          <w:color w:val="000000"/>
          <w:szCs w:val="28"/>
          <w:lang w:eastAsia="ru-RU"/>
        </w:rPr>
        <w:t>кафедры ВТ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Токмаков Г.П.</w:t>
      </w:r>
    </w:p>
    <w:p w:rsidR="00A53D4C" w:rsidRDefault="00A53D4C" w14:paraId="57992BC0" w14:textId="77777777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2A3040B0" w14:textId="77777777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182E74E9" w14:textId="77777777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A53D4C" w14:paraId="4947C15F" w14:textId="77777777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53D4C" w:rsidRDefault="00DA5970" w14:paraId="60D2323A" w14:textId="77777777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Ульяновск</w:t>
      </w:r>
    </w:p>
    <w:p w:rsidR="00A53D4C" w:rsidRDefault="00DA5970" w14:paraId="7ADDB74E" w14:textId="77777777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УлГТУ</w:t>
      </w:r>
    </w:p>
    <w:p w:rsidR="00A53D4C" w:rsidRDefault="00DA5970" w14:paraId="26CE1C2E" w14:textId="77777777">
      <w:pPr>
        <w:spacing w:line="276" w:lineRule="auto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 xml:space="preserve"> 2024</w:t>
      </w:r>
    </w:p>
    <w:p w:rsidR="00A53D4C" w:rsidRDefault="00DA5970" w14:paraId="4C1BD977" w14:textId="77777777">
      <w:r>
        <w:t>6.1 РАЗРАБОТКА УСД СРЕДСТВАМИ XSD</w:t>
      </w:r>
    </w:p>
    <w:p w:rsidR="00A53D4C" w:rsidRDefault="00DA5970" w14:paraId="63729261" w14:textId="77777777">
      <w:pPr>
        <w:ind w:firstLine="708"/>
      </w:pPr>
      <w:r>
        <w:t xml:space="preserve">Формуляры документов «Учебный процесс» помогают определить состав реквизитов. Однако их структура не пригодна для автоматизированной обработки. На этапе </w:t>
      </w:r>
      <w:r>
        <w:t xml:space="preserve">разработки </w:t>
      </w:r>
      <w:proofErr w:type="spellStart"/>
      <w:r>
        <w:t>внутримашинной</w:t>
      </w:r>
      <w:proofErr w:type="spellEnd"/>
      <w:r>
        <w:t xml:space="preserve"> ИБ была создана концептуальная </w:t>
      </w:r>
      <w:proofErr w:type="gramStart"/>
      <w:r>
        <w:t>схема</w:t>
      </w:r>
      <w:proofErr w:type="gramEnd"/>
      <w:r>
        <w:t xml:space="preserve"> </w:t>
      </w:r>
      <w:proofErr w:type="spellStart"/>
      <w:r>
        <w:t>ПрО</w:t>
      </w:r>
      <w:proofErr w:type="spellEnd"/>
      <w:r>
        <w:t>, которая раньше оформлялась вручную.</w:t>
      </w:r>
    </w:p>
    <w:p w:rsidR="00A53D4C" w:rsidRDefault="00DA5970" w14:paraId="3D667F83" w14:textId="77777777">
      <w:pPr>
        <w:ind w:firstLine="708"/>
      </w:pPr>
      <w:r>
        <w:t xml:space="preserve">Платформа XML позволяет формализовать описание </w:t>
      </w:r>
      <w:proofErr w:type="gramStart"/>
      <w:r>
        <w:t>документов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 для программной обработки. Спецификация XSD помогает составить XML-схемы документов, фикси</w:t>
      </w:r>
      <w:r>
        <w:t>руя их структуру и связи между объектами для автоматизированной обработки.</w:t>
      </w:r>
    </w:p>
    <w:p w:rsidR="00A53D4C" w:rsidRDefault="00DA5970" w14:paraId="20368A20" w14:textId="77777777">
      <w:r>
        <w:t>6.1.1 СТРУКТУРА ДОКУМЕНТА «СПИСОК СТУДЕНТОВ ГРУППЫ»</w:t>
      </w:r>
    </w:p>
    <w:p w:rsidR="00A53D4C" w:rsidRDefault="00DA5970" w14:paraId="675DB6AE" w14:textId="77777777">
      <w:r>
        <w:t>Структура документа «</w:t>
      </w:r>
      <w:proofErr w:type="spellStart"/>
      <w:r>
        <w:t>Список_стд_грп</w:t>
      </w:r>
      <w:proofErr w:type="spellEnd"/>
      <w:r>
        <w:t>» в виде XML-схемы. Объект ГРУППА включает следующие реквизиты:</w:t>
      </w:r>
    </w:p>
    <w:p w:rsidR="00A53D4C" w:rsidRDefault="00DA5970" w14:paraId="11360EE0" w14:textId="77777777">
      <w:pPr>
        <w:pStyle w:val="a3"/>
        <w:numPr>
          <w:ilvl w:val="0"/>
          <w:numId w:val="11"/>
        </w:numPr>
        <w:ind w:left="720" w:hanging="360"/>
      </w:pPr>
      <w:r>
        <w:t xml:space="preserve">«Группа» (тип </w:t>
      </w:r>
      <w:proofErr w:type="spellStart"/>
      <w:r>
        <w:t>string</w:t>
      </w:r>
      <w:proofErr w:type="spellEnd"/>
      <w:r>
        <w:t>),</w:t>
      </w:r>
    </w:p>
    <w:p w:rsidR="00A53D4C" w:rsidRDefault="00DA5970" w14:paraId="61E55CCC" w14:textId="77777777">
      <w:pPr>
        <w:pStyle w:val="a3"/>
        <w:numPr>
          <w:ilvl w:val="0"/>
          <w:numId w:val="11"/>
        </w:numPr>
        <w:ind w:left="720" w:hanging="360"/>
      </w:pPr>
      <w:r>
        <w:t>«</w:t>
      </w:r>
      <w:proofErr w:type="spellStart"/>
      <w:r>
        <w:t>Кол_ст</w:t>
      </w:r>
      <w:r>
        <w:t>д</w:t>
      </w:r>
      <w:proofErr w:type="spellEnd"/>
      <w:r>
        <w:t>» (</w:t>
      </w:r>
      <w:proofErr w:type="spellStart"/>
      <w:r>
        <w:t>integer</w:t>
      </w:r>
      <w:proofErr w:type="spellEnd"/>
      <w:r>
        <w:t>),</w:t>
      </w:r>
    </w:p>
    <w:p w:rsidR="00A53D4C" w:rsidRDefault="00DA5970" w14:paraId="3725EB81" w14:textId="77777777">
      <w:pPr>
        <w:pStyle w:val="a3"/>
        <w:numPr>
          <w:ilvl w:val="0"/>
          <w:numId w:val="11"/>
        </w:numPr>
        <w:ind w:left="720" w:hanging="360"/>
      </w:pPr>
      <w:r>
        <w:t>«</w:t>
      </w:r>
      <w:proofErr w:type="spellStart"/>
      <w:r>
        <w:t>Средн_балл</w:t>
      </w:r>
      <w:proofErr w:type="spellEnd"/>
      <w:r>
        <w:t>» (</w:t>
      </w:r>
      <w:proofErr w:type="spellStart"/>
      <w:r>
        <w:t>float</w:t>
      </w:r>
      <w:proofErr w:type="spellEnd"/>
      <w:r>
        <w:t>).</w:t>
      </w:r>
    </w:p>
    <w:p w:rsidR="00A53D4C" w:rsidRDefault="00DA5970" w14:paraId="44C89532" w14:textId="77777777">
      <w:r>
        <w:t>Объект СТУДЕНТ представлен реквизитами:</w:t>
      </w:r>
    </w:p>
    <w:p w:rsidR="00A53D4C" w:rsidRDefault="00DA5970" w14:paraId="5E107721" w14:textId="77777777">
      <w:pPr>
        <w:pStyle w:val="a3"/>
        <w:numPr>
          <w:ilvl w:val="0"/>
          <w:numId w:val="18"/>
        </w:numPr>
        <w:ind w:left="720" w:hanging="360"/>
      </w:pPr>
      <w:r>
        <w:t>«</w:t>
      </w:r>
      <w:proofErr w:type="spellStart"/>
      <w:r>
        <w:t>Ном_стд</w:t>
      </w:r>
      <w:proofErr w:type="spellEnd"/>
      <w:r>
        <w:t>» (</w:t>
      </w:r>
      <w:proofErr w:type="spellStart"/>
      <w:r>
        <w:t>integer</w:t>
      </w:r>
      <w:proofErr w:type="spellEnd"/>
      <w:r>
        <w:t>),</w:t>
      </w:r>
    </w:p>
    <w:p w:rsidR="00A53D4C" w:rsidRDefault="00DA5970" w14:paraId="38B71045" w14:textId="77777777">
      <w:pPr>
        <w:pStyle w:val="a3"/>
        <w:numPr>
          <w:ilvl w:val="0"/>
          <w:numId w:val="18"/>
        </w:numPr>
        <w:ind w:left="720" w:hanging="360"/>
      </w:pPr>
      <w:r>
        <w:t>«</w:t>
      </w:r>
      <w:proofErr w:type="spellStart"/>
      <w:r>
        <w:t>ФИО_стд</w:t>
      </w:r>
      <w:proofErr w:type="spellEnd"/>
      <w:r>
        <w:t xml:space="preserve">» (пользовательский тип </w:t>
      </w:r>
      <w:proofErr w:type="spellStart"/>
      <w:r>
        <w:t>ФИО_стдType</w:t>
      </w:r>
      <w:proofErr w:type="spellEnd"/>
      <w:r>
        <w:t>),</w:t>
      </w:r>
    </w:p>
    <w:p w:rsidR="00A53D4C" w:rsidRDefault="00DA5970" w14:paraId="61F7F464" w14:textId="77777777">
      <w:pPr>
        <w:pStyle w:val="a3"/>
        <w:numPr>
          <w:ilvl w:val="0"/>
          <w:numId w:val="18"/>
        </w:numPr>
        <w:ind w:left="720" w:hanging="360"/>
      </w:pPr>
      <w:r>
        <w:t>«</w:t>
      </w:r>
      <w:proofErr w:type="spellStart"/>
      <w:r>
        <w:t>Год_рождения</w:t>
      </w:r>
      <w:proofErr w:type="spellEnd"/>
      <w:r>
        <w:t>» (</w:t>
      </w:r>
      <w:proofErr w:type="spellStart"/>
      <w:r>
        <w:t>date</w:t>
      </w:r>
      <w:proofErr w:type="spellEnd"/>
      <w:r>
        <w:t>),</w:t>
      </w:r>
    </w:p>
    <w:p w:rsidR="00A53D4C" w:rsidRDefault="00DA5970" w14:paraId="00678B8E" w14:textId="77777777">
      <w:pPr>
        <w:pStyle w:val="a3"/>
        <w:numPr>
          <w:ilvl w:val="0"/>
          <w:numId w:val="18"/>
        </w:numPr>
        <w:ind w:left="720" w:hanging="360"/>
      </w:pPr>
      <w:r>
        <w:t>«Адрес» (</w:t>
      </w:r>
      <w:proofErr w:type="spellStart"/>
      <w:r>
        <w:t>string</w:t>
      </w:r>
      <w:proofErr w:type="spellEnd"/>
      <w:r>
        <w:t>),</w:t>
      </w:r>
    </w:p>
    <w:p w:rsidR="00A53D4C" w:rsidP="6A9488D7" w:rsidRDefault="00DA5970" w14:paraId="792A2E45" w14:textId="250F1A38">
      <w:pPr>
        <w:pStyle w:val="a3"/>
        <w:numPr>
          <w:ilvl w:val="0"/>
          <w:numId w:val="18"/>
        </w:numPr>
        <w:ind w:left="720" w:hanging="360"/>
        <w:rPr/>
      </w:pPr>
      <w:r w:rsidR="00DA5970">
        <w:rPr/>
        <w:t>«</w:t>
      </w:r>
      <w:proofErr w:type="spellStart"/>
      <w:r w:rsidR="00DA5970">
        <w:rPr/>
        <w:t>Прох_балл</w:t>
      </w:r>
      <w:proofErr w:type="spellEnd"/>
      <w:r w:rsidR="00DA5970">
        <w:rPr/>
        <w:t>» (</w:t>
      </w:r>
      <w:r w:rsidR="00DA5970">
        <w:rPr/>
        <w:t>float</w:t>
      </w:r>
      <w:r w:rsidR="00DA5970">
        <w:rPr/>
        <w:t>).</w:t>
      </w:r>
      <w:r w:rsidR="00DA5970">
        <w:rPr/>
        <w:t>Для соответствия с реляционной схемой БД вводятся к</w:t>
      </w:r>
      <w:r w:rsidR="00DA5970">
        <w:rPr/>
        <w:t>лючи:</w:t>
      </w:r>
    </w:p>
    <w:p w:rsidR="00A53D4C" w:rsidRDefault="00DA5970" w14:paraId="623DF3DE" w14:textId="77777777">
      <w:pPr>
        <w:pStyle w:val="a3"/>
        <w:numPr>
          <w:ilvl w:val="0"/>
          <w:numId w:val="16"/>
        </w:numPr>
        <w:ind w:left="720" w:hanging="360"/>
      </w:pPr>
      <w:r>
        <w:t>первичный ключ ГРУППА на основе «Группа»,</w:t>
      </w:r>
    </w:p>
    <w:p w:rsidR="00A53D4C" w:rsidRDefault="00DA5970" w14:paraId="7DC16D94" w14:textId="77777777">
      <w:pPr>
        <w:pStyle w:val="a3"/>
        <w:numPr>
          <w:ilvl w:val="0"/>
          <w:numId w:val="16"/>
        </w:numPr>
        <w:ind w:left="720" w:hanging="360"/>
      </w:pPr>
      <w:r>
        <w:t>первичный ключ СТУДЕНТ на основе «</w:t>
      </w:r>
      <w:proofErr w:type="spellStart"/>
      <w:r>
        <w:t>Ном_стд</w:t>
      </w:r>
      <w:proofErr w:type="spellEnd"/>
      <w:r>
        <w:t>»,</w:t>
      </w:r>
    </w:p>
    <w:p w:rsidR="00A53D4C" w:rsidRDefault="00DA5970" w14:paraId="0095B01E" w14:textId="77777777">
      <w:pPr>
        <w:pStyle w:val="a3"/>
        <w:numPr>
          <w:ilvl w:val="0"/>
          <w:numId w:val="16"/>
        </w:numPr>
        <w:ind w:left="720" w:hanging="360"/>
      </w:pPr>
      <w:r>
        <w:t>вторичный ключ СТУДЕНТ на основе «Группа», ссылающийся на первичный ключ ГРУППА.</w:t>
      </w:r>
    </w:p>
    <w:p w:rsidR="00A53D4C" w:rsidRDefault="00DA5970" w14:paraId="0992315D" w14:textId="77777777">
      <w:pPr>
        <w:ind w:firstLine="360"/>
      </w:pPr>
      <w:r>
        <w:t>Введенные ограничения на элементы представлены на XML-схеме и уточняют диапазоны зн</w:t>
      </w:r>
      <w:r>
        <w:t>ачений некоторых реквизитов. Например, для «</w:t>
      </w:r>
      <w:proofErr w:type="spellStart"/>
      <w:r>
        <w:t>ФИО_стд</w:t>
      </w:r>
      <w:proofErr w:type="spellEnd"/>
      <w:r>
        <w:t xml:space="preserve">» определен тип </w:t>
      </w:r>
      <w:proofErr w:type="spellStart"/>
      <w:r>
        <w:t>ФИО_стдType</w:t>
      </w:r>
      <w:proofErr w:type="spellEnd"/>
      <w:r>
        <w:t>, представляющий перечень фамилий. Ограничения упрощают ввод данных и предотвращают ошибки.</w:t>
      </w:r>
    </w:p>
    <w:p w:rsidR="00A53D4C" w:rsidRDefault="00DA5970" w14:paraId="487C74AF" w14:textId="77777777">
      <w:r>
        <w:t>6.1.2 СТРУКТУРА ДОКУМЕНТА «СПИСОК ПРЕПОДАВАТЕЛЕЙ КАФЕДРЫ»</w:t>
      </w:r>
    </w:p>
    <w:p w:rsidR="00A53D4C" w:rsidRDefault="00DA5970" w14:paraId="69952FE1" w14:textId="77777777">
      <w:r>
        <w:t xml:space="preserve">На XML-схеме </w:t>
      </w:r>
      <w:r>
        <w:t>документа «Список преподавателей кафедры» корневой элемент — «</w:t>
      </w:r>
      <w:proofErr w:type="spellStart"/>
      <w:r>
        <w:t>Список_прп_каф</w:t>
      </w:r>
      <w:proofErr w:type="spellEnd"/>
      <w:r>
        <w:t>», включающий объекты КАФЕДРА и ПРЕПОД. Ограничения на значения реквизитов заданы в виде предопределенных перечней, как и в предыдущей схеме.</w:t>
      </w:r>
    </w:p>
    <w:p w:rsidR="00A53D4C" w:rsidRDefault="00DA5970" w14:paraId="1B5ACC38" w14:textId="77777777">
      <w:r>
        <w:t>Для объекта КАФЕДРА определены следующ</w:t>
      </w:r>
      <w:r>
        <w:t>ие реквизиты:</w:t>
      </w:r>
    </w:p>
    <w:p w:rsidR="00A53D4C" w:rsidRDefault="00DA5970" w14:paraId="05592F07" w14:textId="77777777">
      <w:pPr>
        <w:pStyle w:val="a3"/>
        <w:numPr>
          <w:ilvl w:val="0"/>
          <w:numId w:val="15"/>
        </w:numPr>
        <w:ind w:left="720" w:hanging="360"/>
      </w:pPr>
      <w:r>
        <w:t xml:space="preserve">«Кафедра» (пользовательский тип </w:t>
      </w:r>
      <w:proofErr w:type="spellStart"/>
      <w:r>
        <w:t>КафедраType</w:t>
      </w:r>
      <w:proofErr w:type="spellEnd"/>
      <w:r>
        <w:t>),</w:t>
      </w:r>
    </w:p>
    <w:p w:rsidR="00A53D4C" w:rsidRDefault="00DA5970" w14:paraId="496DD93D" w14:textId="77777777">
      <w:pPr>
        <w:pStyle w:val="a3"/>
        <w:numPr>
          <w:ilvl w:val="0"/>
          <w:numId w:val="15"/>
        </w:numPr>
        <w:ind w:left="720" w:hanging="360"/>
      </w:pPr>
      <w:r>
        <w:t>«</w:t>
      </w:r>
      <w:proofErr w:type="spellStart"/>
      <w:r>
        <w:t>Назв_кафедры</w:t>
      </w:r>
      <w:proofErr w:type="spellEnd"/>
      <w:r>
        <w:t>» (</w:t>
      </w:r>
      <w:proofErr w:type="spellStart"/>
      <w:r>
        <w:t>Назв_кафType</w:t>
      </w:r>
      <w:proofErr w:type="spellEnd"/>
      <w:r>
        <w:t>),</w:t>
      </w:r>
    </w:p>
    <w:p w:rsidR="00A53D4C" w:rsidRDefault="00DA5970" w14:paraId="1633CDC2" w14:textId="77777777">
      <w:pPr>
        <w:pStyle w:val="a3"/>
        <w:numPr>
          <w:ilvl w:val="0"/>
          <w:numId w:val="15"/>
        </w:numPr>
        <w:ind w:left="720" w:hanging="360"/>
      </w:pPr>
      <w:r>
        <w:t>«Заведующий» (</w:t>
      </w:r>
      <w:proofErr w:type="spellStart"/>
      <w:r>
        <w:t>ФИО_препType</w:t>
      </w:r>
      <w:proofErr w:type="spellEnd"/>
      <w:r>
        <w:t>),</w:t>
      </w:r>
    </w:p>
    <w:p w:rsidR="00A53D4C" w:rsidRDefault="00DA5970" w14:paraId="5C6941B9" w14:textId="77777777">
      <w:pPr>
        <w:pStyle w:val="a3"/>
        <w:numPr>
          <w:ilvl w:val="0"/>
          <w:numId w:val="15"/>
        </w:numPr>
        <w:ind w:left="720" w:hanging="360"/>
      </w:pPr>
      <w:r>
        <w:t>«Телефон» (</w:t>
      </w:r>
      <w:proofErr w:type="spellStart"/>
      <w:r>
        <w:t>string</w:t>
      </w:r>
      <w:proofErr w:type="spellEnd"/>
      <w:r>
        <w:t>).</w:t>
      </w:r>
    </w:p>
    <w:p w:rsidR="00A53D4C" w:rsidRDefault="00DA5970" w14:paraId="4D0B4387" w14:textId="77777777">
      <w:r>
        <w:t>Объект ПРЕПОД представлен реквизитами:</w:t>
      </w:r>
    </w:p>
    <w:p w:rsidR="00A53D4C" w:rsidRDefault="00DA5970" w14:paraId="442A6C68" w14:textId="77777777">
      <w:pPr>
        <w:pStyle w:val="a3"/>
        <w:numPr>
          <w:ilvl w:val="0"/>
          <w:numId w:val="4"/>
        </w:numPr>
        <w:ind w:left="720" w:hanging="360"/>
      </w:pPr>
      <w:r>
        <w:t>«</w:t>
      </w:r>
      <w:proofErr w:type="spellStart"/>
      <w:r>
        <w:t>Таб_ном</w:t>
      </w:r>
      <w:proofErr w:type="spellEnd"/>
      <w:r>
        <w:t>» (</w:t>
      </w:r>
      <w:proofErr w:type="spellStart"/>
      <w:r>
        <w:t>integer</w:t>
      </w:r>
      <w:proofErr w:type="spellEnd"/>
      <w:r>
        <w:t>),</w:t>
      </w:r>
    </w:p>
    <w:p w:rsidR="00A53D4C" w:rsidRDefault="00DA5970" w14:paraId="2A8DADDF" w14:textId="77777777">
      <w:pPr>
        <w:pStyle w:val="a3"/>
        <w:numPr>
          <w:ilvl w:val="0"/>
          <w:numId w:val="4"/>
        </w:numPr>
        <w:ind w:left="720" w:hanging="360"/>
      </w:pPr>
      <w:r>
        <w:t>«</w:t>
      </w:r>
      <w:proofErr w:type="spellStart"/>
      <w:r>
        <w:t>ФИО_прп</w:t>
      </w:r>
      <w:proofErr w:type="spellEnd"/>
      <w:r>
        <w:t>» (</w:t>
      </w:r>
      <w:proofErr w:type="spellStart"/>
      <w:r>
        <w:t>ФИО_прпType</w:t>
      </w:r>
      <w:proofErr w:type="spellEnd"/>
      <w:r>
        <w:t>),</w:t>
      </w:r>
    </w:p>
    <w:p w:rsidR="00A53D4C" w:rsidRDefault="00DA5970" w14:paraId="1854008E" w14:textId="77777777">
      <w:pPr>
        <w:pStyle w:val="a3"/>
        <w:numPr>
          <w:ilvl w:val="0"/>
          <w:numId w:val="4"/>
        </w:numPr>
        <w:ind w:left="720" w:hanging="360"/>
      </w:pPr>
      <w:r>
        <w:t>«</w:t>
      </w:r>
      <w:proofErr w:type="spellStart"/>
      <w:r>
        <w:t>Год_рождения</w:t>
      </w:r>
      <w:proofErr w:type="spellEnd"/>
      <w:r>
        <w:t>» (</w:t>
      </w:r>
      <w:proofErr w:type="spellStart"/>
      <w:r>
        <w:t>date</w:t>
      </w:r>
      <w:proofErr w:type="spellEnd"/>
      <w:r>
        <w:t>),</w:t>
      </w:r>
    </w:p>
    <w:p w:rsidR="00A53D4C" w:rsidRDefault="00DA5970" w14:paraId="69A6186E" w14:textId="77777777">
      <w:pPr>
        <w:pStyle w:val="a3"/>
        <w:numPr>
          <w:ilvl w:val="0"/>
          <w:numId w:val="4"/>
        </w:numPr>
        <w:ind w:left="720" w:hanging="360"/>
      </w:pPr>
      <w:r>
        <w:t>«</w:t>
      </w:r>
      <w:proofErr w:type="spellStart"/>
      <w:r>
        <w:t>Уч_степ</w:t>
      </w:r>
      <w:r>
        <w:t>ень</w:t>
      </w:r>
      <w:proofErr w:type="spellEnd"/>
      <w:r>
        <w:t>» (</w:t>
      </w:r>
      <w:proofErr w:type="spellStart"/>
      <w:r>
        <w:t>Уч_степType</w:t>
      </w:r>
      <w:proofErr w:type="spellEnd"/>
      <w:r>
        <w:t>),</w:t>
      </w:r>
    </w:p>
    <w:p w:rsidR="00A53D4C" w:rsidRDefault="00DA5970" w14:paraId="240433CA" w14:textId="77777777">
      <w:pPr>
        <w:pStyle w:val="a3"/>
        <w:numPr>
          <w:ilvl w:val="0"/>
          <w:numId w:val="4"/>
        </w:numPr>
        <w:ind w:left="720" w:hanging="360"/>
      </w:pPr>
      <w:r>
        <w:t>«</w:t>
      </w:r>
      <w:proofErr w:type="spellStart"/>
      <w:r>
        <w:t>Уч_звание</w:t>
      </w:r>
      <w:proofErr w:type="spellEnd"/>
      <w:r>
        <w:t>» (</w:t>
      </w:r>
      <w:proofErr w:type="spellStart"/>
      <w:r>
        <w:t>Уч_званType</w:t>
      </w:r>
      <w:proofErr w:type="spellEnd"/>
      <w:r>
        <w:t>),</w:t>
      </w:r>
    </w:p>
    <w:p w:rsidR="00A53D4C" w:rsidRDefault="00DA5970" w14:paraId="5043A193" w14:textId="77777777">
      <w:pPr>
        <w:pStyle w:val="a3"/>
        <w:numPr>
          <w:ilvl w:val="0"/>
          <w:numId w:val="4"/>
        </w:numPr>
        <w:ind w:left="720" w:hanging="360"/>
      </w:pPr>
      <w:r>
        <w:t>«Кафедра» (вторичный ключ для связи с объектом КАФЕДРА).</w:t>
      </w:r>
    </w:p>
    <w:p w:rsidR="00A53D4C" w:rsidRDefault="00DA5970" w14:paraId="4D9A7266" w14:textId="77777777">
      <w:r>
        <w:t>Для соответствия с реляционной схемой БД введены ключи:</w:t>
      </w:r>
    </w:p>
    <w:p w:rsidR="00A53D4C" w:rsidRDefault="00DA5970" w14:paraId="39237F68" w14:textId="77777777">
      <w:pPr>
        <w:pStyle w:val="a3"/>
        <w:numPr>
          <w:ilvl w:val="0"/>
          <w:numId w:val="20"/>
        </w:numPr>
        <w:ind w:left="720" w:hanging="360"/>
      </w:pPr>
      <w:r>
        <w:t>первичный ключ КАФЕДРА на основе «Кафедра» (</w:t>
      </w:r>
      <w:proofErr w:type="spellStart"/>
      <w:r>
        <w:t>PK_kaf</w:t>
      </w:r>
      <w:proofErr w:type="spellEnd"/>
      <w:r>
        <w:t>),</w:t>
      </w:r>
    </w:p>
    <w:p w:rsidR="00A53D4C" w:rsidRDefault="00DA5970" w14:paraId="21DB9625" w14:textId="77777777">
      <w:pPr>
        <w:pStyle w:val="a3"/>
        <w:numPr>
          <w:ilvl w:val="0"/>
          <w:numId w:val="20"/>
        </w:numPr>
        <w:ind w:left="720" w:hanging="360"/>
      </w:pPr>
      <w:r>
        <w:t xml:space="preserve">первичный ключ ПРЕПОДАВАТЕЛЬ на </w:t>
      </w:r>
      <w:r>
        <w:t>основе «</w:t>
      </w:r>
      <w:proofErr w:type="spellStart"/>
      <w:r>
        <w:t>Таб_ном</w:t>
      </w:r>
      <w:proofErr w:type="spellEnd"/>
      <w:r>
        <w:t>» (</w:t>
      </w:r>
      <w:proofErr w:type="spellStart"/>
      <w:r>
        <w:t>PK_prp</w:t>
      </w:r>
      <w:proofErr w:type="spellEnd"/>
      <w:r>
        <w:t>),</w:t>
      </w:r>
    </w:p>
    <w:p w:rsidR="00A53D4C" w:rsidRDefault="00DA5970" w14:paraId="001BC95C" w14:textId="77777777">
      <w:pPr>
        <w:pStyle w:val="a3"/>
        <w:numPr>
          <w:ilvl w:val="0"/>
          <w:numId w:val="20"/>
        </w:numPr>
        <w:ind w:left="720" w:hanging="360"/>
      </w:pPr>
      <w:r>
        <w:t>вторичный ключ ПРЕПОДАВАТЕЛЬ на основе «Кафедра» (</w:t>
      </w:r>
      <w:proofErr w:type="spellStart"/>
      <w:r>
        <w:t>FK_prp</w:t>
      </w:r>
      <w:proofErr w:type="spellEnd"/>
      <w:r>
        <w:t xml:space="preserve">), ссылающийся на </w:t>
      </w:r>
      <w:proofErr w:type="spellStart"/>
      <w:r>
        <w:t>PK_kaf</w:t>
      </w:r>
      <w:proofErr w:type="spellEnd"/>
      <w:r>
        <w:t>.</w:t>
      </w:r>
    </w:p>
    <w:p w:rsidR="00A53D4C" w:rsidRDefault="00DA5970" w14:paraId="45087F93" w14:textId="77777777">
      <w:r>
        <w:t>6.1.3 СТРУКТУРА ДОКУМЕНТА «ПЛАН ПРОВЕДЕНИЯ ЗАНЯТИЙ В ГРУППЕ»</w:t>
      </w:r>
    </w:p>
    <w:p w:rsidR="00A53D4C" w:rsidRDefault="00DA5970" w14:paraId="72130A3C" w14:textId="77777777">
      <w:pPr>
        <w:ind w:firstLine="708"/>
      </w:pPr>
      <w:r>
        <w:t>«План проведения занятий в группе». Реквизиты объекта ГС:</w:t>
      </w:r>
    </w:p>
    <w:p w:rsidR="00A53D4C" w:rsidRDefault="00DA5970" w14:paraId="5F7C943C" w14:textId="77777777">
      <w:pPr>
        <w:pStyle w:val="a3"/>
        <w:numPr>
          <w:ilvl w:val="0"/>
          <w:numId w:val="13"/>
        </w:numPr>
        <w:ind w:left="720" w:hanging="360"/>
      </w:pPr>
      <w:r>
        <w:t>«</w:t>
      </w:r>
      <w:proofErr w:type="spellStart"/>
      <w:r>
        <w:t>Ном_ГС</w:t>
      </w:r>
      <w:proofErr w:type="spellEnd"/>
      <w:r>
        <w:t>» (</w:t>
      </w:r>
      <w:proofErr w:type="spellStart"/>
      <w:r>
        <w:t>integer</w:t>
      </w:r>
      <w:proofErr w:type="spellEnd"/>
      <w:r>
        <w:t>),</w:t>
      </w:r>
    </w:p>
    <w:p w:rsidR="00A53D4C" w:rsidRDefault="00DA5970" w14:paraId="494FA620" w14:textId="77777777">
      <w:pPr>
        <w:pStyle w:val="a3"/>
        <w:numPr>
          <w:ilvl w:val="0"/>
          <w:numId w:val="13"/>
        </w:numPr>
        <w:ind w:left="720" w:hanging="360"/>
      </w:pPr>
      <w:r>
        <w:t>«Группа»</w:t>
      </w:r>
      <w:r>
        <w:t xml:space="preserve"> (</w:t>
      </w:r>
      <w:proofErr w:type="spellStart"/>
      <w:r>
        <w:t>ГруппаType</w:t>
      </w:r>
      <w:proofErr w:type="spellEnd"/>
      <w:r>
        <w:t>),</w:t>
      </w:r>
    </w:p>
    <w:p w:rsidR="00A53D4C" w:rsidRDefault="00DA5970" w14:paraId="0FA4FBC9" w14:textId="77777777">
      <w:pPr>
        <w:pStyle w:val="a3"/>
        <w:numPr>
          <w:ilvl w:val="0"/>
          <w:numId w:val="13"/>
        </w:numPr>
        <w:ind w:left="720" w:hanging="360"/>
      </w:pPr>
      <w:r>
        <w:t>«Семестр» (</w:t>
      </w:r>
      <w:proofErr w:type="spellStart"/>
      <w:r>
        <w:t>СеместрType</w:t>
      </w:r>
      <w:proofErr w:type="spellEnd"/>
      <w:r>
        <w:t>).</w:t>
      </w:r>
    </w:p>
    <w:p w:rsidR="00A53D4C" w:rsidRDefault="00DA5970" w14:paraId="475BFF8C" w14:textId="77777777">
      <w:r>
        <w:t>Объект ИЗУЧЕНИЕ представлен элементами:</w:t>
      </w:r>
    </w:p>
    <w:p w:rsidR="00A53D4C" w:rsidRDefault="00DA5970" w14:paraId="2F677A2C" w14:textId="77777777">
      <w:pPr>
        <w:pStyle w:val="a3"/>
        <w:numPr>
          <w:ilvl w:val="0"/>
          <w:numId w:val="12"/>
        </w:numPr>
        <w:ind w:left="720" w:hanging="360"/>
      </w:pPr>
      <w:r>
        <w:t>«</w:t>
      </w:r>
      <w:proofErr w:type="spellStart"/>
      <w:r>
        <w:t>Ном_плн</w:t>
      </w:r>
      <w:proofErr w:type="spellEnd"/>
      <w:r>
        <w:t>» (</w:t>
      </w:r>
      <w:proofErr w:type="spellStart"/>
      <w:r>
        <w:t>integer</w:t>
      </w:r>
      <w:proofErr w:type="spellEnd"/>
      <w:r>
        <w:t>),</w:t>
      </w:r>
    </w:p>
    <w:p w:rsidR="00A53D4C" w:rsidRDefault="00DA5970" w14:paraId="2FC6BB6F" w14:textId="77777777">
      <w:pPr>
        <w:pStyle w:val="a3"/>
        <w:numPr>
          <w:ilvl w:val="0"/>
          <w:numId w:val="12"/>
        </w:numPr>
        <w:ind w:left="720" w:hanging="360"/>
      </w:pPr>
      <w:r>
        <w:t>«Предмет» (</w:t>
      </w:r>
      <w:proofErr w:type="spellStart"/>
      <w:r>
        <w:t>ПредметType</w:t>
      </w:r>
      <w:proofErr w:type="spellEnd"/>
      <w:r>
        <w:t>),</w:t>
      </w:r>
    </w:p>
    <w:p w:rsidR="00A53D4C" w:rsidRDefault="00DA5970" w14:paraId="761155CE" w14:textId="77777777">
      <w:pPr>
        <w:pStyle w:val="a3"/>
        <w:numPr>
          <w:ilvl w:val="0"/>
          <w:numId w:val="12"/>
        </w:numPr>
        <w:ind w:left="720" w:hanging="360"/>
      </w:pPr>
      <w:r>
        <w:t>«</w:t>
      </w:r>
      <w:proofErr w:type="spellStart"/>
      <w:r>
        <w:t>Вид_занятия</w:t>
      </w:r>
      <w:proofErr w:type="spellEnd"/>
      <w:r>
        <w:t>» (</w:t>
      </w:r>
      <w:proofErr w:type="spellStart"/>
      <w:r>
        <w:t>Вид_занType</w:t>
      </w:r>
      <w:proofErr w:type="spellEnd"/>
      <w:r>
        <w:t>),</w:t>
      </w:r>
    </w:p>
    <w:p w:rsidR="00A53D4C" w:rsidRDefault="00DA5970" w14:paraId="1215C0CA" w14:textId="77777777">
      <w:pPr>
        <w:pStyle w:val="a3"/>
        <w:numPr>
          <w:ilvl w:val="0"/>
          <w:numId w:val="12"/>
        </w:numPr>
        <w:ind w:left="720" w:hanging="360"/>
      </w:pPr>
      <w:r>
        <w:t>«</w:t>
      </w:r>
      <w:proofErr w:type="spellStart"/>
      <w:r>
        <w:t>Вид_сдачи</w:t>
      </w:r>
      <w:proofErr w:type="spellEnd"/>
      <w:r>
        <w:t>» (</w:t>
      </w:r>
      <w:proofErr w:type="spellStart"/>
      <w:r>
        <w:t>Вид_сдType</w:t>
      </w:r>
      <w:proofErr w:type="spellEnd"/>
      <w:r>
        <w:t>),</w:t>
      </w:r>
    </w:p>
    <w:p w:rsidR="00A53D4C" w:rsidRDefault="00DA5970" w14:paraId="6791D016" w14:textId="77777777">
      <w:pPr>
        <w:pStyle w:val="a3"/>
        <w:numPr>
          <w:ilvl w:val="0"/>
          <w:numId w:val="12"/>
        </w:numPr>
        <w:ind w:left="720" w:hanging="360"/>
      </w:pPr>
      <w:r>
        <w:t>«Часы» (</w:t>
      </w:r>
      <w:proofErr w:type="spellStart"/>
      <w:r>
        <w:t>integer</w:t>
      </w:r>
      <w:proofErr w:type="spellEnd"/>
      <w:r>
        <w:t>),</w:t>
      </w:r>
    </w:p>
    <w:p w:rsidR="00A53D4C" w:rsidRDefault="00DA5970" w14:paraId="5FE8B980" w14:textId="77777777">
      <w:pPr>
        <w:pStyle w:val="a3"/>
        <w:numPr>
          <w:ilvl w:val="0"/>
          <w:numId w:val="12"/>
        </w:numPr>
        <w:ind w:left="720" w:hanging="360"/>
      </w:pPr>
      <w:r>
        <w:t>«</w:t>
      </w:r>
      <w:proofErr w:type="spellStart"/>
      <w:r>
        <w:t>ФИО_прп</w:t>
      </w:r>
      <w:proofErr w:type="spellEnd"/>
      <w:r>
        <w:t>» (</w:t>
      </w:r>
      <w:proofErr w:type="spellStart"/>
      <w:r>
        <w:t>ФИО_прпType</w:t>
      </w:r>
      <w:proofErr w:type="spellEnd"/>
      <w:r>
        <w:t>),</w:t>
      </w:r>
    </w:p>
    <w:p w:rsidR="00A53D4C" w:rsidRDefault="00DA5970" w14:paraId="7E2157B6" w14:textId="77777777">
      <w:pPr>
        <w:pStyle w:val="a3"/>
        <w:numPr>
          <w:ilvl w:val="0"/>
          <w:numId w:val="12"/>
        </w:numPr>
        <w:ind w:left="720" w:hanging="360"/>
      </w:pPr>
      <w:r>
        <w:t>«</w:t>
      </w:r>
      <w:proofErr w:type="spellStart"/>
      <w:r>
        <w:t>Ном_ГС</w:t>
      </w:r>
      <w:proofErr w:type="spellEnd"/>
      <w:r>
        <w:t xml:space="preserve">» (вторичный ключ для </w:t>
      </w:r>
      <w:r>
        <w:t>связи с объектом ГС).</w:t>
      </w:r>
    </w:p>
    <w:p w:rsidR="00A53D4C" w:rsidRDefault="00DA5970" w14:paraId="602ED6C1" w14:textId="77777777">
      <w:pPr>
        <w:ind w:firstLine="708"/>
      </w:pPr>
      <w:r>
        <w:t>Для соответствия с реляционной структурой документа в XML-схеме определены:</w:t>
      </w:r>
    </w:p>
    <w:p w:rsidR="00A53D4C" w:rsidRDefault="00DA5970" w14:paraId="7FF18AD8" w14:textId="77777777">
      <w:pPr>
        <w:pStyle w:val="a3"/>
        <w:numPr>
          <w:ilvl w:val="0"/>
          <w:numId w:val="17"/>
        </w:numPr>
        <w:ind w:left="720" w:hanging="360"/>
      </w:pPr>
      <w:r>
        <w:t>первичный ключ на базе «</w:t>
      </w:r>
      <w:proofErr w:type="spellStart"/>
      <w:r>
        <w:t>Ном_ГС</w:t>
      </w:r>
      <w:proofErr w:type="spellEnd"/>
      <w:r>
        <w:t>» (PK_GS),</w:t>
      </w:r>
    </w:p>
    <w:p w:rsidR="00A53D4C" w:rsidRDefault="00DA5970" w14:paraId="70686D69" w14:textId="77777777">
      <w:pPr>
        <w:pStyle w:val="a3"/>
        <w:numPr>
          <w:ilvl w:val="0"/>
          <w:numId w:val="17"/>
        </w:numPr>
        <w:ind w:left="720" w:hanging="360"/>
      </w:pPr>
      <w:r>
        <w:t>первичный ключ на базе «</w:t>
      </w:r>
      <w:proofErr w:type="spellStart"/>
      <w:r>
        <w:t>Ном_плн</w:t>
      </w:r>
      <w:proofErr w:type="spellEnd"/>
      <w:r>
        <w:t>» (</w:t>
      </w:r>
      <w:proofErr w:type="spellStart"/>
      <w:r>
        <w:t>PK_pln</w:t>
      </w:r>
      <w:proofErr w:type="spellEnd"/>
      <w:r>
        <w:t>),</w:t>
      </w:r>
    </w:p>
    <w:p w:rsidR="00A53D4C" w:rsidRDefault="00DA5970" w14:paraId="713A598A" w14:textId="77777777">
      <w:pPr>
        <w:pStyle w:val="a3"/>
        <w:numPr>
          <w:ilvl w:val="0"/>
          <w:numId w:val="17"/>
        </w:numPr>
        <w:ind w:left="720" w:hanging="360"/>
      </w:pPr>
      <w:r>
        <w:t>вторичный ключ «</w:t>
      </w:r>
      <w:proofErr w:type="spellStart"/>
      <w:r>
        <w:t>Ном_плн</w:t>
      </w:r>
      <w:proofErr w:type="spellEnd"/>
      <w:r>
        <w:t>», ссылающийся на PK_GS.</w:t>
      </w:r>
    </w:p>
    <w:p w:rsidR="00A53D4C" w:rsidRDefault="00DA5970" w14:paraId="668A01D6" w14:textId="77777777">
      <w:r>
        <w:t xml:space="preserve">6.1.4 СТРУКТУРА ДОКУМЕНТА </w:t>
      </w:r>
      <w:r>
        <w:t>«ЭКЗАМЕНАЦИОННАЯ ВЕДОМОСТЬ»</w:t>
      </w:r>
    </w:p>
    <w:p w:rsidR="00A53D4C" w:rsidRDefault="00DA5970" w14:paraId="57754E93" w14:textId="77777777">
      <w:pPr>
        <w:ind w:firstLine="708"/>
      </w:pPr>
      <w:r>
        <w:t>Документ «Экзаменационная ведомость» фиксирует результаты тестирования по каждому предмету в соответствии с учебным планом. Его структура включает корневой элемент «Ведомость», содержащий группы реквизитов: ГС, ПЛАН, ВЕДОМ и ОЦЕ</w:t>
      </w:r>
      <w:r>
        <w:t>НКА.</w:t>
      </w:r>
    </w:p>
    <w:p w:rsidR="00A53D4C" w:rsidRDefault="00DA5970" w14:paraId="4A544374" w14:textId="77777777">
      <w:pPr>
        <w:ind w:firstLine="708"/>
      </w:pPr>
      <w:r>
        <w:t>Реквизиты объектов ГС и ПЛАН аналогичны документа «План проведения занятий в группе». В схеме объект ВЕДОМ представлен элементами «</w:t>
      </w:r>
      <w:proofErr w:type="spellStart"/>
      <w:r>
        <w:t>Ном_вдм</w:t>
      </w:r>
      <w:proofErr w:type="spellEnd"/>
      <w:r>
        <w:t xml:space="preserve">» (тип </w:t>
      </w:r>
      <w:proofErr w:type="spellStart"/>
      <w:r>
        <w:t>integer</w:t>
      </w:r>
      <w:proofErr w:type="spellEnd"/>
      <w:r>
        <w:t xml:space="preserve">), «Дата» (тип </w:t>
      </w:r>
      <w:proofErr w:type="spellStart"/>
      <w:r>
        <w:t>date</w:t>
      </w:r>
      <w:proofErr w:type="spellEnd"/>
      <w:r>
        <w:t>), и «</w:t>
      </w:r>
      <w:proofErr w:type="spellStart"/>
      <w:r>
        <w:t>Ном_плн</w:t>
      </w:r>
      <w:proofErr w:type="spellEnd"/>
      <w:r>
        <w:t>» как вторичный ключ для связи с объектом ПЛАН.</w:t>
      </w:r>
    </w:p>
    <w:p w:rsidR="00A53D4C" w:rsidRDefault="00DA5970" w14:paraId="1DACA21E" w14:textId="77777777">
      <w:pPr>
        <w:ind w:firstLine="708"/>
      </w:pPr>
      <w:r>
        <w:t>Объект ОЦЕНКА содер</w:t>
      </w:r>
      <w:r>
        <w:t>жит элементы «</w:t>
      </w:r>
      <w:proofErr w:type="spellStart"/>
      <w:r>
        <w:t>Ном_оц</w:t>
      </w:r>
      <w:proofErr w:type="spellEnd"/>
      <w:r>
        <w:t xml:space="preserve">» (тип </w:t>
      </w:r>
      <w:proofErr w:type="spellStart"/>
      <w:r>
        <w:t>integer</w:t>
      </w:r>
      <w:proofErr w:type="spellEnd"/>
      <w:r>
        <w:t>), «</w:t>
      </w:r>
      <w:proofErr w:type="spellStart"/>
      <w:r>
        <w:t>ФИО_стд</w:t>
      </w:r>
      <w:proofErr w:type="spellEnd"/>
      <w:r>
        <w:t xml:space="preserve">» (тип </w:t>
      </w:r>
      <w:proofErr w:type="spellStart"/>
      <w:r>
        <w:t>ФИО_стдType</w:t>
      </w:r>
      <w:proofErr w:type="spellEnd"/>
      <w:r>
        <w:t xml:space="preserve">), «Оценка» (тип </w:t>
      </w:r>
      <w:proofErr w:type="spellStart"/>
      <w:r>
        <w:t>ОценкаType</w:t>
      </w:r>
      <w:proofErr w:type="spellEnd"/>
      <w:r>
        <w:t>), «</w:t>
      </w:r>
      <w:proofErr w:type="spellStart"/>
      <w:r>
        <w:t>Подп_прп</w:t>
      </w:r>
      <w:proofErr w:type="spellEnd"/>
      <w:r>
        <w:t xml:space="preserve">» (тип </w:t>
      </w:r>
      <w:proofErr w:type="spellStart"/>
      <w:r>
        <w:t>Подп_прпType</w:t>
      </w:r>
      <w:proofErr w:type="spellEnd"/>
      <w:r>
        <w:t>), и «</w:t>
      </w:r>
      <w:proofErr w:type="spellStart"/>
      <w:r>
        <w:t>Ном_вдм</w:t>
      </w:r>
      <w:proofErr w:type="spellEnd"/>
      <w:r>
        <w:t>» как вторичный ключ для связи с объектом ВЕДОМ.</w:t>
      </w:r>
    </w:p>
    <w:p w:rsidR="00A53D4C" w:rsidRDefault="00DA5970" w14:paraId="02D41EBC" w14:textId="77777777">
      <w:pPr>
        <w:ind w:firstLine="708"/>
      </w:pPr>
      <w:r>
        <w:t>Для реляционной структуры определены первичные ключи для реквизитов ГС, П</w:t>
      </w:r>
      <w:r>
        <w:t>ЛАН, ВЕДОМ и ОЦЕНКА, а также вторичные ключи для связи между ними.</w:t>
      </w:r>
    </w:p>
    <w:p w:rsidR="00A53D4C" w:rsidRDefault="00DA5970" w14:paraId="1EABD0DD" w14:textId="77777777">
      <w:r>
        <w:t>6.2 СОЗДАНИЕ СИСТЕМЫ СЛОВАРЕЙ АС СРЕДСТВАМИ XSD</w:t>
      </w:r>
    </w:p>
    <w:p w:rsidR="00A53D4C" w:rsidRDefault="00DA5970" w14:paraId="40787B77" w14:textId="77777777">
      <w:pPr>
        <w:ind w:firstLine="708"/>
      </w:pPr>
      <w:r>
        <w:t>Перед разработкой общей XML-схемы важно определить типы данных элементов документов. Большинство типов данных в этих схемах представлено в ви</w:t>
      </w:r>
      <w:r>
        <w:t>де пользовательских типов, созданных на основе перечней значений базовых типов данных. Этот подход облегчает ввод данных и предотвращает ошибки, предлагая стандартизованный список значений.</w:t>
      </w:r>
    </w:p>
    <w:p w:rsidR="00A53D4C" w:rsidRDefault="00DA5970" w14:paraId="69255227" w14:textId="77777777">
      <w:pPr>
        <w:ind w:firstLine="708"/>
      </w:pPr>
      <w:r>
        <w:t>Пользовательские типы данных используются как словари и классифика</w:t>
      </w:r>
      <w:r>
        <w:t>торы:</w:t>
      </w:r>
    </w:p>
    <w:p w:rsidR="00A53D4C" w:rsidRDefault="00DA5970" w14:paraId="57CD9EC6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ГруппаType</w:t>
      </w:r>
      <w:proofErr w:type="spellEnd"/>
      <w:r>
        <w:t xml:space="preserve"> — словарь </w:t>
      </w:r>
      <w:proofErr w:type="spellStart"/>
      <w:r>
        <w:t>К_Группа</w:t>
      </w:r>
      <w:proofErr w:type="spellEnd"/>
      <w:r>
        <w:t>;</w:t>
      </w:r>
    </w:p>
    <w:p w:rsidR="00A53D4C" w:rsidRDefault="00DA5970" w14:paraId="0650EE65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КафедраType</w:t>
      </w:r>
      <w:proofErr w:type="spellEnd"/>
      <w:r>
        <w:t xml:space="preserve"> — словарь </w:t>
      </w:r>
      <w:proofErr w:type="spellStart"/>
      <w:r>
        <w:t>К_Кафедра</w:t>
      </w:r>
      <w:proofErr w:type="spellEnd"/>
      <w:r>
        <w:t>;</w:t>
      </w:r>
    </w:p>
    <w:p w:rsidR="00A53D4C" w:rsidRDefault="00DA5970" w14:paraId="69D651B6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Уч_степType</w:t>
      </w:r>
      <w:proofErr w:type="spellEnd"/>
      <w:r>
        <w:t xml:space="preserve"> — словарь </w:t>
      </w:r>
      <w:proofErr w:type="spellStart"/>
      <w:r>
        <w:t>К_Уч_степень</w:t>
      </w:r>
      <w:proofErr w:type="spellEnd"/>
      <w:r>
        <w:t>;</w:t>
      </w:r>
    </w:p>
    <w:p w:rsidR="00A53D4C" w:rsidRDefault="00DA5970" w14:paraId="5E0995B9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Уч_званType</w:t>
      </w:r>
      <w:proofErr w:type="spellEnd"/>
      <w:r>
        <w:t xml:space="preserve"> — словарь </w:t>
      </w:r>
      <w:proofErr w:type="spellStart"/>
      <w:r>
        <w:t>К_Уч_звание</w:t>
      </w:r>
      <w:proofErr w:type="spellEnd"/>
      <w:r>
        <w:t>;</w:t>
      </w:r>
    </w:p>
    <w:p w:rsidR="00A53D4C" w:rsidRDefault="00DA5970" w14:paraId="30C1B58C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Вид_занType</w:t>
      </w:r>
      <w:proofErr w:type="spellEnd"/>
      <w:r>
        <w:t xml:space="preserve"> — словарь </w:t>
      </w:r>
      <w:proofErr w:type="spellStart"/>
      <w:r>
        <w:t>К_Вид_занятия</w:t>
      </w:r>
      <w:proofErr w:type="spellEnd"/>
      <w:r>
        <w:t>;</w:t>
      </w:r>
    </w:p>
    <w:p w:rsidR="00A53D4C" w:rsidRDefault="00DA5970" w14:paraId="125E7F73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СеместрType</w:t>
      </w:r>
      <w:proofErr w:type="spellEnd"/>
      <w:r>
        <w:t xml:space="preserve"> — словарь </w:t>
      </w:r>
      <w:proofErr w:type="spellStart"/>
      <w:r>
        <w:t>К_Семестр</w:t>
      </w:r>
      <w:proofErr w:type="spellEnd"/>
      <w:r>
        <w:t>;</w:t>
      </w:r>
    </w:p>
    <w:p w:rsidR="00A53D4C" w:rsidRDefault="00DA5970" w14:paraId="4E4C0C1C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Вид_сдType</w:t>
      </w:r>
      <w:proofErr w:type="spellEnd"/>
      <w:r>
        <w:t xml:space="preserve"> — словарь </w:t>
      </w:r>
      <w:proofErr w:type="spellStart"/>
      <w:r>
        <w:t>К_Вид_сдачи</w:t>
      </w:r>
      <w:proofErr w:type="spellEnd"/>
      <w:r>
        <w:t>;</w:t>
      </w:r>
    </w:p>
    <w:p w:rsidR="00A53D4C" w:rsidRDefault="00DA5970" w14:paraId="567963E4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ОценкаType</w:t>
      </w:r>
      <w:proofErr w:type="spellEnd"/>
      <w:r>
        <w:t xml:space="preserve"> — словарь </w:t>
      </w:r>
      <w:proofErr w:type="spellStart"/>
      <w:r>
        <w:t>К_Оценка</w:t>
      </w:r>
      <w:proofErr w:type="spellEnd"/>
      <w:r>
        <w:t>;</w:t>
      </w:r>
    </w:p>
    <w:p w:rsidR="00A53D4C" w:rsidRDefault="00DA5970" w14:paraId="09F9F3E1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ФИО_стдType</w:t>
      </w:r>
      <w:proofErr w:type="spellEnd"/>
      <w:r>
        <w:t xml:space="preserve"> — словарь </w:t>
      </w:r>
      <w:proofErr w:type="spellStart"/>
      <w:r>
        <w:t>К_ФИО_стд</w:t>
      </w:r>
      <w:proofErr w:type="spellEnd"/>
      <w:r>
        <w:t>;</w:t>
      </w:r>
    </w:p>
    <w:p w:rsidR="00A53D4C" w:rsidRDefault="00DA5970" w14:paraId="550DAE3E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ФИО_прпType</w:t>
      </w:r>
      <w:proofErr w:type="spellEnd"/>
      <w:r>
        <w:t xml:space="preserve"> — словарь </w:t>
      </w:r>
      <w:proofErr w:type="spellStart"/>
      <w:r>
        <w:t>К_ФИО_прп</w:t>
      </w:r>
      <w:proofErr w:type="spellEnd"/>
      <w:r>
        <w:t>;</w:t>
      </w:r>
    </w:p>
    <w:p w:rsidR="00A53D4C" w:rsidRDefault="00DA5970" w14:paraId="08E26083" w14:textId="77777777">
      <w:pPr>
        <w:pStyle w:val="a3"/>
        <w:numPr>
          <w:ilvl w:val="0"/>
          <w:numId w:val="19"/>
        </w:numPr>
        <w:spacing w:line="240" w:lineRule="auto"/>
        <w:ind w:left="720" w:hanging="360"/>
      </w:pPr>
      <w:proofErr w:type="spellStart"/>
      <w:r>
        <w:t>Подп_прпType</w:t>
      </w:r>
      <w:proofErr w:type="spellEnd"/>
      <w:r>
        <w:t xml:space="preserve"> — словарь </w:t>
      </w:r>
      <w:proofErr w:type="spellStart"/>
      <w:r>
        <w:t>К_Подп_прп</w:t>
      </w:r>
      <w:proofErr w:type="spellEnd"/>
      <w:r>
        <w:t>;</w:t>
      </w:r>
    </w:p>
    <w:p w:rsidR="00A53D4C" w:rsidRDefault="00DA5970" w14:paraId="6F9D28DA" w14:textId="77777777">
      <w:pPr>
        <w:pStyle w:val="a3"/>
        <w:numPr>
          <w:ilvl w:val="0"/>
          <w:numId w:val="19"/>
        </w:numPr>
        <w:spacing w:after="240" w:line="240" w:lineRule="auto"/>
        <w:ind w:left="720" w:hanging="360"/>
      </w:pPr>
      <w:proofErr w:type="spellStart"/>
      <w:r>
        <w:t>ПредметType</w:t>
      </w:r>
      <w:proofErr w:type="spellEnd"/>
      <w:r>
        <w:t xml:space="preserve"> — словарь </w:t>
      </w:r>
      <w:proofErr w:type="spellStart"/>
      <w:r>
        <w:t>К_Предмет</w:t>
      </w:r>
      <w:proofErr w:type="spellEnd"/>
      <w:r>
        <w:t>.</w:t>
      </w:r>
    </w:p>
    <w:p w:rsidR="00A53D4C" w:rsidRDefault="00DA5970" w14:paraId="7B3513ED" w14:textId="77777777">
      <w:pPr>
        <w:ind w:firstLine="708"/>
      </w:pPr>
      <w:r>
        <w:t>Перечни значений используются в разных документах, например, фамилии преподавателей — в док</w:t>
      </w:r>
      <w:r>
        <w:t>ументах «Список преподавателей кафедры», «План проведения занятий в группе» и «Экзаменационная ведомость».</w:t>
      </w:r>
    </w:p>
    <w:p w:rsidR="00A53D4C" w:rsidRDefault="00DA5970" w14:paraId="3E4A581E" w14:textId="77777777">
      <w:pPr>
        <w:ind w:firstLine="708"/>
      </w:pPr>
      <w:r>
        <w:t>Ограничительные перечни формируются как отдельные файлы, например, Types.xsd. Включение ссылок на эти файлы обеспечивает доступ к описаниям типов дан</w:t>
      </w:r>
      <w:r>
        <w:t>ных в XML-схемах.</w:t>
      </w:r>
    </w:p>
    <w:p w:rsidR="00A53D4C" w:rsidRDefault="00DA5970" w14:paraId="45235BD4" w14:textId="77777777">
      <w:r>
        <w:t>6.4 ГЕНЕРИРОВАНИЕ ШАБЛОНОВ XML-ДОКУМЕНТОВ</w:t>
      </w:r>
    </w:p>
    <w:p w:rsidR="00A53D4C" w:rsidRDefault="00DA5970" w14:paraId="7886A130" w14:textId="77777777">
      <w:pPr>
        <w:ind w:firstLine="708"/>
      </w:pPr>
      <w:r>
        <w:t xml:space="preserve">Схемы предоставляют </w:t>
      </w:r>
      <w:proofErr w:type="spellStart"/>
      <w:r>
        <w:t>метаописание</w:t>
      </w:r>
      <w:proofErr w:type="spellEnd"/>
      <w:r>
        <w:t xml:space="preserve"> данных XML и позволяют интегрировать информационные ресурсы АС в любую среду. XML является средством обмена сообщениями между разнородными системами, что важно для</w:t>
      </w:r>
      <w:r>
        <w:t xml:space="preserve"> распределенных систем. В данном примере информационными ресурсами выступают данные </w:t>
      </w:r>
      <w:proofErr w:type="gramStart"/>
      <w:r>
        <w:t>документов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, используемые для принятия </w:t>
      </w:r>
      <w:r>
        <w:t>решений, например, при назначении стипендий или переводе на следующий курс.</w:t>
      </w:r>
    </w:p>
    <w:p w:rsidR="00A53D4C" w:rsidRDefault="00DA5970" w14:paraId="5FE2B216" w14:textId="77777777">
      <w:pPr>
        <w:ind w:firstLine="708"/>
      </w:pPr>
      <w:r>
        <w:t>Обмен данными документов происходит как между подсисте</w:t>
      </w:r>
      <w:r>
        <w:t xml:space="preserve">мами АС, так и с внешними АС. Каждый информационный ресурс должен быть снабжен шаблоном XML-файла для обмена данными. Автоматическое определение шаблонов по XML-схеме упрощает процесс заполнения данными. Современные XML-редакторы, такие как </w:t>
      </w:r>
      <w:proofErr w:type="spellStart"/>
      <w:r>
        <w:t>XMLSpy</w:t>
      </w:r>
      <w:proofErr w:type="spellEnd"/>
      <w:r>
        <w:t>, позволя</w:t>
      </w:r>
      <w:r>
        <w:t>ют легко генерировать шаблоны документов, например, для "Экзаменационной ведомости".</w:t>
      </w:r>
    </w:p>
    <w:p w:rsidR="00A53D4C" w:rsidRDefault="00DA5970" w14:paraId="16D6D561" w14:textId="77777777">
      <w:pPr>
        <w:ind w:firstLine="708"/>
      </w:pPr>
      <w:r>
        <w:t xml:space="preserve">При генерации шаблонов для других </w:t>
      </w:r>
      <w:proofErr w:type="gramStart"/>
      <w:r>
        <w:t>документов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 вводятся реальные данные для некоторых элементов, а для других — нулевые значения. Это связано с определением пользователь</w:t>
      </w:r>
      <w:r>
        <w:t>ских и встроенных типов данных. Сгенерированные шаблоны останутся без изменений до введения реальных значений через экранные формы.</w:t>
      </w:r>
    </w:p>
    <w:p w:rsidR="00A53D4C" w:rsidRDefault="00DA5970" w14:paraId="4AC4A67B" w14:textId="77777777">
      <w:r>
        <w:t>6.5 ГЕНЕРИРОВАНИЕ ПОСТОЯННОГО ХРАНИЛИЩА ДАННЫХ</w:t>
      </w:r>
    </w:p>
    <w:p w:rsidR="00A53D4C" w:rsidRDefault="00DA5970" w14:paraId="75339805" w14:textId="77777777">
      <w:pPr>
        <w:ind w:firstLine="708"/>
      </w:pPr>
      <w:r>
        <w:t>Следующим шагом является генерация схемы БД для постоянного хранения данных н</w:t>
      </w:r>
      <w:r>
        <w:t xml:space="preserve">а основе XML-схемы концептуальной </w:t>
      </w:r>
      <w:proofErr w:type="gramStart"/>
      <w:r>
        <w:t>модели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 "Учебный процесс". Используя редактор, например,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XMLSpy</w:t>
      </w:r>
      <w:proofErr w:type="spellEnd"/>
      <w:r>
        <w:t xml:space="preserve">, можно сгенерировать схему БД для реляционной СУБД, такой как </w:t>
      </w:r>
      <w:proofErr w:type="spellStart"/>
      <w:r>
        <w:t>PostgreSQL</w:t>
      </w:r>
      <w:proofErr w:type="spellEnd"/>
      <w:r>
        <w:t>.</w:t>
      </w:r>
    </w:p>
    <w:p w:rsidR="00A53D4C" w:rsidRDefault="00DA5970" w14:paraId="575BE1C4" w14:textId="77777777">
      <w:pPr>
        <w:ind w:firstLine="708"/>
      </w:pPr>
      <w:r>
        <w:t xml:space="preserve">Спецификация включает средства для определения общей схемы </w:t>
      </w:r>
      <w:proofErr w:type="gramStart"/>
      <w:r>
        <w:t>данных</w:t>
      </w:r>
      <w:proofErr w:type="gramEnd"/>
      <w:r>
        <w:t xml:space="preserve"> </w:t>
      </w:r>
      <w:proofErr w:type="spellStart"/>
      <w:r>
        <w:t>ПрО</w:t>
      </w:r>
      <w:proofErr w:type="spellEnd"/>
      <w:r>
        <w:t>, сод</w:t>
      </w:r>
      <w:r>
        <w:t xml:space="preserve">ержащей домены, составные элементы и описания связей между ними. Это достаточно для генерации SQL-скрипта для создания БД. Концептуальная </w:t>
      </w:r>
      <w:proofErr w:type="gramStart"/>
      <w:r>
        <w:t>схема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 представлена в виде агрегированной схемы, что позволяет независимым разработчикам создавать компоненты и уст</w:t>
      </w:r>
      <w:r>
        <w:t>анавливать связи стандартным способом через вторичные ключи.</w:t>
      </w:r>
    </w:p>
    <w:p w:rsidR="00A53D4C" w:rsidRDefault="00DA5970" w14:paraId="7AF0F00B" w14:textId="77777777">
      <w:pPr>
        <w:ind w:firstLine="708"/>
      </w:pPr>
      <w:r>
        <w:t>Для генерации SQL-скрипта в редакторе загружается предварительно созданная XML-схема. При открытой вкладке выбирается команда для создания структуры БД из XML-схемы. Затем выбирается СУБД для ген</w:t>
      </w:r>
      <w:r>
        <w:t xml:space="preserve">ерации скрипта. После выбора необходимых параметров происходит </w:t>
      </w:r>
      <w:r>
        <w:t>переход в окно для просмотра структуры генерируемой схемы БД. Сгенерированный SQL-скрипт будет автоматически подготовлен.</w:t>
      </w:r>
    </w:p>
    <w:p w:rsidR="00A53D4C" w:rsidRDefault="00DA5970" w14:paraId="0835E005" w14:textId="77777777">
      <w:pPr>
        <w:ind w:firstLine="708"/>
      </w:pPr>
      <w:r>
        <w:t xml:space="preserve">В качестве исходной XML-схемы используется концептуальная </w:t>
      </w:r>
      <w:proofErr w:type="gramStart"/>
      <w:r>
        <w:t>схема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 "Уч</w:t>
      </w:r>
      <w:r>
        <w:t xml:space="preserve">ебный процесс", и схема БД генерируется для СУБД </w:t>
      </w:r>
      <w:proofErr w:type="spellStart"/>
      <w:r>
        <w:t>PostgreSQL</w:t>
      </w:r>
      <w:proofErr w:type="spellEnd"/>
      <w:r>
        <w:t>. Приложение содержит листинг с SQL-скриптом для формирования схемы БД. Пример демонстрирует легкость генерации схемы БД из специфицированной модели.</w:t>
      </w:r>
    </w:p>
    <w:p w:rsidR="00A53D4C" w:rsidRDefault="00DA5970" w14:paraId="15DFC369" w14:textId="77777777">
      <w:r>
        <w:t xml:space="preserve">6.6 СОЗДАНИЕ ПОЛЬЗОВАТЕЛЬСКОГО </w:t>
      </w:r>
      <w:r>
        <w:t>ИНТЕРФЕЙСА</w:t>
      </w:r>
    </w:p>
    <w:p w:rsidR="00A53D4C" w:rsidRDefault="00DA5970" w14:paraId="44585156" w14:textId="77777777">
      <w:pPr>
        <w:ind w:firstLine="708"/>
      </w:pPr>
      <w:r>
        <w:t xml:space="preserve">Создатели языка XML отделили содержимое документа от его структуры и форматирования. Для визуализации документов применяется таблица стилей, которая определяет внешний вид данных. Современные редакторы таблиц стилей, такие как </w:t>
      </w:r>
      <w:proofErr w:type="spellStart"/>
      <w:r>
        <w:t>StyleVision</w:t>
      </w:r>
      <w:proofErr w:type="spellEnd"/>
      <w:r>
        <w:t xml:space="preserve"> от </w:t>
      </w:r>
      <w:proofErr w:type="spellStart"/>
      <w:r>
        <w:t>Alt</w:t>
      </w:r>
      <w:r>
        <w:t>ova</w:t>
      </w:r>
      <w:proofErr w:type="spellEnd"/>
      <w:r>
        <w:t>, позволяют создавать полноценные электронные формы для ввода и редактирования данных, используя модель данных, определённую с помощью XSD и шаблона XML-документа.</w:t>
      </w:r>
    </w:p>
    <w:p w:rsidR="00A53D4C" w:rsidRDefault="00DA5970" w14:paraId="0B3520F2" w14:textId="77777777">
      <w:pPr>
        <w:ind w:firstLine="708"/>
      </w:pPr>
      <w:r>
        <w:t xml:space="preserve">Редактор обеспечивает возможность просмотра и редактирования экземпляров XML-документов, </w:t>
      </w:r>
      <w:r>
        <w:t>а также настройку элементов дизайна с возможностью связывания с предопределенными значениями. Он также предлагает инструменты для форматирования, включая создание статических надписей и динамических таблиц на основе данных XML-документа.</w:t>
      </w:r>
    </w:p>
    <w:p w:rsidR="00A53D4C" w:rsidRDefault="00DA5970" w14:paraId="103D8915" w14:textId="77777777">
      <w:pPr>
        <w:ind w:firstLine="708"/>
      </w:pPr>
      <w:r>
        <w:t xml:space="preserve">Созданные </w:t>
      </w:r>
      <w:r>
        <w:t>формы позволяют записывать введенные данные в XML-файл. Дальнейшие действия включают создание экранной формы для вывода данных без элементов ввода, предназначенной для предоставления справочной информации и предотвращения ввода ошибочных данных.</w:t>
      </w:r>
    </w:p>
    <w:p w:rsidR="00A53D4C" w:rsidRDefault="00DA5970" w14:paraId="23C0A1B4" w14:textId="77777777">
      <w:pPr>
        <w:ind w:firstLine="708"/>
      </w:pPr>
      <w:r>
        <w:t>Аналогичны</w:t>
      </w:r>
      <w:r>
        <w:t>м образом разрабатываются интерфейсы для остальных документов, таких как «Список студентов группы», «Список преподавателей кафедры» и «План проведения занятий в группе».</w:t>
      </w:r>
    </w:p>
    <w:p w:rsidR="00A53D4C" w:rsidRDefault="00DA5970" w14:paraId="30083D46" w14:textId="77777777">
      <w:r>
        <w:t>6.7 ОТОБРАЖЕНИЕ «XML-СХЕМА &lt;-&gt; СХЕМА БД»</w:t>
      </w:r>
    </w:p>
    <w:p w:rsidR="00A53D4C" w:rsidRDefault="00DA5970" w14:paraId="472379D3" w14:textId="77777777">
      <w:pPr>
        <w:ind w:firstLine="708"/>
      </w:pPr>
      <w:r>
        <w:t>На этапе формирования пользовательского интер</w:t>
      </w:r>
      <w:r>
        <w:t xml:space="preserve">фейса завершается разработка ИЛО АС, включающего XML-схемы документов, концептуальную </w:t>
      </w:r>
      <w:r>
        <w:t>модель в виде XML-схемы, шаблоны файлов, схему БД и интерфейс пользователя для работы с данными. В ИЛО сосуществуют бинарные данные для расчетных задач и текстовые данные</w:t>
      </w:r>
      <w:r>
        <w:t xml:space="preserve"> в формате XML для коммуникационных задач, что требует их взаимного преобразования.</w:t>
      </w:r>
    </w:p>
    <w:p w:rsidR="00A53D4C" w:rsidRDefault="00DA5970" w14:paraId="370573DC" w14:textId="77777777">
      <w:pPr>
        <w:ind w:firstLine="708"/>
      </w:pPr>
      <w:r>
        <w:t xml:space="preserve">При передаче данных между системами необходимо преобразовывать их в платформенно-независимый формат. Это обеспечивает возможность правильной интерпретации текстовых данных </w:t>
      </w:r>
      <w:r>
        <w:t>на любой платформе, несмотря на временные и ресурсные издержки. Преобразователи данных можно рассматривать как средства ведения данных в составе ИЛО.</w:t>
      </w:r>
    </w:p>
    <w:p w:rsidR="00A53D4C" w:rsidRDefault="00DA5970" w14:paraId="673AA173" w14:textId="77777777">
      <w:pPr>
        <w:ind w:firstLine="708"/>
      </w:pPr>
      <w:r>
        <w:t xml:space="preserve">Формализация преобразования данных включает отображение XML-документа на структуру фрагмента БД и выборку </w:t>
      </w:r>
      <w:r>
        <w:t xml:space="preserve">данных для вывода на экранную форму или передачи. Для этих целей можно использовать визуальные редакторы, такие как </w:t>
      </w:r>
      <w:proofErr w:type="spellStart"/>
      <w:r>
        <w:t>MapForce</w:t>
      </w:r>
      <w:proofErr w:type="spellEnd"/>
      <w:r>
        <w:t xml:space="preserve"> от </w:t>
      </w:r>
      <w:proofErr w:type="spellStart"/>
      <w:r>
        <w:t>Altova</w:t>
      </w:r>
      <w:proofErr w:type="spellEnd"/>
      <w:r>
        <w:t>, которые поддерживают специфицированные модели XSD.</w:t>
      </w:r>
    </w:p>
    <w:p w:rsidR="00A53D4C" w:rsidRDefault="00DA5970" w14:paraId="4F50B382" w14:textId="77777777">
      <w:pPr>
        <w:ind w:firstLine="708"/>
      </w:pPr>
      <w:r>
        <w:t>Процедура преобразования XML в БД включает генерацию SQL-скриптов для</w:t>
      </w:r>
      <w:r>
        <w:t xml:space="preserve"> записи данных из XML-документа. Визуальный редактор генерирует код программного модуля для этой задачи. Кроме того, возможно отображение данных из БД в XML-документ, что требует ввода критериев отбора записей и сравнения значений первичных и вторичных клю</w:t>
      </w:r>
      <w:r>
        <w:t>чей.</w:t>
      </w:r>
    </w:p>
    <w:p w:rsidR="00A53D4C" w:rsidRDefault="00DA5970" w14:paraId="6603704B" w14:textId="77777777">
      <w:pPr>
        <w:ind w:firstLine="708"/>
      </w:pPr>
      <w:r>
        <w:t>В результате выполнения запросов формируются наборы данных, заносимые в шаблон XML-документа, например, «Список студентов группы». Процесс разработки ИЛО распределенной АС завершается созданием диаграмм отображения для остальных документов. Модель дан</w:t>
      </w:r>
      <w:r>
        <w:t>ных типа XML-схема содержит достаточную информацию для автоматизированного создания всех компонентов ИЛО АС.</w:t>
      </w:r>
    </w:p>
    <w:sectPr w:rsidR="00A53D4C">
      <w:pgSz w:w="11906" w:h="16838" w:orient="portrait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8E1"/>
    <w:multiLevelType w:val="hybridMultilevel"/>
    <w:tmpl w:val="8EA26218"/>
    <w:name w:val="Нумерованный список 20"/>
    <w:lvl w:ilvl="0" w:tplc="95D8F07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20E6D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5AC4F4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21803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D24EF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D6CBC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88EABD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B2D1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CAB9F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" w15:restartNumberingAfterBreak="0">
    <w:nsid w:val="0AF9111B"/>
    <w:multiLevelType w:val="hybridMultilevel"/>
    <w:tmpl w:val="B208853E"/>
    <w:name w:val="Нумерованный список 5"/>
    <w:lvl w:ilvl="0" w:tplc="26561D54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8048E218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659807D2">
      <w:numFmt w:val="bullet"/>
      <w:lvlText w:val=""/>
      <w:lvlJc w:val="left"/>
      <w:pPr>
        <w:ind w:left="1593" w:firstLine="0"/>
      </w:pPr>
      <w:rPr>
        <w:rFonts w:ascii="Wingdings" w:hAnsi="Wingdings" w:eastAsia="Wingdings" w:cs="Wingdings"/>
      </w:rPr>
    </w:lvl>
    <w:lvl w:ilvl="3" w:tplc="548A8E92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FD0C66AE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B61E2608">
      <w:numFmt w:val="bullet"/>
      <w:lvlText w:val=""/>
      <w:lvlJc w:val="left"/>
      <w:pPr>
        <w:ind w:left="3753" w:firstLine="0"/>
      </w:pPr>
      <w:rPr>
        <w:rFonts w:ascii="Wingdings" w:hAnsi="Wingdings" w:eastAsia="Wingdings" w:cs="Wingdings"/>
      </w:rPr>
    </w:lvl>
    <w:lvl w:ilvl="6" w:tplc="4D669374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75DABDBC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7E1676CA">
      <w:numFmt w:val="bullet"/>
      <w:lvlText w:val=""/>
      <w:lvlJc w:val="left"/>
      <w:pPr>
        <w:ind w:left="5913" w:firstLine="0"/>
      </w:pPr>
      <w:rPr>
        <w:rFonts w:ascii="Wingdings" w:hAnsi="Wingdings" w:eastAsia="Wingdings" w:cs="Wingdings"/>
      </w:rPr>
    </w:lvl>
  </w:abstractNum>
  <w:abstractNum w:abstractNumId="2" w15:restartNumberingAfterBreak="0">
    <w:nsid w:val="0BC2435F"/>
    <w:multiLevelType w:val="hybridMultilevel"/>
    <w:tmpl w:val="C6740C52"/>
    <w:name w:val="Нумерованный список 15"/>
    <w:lvl w:ilvl="0" w:tplc="26E8DC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9FE5F1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0A320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CEC63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A251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1C380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50E9C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F46A5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A4A65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" w15:restartNumberingAfterBreak="0">
    <w:nsid w:val="13B81E74"/>
    <w:multiLevelType w:val="hybridMultilevel"/>
    <w:tmpl w:val="0396FF3E"/>
    <w:name w:val="Нумерованный список 1"/>
    <w:lvl w:ilvl="0" w:tplc="99A866D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690EB3A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1105F1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  <w:sz w:val="20"/>
      </w:rPr>
    </w:lvl>
    <w:lvl w:ilvl="3" w:tplc="4022E5C6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  <w:sz w:val="20"/>
      </w:rPr>
    </w:lvl>
    <w:lvl w:ilvl="4" w:tplc="A04ACBC2">
      <w:numFmt w:val="bullet"/>
      <w:lvlText w:val=""/>
      <w:lvlJc w:val="left"/>
      <w:pPr>
        <w:ind w:left="3240" w:firstLine="0"/>
      </w:pPr>
      <w:rPr>
        <w:rFonts w:ascii="Wingdings" w:hAnsi="Wingdings" w:eastAsia="Wingdings" w:cs="Wingdings"/>
        <w:sz w:val="20"/>
      </w:rPr>
    </w:lvl>
    <w:lvl w:ilvl="5" w:tplc="84F88D3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  <w:sz w:val="20"/>
      </w:rPr>
    </w:lvl>
    <w:lvl w:ilvl="6" w:tplc="D89C58DA">
      <w:numFmt w:val="bullet"/>
      <w:lvlText w:val=""/>
      <w:lvlJc w:val="left"/>
      <w:pPr>
        <w:ind w:left="4680" w:firstLine="0"/>
      </w:pPr>
      <w:rPr>
        <w:rFonts w:ascii="Wingdings" w:hAnsi="Wingdings" w:eastAsia="Wingdings" w:cs="Wingdings"/>
        <w:sz w:val="20"/>
      </w:rPr>
    </w:lvl>
    <w:lvl w:ilvl="7" w:tplc="1ABC0E34">
      <w:numFmt w:val="bullet"/>
      <w:lvlText w:val=""/>
      <w:lvlJc w:val="left"/>
      <w:pPr>
        <w:ind w:left="5400" w:firstLine="0"/>
      </w:pPr>
      <w:rPr>
        <w:rFonts w:ascii="Wingdings" w:hAnsi="Wingdings" w:eastAsia="Wingdings" w:cs="Wingdings"/>
        <w:sz w:val="20"/>
      </w:rPr>
    </w:lvl>
    <w:lvl w:ilvl="8" w:tplc="33D0318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  <w:sz w:val="20"/>
      </w:rPr>
    </w:lvl>
  </w:abstractNum>
  <w:abstractNum w:abstractNumId="4" w15:restartNumberingAfterBreak="0">
    <w:nsid w:val="1B5E0F7A"/>
    <w:multiLevelType w:val="hybridMultilevel"/>
    <w:tmpl w:val="CC5211A2"/>
    <w:name w:val="Нумерованный список 19"/>
    <w:lvl w:ilvl="0" w:tplc="B2DA0C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3C68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3A5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F0C3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82E00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2906D6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A3C0F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74E2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28F94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" w15:restartNumberingAfterBreak="0">
    <w:nsid w:val="1F50074F"/>
    <w:multiLevelType w:val="hybridMultilevel"/>
    <w:tmpl w:val="4306C3AA"/>
    <w:name w:val="Нумерованный список 12"/>
    <w:lvl w:ilvl="0" w:tplc="DA4A02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9924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9B6FD8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78A0A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F4AC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BEF49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91C68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34E5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56E9F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6" w15:restartNumberingAfterBreak="0">
    <w:nsid w:val="244D4E61"/>
    <w:multiLevelType w:val="hybridMultilevel"/>
    <w:tmpl w:val="63FE8768"/>
    <w:name w:val="Нумерованный список 7"/>
    <w:lvl w:ilvl="0" w:tplc="4C1EA3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A613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BB01A3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9AB489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4636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32F38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FA841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FAE0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AA6F40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7" w15:restartNumberingAfterBreak="0">
    <w:nsid w:val="36B9046A"/>
    <w:multiLevelType w:val="hybridMultilevel"/>
    <w:tmpl w:val="1F5ED89A"/>
    <w:name w:val="Нумерованный список 4"/>
    <w:lvl w:ilvl="0" w:tplc="289A10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2F8B5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F024D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4E492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0001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3A9AB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EC236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BA1B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9F8B83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8" w15:restartNumberingAfterBreak="0">
    <w:nsid w:val="3F624BB8"/>
    <w:multiLevelType w:val="hybridMultilevel"/>
    <w:tmpl w:val="21946B60"/>
    <w:name w:val="Нумерованный список 14"/>
    <w:lvl w:ilvl="0" w:tplc="9AEA9818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461C2F7E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7CC89CDA">
      <w:numFmt w:val="bullet"/>
      <w:lvlText w:val=""/>
      <w:lvlJc w:val="left"/>
      <w:pPr>
        <w:ind w:left="1593" w:firstLine="0"/>
      </w:pPr>
      <w:rPr>
        <w:rFonts w:ascii="Wingdings" w:hAnsi="Wingdings" w:eastAsia="Wingdings" w:cs="Wingdings"/>
      </w:rPr>
    </w:lvl>
    <w:lvl w:ilvl="3" w:tplc="05D639C2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36664A86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548870F4">
      <w:numFmt w:val="bullet"/>
      <w:lvlText w:val=""/>
      <w:lvlJc w:val="left"/>
      <w:pPr>
        <w:ind w:left="3753" w:firstLine="0"/>
      </w:pPr>
      <w:rPr>
        <w:rFonts w:ascii="Wingdings" w:hAnsi="Wingdings" w:eastAsia="Wingdings" w:cs="Wingdings"/>
      </w:rPr>
    </w:lvl>
    <w:lvl w:ilvl="6" w:tplc="AC8E5518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D8281126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34948102">
      <w:numFmt w:val="bullet"/>
      <w:lvlText w:val=""/>
      <w:lvlJc w:val="left"/>
      <w:pPr>
        <w:ind w:left="5913" w:firstLine="0"/>
      </w:pPr>
      <w:rPr>
        <w:rFonts w:ascii="Wingdings" w:hAnsi="Wingdings" w:eastAsia="Wingdings" w:cs="Wingdings"/>
      </w:rPr>
    </w:lvl>
  </w:abstractNum>
  <w:abstractNum w:abstractNumId="9" w15:restartNumberingAfterBreak="0">
    <w:nsid w:val="43D63B06"/>
    <w:multiLevelType w:val="hybridMultilevel"/>
    <w:tmpl w:val="354E6924"/>
    <w:lvl w:ilvl="0" w:tplc="E2C05FD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47C8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7A6E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650CCE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FAC5A1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558414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C4235A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04A482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3080F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765B19"/>
    <w:multiLevelType w:val="hybridMultilevel"/>
    <w:tmpl w:val="2F66C6FC"/>
    <w:name w:val="Нумерованный список 13"/>
    <w:lvl w:ilvl="0" w:tplc="5798CB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3703D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D4F9C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F982C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C081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FAA44A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709232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F8E73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A321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1" w15:restartNumberingAfterBreak="0">
    <w:nsid w:val="54F91AAA"/>
    <w:multiLevelType w:val="hybridMultilevel"/>
    <w:tmpl w:val="518CBDAC"/>
    <w:name w:val="Нумерованный список 3"/>
    <w:lvl w:ilvl="0" w:tplc="21E007C0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99421120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655E24F2">
      <w:numFmt w:val="bullet"/>
      <w:lvlText w:val=""/>
      <w:lvlJc w:val="left"/>
      <w:pPr>
        <w:ind w:left="2508" w:firstLine="0"/>
      </w:pPr>
      <w:rPr>
        <w:rFonts w:ascii="Wingdings" w:hAnsi="Wingdings" w:eastAsia="Wingdings" w:cs="Wingdings"/>
      </w:rPr>
    </w:lvl>
    <w:lvl w:ilvl="3" w:tplc="BCB4C0F0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73BC7D18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8A6A775E">
      <w:numFmt w:val="bullet"/>
      <w:lvlText w:val=""/>
      <w:lvlJc w:val="left"/>
      <w:pPr>
        <w:ind w:left="4668" w:firstLine="0"/>
      </w:pPr>
      <w:rPr>
        <w:rFonts w:ascii="Wingdings" w:hAnsi="Wingdings" w:eastAsia="Wingdings" w:cs="Wingdings"/>
      </w:rPr>
    </w:lvl>
    <w:lvl w:ilvl="6" w:tplc="C296A45E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4EA47918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ED0EDE9E">
      <w:numFmt w:val="bullet"/>
      <w:lvlText w:val=""/>
      <w:lvlJc w:val="left"/>
      <w:pPr>
        <w:ind w:left="6828" w:firstLine="0"/>
      </w:pPr>
      <w:rPr>
        <w:rFonts w:ascii="Wingdings" w:hAnsi="Wingdings" w:eastAsia="Wingdings" w:cs="Wingdings"/>
      </w:rPr>
    </w:lvl>
  </w:abstractNum>
  <w:abstractNum w:abstractNumId="12" w15:restartNumberingAfterBreak="0">
    <w:nsid w:val="5A37463C"/>
    <w:multiLevelType w:val="hybridMultilevel"/>
    <w:tmpl w:val="4B6CC41C"/>
    <w:name w:val="Нумерованный список 18"/>
    <w:lvl w:ilvl="0" w:tplc="00B224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3E3F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166D8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FAE8C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608E9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A8276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D5440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F2615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F073F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3" w15:restartNumberingAfterBreak="0">
    <w:nsid w:val="674626AE"/>
    <w:multiLevelType w:val="hybridMultilevel"/>
    <w:tmpl w:val="5824B154"/>
    <w:name w:val="Нумерованный список 6"/>
    <w:lvl w:ilvl="0" w:tplc="8AFEBA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DCEF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16BCD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954E9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D8BC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E5613D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488C8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D4C7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41CAE8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4" w15:restartNumberingAfterBreak="0">
    <w:nsid w:val="696515C4"/>
    <w:multiLevelType w:val="hybridMultilevel"/>
    <w:tmpl w:val="7286196C"/>
    <w:name w:val="Нумерованный список 9"/>
    <w:lvl w:ilvl="0" w:tplc="BDAC1E84">
      <w:start w:val="1"/>
      <w:numFmt w:val="decimal"/>
      <w:lvlText w:val="%1."/>
      <w:lvlJc w:val="left"/>
      <w:pPr>
        <w:ind w:left="360" w:firstLine="0"/>
      </w:pPr>
    </w:lvl>
    <w:lvl w:ilvl="1" w:tplc="2A28B82C">
      <w:start w:val="1"/>
      <w:numFmt w:val="lowerLetter"/>
      <w:lvlText w:val="%2."/>
      <w:lvlJc w:val="left"/>
      <w:pPr>
        <w:ind w:left="1080" w:firstLine="0"/>
      </w:pPr>
    </w:lvl>
    <w:lvl w:ilvl="2" w:tplc="EBB4D538">
      <w:start w:val="1"/>
      <w:numFmt w:val="lowerRoman"/>
      <w:lvlText w:val="%3."/>
      <w:lvlJc w:val="left"/>
      <w:pPr>
        <w:ind w:left="1980" w:firstLine="0"/>
      </w:pPr>
    </w:lvl>
    <w:lvl w:ilvl="3" w:tplc="728CC12E">
      <w:start w:val="1"/>
      <w:numFmt w:val="decimal"/>
      <w:lvlText w:val="%4."/>
      <w:lvlJc w:val="left"/>
      <w:pPr>
        <w:ind w:left="2520" w:firstLine="0"/>
      </w:pPr>
    </w:lvl>
    <w:lvl w:ilvl="4" w:tplc="A7640FF6">
      <w:start w:val="1"/>
      <w:numFmt w:val="lowerLetter"/>
      <w:lvlText w:val="%5."/>
      <w:lvlJc w:val="left"/>
      <w:pPr>
        <w:ind w:left="3240" w:firstLine="0"/>
      </w:pPr>
    </w:lvl>
    <w:lvl w:ilvl="5" w:tplc="D7DC8F8A">
      <w:start w:val="1"/>
      <w:numFmt w:val="lowerRoman"/>
      <w:lvlText w:val="%6."/>
      <w:lvlJc w:val="left"/>
      <w:pPr>
        <w:ind w:left="4140" w:firstLine="0"/>
      </w:pPr>
    </w:lvl>
    <w:lvl w:ilvl="6" w:tplc="05D4E776">
      <w:start w:val="1"/>
      <w:numFmt w:val="decimal"/>
      <w:lvlText w:val="%7."/>
      <w:lvlJc w:val="left"/>
      <w:pPr>
        <w:ind w:left="4680" w:firstLine="0"/>
      </w:pPr>
    </w:lvl>
    <w:lvl w:ilvl="7" w:tplc="4F70F5D0">
      <w:start w:val="1"/>
      <w:numFmt w:val="lowerLetter"/>
      <w:lvlText w:val="%8."/>
      <w:lvlJc w:val="left"/>
      <w:pPr>
        <w:ind w:left="5400" w:firstLine="0"/>
      </w:pPr>
    </w:lvl>
    <w:lvl w:ilvl="8" w:tplc="B5BC7056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6A5E7087"/>
    <w:multiLevelType w:val="hybridMultilevel"/>
    <w:tmpl w:val="5E101020"/>
    <w:name w:val="Нумерованный список 16"/>
    <w:lvl w:ilvl="0" w:tplc="188409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A8C5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2C8FB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BA877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6D606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64080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E46BB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2183D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50B2C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6" w15:restartNumberingAfterBreak="0">
    <w:nsid w:val="6DDB4343"/>
    <w:multiLevelType w:val="hybridMultilevel"/>
    <w:tmpl w:val="2186695E"/>
    <w:name w:val="Нумерованный список 17"/>
    <w:lvl w:ilvl="0" w:tplc="ADFC11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79E48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DCBEA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D72C2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92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14021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738F1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C2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2AE6C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7" w15:restartNumberingAfterBreak="0">
    <w:nsid w:val="707B6ABB"/>
    <w:multiLevelType w:val="hybridMultilevel"/>
    <w:tmpl w:val="C7B4E6AA"/>
    <w:name w:val="Нумерованный список 10"/>
    <w:lvl w:ilvl="0" w:tplc="A1AE0860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C1045866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C9DED51E">
      <w:numFmt w:val="bullet"/>
      <w:lvlText w:val=""/>
      <w:lvlJc w:val="left"/>
      <w:pPr>
        <w:ind w:left="2508" w:firstLine="0"/>
      </w:pPr>
      <w:rPr>
        <w:rFonts w:ascii="Wingdings" w:hAnsi="Wingdings" w:eastAsia="Wingdings" w:cs="Wingdings"/>
      </w:rPr>
    </w:lvl>
    <w:lvl w:ilvl="3" w:tplc="7270CF02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3926AF02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68528B16">
      <w:numFmt w:val="bullet"/>
      <w:lvlText w:val=""/>
      <w:lvlJc w:val="left"/>
      <w:pPr>
        <w:ind w:left="4668" w:firstLine="0"/>
      </w:pPr>
      <w:rPr>
        <w:rFonts w:ascii="Wingdings" w:hAnsi="Wingdings" w:eastAsia="Wingdings" w:cs="Wingdings"/>
      </w:rPr>
    </w:lvl>
    <w:lvl w:ilvl="6" w:tplc="5C827ECE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34FC318C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1354C08A">
      <w:numFmt w:val="bullet"/>
      <w:lvlText w:val=""/>
      <w:lvlJc w:val="left"/>
      <w:pPr>
        <w:ind w:left="6828" w:firstLine="0"/>
      </w:pPr>
      <w:rPr>
        <w:rFonts w:ascii="Wingdings" w:hAnsi="Wingdings" w:eastAsia="Wingdings" w:cs="Wingdings"/>
      </w:rPr>
    </w:lvl>
  </w:abstractNum>
  <w:abstractNum w:abstractNumId="18" w15:restartNumberingAfterBreak="0">
    <w:nsid w:val="711E525E"/>
    <w:multiLevelType w:val="hybridMultilevel"/>
    <w:tmpl w:val="7270BFD8"/>
    <w:name w:val="Нумерованный список 2"/>
    <w:lvl w:ilvl="0" w:tplc="5986C7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3E42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BEC4B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190B2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AD6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96B7C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ED204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7296F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DFE741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9" w15:restartNumberingAfterBreak="0">
    <w:nsid w:val="778B521E"/>
    <w:multiLevelType w:val="hybridMultilevel"/>
    <w:tmpl w:val="16065596"/>
    <w:name w:val="Нумерованный список 8"/>
    <w:lvl w:ilvl="0" w:tplc="E41A44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7DCF0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D22D5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68EE6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9A5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A4A9EF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41218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6A26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44326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0" w15:restartNumberingAfterBreak="0">
    <w:nsid w:val="7A501019"/>
    <w:multiLevelType w:val="hybridMultilevel"/>
    <w:tmpl w:val="A9AE0D54"/>
    <w:name w:val="Нумерованный список 11"/>
    <w:lvl w:ilvl="0" w:tplc="928CA5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C2CB6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DCCE7D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16B443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16E5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8CA6E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2E00D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3844D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A9DD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 w16cid:durableId="2023587560">
    <w:abstractNumId w:val="3"/>
  </w:num>
  <w:num w:numId="2" w16cid:durableId="460225721">
    <w:abstractNumId w:val="18"/>
  </w:num>
  <w:num w:numId="3" w16cid:durableId="1431701240">
    <w:abstractNumId w:val="11"/>
  </w:num>
  <w:num w:numId="4" w16cid:durableId="2067878499">
    <w:abstractNumId w:val="7"/>
  </w:num>
  <w:num w:numId="5" w16cid:durableId="1147160959">
    <w:abstractNumId w:val="1"/>
  </w:num>
  <w:num w:numId="6" w16cid:durableId="2071923723">
    <w:abstractNumId w:val="13"/>
  </w:num>
  <w:num w:numId="7" w16cid:durableId="792947063">
    <w:abstractNumId w:val="6"/>
  </w:num>
  <w:num w:numId="8" w16cid:durableId="2097705642">
    <w:abstractNumId w:val="19"/>
  </w:num>
  <w:num w:numId="9" w16cid:durableId="1809278205">
    <w:abstractNumId w:val="14"/>
  </w:num>
  <w:num w:numId="10" w16cid:durableId="1752267530">
    <w:abstractNumId w:val="17"/>
  </w:num>
  <w:num w:numId="11" w16cid:durableId="836573644">
    <w:abstractNumId w:val="20"/>
  </w:num>
  <w:num w:numId="12" w16cid:durableId="2122871192">
    <w:abstractNumId w:val="5"/>
  </w:num>
  <w:num w:numId="13" w16cid:durableId="737827871">
    <w:abstractNumId w:val="10"/>
  </w:num>
  <w:num w:numId="14" w16cid:durableId="2136605892">
    <w:abstractNumId w:val="8"/>
  </w:num>
  <w:num w:numId="15" w16cid:durableId="1400136202">
    <w:abstractNumId w:val="2"/>
  </w:num>
  <w:num w:numId="16" w16cid:durableId="608704817">
    <w:abstractNumId w:val="15"/>
  </w:num>
  <w:num w:numId="17" w16cid:durableId="1278869645">
    <w:abstractNumId w:val="16"/>
  </w:num>
  <w:num w:numId="18" w16cid:durableId="184484808">
    <w:abstractNumId w:val="12"/>
  </w:num>
  <w:num w:numId="19" w16cid:durableId="2060281729">
    <w:abstractNumId w:val="4"/>
  </w:num>
  <w:num w:numId="20" w16cid:durableId="1594631367">
    <w:abstractNumId w:val="0"/>
  </w:num>
  <w:num w:numId="21" w16cid:durableId="9116900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4C"/>
    <w:rsid w:val="00A53D4C"/>
    <w:rsid w:val="00DA5970"/>
    <w:rsid w:val="6A948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11B3"/>
  <w15:docId w15:val="{AF1CDB45-FC43-4E33-B560-8912DD882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kern w:val="1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Normal (Web)"/>
    <w:basedOn w:val="a"/>
    <w:qFormat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Мухтар Сулейманов</dc:creator>
  <keywords/>
  <dc:description/>
  <lastModifiedBy>Мухтар Сулейманов</lastModifiedBy>
  <revision>3</revision>
  <dcterms:created xsi:type="dcterms:W3CDTF">2024-12-17T07:35:00.0000000Z</dcterms:created>
  <dcterms:modified xsi:type="dcterms:W3CDTF">2024-12-22T19:27:31.7581775Z</dcterms:modified>
</coreProperties>
</file>