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320DD7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400" w:afterAutospacing="0" w:line="24" w:lineRule="atLeast"/>
        <w:ind w:left="0" w:right="0" w:firstLine="0"/>
        <w:jc w:val="center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8"/>
          <w:szCs w:val="28"/>
          <w:shd w:val="clear" w:fill="FFFFFF"/>
        </w:rPr>
        <w:t>快手：端到端生成式推荐 OneRec: Unifying Retrieve and Rank with Generative Recommender and Preference Alignment</w:t>
      </w:r>
    </w:p>
    <w:p w14:paraId="5978E0D3">
      <w:pPr>
        <w:pStyle w:val="3"/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hd w:val="clear" w:fill="FFFFFF"/>
        <w:spacing w:before="0" w:after="0" w:line="30" w:lineRule="atLeast"/>
        <w:ind w:left="0" w:leftChars="0" w:firstLine="0" w:firstLineChars="0"/>
        <w:jc w:val="left"/>
        <w:rPr>
          <w:rFonts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32"/>
          <w:szCs w:val="32"/>
          <w:highlight w:val="yellow"/>
          <w:shd w:val="clear" w:fill="FFFFFF"/>
          <w:lang w:val="en-US" w:eastAsia="zh-CN" w:bidi="ar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32"/>
          <w:szCs w:val="32"/>
          <w:highlight w:val="yellow"/>
          <w:shd w:val="clear" w:fill="FFFFFF"/>
          <w:lang w:val="en-US" w:eastAsia="zh-CN" w:bidi="ar"/>
        </w:rPr>
        <w:t>内容概述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32"/>
          <w:szCs w:val="32"/>
          <w:highlight w:val="yellow"/>
          <w:shd w:val="clear" w:fill="FFFFFF"/>
          <w:lang w:val="en-US" w:eastAsia="zh-CN" w:bidi="ar"/>
        </w:rPr>
        <w:t>：与</w:t>
      </w:r>
      <w:r>
        <w:rPr>
          <w:rFonts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32"/>
          <w:szCs w:val="32"/>
          <w:highlight w:val="yellow"/>
          <w:shd w:val="clear" w:fill="FFFFFF"/>
          <w:lang w:val="en-US" w:eastAsia="zh-CN" w:bidi="ar"/>
        </w:rPr>
        <w:t>已有生成式推荐模型相比，核心优化点有2个：</w:t>
      </w:r>
    </w:p>
    <w:p w14:paraId="5B72324F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hd w:val="clear"/>
        <w:spacing w:before="0" w:after="0"/>
        <w:ind w:left="0" w:leftChars="0" w:firstLineChars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09408E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建模方式上，</w:t>
      </w:r>
      <w:r>
        <w:rPr>
          <w:rFonts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highlight w:val="yellow"/>
          <w:shd w:val="clear" w:fill="FFFFFF"/>
          <w:lang w:val="en-US" w:eastAsia="zh-CN" w:bidi="ar"/>
        </w:rPr>
        <w:t>提出的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kern w:val="0"/>
          <w:sz w:val="21"/>
          <w:szCs w:val="21"/>
          <w:highlight w:val="yellow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kern w:val="0"/>
          <w:sz w:val="21"/>
          <w:szCs w:val="21"/>
          <w:highlight w:val="yellow"/>
          <w:u w:val="none"/>
          <w:shd w:val="clear" w:fill="FFFFFF"/>
          <w:lang w:val="en-US" w:eastAsia="zh-CN" w:bidi="ar"/>
        </w:rPr>
        <w:instrText xml:space="preserve"> HYPERLINK "https://zhida.zhihu.com/search?content_id=254656441&amp;content_type=Article&amp;match_order=1&amp;q=list-wise%E7%94%9F%E6%88%90%E6%96%B9%E5%BC%8F&amp;zhida_source=entity" \t "/Users/suleynan_suir/Documents\\x/_blank"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kern w:val="0"/>
          <w:sz w:val="21"/>
          <w:szCs w:val="21"/>
          <w:highlight w:val="yellow"/>
          <w:u w:val="none"/>
          <w:shd w:val="clear" w:fill="FFFFFF"/>
          <w:lang w:val="en-US" w:eastAsia="zh-CN" w:bidi="ar"/>
        </w:rPr>
        <w:fldChar w:fldCharType="separate"/>
      </w:r>
      <w:r>
        <w:rPr>
          <w:rStyle w:val="10"/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sz w:val="21"/>
          <w:szCs w:val="21"/>
          <w:highlight w:val="yellow"/>
          <w:u w:val="none"/>
          <w:shd w:val="clear" w:fill="FFFFFF"/>
        </w:rPr>
        <w:t>list-wise生成方式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kern w:val="0"/>
          <w:sz w:val="21"/>
          <w:szCs w:val="21"/>
          <w:highlight w:val="yellow"/>
          <w:u w:val="none"/>
          <w:shd w:val="clear" w:fill="FFFFFF"/>
          <w:lang w:val="en-US" w:eastAsia="zh-CN" w:bidi="ar"/>
        </w:rPr>
        <w:fldChar w:fldCharType="end"/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9408E"/>
          <w:spacing w:val="0"/>
          <w:kern w:val="0"/>
          <w:sz w:val="21"/>
          <w:szCs w:val="21"/>
          <w:highlight w:val="yellow"/>
          <w:u w:val="none"/>
          <w:shd w:val="clear" w:fill="FFFFFF"/>
          <w:lang w:val="en-US" w:eastAsia="zh-CN" w:bidi="ar"/>
        </w:rPr>
        <w:t>【通过生成完整的视频列表并考虑它们之间的顺序关系，从而提升推荐效果。】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 优于 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instrText xml:space="preserve"> HYPERLINK "https://zhida.zhihu.com/search?content_id=254656441&amp;content_type=Article&amp;match_order=1&amp;q=point-wise%E7%94%9F%E6%88%90%E6%96%B9%E5%BC%8F&amp;zhida_source=entity" \t "/Users/suleynan_suir/Documents\\x/_blank"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separate"/>
      </w:r>
      <w:r>
        <w:rPr>
          <w:rStyle w:val="10"/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sz w:val="21"/>
          <w:szCs w:val="21"/>
          <w:u w:val="none"/>
          <w:shd w:val="clear" w:fill="FFFFFF"/>
        </w:rPr>
        <w:t>point-wise生成方式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end"/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9408E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 xml:space="preserve"> 【在生成式推荐模型中，以单个短视频为单独的处理单位来建模方式，不考虑它们在推荐列表中的相对顺序和交互关系，把排序问题转化为单个文档的分类或回归问题，只关注每个视频本身的特征和相关性，而忽略不同视频之间的序列依赖关系】</w:t>
      </w:r>
    </w:p>
    <w:p w14:paraId="43964CEB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hd w:val="clear"/>
        <w:spacing w:before="0" w:after="0"/>
        <w:ind w:left="0" w:leftChars="0" w:firstLineChars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09408E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</w:p>
    <w:p w14:paraId="09935A24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hd w:val="clear"/>
        <w:spacing w:before="0" w:after="0"/>
        <w:ind w:left="0" w:leftChars="0" w:firstLineChars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2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偏好对齐上，提出的迭代偏好对齐IPA 优于 其他的DPO方法</w:t>
      </w:r>
    </w:p>
    <w:p w14:paraId="053FAD6C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hd w:val="clear"/>
        <w:spacing w:before="0" w:after="0"/>
        <w:ind w:left="0" w:leftChars="0" w:firstLineChars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- IPA（Iterative Preference Alignment）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&amp; DPO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（Direct Preference Optimization）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都是大模型对齐人类偏好的关键技术，方式不同：</w:t>
      </w:r>
    </w:p>
    <w:p w14:paraId="0475D46C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hd w:val="clear"/>
        <w:spacing w:before="0" w:after="0"/>
        <w:ind w:left="0" w:leftChars="0" w:firstLineChars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000FF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- 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highlight w:val="yellow"/>
          <w:shd w:val="clear" w:fill="FFFFFF"/>
          <w:lang w:val="en-US" w:eastAsia="zh-CN" w:bidi="ar"/>
        </w:rPr>
        <w:t>传统的DPO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【监督学习，提供好/坏标签】：单步优化方法，直接利用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FF0000"/>
          <w:spacing w:val="0"/>
          <w:kern w:val="0"/>
          <w:sz w:val="21"/>
          <w:szCs w:val="21"/>
          <w:shd w:val="clear" w:fill="FFFFFF"/>
          <w:lang w:val="en-US" w:eastAsia="zh-CN" w:bidi="ar"/>
        </w:rPr>
        <w:t>人类标注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的“好/坏”回答对，避开复杂的奖励模型训练和强化学习循环（避开RL和RM模型设计）。原理：给定了“好/坏”回答对，模型接收推荐视频序列，然后输出整体序列每个的推荐个体分别“好/坏的概率”，对齐学习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FF"/>
          <w:spacing w:val="0"/>
          <w:kern w:val="0"/>
          <w:sz w:val="21"/>
          <w:szCs w:val="21"/>
          <w:shd w:val="clear" w:fill="FFFFFF"/>
          <w:lang w:val="en-US" w:eastAsia="zh-CN" w:bidi="ar"/>
        </w:rPr>
        <w:t>拉近模型预测能力与真实数据分布</w:t>
      </w:r>
    </w:p>
    <w:p w14:paraId="5D142131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hd w:val="clear"/>
        <w:spacing w:before="0" w:after="0"/>
        <w:ind w:left="0" w:leftChars="0" w:firstLine="420" w:firstLineChars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- 但是DPO存在 “个体对于视频质量偏好差异性，引入了误差偏置”</w:t>
      </w:r>
    </w:p>
    <w:p w14:paraId="7A5087E7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hd w:val="clear"/>
        <w:spacing w:before="0" w:after="0"/>
        <w:ind w:left="0" w:leftChars="0" w:firstLineChars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- 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highlight w:val="yellow"/>
          <w:shd w:val="clear" w:fill="FFFFFF"/>
          <w:lang w:val="en-US" w:eastAsia="zh-CN" w:bidi="ar"/>
        </w:rPr>
        <w:t xml:space="preserve">Proposed IPA 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highlight w:val="yellow"/>
          <w:shd w:val="clear" w:fill="FFFFFF"/>
          <w:lang w:val="en-US" w:eastAsia="zh-CN" w:bidi="ar"/>
        </w:rPr>
        <w:t>(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highlight w:val="yellow"/>
          <w:shd w:val="clear" w:fill="FFFFFF"/>
          <w:lang w:val="en-US" w:eastAsia="zh-CN" w:bidi="ar"/>
        </w:rPr>
        <w:t>本质是DPO+【RL&amp;RM设计的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FF0000"/>
          <w:spacing w:val="0"/>
          <w:kern w:val="0"/>
          <w:sz w:val="21"/>
          <w:szCs w:val="21"/>
          <w:highlight w:val="yellow"/>
          <w:shd w:val="clear" w:fill="FFFFFF"/>
          <w:lang w:val="en-US" w:eastAsia="zh-CN" w:bidi="ar"/>
        </w:rPr>
        <w:t>模型标注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highlight w:val="yellow"/>
          <w:shd w:val="clear" w:fill="FFFFFF"/>
          <w:lang w:val="en-US" w:eastAsia="zh-CN" w:bidi="ar"/>
        </w:rPr>
        <w:t>数据-好/坏对】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highlight w:val="yellow"/>
          <w:shd w:val="clear" w:fill="FFFFFF"/>
          <w:lang w:val="en-US" w:eastAsia="zh-CN" w:bidi="ar"/>
        </w:rPr>
        <w:t xml:space="preserve">) 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是一种多轮迭代【RL + DPO结合】框架，包含RL &amp; RM设计。通过模型自</w:t>
      </w:r>
      <w:bookmarkStart w:id="0" w:name="_GoBack"/>
      <w:bookmarkEnd w:id="0"/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身生成候选样本，用奖励模型筛选优质数据，再用DPO迭代优化。</w:t>
      </w:r>
    </w:p>
    <w:p w14:paraId="720E5807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hd w:val="clear"/>
        <w:spacing w:before="0" w:after="0"/>
        <w:ind w:left="0" w:leftChars="0" w:firstLine="420" w:firstLineChars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- IPA算法</w:t>
      </w:r>
    </w:p>
    <w:p w14:paraId="3DAB5C85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hd w:val="clear"/>
        <w:spacing w:before="0" w:after="0"/>
        <w:ind w:left="0" w:leftChars="0" w:firstLine="420" w:firstLineChars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- 奖励模型训练​：首先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FF"/>
          <w:spacing w:val="0"/>
          <w:kern w:val="0"/>
          <w:sz w:val="21"/>
          <w:szCs w:val="21"/>
          <w:shd w:val="clear" w:fill="FFFFFF"/>
          <w:lang w:val="en-US" w:eastAsia="zh-CN" w:bidi="ar"/>
        </w:rPr>
        <w:t>训练一个奖励模型（RM）【训练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FF"/>
          <w:spacing w:val="0"/>
          <w:kern w:val="0"/>
          <w:sz w:val="21"/>
          <w:szCs w:val="21"/>
          <w:shd w:val="clear" w:fill="FFFFFF"/>
          <w:lang w:val="en-US" w:eastAsia="zh-CN" w:bidi="ar"/>
        </w:rPr>
        <w:t>RM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FF"/>
          <w:spacing w:val="0"/>
          <w:kern w:val="0"/>
          <w:sz w:val="21"/>
          <w:szCs w:val="21"/>
          <w:shd w:val="clear" w:fill="FFFFFF"/>
          <w:lang w:val="en-US" w:eastAsia="zh-CN" w:bidi="ar"/>
        </w:rPr>
        <w:t>】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，用于评估模型生成的候选结果质量。快手的OneRec中，奖励模型RM的设计会输出会话观看的时长（swt）、视频观看比率（vtr）等业务指标的偏好分数</w:t>
      </w:r>
    </w:p>
    <w:p w14:paraId="14A0DAC5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hd w:val="clear"/>
        <w:spacing w:before="0" w:after="0"/>
        <w:ind w:left="0" w:leftChars="0" w:firstLine="420" w:firstLineChars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- 候选生成与筛选​：用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FF"/>
          <w:spacing w:val="0"/>
          <w:kern w:val="0"/>
          <w:sz w:val="21"/>
          <w:szCs w:val="21"/>
          <w:shd w:val="clear" w:fill="FFFFFF"/>
          <w:lang w:val="en-US" w:eastAsia="zh-CN" w:bidi="ar"/>
        </w:rPr>
        <w:t>当前模型生成多个候选结果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（如推荐会话），通过奖励模型打分【RM打分】，选出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Top-K 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“最优”和“最差”样本组成偏好对</w:t>
      </w:r>
    </w:p>
    <w:p w14:paraId="2419B6F9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hd w:val="clear"/>
        <w:spacing w:before="0" w:after="0"/>
        <w:ind w:left="0" w:leftChars="0" w:firstLine="420" w:firstLineChars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- DPO迭代微调​：用筛选出的偏好对训练模型，重复上述过程直到模型性能收敛</w:t>
      </w:r>
    </w:p>
    <w:p w14:paraId="3E506D0D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hd w:val="clear"/>
        <w:spacing w:before="0" w:after="0"/>
        <w:ind w:left="0" w:leftChars="0" w:firstLineChars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</w:pPr>
    </w:p>
    <w:p w14:paraId="0BF120BA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hd w:val="clear"/>
        <w:spacing w:before="0" w:after="0"/>
        <w:ind w:left="0" w:leftChars="0" w:firstLineChars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3: 生成偏好对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(IPA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算法的第一步！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4608315B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hd w:val="clear"/>
        <w:spacing w:before="0" w:after="0"/>
        <w:ind w:left="0" w:leftChars="0" w:firstLineChars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NLP领域是人工对不同的响应标注的，但是</w:t>
      </w:r>
      <w:r>
        <w:rPr>
          <w:rFonts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推荐系统中，不可能将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用户</w:t>
      </w:r>
      <w:r>
        <w:rPr>
          <w:rFonts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同一个请求的不同结果展示给用户做反馈，每次只展示给用户一种结果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。</w:t>
      </w:r>
      <w:r>
        <w:rPr>
          <w:rFonts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因此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训练一个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instrText xml:space="preserve"> HYPERLINK "https://zhida.zhihu.com/search?content_id=254656441&amp;content_type=Article&amp;match_order=1&amp;q=%E5%A5%96%E5%8A%B1%E6%A8%A1%E5%9E%8B&amp;zhida_source=entity" \t "/Users/suleynan_suir/Documents\\x/_blank"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separate"/>
      </w:r>
      <w:r>
        <w:rPr>
          <w:rStyle w:val="10"/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sz w:val="21"/>
          <w:szCs w:val="21"/>
          <w:u w:val="none"/>
          <w:shd w:val="clear" w:fill="FFFFFF"/>
        </w:rPr>
        <w:t>奖励模型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end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Reward Model（RM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：</w:t>
      </w:r>
      <w:r>
        <w:rPr>
          <w:rFonts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可以看做一种评估器，例如rerank中生成器-评估器中的评估器，用于序列打分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）来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FF"/>
          <w:spacing w:val="0"/>
          <w:kern w:val="0"/>
          <w:sz w:val="21"/>
          <w:szCs w:val="21"/>
          <w:shd w:val="clear" w:fill="FFFFFF"/>
          <w:lang w:val="en-US" w:eastAsia="zh-CN" w:bidi="ar"/>
        </w:rPr>
        <w:t>模拟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FF"/>
          <w:spacing w:val="0"/>
          <w:kern w:val="0"/>
          <w:sz w:val="21"/>
          <w:szCs w:val="21"/>
          <w:shd w:val="clear" w:fill="FFFFFF"/>
          <w:lang w:val="en-US" w:eastAsia="zh-CN" w:bidi="ar"/>
        </w:rPr>
        <w:t>真实用户对不同的结果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0000FF"/>
          <w:spacing w:val="0"/>
          <w:kern w:val="0"/>
          <w:sz w:val="21"/>
          <w:szCs w:val="21"/>
          <w:shd w:val="clear" w:fill="FFFFFF"/>
          <w:lang w:val="en-US" w:eastAsia="zh-CN" w:bidi="ar"/>
        </w:rPr>
        <w:t>真实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FF"/>
          <w:spacing w:val="0"/>
          <w:kern w:val="0"/>
          <w:sz w:val="21"/>
          <w:szCs w:val="21"/>
          <w:shd w:val="clear" w:fill="FFFFFF"/>
          <w:lang w:val="en-US" w:eastAsia="zh-CN" w:bidi="ar"/>
        </w:rPr>
        <w:t>打分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，从而构成出偏好数据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1"/>
          <w:szCs w:val="21"/>
          <w:shd w:val="clear" w:fill="FFFFFF"/>
          <w:lang w:val="en-US" w:eastAsia="zh-CN" w:bidi="ar"/>
        </w:rPr>
        <w:t>。</w:t>
      </w:r>
    </w:p>
    <w:p w14:paraId="12E70A5A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7"/>
          <w:szCs w:val="27"/>
          <w:shd w:val="clear" w:fill="FFFFFF"/>
          <w:lang w:val="en-US" w:eastAsia="zh-CN" w:bidi="ar"/>
        </w:rPr>
      </w:pPr>
    </w:p>
    <w:p w14:paraId="24A4CDF8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4785" cy="3274060"/>
            <wp:effectExtent l="0" t="0" r="18415" b="2540"/>
            <wp:docPr id="2" name="图片 2" descr="截屏2026-04-26 15.54.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6-04-26 15.54.4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EE689">
      <w:pPr>
        <w:keepNext w:val="0"/>
        <w:keepLines w:val="0"/>
        <w:widowControl/>
        <w:suppressLineNumbers w:val="0"/>
        <w:jc w:val="left"/>
      </w:pPr>
    </w:p>
    <w:p w14:paraId="646D3716">
      <w:pPr>
        <w:pStyle w:val="4"/>
        <w:keepNext w:val="0"/>
        <w:keepLines w:val="0"/>
        <w:widowControl/>
        <w:suppressLineNumbers w:val="0"/>
        <w:shd w:val="clear" w:fill="FFFFFF"/>
        <w:spacing w:line="30" w:lineRule="atLeast"/>
        <w:ind w:left="0" w:firstLine="0"/>
        <w:rPr>
          <w:rFonts w:hint="eastAsia" w:eastAsiaTheme="minorEastAsia"/>
          <w:sz w:val="21"/>
          <w:szCs w:val="21"/>
          <w:lang w:eastAsia="zh-CN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1"/>
          <w:szCs w:val="21"/>
          <w:shd w:val="clear" w:fill="FFFFFF"/>
        </w:rPr>
        <w:t>特征</w:t>
      </w:r>
      <w:r>
        <w:rPr>
          <w:rFonts w:hint="eastAsia" w:ascii="Helvetica Neue" w:hAnsi="Helvetica Neue" w:eastAsia="宋体" w:cs="Helvetica Neue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处理：</w:t>
      </w:r>
      <w:r>
        <w:rPr>
          <w:rFonts w:hint="eastAsia" w:eastAsiaTheme="minorEastAsia"/>
          <w:sz w:val="21"/>
          <w:szCs w:val="21"/>
          <w:lang w:eastAsia="zh-CN"/>
        </w:rPr>
        <w:drawing>
          <wp:inline distT="0" distB="0" distL="114300" distR="114300">
            <wp:extent cx="5266690" cy="1051560"/>
            <wp:effectExtent l="0" t="0" r="16510" b="15240"/>
            <wp:docPr id="3" name="图片 3" descr="截屏2026-04-26 15.56.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6-04-26 15.56.2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61F4D">
      <w:pPr>
        <w:keepNext w:val="0"/>
        <w:keepLines w:val="0"/>
        <w:widowControl/>
        <w:suppressLineNumbers w:val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- input 【用户喜欢的视频！】：格式化json结构，跨文件通过key来进行连接检索</w:t>
      </w:r>
      <w:r>
        <w:rPr>
          <w:rFonts w:hint="default"/>
          <w:sz w:val="21"/>
          <w:szCs w:val="21"/>
          <w:lang w:val="en-US" w:eastAsia="zh-CN"/>
        </w:rPr>
        <w:t xml:space="preserve"> -- </w:t>
      </w:r>
      <w:r>
        <w:rPr>
          <w:rFonts w:hint="eastAsia"/>
          <w:sz w:val="21"/>
          <w:szCs w:val="21"/>
          <w:lang w:val="en-US" w:eastAsia="zh-CN"/>
        </w:rPr>
        <w:t>用户</w:t>
      </w:r>
      <w:r>
        <w:rPr>
          <w:rFonts w:hint="default"/>
          <w:sz w:val="21"/>
          <w:szCs w:val="21"/>
          <w:lang w:val="en-US" w:eastAsia="zh-CN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user</w:t>
      </w:r>
      <w:r>
        <w:rPr>
          <w:rFonts w:hint="default"/>
          <w:sz w:val="21"/>
          <w:szCs w:val="21"/>
          <w:lang w:val="en-US" w:eastAsia="zh-CN"/>
        </w:rPr>
        <w:t xml:space="preserve"> {likes, focus, shares</w:t>
      </w:r>
      <w:r>
        <w:rPr>
          <w:rFonts w:hint="eastAsia"/>
          <w:sz w:val="21"/>
          <w:szCs w:val="21"/>
          <w:lang w:val="en-US" w:eastAsia="zh-CN"/>
        </w:rPr>
        <w:t>的视频</w:t>
      </w:r>
      <w:r>
        <w:rPr>
          <w:rFonts w:hint="default"/>
          <w:sz w:val="21"/>
          <w:szCs w:val="21"/>
          <w:lang w:val="en-US" w:eastAsia="zh-CN"/>
        </w:rPr>
        <w:t>point}</w:t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hint="default"/>
          <w:sz w:val="21"/>
          <w:szCs w:val="21"/>
          <w:lang w:val="en-US" w:eastAsia="zh-CN"/>
        </w:rPr>
        <w:t xml:space="preserve">--&gt; </w:t>
      </w:r>
      <w:r>
        <w:rPr>
          <w:rFonts w:hint="eastAsia"/>
          <w:sz w:val="21"/>
          <w:szCs w:val="21"/>
          <w:lang w:val="en-US" w:eastAsia="zh-CN"/>
        </w:rPr>
        <w:t>视频</w:t>
      </w:r>
      <w:r>
        <w:rPr>
          <w:rFonts w:hint="default"/>
          <w:sz w:val="21"/>
          <w:szCs w:val="21"/>
          <w:lang w:val="en-US" w:eastAsia="zh-CN"/>
        </w:rPr>
        <w:t>video {length</w:t>
      </w:r>
      <w:r>
        <w:rPr>
          <w:rFonts w:hint="eastAsia"/>
          <w:sz w:val="21"/>
          <w:szCs w:val="21"/>
          <w:lang w:val="en-US" w:eastAsia="zh-CN"/>
        </w:rPr>
        <w:t>，</w:t>
      </w:r>
      <w:r>
        <w:rPr>
          <w:rFonts w:hint="default"/>
          <w:sz w:val="21"/>
          <w:szCs w:val="21"/>
          <w:lang w:val="en-US" w:eastAsia="zh-CN"/>
        </w:rPr>
        <w:t>content</w:t>
      </w:r>
      <w:r>
        <w:rPr>
          <w:rFonts w:hint="eastAsia"/>
          <w:sz w:val="21"/>
          <w:szCs w:val="21"/>
          <w:lang w:val="en-US" w:eastAsia="zh-CN"/>
        </w:rPr>
        <w:t>，</w:t>
      </w:r>
      <w:r>
        <w:rPr>
          <w:rFonts w:hint="default"/>
          <w:sz w:val="21"/>
          <w:szCs w:val="21"/>
          <w:lang w:val="en-US" w:eastAsia="zh-CN"/>
        </w:rPr>
        <w:t>...}</w:t>
      </w:r>
    </w:p>
    <w:p w14:paraId="267FA308">
      <w:pPr>
        <w:keepNext w:val="0"/>
        <w:keepLines w:val="0"/>
        <w:widowControl/>
        <w:suppressLineNumbers w:val="0"/>
        <w:jc w:val="left"/>
        <w:rPr>
          <w:rFonts w:hint="default"/>
          <w:sz w:val="21"/>
          <w:szCs w:val="21"/>
          <w:lang w:val="en-US" w:eastAsia="zh-CN"/>
        </w:rPr>
      </w:pPr>
    </w:p>
    <w:p w14:paraId="5B5D9755">
      <w:pPr>
        <w:keepNext w:val="0"/>
        <w:keepLines w:val="0"/>
        <w:widowControl/>
        <w:suppressLineNumbers w:val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- output：输出m个（自定义ranking选择）视频的推荐列表</w:t>
      </w:r>
    </w:p>
    <w:p w14:paraId="23B551E7">
      <w:pPr>
        <w:keepNext w:val="0"/>
        <w:keepLines w:val="0"/>
        <w:widowControl/>
        <w:suppressLineNumbers w:val="0"/>
        <w:jc w:val="left"/>
        <w:rPr>
          <w:rFonts w:hint="eastAsia"/>
          <w:sz w:val="21"/>
          <w:szCs w:val="21"/>
          <w:lang w:val="en-US" w:eastAsia="zh-CN"/>
        </w:rPr>
      </w:pPr>
    </w:p>
    <w:p w14:paraId="0BF49DA5">
      <w:pPr>
        <w:keepNext w:val="0"/>
        <w:keepLines w:val="0"/>
        <w:widowControl/>
        <w:suppressLineNumbers w:val="0"/>
        <w:jc w:val="left"/>
        <w:rPr>
          <w:rFonts w:hint="eastAsia"/>
          <w:sz w:val="21"/>
          <w:szCs w:val="21"/>
          <w:lang w:val="en-US" w:eastAsia="zh-CN"/>
        </w:rPr>
      </w:pPr>
    </w:p>
    <w:p w14:paraId="2891926E">
      <w:pPr>
        <w:keepNext w:val="0"/>
        <w:keepLines w:val="0"/>
        <w:widowControl/>
        <w:suppressLineNumbers w:val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对每个视频，我们用一个**多模态 embedding（图像+文本等）**来表示它，然后用 RQ-VAE 【</w:t>
      </w:r>
      <w:r>
        <w:rPr>
          <w:rFonts w:hint="default"/>
          <w:color w:val="0000FF"/>
          <w:sz w:val="21"/>
          <w:szCs w:val="21"/>
          <w:lang w:val="en-US" w:eastAsia="zh-CN"/>
        </w:rPr>
        <w:t>t</w:t>
      </w:r>
      <w:r>
        <w:rPr>
          <w:rFonts w:hint="eastAsia"/>
          <w:color w:val="0000FF"/>
          <w:sz w:val="21"/>
          <w:szCs w:val="21"/>
          <w:lang w:val="en-US" w:eastAsia="zh-CN"/>
        </w:rPr>
        <w:t>raditional</w:t>
      </w:r>
      <w:r>
        <w:rPr>
          <w:rFonts w:hint="default"/>
          <w:color w:val="0000FF"/>
          <w:sz w:val="21"/>
          <w:szCs w:val="21"/>
          <w:lang w:val="en-US" w:eastAsia="zh-CN"/>
        </w:rPr>
        <w:t xml:space="preserve"> </w:t>
      </w:r>
      <w:r>
        <w:rPr>
          <w:rFonts w:hint="eastAsia"/>
          <w:color w:val="0000FF"/>
          <w:sz w:val="21"/>
          <w:szCs w:val="21"/>
          <w:lang w:val="en-US" w:eastAsia="zh-CN"/>
        </w:rPr>
        <w:t>RQ-VAE</w:t>
      </w:r>
      <w:r>
        <w:rPr>
          <w:rFonts w:hint="eastAsia"/>
          <w:sz w:val="21"/>
          <w:szCs w:val="21"/>
          <w:lang w:val="en-US" w:eastAsia="zh-CN"/>
        </w:rPr>
        <w:t>把连续向量变成离散 token 序列】把这个连续 embedding 编码成离散 token（SID）</w:t>
      </w:r>
    </w:p>
    <w:p w14:paraId="34ACB2B8">
      <w:pPr>
        <w:keepNext w:val="0"/>
        <w:keepLines w:val="0"/>
        <w:widowControl/>
        <w:suppressLineNumbers w:val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- RQ-VAE做的事情：item-Z → [c1, c2, c3, ..., c_K]，这就是 SID（语义ID）</w:t>
      </w:r>
    </w:p>
    <w:p w14:paraId="1440BBFB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- 里面的每层选一个 code（类似多级量化），因此构成离散化的离散向量表示，得到</w:t>
      </w:r>
      <w:r>
        <w:rPr>
          <w:rFonts w:hint="default"/>
          <w:sz w:val="21"/>
          <w:szCs w:val="21"/>
          <w:lang w:val="en-US" w:eastAsia="zh-CN"/>
        </w:rPr>
        <w:t>c1, c2, c3...</w:t>
      </w:r>
      <w:r>
        <w:rPr>
          <w:rFonts w:hint="eastAsia"/>
          <w:sz w:val="21"/>
          <w:szCs w:val="21"/>
          <w:lang w:val="en-US" w:eastAsia="zh-CN"/>
        </w:rPr>
        <w:t xml:space="preserve"> 但是</w:t>
      </w:r>
      <w:r>
        <w:rPr>
          <w:rFonts w:hint="default"/>
          <w:sz w:val="21"/>
          <w:szCs w:val="21"/>
          <w:lang w:val="en-US" w:eastAsia="zh-CN"/>
        </w:rPr>
        <w:t>少数code被疯狂使用</w:t>
      </w:r>
      <w:r>
        <w:rPr>
          <w:rFonts w:hint="eastAsia"/>
          <w:sz w:val="21"/>
          <w:szCs w:val="21"/>
          <w:lang w:val="en-US" w:eastAsia="zh-CN"/>
        </w:rPr>
        <w:t>，</w:t>
      </w:r>
      <w:r>
        <w:rPr>
          <w:rFonts w:hint="default"/>
          <w:sz w:val="21"/>
          <w:szCs w:val="21"/>
          <w:lang w:val="en-US" w:eastAsia="zh-CN"/>
        </w:rPr>
        <w:t>大多数code几乎不用</w:t>
      </w:r>
      <w:r>
        <w:rPr>
          <w:rFonts w:hint="eastAsia"/>
          <w:sz w:val="21"/>
          <w:szCs w:val="21"/>
          <w:lang w:val="en-US" w:eastAsia="zh-CN"/>
        </w:rPr>
        <w:t>【codebook collapse问题】。</w:t>
      </w:r>
    </w:p>
    <w:p w14:paraId="0B98992F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输入 embedding（很多信息）</w:t>
      </w:r>
    </w:p>
    <w:p w14:paraId="25B01BCD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↓</w:t>
      </w:r>
    </w:p>
    <w:p w14:paraId="6680A4A1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RQ-VAE 编码</w:t>
      </w:r>
    </w:p>
    <w:p w14:paraId="4CC63E81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↓</w:t>
      </w:r>
    </w:p>
    <w:p w14:paraId="04ABFD79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只有少数 code 被用（信息被压缩）--&gt; 解码 / LLM 使用</w:t>
      </w:r>
    </w:p>
    <w:p w14:paraId="21D40167">
      <w:pPr>
        <w:keepNext w:val="0"/>
        <w:keepLines w:val="0"/>
        <w:widowControl/>
        <w:suppressLineNumbers w:val="0"/>
        <w:jc w:val="left"/>
        <w:rPr>
          <w:rFonts w:hint="eastAsia"/>
          <w:sz w:val="21"/>
          <w:szCs w:val="21"/>
          <w:lang w:val="en-US" w:eastAsia="zh-CN"/>
        </w:rPr>
      </w:pPr>
    </w:p>
    <w:p w14:paraId="696E1F28">
      <w:pPr>
        <w:keepNext w:val="0"/>
        <w:keepLines w:val="0"/>
        <w:widowControl/>
        <w:suppressLineNumbers w:val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- R</w:t>
      </w:r>
      <w:r>
        <w:rPr>
          <w:rFonts w:hint="default"/>
          <w:sz w:val="21"/>
          <w:szCs w:val="21"/>
          <w:lang w:val="en-US" w:eastAsia="zh-CN"/>
        </w:rPr>
        <w:t>Q-VAE</w:t>
      </w:r>
      <w:r>
        <w:rPr>
          <w:rFonts w:hint="eastAsia"/>
          <w:sz w:val="21"/>
          <w:szCs w:val="21"/>
          <w:lang w:val="en-US" w:eastAsia="zh-CN"/>
        </w:rPr>
        <w:t>离散化编码向量局限性来源：</w:t>
      </w:r>
    </w:p>
    <w:p w14:paraId="302913E0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- </w:t>
      </w:r>
      <w:r>
        <w:rPr>
          <w:rFonts w:hint="default"/>
          <w:sz w:val="21"/>
          <w:szCs w:val="21"/>
          <w:lang w:val="en-US" w:eastAsia="zh-CN"/>
        </w:rPr>
        <w:t>数据分布本身长尾 --&gt; 推荐系统数据特性的限制： 热门商品：被大量点击 / 冷门商品：很少出现，用热门 pattern 来表示一切</w:t>
      </w:r>
    </w:p>
    <w:p w14:paraId="3C3B362F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/>
          <w:sz w:val="21"/>
          <w:szCs w:val="21"/>
          <w:lang w:val="en-US" w:eastAsia="zh-CN"/>
        </w:rPr>
      </w:pPr>
    </w:p>
    <w:p w14:paraId="0F692BBF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- </w:t>
      </w:r>
      <w:r>
        <w:rPr>
          <w:rFonts w:hint="default"/>
          <w:sz w:val="21"/>
          <w:szCs w:val="21"/>
          <w:lang w:val="en-US" w:eastAsia="zh-CN"/>
        </w:rPr>
        <w:t>优化目标的问题：它只关心 reconstruction error，不关心 code 使用均匀性</w:t>
      </w:r>
    </w:p>
    <w:p w14:paraId="089B8C19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/>
          <w:sz w:val="21"/>
          <w:szCs w:val="21"/>
          <w:lang w:val="en-US" w:eastAsia="zh-CN"/>
        </w:rPr>
      </w:pPr>
    </w:p>
    <w:p w14:paraId="7A3AA204">
      <w:pPr>
        <w:keepNext w:val="0"/>
        <w:keepLines w:val="0"/>
        <w:widowControl/>
        <w:suppressLineNumbers w:val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-</w:t>
      </w:r>
      <w:r>
        <w:rPr>
          <w:rFonts w:hint="default"/>
          <w:sz w:val="21"/>
          <w:szCs w:val="21"/>
          <w:lang w:val="en-US" w:eastAsia="zh-CN"/>
        </w:rPr>
        <w:t xml:space="preserve"> RQ-VAE</w:t>
      </w:r>
      <w:r>
        <w:rPr>
          <w:rFonts w:hint="eastAsia"/>
          <w:sz w:val="21"/>
          <w:szCs w:val="21"/>
          <w:lang w:val="en-US" w:eastAsia="zh-CN"/>
        </w:rPr>
        <w:t>局限性导致的问题：</w:t>
      </w:r>
    </w:p>
    <w:p w14:paraId="56C8975B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- code 分布不平衡（codebook imbalance / collapse）会直接拖垮推荐系统效果？</w:t>
      </w:r>
    </w:p>
    <w:p w14:paraId="73DCBD19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- 最本质：信息论原理的“信息熵坍缩”</w:t>
      </w:r>
    </w:p>
    <w:p w14:paraId="080CBB21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eastAsia" w:hAnsi="DejaVu Math TeX Gyre" w:cstheme="minorBidi"/>
          <w:i w:val="0"/>
          <w:kern w:val="2"/>
          <w:sz w:val="21"/>
          <w:szCs w:val="21"/>
          <w:lang w:val="en-US" w:eastAsia="zh-CN" w:bidi="ar-SA"/>
        </w:rPr>
      </w:pPr>
      <w:r>
        <w:rPr>
          <w:rFonts w:hint="eastAsia"/>
          <w:sz w:val="21"/>
          <w:szCs w:val="21"/>
          <w:lang w:val="en-US" w:eastAsia="zh-CN"/>
        </w:rPr>
        <w:t>- 由公式：</w:t>
      </w:r>
      <m:oMath>
        <m:r>
          <m:rPr/>
          <w:rPr>
            <w:rFonts w:hint="default" w:ascii="DejaVu Math TeX Gyre" w:hAnsi="DejaVu Math TeX Gyre" w:cstheme="minorBidi"/>
            <w:kern w:val="2"/>
            <w:sz w:val="21"/>
            <w:szCs w:val="21"/>
            <w:lang w:val="en-US" w:eastAsia="zh-CN" w:bidi="ar-SA"/>
          </w:rPr>
          <m:t>−</m:t>
        </m:r>
        <m:nary>
          <m:naryPr>
            <m:chr m:val="∑"/>
            <m:limLoc m:val="undOvr"/>
            <m:subHide m:val="1"/>
            <m:supHide m:val="1"/>
            <m:ctrlPr>
              <w:rPr>
                <w:rFonts w:hint="default" w:ascii="DejaVu Math TeX Gyre" w:hAnsi="DejaVu Math TeX Gyre" w:cstheme="minorBidi"/>
                <w:i/>
                <w:kern w:val="2"/>
                <w:sz w:val="21"/>
                <w:szCs w:val="21"/>
                <w:lang w:val="en-US" w:eastAsia="zh-CN" w:bidi="ar-SA"/>
              </w:rPr>
            </m:ctrlPr>
          </m:naryPr>
          <m:sub>
            <m:ctrlPr>
              <w:rPr>
                <w:rFonts w:hint="default" w:ascii="DejaVu Math TeX Gyre" w:hAnsi="DejaVu Math TeX Gyre" w:cstheme="minorBidi"/>
                <w:i/>
                <w:kern w:val="2"/>
                <w:sz w:val="21"/>
                <w:szCs w:val="21"/>
                <w:lang w:val="en-US" w:eastAsia="zh-CN" w:bidi="ar-SA"/>
              </w:rPr>
            </m:ctrlPr>
          </m:sub>
          <m:sup>
            <m:ctrlPr>
              <w:rPr>
                <w:rFonts w:hint="default" w:ascii="DejaVu Math TeX Gyre" w:hAnsi="DejaVu Math TeX Gyre" w:cstheme="minorBidi"/>
                <w:i/>
                <w:kern w:val="2"/>
                <w:sz w:val="21"/>
                <w:szCs w:val="21"/>
                <w:lang w:val="en-US" w:eastAsia="zh-CN" w:bidi="ar-SA"/>
              </w:rPr>
            </m:ctrlPr>
          </m:sup>
          <m:e>
            <m:r>
              <m:rPr/>
              <w:rPr>
                <w:rFonts w:hint="default" w:ascii="DejaVu Math TeX Gyre" w:hAnsi="DejaVu Math TeX Gyre" w:cstheme="minorBidi"/>
                <w:kern w:val="2"/>
                <w:sz w:val="21"/>
                <w:szCs w:val="21"/>
                <w:lang w:val="en-US" w:eastAsia="zh-CN" w:bidi="ar-SA"/>
              </w:rPr>
              <m:t>p(ci) ∗ logp(ci)</m:t>
            </m:r>
            <m:ctrlPr>
              <w:rPr>
                <w:rFonts w:hint="default" w:ascii="DejaVu Math TeX Gyre" w:hAnsi="DejaVu Math TeX Gyre" w:cstheme="minorBidi"/>
                <w:i/>
                <w:kern w:val="2"/>
                <w:sz w:val="21"/>
                <w:szCs w:val="21"/>
                <w:lang w:val="en-US" w:eastAsia="zh-CN" w:bidi="ar-SA"/>
              </w:rPr>
            </m:ctrlPr>
          </m:e>
        </m:nary>
      </m:oMath>
      <w:r>
        <w:rPr>
          <w:rFonts w:hint="default" w:hAnsi="DejaVu Math TeX Gyre" w:cstheme="minorBidi"/>
          <w:i w:val="0"/>
          <w:kern w:val="2"/>
          <w:sz w:val="21"/>
          <w:szCs w:val="21"/>
          <w:lang w:val="en-US" w:eastAsia="zh-CN" w:bidi="ar-SA"/>
        </w:rPr>
        <w:t>, 理想情况下，离散编码（SID）的分布应该接近均匀</w:t>
      </w:r>
      <w:r>
        <w:rPr>
          <w:rFonts w:hint="eastAsia" w:hAnsi="DejaVu Math TeX Gyre" w:cstheme="minorBidi"/>
          <w:i w:val="0"/>
          <w:kern w:val="2"/>
          <w:sz w:val="21"/>
          <w:szCs w:val="21"/>
          <w:lang w:val="en-US" w:eastAsia="zh-CN" w:bidi="ar-SA"/>
        </w:rPr>
        <w:t>，才能无限接近于 H(C) ≈ logN, 才能达到最大的信息增益熵值</w:t>
      </w:r>
    </w:p>
    <w:p w14:paraId="3BABAC77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eastAsia" w:hAnsi="DejaVu Math TeX Gyre" w:cstheme="minorBidi"/>
          <w:i w:val="0"/>
          <w:kern w:val="2"/>
          <w:sz w:val="21"/>
          <w:szCs w:val="21"/>
          <w:lang w:val="en-US" w:eastAsia="zh-CN" w:bidi="ar-SA"/>
        </w:rPr>
      </w:pPr>
    </w:p>
    <w:p w14:paraId="2290F456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hAnsi="DejaVu Math TeX Gyre" w:cstheme="minorBidi"/>
          <w:i w:val="0"/>
          <w:kern w:val="2"/>
          <w:sz w:val="21"/>
          <w:szCs w:val="21"/>
          <w:lang w:val="en-US" w:eastAsia="zh-CN" w:bidi="ar-SA"/>
        </w:rPr>
      </w:pPr>
      <w:r>
        <w:rPr>
          <w:rFonts w:hint="eastAsia" w:hAnsi="DejaVu Math TeX Gyre" w:cstheme="minorBidi"/>
          <w:i w:val="0"/>
          <w:kern w:val="2"/>
          <w:sz w:val="21"/>
          <w:szCs w:val="21"/>
          <w:lang w:val="en-US" w:eastAsia="zh-CN" w:bidi="ar-SA"/>
        </w:rPr>
        <w:t>- 表示学习：语义坍缩（representation collapse）</w:t>
      </w:r>
      <w:r>
        <w:rPr>
          <w:rFonts w:hint="default" w:hAnsi="DejaVu Math TeX Gyre" w:cstheme="minorBidi"/>
          <w:i w:val="0"/>
          <w:kern w:val="2"/>
          <w:sz w:val="21"/>
          <w:szCs w:val="21"/>
          <w:lang w:val="en-US" w:eastAsia="zh-CN" w:bidi="ar-SA"/>
        </w:rPr>
        <w:t xml:space="preserve">--&gt; </w:t>
      </w:r>
      <w:r>
        <w:rPr>
          <w:rFonts w:hint="eastAsia" w:hAnsi="DejaVu Math TeX Gyre" w:cstheme="minorBidi"/>
          <w:i w:val="0"/>
          <w:kern w:val="2"/>
          <w:sz w:val="21"/>
          <w:szCs w:val="21"/>
          <w:lang w:val="en-US" w:eastAsia="zh-CN" w:bidi="ar-SA"/>
        </w:rPr>
        <w:t>理想的离散编码目标是：不同 item → 不同 SID（保持语义区分），但 code 不平衡会导致很多不同 item → 同一个 code。【因为学习规律是少部分语义信息被高度、反复激活，那么后续类似商品的编码也会被集中在这几种少数的语义信息中】例如：Nike shoes / Adidas shoes / Puma shoes</w:t>
      </w:r>
    </w:p>
    <w:p w14:paraId="40C19BB6">
      <w:pPr>
        <w:keepNext w:val="0"/>
        <w:keepLines w:val="0"/>
        <w:widowControl/>
        <w:suppressLineNumbers w:val="0"/>
        <w:jc w:val="left"/>
        <w:rPr>
          <w:rFonts w:hint="eastAsia" w:hAnsi="DejaVu Math TeX Gyre" w:cstheme="minorBidi"/>
          <w:i w:val="0"/>
          <w:kern w:val="2"/>
          <w:sz w:val="21"/>
          <w:szCs w:val="21"/>
          <w:lang w:val="en-US" w:eastAsia="zh-CN" w:bidi="ar-SA"/>
        </w:rPr>
      </w:pPr>
      <w:r>
        <w:rPr>
          <w:rFonts w:hint="eastAsia" w:hAnsi="DejaVu Math TeX Gyre" w:cstheme="minorBidi"/>
          <w:i w:val="0"/>
          <w:kern w:val="2"/>
          <w:sz w:val="21"/>
          <w:szCs w:val="21"/>
          <w:lang w:val="en-US" w:eastAsia="zh-CN" w:bidi="ar-SA"/>
        </w:rPr>
        <w:t>可能被一样被编码成：[12, 4, 8] / [12, 4, 8] / [12, 4, 8]。</w:t>
      </w:r>
    </w:p>
    <w:p w14:paraId="729867F0">
      <w:pPr>
        <w:keepNext w:val="0"/>
        <w:keepLines w:val="0"/>
        <w:widowControl/>
        <w:suppressLineNumbers w:val="0"/>
        <w:jc w:val="left"/>
        <w:rPr>
          <w:rFonts w:hint="eastAsia" w:hAnsi="DejaVu Math TeX Gyre" w:cstheme="minorBidi"/>
          <w:i w:val="0"/>
          <w:kern w:val="2"/>
          <w:sz w:val="21"/>
          <w:szCs w:val="21"/>
          <w:lang w:val="en-US" w:eastAsia="zh-CN" w:bidi="ar-SA"/>
        </w:rPr>
      </w:pPr>
    </w:p>
    <w:p w14:paraId="5FDD1C63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hAnsi="DejaVu Math TeX Gyre" w:cstheme="minorBidi"/>
          <w:i w:val="0"/>
          <w:kern w:val="2"/>
          <w:sz w:val="21"/>
          <w:szCs w:val="21"/>
          <w:lang w:val="en-US" w:eastAsia="zh-CN" w:bidi="ar-SA"/>
        </w:rPr>
      </w:pPr>
      <w:r>
        <w:rPr>
          <w:rFonts w:hint="eastAsia" w:hAnsi="DejaVu Math TeX Gyre" w:cstheme="minorBidi"/>
          <w:i w:val="0"/>
          <w:kern w:val="2"/>
          <w:sz w:val="21"/>
          <w:szCs w:val="21"/>
          <w:lang w:val="en-US" w:eastAsia="zh-CN" w:bidi="ar-SA"/>
        </w:rPr>
        <w:t>- 推荐系统视角：推荐系统本质是rank(u,i)， 依赖的是 item之间的可区分性，但现在top-K的推荐受到模型学习模式“主导性”内容的偏执影响；</w:t>
      </w:r>
    </w:p>
    <w:p w14:paraId="1AF745C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hAnsi="DejaVu Math TeX Gyre" w:cstheme="minorBidi"/>
          <w:i w:val="0"/>
          <w:kern w:val="2"/>
          <w:sz w:val="21"/>
          <w:szCs w:val="21"/>
          <w:lang w:val="en-US" w:eastAsia="zh-CN" w:bidi="ar-SA"/>
        </w:rPr>
      </w:pPr>
    </w:p>
    <w:p w14:paraId="1F95439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hAnsi="DejaVu Math TeX Gyre" w:cstheme="minorBidi"/>
          <w:i w:val="0"/>
          <w:kern w:val="2"/>
          <w:sz w:val="21"/>
          <w:szCs w:val="21"/>
          <w:lang w:val="en-US" w:eastAsia="zh-CN" w:bidi="ar-SA"/>
        </w:rPr>
      </w:pPr>
      <w:r>
        <w:rPr>
          <w:rFonts w:hint="eastAsia" w:hAnsi="DejaVu Math TeX Gyre" w:cstheme="minorBidi"/>
          <w:i w:val="0"/>
          <w:kern w:val="2"/>
          <w:sz w:val="21"/>
          <w:szCs w:val="21"/>
          <w:lang w:val="en-US" w:eastAsia="zh-CN" w:bidi="ar-SA"/>
        </w:rPr>
        <w:t>- LLMs视角：模型学会投机取巧，LLMs会偏向于长期依赖长尾的输出</w:t>
      </w:r>
    </w:p>
    <w:p w14:paraId="333E949E">
      <w:pPr>
        <w:keepNext w:val="0"/>
        <w:keepLines w:val="0"/>
        <w:widowControl/>
        <w:suppressLineNumbers w:val="0"/>
        <w:jc w:val="left"/>
        <w:rPr>
          <w:rFonts w:hint="eastAsia" w:hAnsi="DejaVu Math TeX Gyre" w:cstheme="minorBidi"/>
          <w:i w:val="0"/>
          <w:kern w:val="2"/>
          <w:sz w:val="21"/>
          <w:szCs w:val="21"/>
          <w:lang w:val="en-US" w:eastAsia="zh-CN" w:bidi="ar-SA"/>
        </w:rPr>
      </w:pPr>
    </w:p>
    <w:p w14:paraId="06C10847">
      <w:pPr>
        <w:keepNext w:val="0"/>
        <w:keepLines w:val="0"/>
        <w:widowControl/>
        <w:suppressLineNumbers w:val="0"/>
        <w:jc w:val="left"/>
        <w:rPr>
          <w:rFonts w:hint="default" w:hAnsi="DejaVu Math TeX Gyre" w:cstheme="minorBidi"/>
          <w:i w:val="0"/>
          <w:kern w:val="2"/>
          <w:sz w:val="21"/>
          <w:szCs w:val="21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1"/>
          <w:lang w:val="en-US" w:eastAsia="zh-CN" w:bidi="ar-SA"/>
        </w:rPr>
        <w:t>MiniOneRec 如何“改造 RQ-VAE”，用“多级平衡量化（Balanced Residual K-Means）”来解决 code imbalance（沙漏问题）</w:t>
      </w:r>
    </w:p>
    <w:p w14:paraId="18DA6DEF">
      <w:pPr>
        <w:keepNext w:val="0"/>
        <w:keepLines w:val="0"/>
        <w:widowControl/>
        <w:suppressLineNumbers w:val="0"/>
        <w:jc w:val="left"/>
        <w:rPr>
          <w:rFonts w:hint="default" w:hAnsi="DejaVu Math TeX Gyre" w:cstheme="minorBidi"/>
          <w:i w:val="0"/>
          <w:kern w:val="2"/>
          <w:sz w:val="21"/>
          <w:szCs w:val="21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1"/>
          <w:lang w:val="en-US" w:eastAsia="zh-CN" w:bidi="ar-SA"/>
        </w:rPr>
        <w:t>- Idea：基座依然使用“RQ-VAE”分层离散化，但是分层内部实现额外添加了“强制均衡的 K-means”，来保证每个 code 被“均匀使用”。</w:t>
      </w:r>
    </w:p>
    <w:p w14:paraId="01D0BB5E">
      <w:pPr>
        <w:keepNext w:val="0"/>
        <w:keepLines w:val="0"/>
        <w:widowControl/>
        <w:suppressLineNumbers w:val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</w:p>
    <w:p w14:paraId="03CBA0D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center"/>
        <w:rPr>
          <w:rFonts w:hint="default" w:hAnsi="DejaVu Math TeX Gyre" w:cstheme="minorBidi"/>
          <w:i w:val="0"/>
          <w:kern w:val="2"/>
          <w:sz w:val="32"/>
          <w:szCs w:val="32"/>
          <w:lang w:val="en-US" w:eastAsia="zh-CN" w:bidi="ar-SA"/>
        </w:rPr>
      </w:pPr>
      <w:r>
        <w:rPr>
          <w:rFonts w:hint="eastAsia" w:hAnsi="DejaVu Math TeX Gyre" w:cstheme="minorBidi"/>
          <w:i w:val="0"/>
          <w:kern w:val="2"/>
          <w:sz w:val="32"/>
          <w:szCs w:val="32"/>
          <w:highlight w:val="yellow"/>
          <w:lang w:val="en-US" w:eastAsia="zh-CN" w:bidi="ar-SA"/>
        </w:rPr>
        <w:t>Stage0: encoding编码的提前准备工作，创新编码方式：</w:t>
      </w:r>
    </w:p>
    <w:p w14:paraId="2831363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105" w:firstLineChars="5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Step 0：输入视频序列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{video1, video2, video3, video4...}</w:t>
      </w:r>
    </w:p>
    <w:p w14:paraId="74215D8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105" w:firstLineChars="5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运用多模态encoder，每个视频（item）有一个 embeddings: z</w:t>
      </w:r>
    </w:p>
    <w:p w14:paraId="3EF5F96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</w:p>
    <w:p w14:paraId="0A695CA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105" w:firstLineChars="50"/>
        <w:jc w:val="left"/>
        <w:rPr>
          <w:rFonts w:hint="default" w:hAnsi="DejaVu Math TeX Gyre" w:cstheme="minorBidi"/>
          <w:i w:val="0"/>
          <w:kern w:val="2"/>
          <w:sz w:val="21"/>
          <w:szCs w:val="24"/>
          <w:highlight w:val="lightGray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highlight w:val="lightGray"/>
          <w:lang w:val="en-US" w:eastAsia="zh-CN" w:bidi="ar-SA"/>
        </w:rPr>
        <w:t>Loop-N: 多级量化（Residual Quantization）</w:t>
      </w:r>
      <w:r>
        <w:rPr>
          <w:rFonts w:hint="eastAsia" w:hAnsi="DejaVu Math TeX Gyre" w:cstheme="minorBidi"/>
          <w:i w:val="0"/>
          <w:kern w:val="2"/>
          <w:sz w:val="21"/>
          <w:szCs w:val="24"/>
          <w:highlight w:val="lightGray"/>
          <w:lang w:val="en-US" w:eastAsia="zh-CN" w:bidi="ar-SA"/>
        </w:rPr>
        <w:t xml:space="preserve"> +  平衡</w:t>
      </w:r>
      <w:r>
        <w:rPr>
          <w:rFonts w:hint="default" w:hAnsi="DejaVu Math TeX Gyre" w:cstheme="minorBidi"/>
          <w:i w:val="0"/>
          <w:kern w:val="2"/>
          <w:sz w:val="21"/>
          <w:szCs w:val="24"/>
          <w:highlight w:val="lightGray"/>
          <w:lang w:val="en-US" w:eastAsia="zh-CN" w:bidi="ar-SA"/>
        </w:rPr>
        <w:t>K-Means</w:t>
      </w:r>
      <w:r>
        <w:rPr>
          <w:rFonts w:hint="eastAsia" w:hAnsi="DejaVu Math TeX Gyre" w:cstheme="minorBidi"/>
          <w:i w:val="0"/>
          <w:kern w:val="2"/>
          <w:sz w:val="21"/>
          <w:szCs w:val="24"/>
          <w:highlight w:val="lightGray"/>
          <w:lang w:val="en-US" w:eastAsia="zh-CN" w:bidi="ar-SA"/>
        </w:rPr>
        <w:t>算法</w:t>
      </w:r>
    </w:p>
    <w:p w14:paraId="60D91B9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525" w:firstLineChars="25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&gt; 初始化： r(1)=z,  z = 视频 embeddings</w:t>
      </w:r>
    </w:p>
    <w:p w14:paraId="11A9E0E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525" w:firstLineChars="25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&gt; codebook：C(1)={c1(1),…,cK(1)} --&gt; 超参数 K 是每一层codebook的长度，code的数量=K，即：一开始 K 个团数量</w:t>
      </w:r>
    </w:p>
    <w:p w14:paraId="37258C42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525" w:firstLineChars="25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&gt; 分配最近中心【强制 balanced K-Means, 强制性每个cluster里面的样本数量都是固定一样的】：根据初始化的video_embed，来划分每个codebook_code的空间赋值，得到第一个 token（第1层SID）</w:t>
      </w:r>
    </w:p>
    <w:p w14:paraId="654E553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525" w:firstLineChars="25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&gt; 更新残差：r(2)=r(1)−ci1(1)</w:t>
      </w:r>
    </w:p>
    <w:p w14:paraId="43433B9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525" w:firstLineChars="25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&gt; 重复 N 轮次 --&gt; 到第N轮的层，SID(N)</w:t>
      </w:r>
    </w:p>
    <w:p w14:paraId="2D87DC1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</w:p>
    <w:p w14:paraId="2FA0D0D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105" w:firstLineChars="5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 xml:space="preserve">Output: 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优化后的离散化向量表示：codebook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{c1, c2, c3...ck}: k=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团的数量</w:t>
      </w:r>
    </w:p>
    <w:p w14:paraId="73DB7051">
      <w:pPr>
        <w:pStyle w:val="4"/>
        <w:keepNext w:val="0"/>
        <w:keepLines w:val="0"/>
        <w:widowControl/>
        <w:suppressLineNumbers w:val="0"/>
        <w:shd w:val="clear" w:fill="FFFFFF"/>
        <w:spacing w:line="30" w:lineRule="atLeast"/>
        <w:ind w:left="0" w:firstLine="0"/>
        <w:rPr>
          <w:rFonts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3"/>
          <w:szCs w:val="2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23"/>
          <w:szCs w:val="23"/>
          <w:shd w:val="clear" w:fill="FFFFFF"/>
        </w:rPr>
        <w:t>2.2 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sz w:val="23"/>
          <w:szCs w:val="23"/>
          <w:u w:val="none"/>
          <w:shd w:val="clear" w:fill="FFFFFF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sz w:val="23"/>
          <w:szCs w:val="23"/>
          <w:u w:val="none"/>
          <w:shd w:val="clear" w:fill="FFFFFF"/>
        </w:rPr>
        <w:instrText xml:space="preserve"> HYPERLINK "https://zhida.zhihu.com/search?content_id=254656441&amp;content_type=Article&amp;match_order=1&amp;q=Session-wise+List+Generation&amp;zhida_source=entity" \t "/Users/suleynan_suir/Documents\\x/_blank"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sz w:val="23"/>
          <w:szCs w:val="23"/>
          <w:u w:val="none"/>
          <w:shd w:val="clear" w:fill="FFFFFF"/>
        </w:rPr>
        <w:fldChar w:fldCharType="separate"/>
      </w:r>
      <w:r>
        <w:rPr>
          <w:rStyle w:val="10"/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sz w:val="23"/>
          <w:szCs w:val="23"/>
          <w:u w:val="none"/>
          <w:shd w:val="clear" w:fill="FFFFFF"/>
        </w:rPr>
        <w:t>Session-wise List Generation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9408E"/>
          <w:spacing w:val="0"/>
          <w:sz w:val="23"/>
          <w:szCs w:val="23"/>
          <w:u w:val="none"/>
          <w:shd w:val="clear" w:fill="FFFFFF"/>
        </w:rPr>
        <w:fldChar w:fldCharType="end"/>
      </w:r>
    </w:p>
    <w:p w14:paraId="706C185A">
      <w:pPr>
        <w:keepNext w:val="0"/>
        <w:keepLines w:val="0"/>
        <w:widowControl/>
        <w:suppressLineNumbers w:val="0"/>
        <w:jc w:val="left"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会话defination：响应用户请求而返回的一批短视频，通常由5到10个视频组成。会话中的视频通常会考虑用户兴趣、连贯性和多样性等因素</w:t>
      </w:r>
    </w:p>
    <w:p w14:paraId="5B2370CB">
      <w:pPr>
        <w:keepNext w:val="0"/>
        <w:keepLines w:val="0"/>
        <w:widowControl/>
        <w:suppressLineNumbers w:val="0"/>
        <w:jc w:val="left"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</w:pPr>
    </w:p>
    <w:p w14:paraId="37E0A97C">
      <w:pPr>
        <w:keepNext w:val="0"/>
        <w:keepLines w:val="0"/>
        <w:widowControl/>
        <w:suppressLineNumbers w:val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highlight w:val="lightGray"/>
          <w:lang w:val="en-US" w:eastAsia="zh-CN" w:bidi="ar-SA"/>
        </w:rPr>
        <w:t>会话式生成</w:t>
      </w:r>
      <w:r>
        <w:rPr>
          <w:rFonts w:hint="eastAsia" w:hAnsi="DejaVu Math TeX Gyre" w:cstheme="minorBidi"/>
          <w:i w:val="0"/>
          <w:kern w:val="2"/>
          <w:sz w:val="21"/>
          <w:szCs w:val="24"/>
          <w:highlight w:val="lightGray"/>
          <w:lang w:val="en-US" w:eastAsia="zh-CN" w:bidi="ar-SA"/>
        </w:rPr>
        <w:t>模型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：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与传统的仅预测下一个视频的point-wise推荐方法不同，会话式生成旨在根据用户的历史交互序列生成一系列高价值会话，这使推荐模型能够捕获推荐列表中视频之间的依赖性</w:t>
      </w:r>
    </w:p>
    <w:p w14:paraId="6E8FD14A">
      <w:pPr>
        <w:keepNext w:val="0"/>
        <w:keepLines w:val="0"/>
        <w:widowControl/>
        <w:suppressLineNumbers w:val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</w:p>
    <w:p w14:paraId="2EB7E635">
      <w:pPr>
        <w:keepNext w:val="0"/>
        <w:keepLines w:val="0"/>
        <w:widowControl/>
        <w:suppressLineNumbers w:val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会话式生成结果的定性评估：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我们制定了几项标准来确定高质量的会话，包括：</w:t>
      </w:r>
    </w:p>
    <w:p w14:paraId="645365B2">
      <w:pPr>
        <w:keepNext w:val="0"/>
        <w:keepLines w:val="0"/>
        <w:widowControl/>
        <w:suppressLineNumbers w:val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• 用户在一个会话中实际观看的短视频数量大于或等于5个；</w:t>
      </w:r>
    </w:p>
    <w:p w14:paraId="28BA2EAA">
      <w:pPr>
        <w:keepNext w:val="0"/>
        <w:keepLines w:val="0"/>
        <w:widowControl/>
        <w:suppressLineNumbers w:val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• 用户观看会话的总时长超过一定阈值；</w:t>
      </w:r>
    </w:p>
    <w:p w14:paraId="04C06F2B">
      <w:pPr>
        <w:keepNext w:val="0"/>
        <w:keepLines w:val="0"/>
        <w:widowControl/>
        <w:suppressLineNumbers w:val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• 用户表现出互动行为，如点赞、收藏或分享视频；</w:t>
      </w:r>
    </w:p>
    <w:p w14:paraId="438539A9">
      <w:pPr>
        <w:keepNext w:val="0"/>
        <w:keepLines w:val="0"/>
        <w:widowControl/>
        <w:suppressLineNumbers w:val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</w:p>
    <w:p w14:paraId="0AE4EA40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jc w:val="left"/>
        <w:rPr>
          <w:rFonts w:hint="eastAsia" w:hAnsi="DejaVu Math TeX Gyre" w:cstheme="minorBidi"/>
          <w:i w:val="0"/>
          <w:kern w:val="2"/>
          <w:sz w:val="32"/>
          <w:szCs w:val="32"/>
          <w:lang w:val="en-US" w:eastAsia="zh-CN" w:bidi="ar-SA"/>
        </w:rPr>
      </w:pPr>
      <w:r>
        <w:rPr>
          <w:rFonts w:hint="eastAsia" w:hAnsi="DejaVu Math TeX Gyre" w:cstheme="minorBidi"/>
          <w:i w:val="0"/>
          <w:kern w:val="2"/>
          <w:sz w:val="32"/>
          <w:szCs w:val="32"/>
          <w:highlight w:val="yellow"/>
          <w:lang w:val="en-US" w:eastAsia="zh-CN" w:bidi="ar-SA"/>
        </w:rPr>
        <w:t>St</w:t>
      </w:r>
      <w:r>
        <w:rPr>
          <w:rFonts w:hint="default" w:hAnsi="DejaVu Math TeX Gyre" w:cstheme="minorBidi"/>
          <w:i w:val="0"/>
          <w:kern w:val="2"/>
          <w:sz w:val="32"/>
          <w:szCs w:val="32"/>
          <w:highlight w:val="yellow"/>
          <w:lang w:val="en-US" w:eastAsia="zh-CN" w:bidi="ar-SA"/>
        </w:rPr>
        <w:t>age1: 会话模型M</w:t>
      </w:r>
    </w:p>
    <w:p w14:paraId="105586D0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jc w:val="left"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color w:val="0000FF"/>
          <w:kern w:val="2"/>
          <w:sz w:val="21"/>
          <w:szCs w:val="24"/>
          <w:lang w:val="en-US" w:eastAsia="zh-CN" w:bidi="ar-SA"/>
        </w:rPr>
        <w:t>Idea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 xml:space="preserve">: 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问题转化，将推荐问题，转化为序列生成的形式。推荐 → 序列生成问题</w:t>
      </w:r>
    </w:p>
    <w:p w14:paraId="3FE52513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jc w:val="left"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</w:pPr>
    </w:p>
    <w:p w14:paraId="45C4132A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jc w:val="left"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我们的模型采用了一个基于transformer的框架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，借鉴transformer序列式生成模型的思路：</w:t>
      </w:r>
    </w:p>
    <w:p w14:paraId="1FFB9029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jc w:val="left"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</w:pPr>
    </w:p>
    <w:p w14:paraId="7ABEF448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jc w:val="left"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DejaVu Math TeX Gyre" w:cstheme="minorBidi"/>
          <w:i w:val="0"/>
          <w:color w:val="0000FF"/>
          <w:kern w:val="2"/>
          <w:sz w:val="21"/>
          <w:szCs w:val="24"/>
          <w:lang w:val="en-US" w:eastAsia="zh-CN" w:bidi="ar-SA"/>
        </w:rPr>
        <w:t>encoder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：建模用户历史交互的编码器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 xml:space="preserve"> --&gt; 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用户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交互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历史的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特征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 xml:space="preserve">离散化表示: </w:t>
      </w:r>
    </w:p>
    <w:p w14:paraId="214870A4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firstLine="42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- input: raw</w:t>
      </w:r>
    </w:p>
    <w:p w14:paraId="17A786A4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firstLine="420" w:firstLineChars="0"/>
        <w:jc w:val="left"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 xml:space="preserve">- 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方法：经过“多级量化+K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-Means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”方法</w:t>
      </w:r>
    </w:p>
    <w:p w14:paraId="4BB64D89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firstLine="42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 xml:space="preserve">- 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output: X = [SID_1, SID_2, ..., SID_n]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，得到用户感兴趣视频的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语义压缩表示</w:t>
      </w:r>
    </w:p>
    <w:p w14:paraId="683C8EAA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</w:p>
    <w:p w14:paraId="3D00FBA2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jc w:val="left"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DejaVu Math TeX Gyre" w:cstheme="minorBidi"/>
          <w:i w:val="0"/>
          <w:color w:val="0000FF"/>
          <w:kern w:val="2"/>
          <w:sz w:val="21"/>
          <w:szCs w:val="24"/>
          <w:lang w:val="en-US" w:eastAsia="zh-CN" w:bidi="ar-SA"/>
        </w:rPr>
        <w:t>decoder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：用于生成会话列表的解码器</w:t>
      </w:r>
    </w:p>
    <w:p w14:paraId="4C0B5948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firstLine="42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 xml:space="preserve">- 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Input: [BOS], SID_1, SID_2, ..., SID_T, [BOS]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指示开始的token</w:t>
      </w:r>
    </w:p>
    <w:p w14:paraId="32D50D78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firstLine="420" w:firstLineChars="0"/>
        <w:jc w:val="left"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- Output: 自回归生成（Auto-regressive）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：前t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-1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个SID序列，生成第t个序列，第t个的序列对应K个待选视频的语义表示</w:t>
      </w:r>
    </w:p>
    <w:p w14:paraId="7A7F8004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firstLine="42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- MoE: 把 Decoder 里的 FFN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换成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MoE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。</w:t>
      </w:r>
      <w:r>
        <w:rPr>
          <w:rFonts w:hint="eastAsia" w:hAnsi="DejaVu Math TeX Gyre" w:cstheme="minorBidi"/>
          <w:i w:val="0"/>
          <w:kern w:val="2"/>
          <w:sz w:val="21"/>
          <w:szCs w:val="24"/>
          <w:u w:val="thick"/>
          <w:lang w:val="en-US" w:eastAsia="zh-CN" w:bidi="ar-SA"/>
        </w:rPr>
        <w:t>不影响大概结构，只是核心思想是在Decoder的FNN前向传播的内容，加一个概率权重的加权平均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，更加拟合出不同层次语义的激活差异</w:t>
      </w:r>
    </w:p>
    <w:p w14:paraId="6662A46B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firstLine="42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- Mo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E(x) = sum{i:0~E} (g_i(x) + FFN_i(x))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 xml:space="preserve"> </w:t>
      </w:r>
    </w:p>
    <w:p w14:paraId="3D299F8A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firstLine="630" w:firstLineChars="30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- E: 专家数量（experts）</w:t>
      </w:r>
    </w:p>
    <w:p w14:paraId="006AE3B9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firstLine="630" w:firstLineChars="300"/>
        <w:jc w:val="left"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 xml:space="preserve">- i: 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第i个专家</w:t>
      </w:r>
    </w:p>
    <w:p w14:paraId="52B18B34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firstLine="630" w:firstLineChars="30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- gi(x)：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第i个专家对应的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门控值（gating score）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，可以理解为概率分布.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..</w:t>
      </w:r>
    </w:p>
    <w:p w14:paraId="1B211F6D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</w:p>
    <w:p w14:paraId="1A5CDAAB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firstLine="42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- Decoder 输入：[BOS], SID_1, SID_2, ..., SID_{T-1}</w:t>
      </w:r>
    </w:p>
    <w:p w14:paraId="066C7409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ind w:firstLine="42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- 目标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输出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：SID_1, SID_2, ..., SID_T</w:t>
      </w:r>
    </w:p>
    <w:p w14:paraId="79966216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</w:p>
    <w:p w14:paraId="5B3B62F9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jc w:val="left"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color w:val="0000FF"/>
          <w:kern w:val="2"/>
          <w:sz w:val="21"/>
          <w:szCs w:val="24"/>
          <w:lang w:val="en-US" w:eastAsia="zh-CN" w:bidi="ar-SA"/>
        </w:rPr>
        <w:t>训练结果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：种子模型 M_t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（当作是init初期工作）：M_t = 初始推荐模型（seed model）</w:t>
      </w:r>
    </w:p>
    <w:p w14:paraId="5FB009DE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jc w:val="left"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 xml:space="preserve">它具备能力：输入用户历史 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 xml:space="preserve">--&gt; 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生成推荐序列（SID）</w:t>
      </w:r>
    </w:p>
    <w:p w14:paraId="625250F5">
      <w:pPr>
        <w:keepNext w:val="0"/>
        <w:keepLines w:val="0"/>
        <w:widowControl/>
        <w:suppressLineNumbers w:val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</w:p>
    <w:p w14:paraId="2B3DEBF3">
      <w:pPr>
        <w:pStyle w:val="4"/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hd w:val="clear" w:fill="FFFFFF"/>
        <w:spacing w:before="0" w:after="0" w:line="30" w:lineRule="atLeast"/>
        <w:ind w:left="0" w:leftChars="0" w:firstLine="0" w:firstLineChars="0"/>
        <w:jc w:val="left"/>
        <w:rPr>
          <w:rFonts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32"/>
          <w:szCs w:val="32"/>
          <w:highlight w:val="yellow"/>
        </w:rPr>
      </w:pPr>
      <w:r>
        <w:rPr>
          <w:rFonts w:hint="eastAsia" w:hAnsi="DejaVu Math TeX Gyre" w:cstheme="minorBidi"/>
          <w:i w:val="0"/>
          <w:kern w:val="2"/>
          <w:sz w:val="32"/>
          <w:szCs w:val="32"/>
          <w:highlight w:val="yellow"/>
          <w:lang w:val="en-US" w:eastAsia="zh-CN" w:bidi="ar-SA"/>
        </w:rPr>
        <w:t>St</w:t>
      </w:r>
      <w:r>
        <w:rPr>
          <w:rFonts w:hint="default" w:hAnsi="DejaVu Math TeX Gyre" w:cstheme="minorBidi"/>
          <w:i w:val="0"/>
          <w:kern w:val="2"/>
          <w:sz w:val="32"/>
          <w:szCs w:val="32"/>
          <w:highlight w:val="yellow"/>
          <w:lang w:val="en-US" w:eastAsia="zh-CN" w:bidi="ar-SA"/>
        </w:rPr>
        <w:t>age</w:t>
      </w:r>
      <w:r>
        <w:rPr>
          <w:rFonts w:hint="eastAsia" w:hAnsi="DejaVu Math TeX Gyre" w:cstheme="minorBidi"/>
          <w:i w:val="0"/>
          <w:kern w:val="2"/>
          <w:sz w:val="32"/>
          <w:szCs w:val="32"/>
          <w:highlight w:val="yellow"/>
          <w:lang w:val="en-US" w:eastAsia="zh-CN" w:bidi="ar-SA"/>
        </w:rPr>
        <w:t>2</w:t>
      </w:r>
      <w:r>
        <w:rPr>
          <w:rFonts w:hint="default" w:hAnsi="DejaVu Math TeX Gyre" w:cstheme="minorBidi"/>
          <w:i w:val="0"/>
          <w:kern w:val="2"/>
          <w:sz w:val="32"/>
          <w:szCs w:val="32"/>
          <w:highlight w:val="yellow"/>
          <w:lang w:val="en-US" w:eastAsia="zh-CN" w:bidi="ar-SA"/>
        </w:rPr>
        <w:t xml:space="preserve">: 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sz w:val="32"/>
          <w:szCs w:val="32"/>
          <w:highlight w:val="yellow"/>
          <w:shd w:val="clear" w:fill="FFFFFF"/>
        </w:rPr>
        <w:t> 基于奖励模型（RM）的迭代偏好对齐（IPA）</w:t>
      </w:r>
    </w:p>
    <w:p w14:paraId="0B37F634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 xml:space="preserve">两步融合后的本质【Early-Fusion, 前面一开始就通过条件建模进行信息融合】: </w:t>
      </w:r>
    </w:p>
    <w:p w14:paraId="45C7C9B5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</w:p>
    <w:p w14:paraId="28B60D46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在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多个不同的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user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s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条件下，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实现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“个性化序列”做上下文建模；</w:t>
      </w:r>
    </w:p>
    <w:p w14:paraId="0CB6A6E6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</w:p>
    <w:p w14:paraId="0355A7A9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color w:val="0000FF"/>
          <w:kern w:val="2"/>
          <w:sz w:val="21"/>
          <w:szCs w:val="24"/>
          <w:lang w:val="en-US" w:eastAsia="zh-CN" w:bidi="ar-SA"/>
        </w:rPr>
        <w:t>总顺序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：先做 h_i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= f(item_i​ | user) = ，后做H_S = SelfAttention(h1_​,...,h_K​);</w:t>
      </w:r>
    </w:p>
    <w:p w14:paraId="45385F3C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</w:p>
    <w:p w14:paraId="3B0CABCB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item：一部电影《Interstellar》（同 item，转化为不同的 embeddings 表示，而不会像传统的同一个视频对象都全部一律编码成一样的语义embeddings表示）：</w:t>
      </w:r>
    </w:p>
    <w:p w14:paraId="1020660D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对科幻迷用户 → “硬核科学 + 宇宙探索” embed1</w:t>
      </w:r>
    </w:p>
    <w:p w14:paraId="684BC1C5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对爱情向用户 → “亲情与时间” embed2</w:t>
      </w:r>
    </w:p>
    <w:p w14:paraId="1DDC96AE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对普通用户 → “视觉大片” embed3</w:t>
      </w:r>
    </w:p>
    <w:p w14:paraId="1C2BB889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</w:p>
    <w:p w14:paraId="5B8D5144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经过了得益于第一步的条件化构建 【h_i​ = f(item_i​∣user)条件建模】，条件化构建 item 表示 = item + user context，使哪怕是同一部电影（同items），但在不同用户信息的条件建模下，得到的embeddings也会不同【item1 --&gt; embed1, embed2, embed3 ... embedK】。因此后面自注意力 Attention 学到的是用户特定偏好的“个性化转移模式”：(h_i​ = f(item_i​, user)) ⇒ Attention(user−aware)</w:t>
      </w:r>
    </w:p>
    <w:p w14:paraId="4BAAAC45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</w:p>
    <w:p w14:paraId="6BA0C193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Mini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-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OneRec 的第二阶段用“</w:t>
      </w:r>
      <w:r>
        <w:rPr>
          <w:rFonts w:hint="default" w:hAnsi="DejaVu Math TeX Gyre" w:cstheme="minorBidi"/>
          <w:i w:val="0"/>
          <w:color w:val="0000FF"/>
          <w:kern w:val="2"/>
          <w:sz w:val="21"/>
          <w:szCs w:val="24"/>
          <w:lang w:val="en-US" w:eastAsia="zh-CN" w:bidi="ar-SA"/>
        </w:rPr>
        <w:t>奖励模型RM + DPO（直接偏好优化）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”</w:t>
      </w:r>
      <w:r>
        <w:rPr>
          <w:rFonts w:hint="default" w:hAnsi="DejaVu Math TeX Gyre" w:cstheme="minorBidi"/>
          <w:i w:val="0"/>
          <w:color w:val="0000FF"/>
          <w:kern w:val="2"/>
          <w:sz w:val="21"/>
          <w:szCs w:val="24"/>
          <w:lang w:val="en-US" w:eastAsia="zh-CN" w:bidi="ar-SA"/>
        </w:rPr>
        <w:t>做推荐质量提升</w:t>
      </w:r>
    </w:p>
    <w:p w14:paraId="7D92814F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color w:val="0000FF"/>
          <w:kern w:val="2"/>
          <w:sz w:val="21"/>
          <w:szCs w:val="24"/>
          <w:lang w:val="en-US" w:eastAsia="zh-CN" w:bidi="ar-SA"/>
        </w:rPr>
        <w:t>不再只学“预测下一个item”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（这个是第一阶段 root model种子模型的工作），而是学“哪些推荐列表更好”</w:t>
      </w:r>
    </w:p>
    <w:p w14:paraId="0A2E1FC3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</w:p>
    <w:p w14:paraId="66FA711F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必要性：</w:t>
      </w:r>
      <w:r>
        <w:rPr>
          <w:rFonts w:hint="default" w:hAnsi="DejaVu Math TeX Gyre" w:cstheme="minorBidi"/>
          <w:i w:val="0"/>
          <w:color w:val="0000FF"/>
          <w:kern w:val="2"/>
          <w:sz w:val="21"/>
          <w:szCs w:val="24"/>
          <w:lang w:val="en-US" w:eastAsia="zh-CN" w:bidi="ar-SA"/>
        </w:rPr>
        <w:t>上一阶段的 SFT 只是 max P(SID_t | History_t-1), 理论上是最好的，但是忽略了实际上”用户的历史 ≠ 最优推荐“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，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所以这里要做“Learning from preference（偏好学习）”：</w:t>
      </w:r>
    </w:p>
    <w:p w14:paraId="4EF5DE5B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</w:p>
    <w:p w14:paraId="7518192B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（1）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总体：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设置奖励模型（Reward Model, RM）Rθ​(u,S)</w:t>
      </w:r>
    </w:p>
    <w:p w14:paraId="30A8E9FA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input-u: 用户u，信息内包含多种用户相关的特征（偏好？观看历史？看视频习惯-一次性看视频的时长、看视频的时间点...）</w:t>
      </w:r>
    </w:p>
    <w:p w14:paraId="713FFE66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input-S: 会话（推荐列表）</w:t>
      </w:r>
    </w:p>
    <w:p w14:paraId="2C9D175E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</w:p>
    <w:p w14:paraId="62D113F1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output: 输出：这个推荐列表对该用户“好不好”的打分量化</w:t>
      </w:r>
    </w:p>
    <w:p w14:paraId="72870058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</w:p>
    <w:p w14:paraId="1A06C042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细节内容：</w:t>
      </w:r>
    </w:p>
    <w:p w14:paraId="5DF9A981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（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1.1 + 1.2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）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: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 xml:space="preserve"> 同一个item序列，生成基于用户条件建模个性化的embeddings表示</w:t>
      </w:r>
    </w:p>
    <w:p w14:paraId="23E1FF04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（1.3）Multi- Head：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多种不同建模编码方式的堆叠</w:t>
      </w:r>
    </w:p>
    <w:p w14:paraId="69BF61FA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</w:pPr>
    </w:p>
    <w:p w14:paraId="7020973F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训练细节：</w:t>
      </w:r>
    </w:p>
    <w:p w14:paraId="4461279F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 xml:space="preserve">- 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真实数据：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{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正样本：用户真实点击的session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 xml:space="preserve">, 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负样本：未点击 / 构造的session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}</w:t>
      </w:r>
    </w:p>
    <w:p w14:paraId="3A608FB5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- 损失函数（二分类 BCE） --&gt; RM 学的是“这个推荐列表是不是好推荐”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，并给出打分</w:t>
      </w:r>
    </w:p>
    <w:p w14:paraId="6DF5307D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</w:pPr>
    </w:p>
    <w:p w14:paraId="209509E9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</w:pPr>
    </w:p>
    <w:p w14:paraId="016C4D0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构造偏好对 {S⁺ = reward 最大, S⁻ = reward 最小}</w:t>
      </w:r>
    </w:p>
    <w:p w14:paraId="0BEA30F8">
      <w:pPr>
        <w:pStyle w:val="6"/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eastAsia" w:eastAsiaTheme="minorEastAsia"/>
          <w:lang w:eastAsia="zh-CN"/>
        </w:rPr>
      </w:pP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（3）</w:t>
      </w:r>
      <w:r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DPO（Direct Preference Optimization）</w:t>
      </w: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：训练模型</w:t>
      </w:r>
      <w:r>
        <w:rPr>
          <w:rFonts w:hint="eastAsia" w:hAnsi="DejaVu Math TeX Gyre" w:cstheme="minorBidi"/>
          <w:i w:val="0"/>
          <w:kern w:val="2"/>
          <w:sz w:val="21"/>
          <w:szCs w:val="21"/>
          <w:lang w:val="en-US" w:eastAsia="zh-CN" w:bidi="ar-SA"/>
        </w:rPr>
        <w:t>对齐，</w:t>
      </w:r>
      <w:r>
        <w:rPr>
          <w:sz w:val="21"/>
          <w:szCs w:val="21"/>
        </w:rPr>
        <w:t>让模型满足：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632710" cy="1531620"/>
            <wp:effectExtent l="0" t="0" r="8890" b="17780"/>
            <wp:docPr id="5" name="图片 5" descr="截屏2026-04-26 18.20.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6-04-26 18.20.4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271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6AB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（4）迭代优化（最关键创新）</w:t>
      </w:r>
    </w:p>
    <w:p w14:paraId="4007DC21">
      <w:pPr>
        <w:keepNext w:val="0"/>
        <w:keepLines w:val="0"/>
        <w:widowControl/>
        <w:suppressLineNumbers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none" w:color="auto" w:sz="0" w:space="0"/>
        </w:pBdr>
        <w:spacing w:before="0" w:after="0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672080" cy="3056890"/>
            <wp:effectExtent l="0" t="0" r="20320" b="16510"/>
            <wp:docPr id="6" name="图片 6" descr="截屏2026-04-26 18.21.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截屏2026-04-26 18.21.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208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1330C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055620" cy="3392805"/>
            <wp:effectExtent l="0" t="0" r="17780" b="10795"/>
            <wp:docPr id="7" name="图片 7" descr="截屏2026-04-26 18.21.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截屏2026-04-26 18.21.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562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26D78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0E55E405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5A10AAE7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0500" cy="1511935"/>
            <wp:effectExtent l="0" t="0" r="12700" b="12065"/>
            <wp:docPr id="8" name="图片 8" descr="截屏2026-04-26 21.40.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截屏2026-04-26 21.40.5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CE546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在</w:t>
      </w:r>
      <w:r>
        <w:rPr>
          <w:rFonts w:hint="default"/>
          <w:lang w:val="en-US" w:eastAsia="zh-CN"/>
        </w:rPr>
        <w:t xml:space="preserve"> OneRec </w:t>
      </w:r>
      <w:r>
        <w:rPr>
          <w:rFonts w:hint="eastAsia"/>
          <w:lang w:val="en-US" w:eastAsia="zh-CN"/>
        </w:rPr>
        <w:t>中，这三种模式都是同时包含了（</w:t>
      </w:r>
      <w:r>
        <w:rPr>
          <w:rFonts w:hint="default"/>
          <w:lang w:val="en-US" w:eastAsia="zh-CN"/>
        </w:rPr>
        <w:t xml:space="preserve">SFT + RL + Eval </w:t>
      </w:r>
      <w:r>
        <w:rPr>
          <w:rFonts w:hint="eastAsia"/>
          <w:lang w:val="en-US" w:eastAsia="zh-CN"/>
        </w:rPr>
        <w:t>全部都包含了）</w:t>
      </w:r>
    </w:p>
    <w:p w14:paraId="0EF6F48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lang w:val="en-US" w:eastAsia="zh-CN"/>
        </w:rPr>
        <w:t xml:space="preserve">- 过程：原始数据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(user, item, session) </w:t>
      </w:r>
    </w:p>
    <w:p w14:paraId="45AAAB4B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SFT</w:t>
      </w:r>
      <w:r>
        <w:rPr>
          <w:rFonts w:hint="eastAsia"/>
          <w:lang w:val="en-US" w:eastAsia="zh-CN"/>
        </w:rPr>
        <w:t>【基础阶段】</w:t>
      </w:r>
      <w:r>
        <w:rPr>
          <w:rFonts w:hint="default"/>
          <w:lang w:val="en-US" w:eastAsia="zh-CN"/>
        </w:rPr>
        <w:t xml:space="preserve">: </w:t>
      </w:r>
      <w:r>
        <w:rPr>
          <w:rFonts w:hint="eastAsia"/>
          <w:lang w:val="en-US" w:eastAsia="zh-CN"/>
        </w:rPr>
        <w:t>Supervised Fine-Tuning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监督式微调</w:t>
      </w:r>
      <w:r>
        <w:rPr>
          <w:rFonts w:hint="default"/>
          <w:lang w:val="en-US" w:eastAsia="zh-CN"/>
        </w:rPr>
        <w:t xml:space="preserve"> --&gt; root model </w:t>
      </w:r>
      <w:r>
        <w:rPr>
          <w:rFonts w:hint="eastAsia"/>
          <w:lang w:val="en-US" w:eastAsia="zh-CN"/>
        </w:rPr>
        <w:t>学习</w:t>
      </w:r>
      <w:r>
        <w:rPr>
          <w:rFonts w:hint="default"/>
          <w:lang w:val="en-US" w:eastAsia="zh-CN"/>
        </w:rPr>
        <w:t xml:space="preserve"> P( item | (user, history) )</w:t>
      </w:r>
    </w:p>
    <w:p w14:paraId="787973DD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- RL</w:t>
      </w:r>
      <w:r>
        <w:rPr>
          <w:rFonts w:hint="eastAsia"/>
          <w:lang w:val="en-US" w:eastAsia="zh-CN"/>
        </w:rPr>
        <w:t>【奖励模型RM + RL】学习：策略 π(a|s) ，得到多维度的reward：click / dwell time / conversion</w:t>
      </w:r>
      <w:r>
        <w:rPr>
          <w:rFonts w:hint="default"/>
          <w:lang w:val="en-US" w:eastAsia="zh-CN"/>
        </w:rPr>
        <w:t xml:space="preserve"> --&gt; </w:t>
      </w:r>
      <w:r>
        <w:rPr>
          <w:rFonts w:hint="eastAsia"/>
          <w:lang w:val="en-US" w:eastAsia="zh-CN"/>
        </w:rPr>
        <w:t>学习怎么获得最好reward的策略</w:t>
      </w:r>
    </w:p>
    <w:p w14:paraId="0B69C7D3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Eval</w:t>
      </w:r>
      <w:r>
        <w:rPr>
          <w:rFonts w:hint="eastAsia"/>
          <w:lang w:val="en-US" w:eastAsia="zh-CN"/>
        </w:rPr>
        <w:t>【评估】</w:t>
      </w:r>
      <w:r>
        <w:rPr>
          <w:rFonts w:hint="default"/>
          <w:lang w:val="en-US" w:eastAsia="zh-CN"/>
        </w:rPr>
        <w:t xml:space="preserve">: </w:t>
      </w:r>
      <w:r>
        <w:rPr>
          <w:rFonts w:hint="eastAsia"/>
          <w:lang w:val="en-US" w:eastAsia="zh-CN"/>
        </w:rPr>
        <w:t>输入：训练好的模型 --</w:t>
      </w:r>
      <w:r>
        <w:rPr>
          <w:rFonts w:hint="default"/>
          <w:lang w:val="en-US" w:eastAsia="zh-CN"/>
        </w:rPr>
        <w:t xml:space="preserve">&gt; </w:t>
      </w:r>
      <w:r>
        <w:rPr>
          <w:rFonts w:hint="eastAsia"/>
          <w:lang w:val="en-US" w:eastAsia="zh-CN"/>
        </w:rPr>
        <w:t xml:space="preserve">输出： Recall@K </w:t>
      </w:r>
      <w:r>
        <w:rPr>
          <w:rFonts w:hint="default"/>
          <w:lang w:val="en-US" w:eastAsia="zh-CN"/>
        </w:rPr>
        <w:t>+ NDCG + CTR + Visualization</w:t>
      </w:r>
    </w:p>
    <w:p w14:paraId="7E352B39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w14:paraId="647367AB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47130B8E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393FEA2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43BBAF3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1D4E05F1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63384921"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</w:pPr>
    </w:p>
    <w:p w14:paraId="722562AF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7"/>
          <w:szCs w:val="27"/>
          <w:shd w:val="clear" w:fill="FFFFFF"/>
          <w:lang w:val="en-US" w:eastAsia="zh-CN" w:bidi="ar"/>
        </w:rPr>
      </w:pPr>
    </w:p>
    <w:p w14:paraId="00C04991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7"/>
          <w:szCs w:val="27"/>
          <w:shd w:val="clear" w:fill="FFFFFF"/>
          <w:lang w:val="en-US" w:eastAsia="zh-CN" w:bidi="ar"/>
        </w:rPr>
      </w:pPr>
    </w:p>
    <w:p w14:paraId="2197B729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7"/>
          <w:szCs w:val="27"/>
          <w:shd w:val="clear" w:fill="FFFFFF"/>
          <w:lang w:val="en-US" w:eastAsia="zh-CN" w:bidi="ar"/>
        </w:rPr>
      </w:pPr>
    </w:p>
    <w:p w14:paraId="16F55A96">
      <w:pPr>
        <w:keepNext w:val="0"/>
        <w:keepLines w:val="0"/>
        <w:widowControl/>
        <w:suppressLineNumbers w:val="0"/>
        <w:jc w:val="left"/>
      </w:pPr>
    </w:p>
    <w:p w14:paraId="6C9A8ABC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7"/>
          <w:szCs w:val="27"/>
          <w:shd w:val="clear" w:fill="FFFFFF"/>
          <w:lang w:val="en-US" w:eastAsia="zh-CN" w:bidi="ar"/>
        </w:rPr>
      </w:pPr>
    </w:p>
    <w:p w14:paraId="0BA954F3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7"/>
          <w:szCs w:val="27"/>
          <w:shd w:val="clear" w:fill="FFFFFF"/>
          <w:lang w:val="en-US" w:eastAsia="zh-CN" w:bidi="ar"/>
        </w:rPr>
      </w:pPr>
    </w:p>
    <w:p w14:paraId="043800C6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7"/>
          <w:szCs w:val="27"/>
          <w:shd w:val="clear" w:fill="FFFFFF"/>
          <w:lang w:val="en-US" w:eastAsia="zh-CN" w:bidi="ar"/>
        </w:rPr>
      </w:pPr>
    </w:p>
    <w:p w14:paraId="5815E915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191B1F"/>
          <w:spacing w:val="0"/>
          <w:kern w:val="0"/>
          <w:sz w:val="27"/>
          <w:szCs w:val="27"/>
          <w:shd w:val="clear" w:fill="FFFFFF"/>
          <w:lang w:val="en-US" w:eastAsia="zh-CN" w:bidi="ar"/>
        </w:rPr>
      </w:pPr>
    </w:p>
    <w:p w14:paraId="0A943C91">
      <w:pPr>
        <w:rPr>
          <w:rFonts w:hint="eastAsia" w:ascii="Helvetica Neue" w:hAnsi="Helvetica Neue" w:eastAsia="宋体" w:cs="Helvetica Neue"/>
          <w:b w:val="0"/>
          <w:bCs w:val="0"/>
          <w:i w:val="0"/>
          <w:iCs w:val="0"/>
          <w:caps w:val="0"/>
          <w:color w:val="191B1F"/>
          <w:spacing w:val="0"/>
          <w:sz w:val="25"/>
          <w:szCs w:val="25"/>
          <w:shd w:val="clear" w:fill="FFFFFF"/>
          <w:lang w:val="en-US" w:eastAsia="zh-CN"/>
        </w:rPr>
      </w:pPr>
    </w:p>
    <w:p w14:paraId="6B45A76B"/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EF81BE"/>
    <w:multiLevelType w:val="singleLevel"/>
    <w:tmpl w:val="97EF81BE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7EB7FD"/>
    <w:rsid w:val="01C73D20"/>
    <w:rsid w:val="0BFE41AE"/>
    <w:rsid w:val="0CFE16FC"/>
    <w:rsid w:val="0D731968"/>
    <w:rsid w:val="0DBF8ED0"/>
    <w:rsid w:val="0FBE88C8"/>
    <w:rsid w:val="1177878C"/>
    <w:rsid w:val="137DEFDB"/>
    <w:rsid w:val="152FA762"/>
    <w:rsid w:val="173605BE"/>
    <w:rsid w:val="17539A35"/>
    <w:rsid w:val="177E50AF"/>
    <w:rsid w:val="177FC9DE"/>
    <w:rsid w:val="178E47B6"/>
    <w:rsid w:val="17CFD7A3"/>
    <w:rsid w:val="17FD03A0"/>
    <w:rsid w:val="17FF58D9"/>
    <w:rsid w:val="1B29DFC9"/>
    <w:rsid w:val="1BF9F935"/>
    <w:rsid w:val="1DA7F7B7"/>
    <w:rsid w:val="1DDEE5E5"/>
    <w:rsid w:val="1DF7D340"/>
    <w:rsid w:val="1ECFBE89"/>
    <w:rsid w:val="1EFDCE35"/>
    <w:rsid w:val="1F2EE9CB"/>
    <w:rsid w:val="1F766BF3"/>
    <w:rsid w:val="1F7BA4D3"/>
    <w:rsid w:val="1F97E9C7"/>
    <w:rsid w:val="1F9DDD13"/>
    <w:rsid w:val="1FBA9CA9"/>
    <w:rsid w:val="1FF5D6E4"/>
    <w:rsid w:val="1FFDD122"/>
    <w:rsid w:val="27B32A22"/>
    <w:rsid w:val="27BE30CA"/>
    <w:rsid w:val="2EE166B1"/>
    <w:rsid w:val="2EEFA5DC"/>
    <w:rsid w:val="2EFF672A"/>
    <w:rsid w:val="2F6F8C0F"/>
    <w:rsid w:val="2FBE99A9"/>
    <w:rsid w:val="2FBF33D6"/>
    <w:rsid w:val="2FD51354"/>
    <w:rsid w:val="30EB2223"/>
    <w:rsid w:val="324FEDDC"/>
    <w:rsid w:val="32CDB298"/>
    <w:rsid w:val="33BC3D09"/>
    <w:rsid w:val="345FE96A"/>
    <w:rsid w:val="357F2FC9"/>
    <w:rsid w:val="36CD2305"/>
    <w:rsid w:val="372BEA31"/>
    <w:rsid w:val="37C391F8"/>
    <w:rsid w:val="37CB6D4E"/>
    <w:rsid w:val="37FD4713"/>
    <w:rsid w:val="37FE3041"/>
    <w:rsid w:val="37FEDF29"/>
    <w:rsid w:val="37FF47C6"/>
    <w:rsid w:val="397F54E3"/>
    <w:rsid w:val="39DF7512"/>
    <w:rsid w:val="3B32CF33"/>
    <w:rsid w:val="3B697CA1"/>
    <w:rsid w:val="3BBBBE33"/>
    <w:rsid w:val="3BDFAE7F"/>
    <w:rsid w:val="3BFF0957"/>
    <w:rsid w:val="3BFFD302"/>
    <w:rsid w:val="3CF32AED"/>
    <w:rsid w:val="3CFF7A44"/>
    <w:rsid w:val="3D07F465"/>
    <w:rsid w:val="3D1F4B75"/>
    <w:rsid w:val="3D2FF970"/>
    <w:rsid w:val="3DDF990D"/>
    <w:rsid w:val="3DED15D0"/>
    <w:rsid w:val="3DFAD56A"/>
    <w:rsid w:val="3E5D12C0"/>
    <w:rsid w:val="3EFA8BDC"/>
    <w:rsid w:val="3EFD8FED"/>
    <w:rsid w:val="3F3A5883"/>
    <w:rsid w:val="3F5FF058"/>
    <w:rsid w:val="3F70B0B8"/>
    <w:rsid w:val="3F743209"/>
    <w:rsid w:val="3F7DC7F7"/>
    <w:rsid w:val="3F7FFC74"/>
    <w:rsid w:val="3F93145A"/>
    <w:rsid w:val="3FB84818"/>
    <w:rsid w:val="3FBB0D45"/>
    <w:rsid w:val="3FBBACB7"/>
    <w:rsid w:val="3FBD1B50"/>
    <w:rsid w:val="3FD575F8"/>
    <w:rsid w:val="3FF42875"/>
    <w:rsid w:val="3FF74C0A"/>
    <w:rsid w:val="3FFAF708"/>
    <w:rsid w:val="3FFE7C6A"/>
    <w:rsid w:val="3FFEAB1A"/>
    <w:rsid w:val="436EAF70"/>
    <w:rsid w:val="43DBD993"/>
    <w:rsid w:val="45F7B34C"/>
    <w:rsid w:val="47713228"/>
    <w:rsid w:val="47BF763F"/>
    <w:rsid w:val="47FF2C0A"/>
    <w:rsid w:val="49DAF4D3"/>
    <w:rsid w:val="4D6FC1B1"/>
    <w:rsid w:val="4DBAD021"/>
    <w:rsid w:val="4DCFE347"/>
    <w:rsid w:val="4DFCE08D"/>
    <w:rsid w:val="4E3FF387"/>
    <w:rsid w:val="4EB6C0A0"/>
    <w:rsid w:val="4EBE4D16"/>
    <w:rsid w:val="4EF7C8B1"/>
    <w:rsid w:val="4F5DD0C9"/>
    <w:rsid w:val="4F96540C"/>
    <w:rsid w:val="516E2337"/>
    <w:rsid w:val="53FFD066"/>
    <w:rsid w:val="549DDB34"/>
    <w:rsid w:val="567F904F"/>
    <w:rsid w:val="574AAE1A"/>
    <w:rsid w:val="57993570"/>
    <w:rsid w:val="57EF5075"/>
    <w:rsid w:val="57FB65E2"/>
    <w:rsid w:val="59EFF3E1"/>
    <w:rsid w:val="59F7EAB2"/>
    <w:rsid w:val="5B1F8279"/>
    <w:rsid w:val="5B77C37D"/>
    <w:rsid w:val="5B7EB7FD"/>
    <w:rsid w:val="5B7FF141"/>
    <w:rsid w:val="5BBF0556"/>
    <w:rsid w:val="5BD10E9B"/>
    <w:rsid w:val="5BD752CE"/>
    <w:rsid w:val="5BF525E3"/>
    <w:rsid w:val="5BFC8DE7"/>
    <w:rsid w:val="5C6B3498"/>
    <w:rsid w:val="5CBBEFA0"/>
    <w:rsid w:val="5CFFFD0B"/>
    <w:rsid w:val="5D6B97F1"/>
    <w:rsid w:val="5DF47173"/>
    <w:rsid w:val="5DF6690B"/>
    <w:rsid w:val="5DFFB784"/>
    <w:rsid w:val="5E929B0C"/>
    <w:rsid w:val="5E9F05E2"/>
    <w:rsid w:val="5EA74992"/>
    <w:rsid w:val="5EEFF60B"/>
    <w:rsid w:val="5EFFBA2E"/>
    <w:rsid w:val="5EFFE084"/>
    <w:rsid w:val="5F2F7E27"/>
    <w:rsid w:val="5F5EF9CA"/>
    <w:rsid w:val="5F6DA94A"/>
    <w:rsid w:val="5F779CFA"/>
    <w:rsid w:val="5FB69AE9"/>
    <w:rsid w:val="5FB7782F"/>
    <w:rsid w:val="5FC61718"/>
    <w:rsid w:val="5FF3CD19"/>
    <w:rsid w:val="5FF74237"/>
    <w:rsid w:val="5FFF3BD4"/>
    <w:rsid w:val="5FFFFD46"/>
    <w:rsid w:val="65F9649B"/>
    <w:rsid w:val="66AB6A10"/>
    <w:rsid w:val="66FD9EEA"/>
    <w:rsid w:val="66FF2213"/>
    <w:rsid w:val="676AE203"/>
    <w:rsid w:val="67DA65B5"/>
    <w:rsid w:val="67E72715"/>
    <w:rsid w:val="67F71E28"/>
    <w:rsid w:val="67FDB0B1"/>
    <w:rsid w:val="67FF588F"/>
    <w:rsid w:val="68471C0C"/>
    <w:rsid w:val="69ACEB73"/>
    <w:rsid w:val="69DFD963"/>
    <w:rsid w:val="6AF2D6B8"/>
    <w:rsid w:val="6BAB2797"/>
    <w:rsid w:val="6BAF90FE"/>
    <w:rsid w:val="6BE939C7"/>
    <w:rsid w:val="6BFDDF97"/>
    <w:rsid w:val="6BFE3C36"/>
    <w:rsid w:val="6CCDAE0E"/>
    <w:rsid w:val="6CF744F4"/>
    <w:rsid w:val="6D7C43F0"/>
    <w:rsid w:val="6D7DD1CB"/>
    <w:rsid w:val="6DABADA6"/>
    <w:rsid w:val="6DDB1701"/>
    <w:rsid w:val="6DFC5BD2"/>
    <w:rsid w:val="6DFE051B"/>
    <w:rsid w:val="6E5BB5F7"/>
    <w:rsid w:val="6ED5E1B8"/>
    <w:rsid w:val="6EDF856F"/>
    <w:rsid w:val="6EDFCA9E"/>
    <w:rsid w:val="6EEF03E2"/>
    <w:rsid w:val="6EFF7457"/>
    <w:rsid w:val="6F6B2431"/>
    <w:rsid w:val="6F7B5764"/>
    <w:rsid w:val="6F9E0893"/>
    <w:rsid w:val="6FBA1550"/>
    <w:rsid w:val="6FBE5E51"/>
    <w:rsid w:val="6FEDAD8E"/>
    <w:rsid w:val="6FF579A0"/>
    <w:rsid w:val="6FF68B16"/>
    <w:rsid w:val="6FFF9C09"/>
    <w:rsid w:val="719EB5E7"/>
    <w:rsid w:val="71FFB1AE"/>
    <w:rsid w:val="73715D15"/>
    <w:rsid w:val="73BFCB55"/>
    <w:rsid w:val="73DD6D04"/>
    <w:rsid w:val="73E571C1"/>
    <w:rsid w:val="73F7F229"/>
    <w:rsid w:val="73FA45BC"/>
    <w:rsid w:val="74DFEE13"/>
    <w:rsid w:val="74FD44F2"/>
    <w:rsid w:val="7576E73C"/>
    <w:rsid w:val="75AC84C7"/>
    <w:rsid w:val="75E9DF6C"/>
    <w:rsid w:val="75EABAE5"/>
    <w:rsid w:val="75FF10CA"/>
    <w:rsid w:val="76BDF8AD"/>
    <w:rsid w:val="76FF03B0"/>
    <w:rsid w:val="7739BF3C"/>
    <w:rsid w:val="773F35F5"/>
    <w:rsid w:val="7758CFDE"/>
    <w:rsid w:val="775B4828"/>
    <w:rsid w:val="777DEE12"/>
    <w:rsid w:val="77BF9A41"/>
    <w:rsid w:val="77C9AB8E"/>
    <w:rsid w:val="77D6378E"/>
    <w:rsid w:val="77E7047B"/>
    <w:rsid w:val="77EF9315"/>
    <w:rsid w:val="77F332FB"/>
    <w:rsid w:val="77FAAC79"/>
    <w:rsid w:val="77FB1AE8"/>
    <w:rsid w:val="77FD0E99"/>
    <w:rsid w:val="77FDEC04"/>
    <w:rsid w:val="77FF3000"/>
    <w:rsid w:val="77FF9C30"/>
    <w:rsid w:val="78FE01E9"/>
    <w:rsid w:val="79F6A16D"/>
    <w:rsid w:val="79F758CD"/>
    <w:rsid w:val="7AEBAC17"/>
    <w:rsid w:val="7AFF56C4"/>
    <w:rsid w:val="7B39721B"/>
    <w:rsid w:val="7B5F4964"/>
    <w:rsid w:val="7B6FBEB0"/>
    <w:rsid w:val="7B97A86E"/>
    <w:rsid w:val="7BBEC4B8"/>
    <w:rsid w:val="7BDE5C7E"/>
    <w:rsid w:val="7BF62D80"/>
    <w:rsid w:val="7BF7EB27"/>
    <w:rsid w:val="7BFB6084"/>
    <w:rsid w:val="7BFFB060"/>
    <w:rsid w:val="7C75635C"/>
    <w:rsid w:val="7CDE30F2"/>
    <w:rsid w:val="7CE43DD1"/>
    <w:rsid w:val="7CF37D8B"/>
    <w:rsid w:val="7CFD4291"/>
    <w:rsid w:val="7D255981"/>
    <w:rsid w:val="7D4BEFC5"/>
    <w:rsid w:val="7D736667"/>
    <w:rsid w:val="7D7516B3"/>
    <w:rsid w:val="7D7C712D"/>
    <w:rsid w:val="7D9A4CB6"/>
    <w:rsid w:val="7DBD418C"/>
    <w:rsid w:val="7DCFDC55"/>
    <w:rsid w:val="7DD98B82"/>
    <w:rsid w:val="7DE3DA16"/>
    <w:rsid w:val="7DEF9CB9"/>
    <w:rsid w:val="7DF52EFF"/>
    <w:rsid w:val="7DF5E280"/>
    <w:rsid w:val="7DFC849D"/>
    <w:rsid w:val="7DFF821D"/>
    <w:rsid w:val="7E1D8839"/>
    <w:rsid w:val="7E2AF76A"/>
    <w:rsid w:val="7E7E1818"/>
    <w:rsid w:val="7E7F8348"/>
    <w:rsid w:val="7EAB7A86"/>
    <w:rsid w:val="7EAE5C42"/>
    <w:rsid w:val="7EB3F2FB"/>
    <w:rsid w:val="7EBF1D63"/>
    <w:rsid w:val="7EFE190C"/>
    <w:rsid w:val="7F7F196D"/>
    <w:rsid w:val="7F7F75DE"/>
    <w:rsid w:val="7F8B8A10"/>
    <w:rsid w:val="7F9D90F6"/>
    <w:rsid w:val="7FAC8F23"/>
    <w:rsid w:val="7FBA6C32"/>
    <w:rsid w:val="7FC9471A"/>
    <w:rsid w:val="7FD2988D"/>
    <w:rsid w:val="7FD7A4F7"/>
    <w:rsid w:val="7FDA82D8"/>
    <w:rsid w:val="7FDC1776"/>
    <w:rsid w:val="7FDCAA50"/>
    <w:rsid w:val="7FDE37BD"/>
    <w:rsid w:val="7FDF1990"/>
    <w:rsid w:val="7FEB99C9"/>
    <w:rsid w:val="7FEDB92C"/>
    <w:rsid w:val="7FEFFA57"/>
    <w:rsid w:val="7FFA5AA6"/>
    <w:rsid w:val="7FFB0948"/>
    <w:rsid w:val="7FFC697B"/>
    <w:rsid w:val="7FFD54A5"/>
    <w:rsid w:val="7FFD7B2A"/>
    <w:rsid w:val="7FFDBE56"/>
    <w:rsid w:val="7FFE1027"/>
    <w:rsid w:val="7FFE407B"/>
    <w:rsid w:val="7FFF7FC0"/>
    <w:rsid w:val="7FFFDF4D"/>
    <w:rsid w:val="8BEDAD1A"/>
    <w:rsid w:val="8ED28CDF"/>
    <w:rsid w:val="8F175944"/>
    <w:rsid w:val="8FDF33C0"/>
    <w:rsid w:val="8FEF5585"/>
    <w:rsid w:val="957F4506"/>
    <w:rsid w:val="9977CA97"/>
    <w:rsid w:val="9B763FD8"/>
    <w:rsid w:val="9BF73FE4"/>
    <w:rsid w:val="9CFFA3C0"/>
    <w:rsid w:val="9D3D1578"/>
    <w:rsid w:val="9DFD2567"/>
    <w:rsid w:val="9EF5935C"/>
    <w:rsid w:val="9F75000E"/>
    <w:rsid w:val="9F7E4C6D"/>
    <w:rsid w:val="9F8DF023"/>
    <w:rsid w:val="9F9D41DB"/>
    <w:rsid w:val="9FFB4B5C"/>
    <w:rsid w:val="9FFE2C0F"/>
    <w:rsid w:val="9FFEAE2F"/>
    <w:rsid w:val="A3E76D82"/>
    <w:rsid w:val="A3EB1BCE"/>
    <w:rsid w:val="A3FF7A4A"/>
    <w:rsid w:val="A4AED428"/>
    <w:rsid w:val="A4FF615F"/>
    <w:rsid w:val="A5E871AB"/>
    <w:rsid w:val="A7F6E4E1"/>
    <w:rsid w:val="A9DF3B7D"/>
    <w:rsid w:val="ABF4F428"/>
    <w:rsid w:val="ADB6F3F6"/>
    <w:rsid w:val="ADDD8BDA"/>
    <w:rsid w:val="ADDFA764"/>
    <w:rsid w:val="AEF36610"/>
    <w:rsid w:val="AFED5A78"/>
    <w:rsid w:val="B3F32E4C"/>
    <w:rsid w:val="B57EDAC1"/>
    <w:rsid w:val="B5FB7622"/>
    <w:rsid w:val="B77C417E"/>
    <w:rsid w:val="B7BF1115"/>
    <w:rsid w:val="B7D7270C"/>
    <w:rsid w:val="B7F5FC57"/>
    <w:rsid w:val="B8D103EC"/>
    <w:rsid w:val="BA6B572A"/>
    <w:rsid w:val="BAF5EA26"/>
    <w:rsid w:val="BAFBC154"/>
    <w:rsid w:val="BBDAFDAA"/>
    <w:rsid w:val="BBDD60D6"/>
    <w:rsid w:val="BBDF0488"/>
    <w:rsid w:val="BBDFB424"/>
    <w:rsid w:val="BBFFE9F4"/>
    <w:rsid w:val="BC4CA33F"/>
    <w:rsid w:val="BCED6A1D"/>
    <w:rsid w:val="BCFB2120"/>
    <w:rsid w:val="BCFF6444"/>
    <w:rsid w:val="BCFFD8F1"/>
    <w:rsid w:val="BDA977E2"/>
    <w:rsid w:val="BDDDA1B5"/>
    <w:rsid w:val="BDEAA666"/>
    <w:rsid w:val="BDF9084F"/>
    <w:rsid w:val="BDFD4AE3"/>
    <w:rsid w:val="BDFE0586"/>
    <w:rsid w:val="BE9F5E7E"/>
    <w:rsid w:val="BED7DA20"/>
    <w:rsid w:val="BEE6DCA0"/>
    <w:rsid w:val="BEFDE5E7"/>
    <w:rsid w:val="BF0F090B"/>
    <w:rsid w:val="BF1DCC7F"/>
    <w:rsid w:val="BF55B0DA"/>
    <w:rsid w:val="BF5D3FBD"/>
    <w:rsid w:val="BF7DD617"/>
    <w:rsid w:val="BFBF7404"/>
    <w:rsid w:val="BFBFBA11"/>
    <w:rsid w:val="BFDFE132"/>
    <w:rsid w:val="BFE11C28"/>
    <w:rsid w:val="BFED68BA"/>
    <w:rsid w:val="BFEE7302"/>
    <w:rsid w:val="BFF6FAC5"/>
    <w:rsid w:val="BFF93CCD"/>
    <w:rsid w:val="BFFB3C2D"/>
    <w:rsid w:val="BFFBF53A"/>
    <w:rsid w:val="C2FF26CE"/>
    <w:rsid w:val="C4F911B6"/>
    <w:rsid w:val="C55FB85B"/>
    <w:rsid w:val="C6BF655D"/>
    <w:rsid w:val="C7D66F86"/>
    <w:rsid w:val="C7FA031A"/>
    <w:rsid w:val="C7FFD51D"/>
    <w:rsid w:val="CA1075CC"/>
    <w:rsid w:val="CC3ED84D"/>
    <w:rsid w:val="CDAAA2BA"/>
    <w:rsid w:val="CDDE2A4F"/>
    <w:rsid w:val="CE1B9BC9"/>
    <w:rsid w:val="CE6D957F"/>
    <w:rsid w:val="CEB5EAC2"/>
    <w:rsid w:val="CF5FD1EF"/>
    <w:rsid w:val="CFAA3A7C"/>
    <w:rsid w:val="CFDDF0E7"/>
    <w:rsid w:val="CFE75838"/>
    <w:rsid w:val="CFF512F9"/>
    <w:rsid w:val="CFF6EE67"/>
    <w:rsid w:val="CFF9C348"/>
    <w:rsid w:val="CFFF318E"/>
    <w:rsid w:val="D3BFD1E4"/>
    <w:rsid w:val="D3EEFF7D"/>
    <w:rsid w:val="D3FE6324"/>
    <w:rsid w:val="D47FBDA1"/>
    <w:rsid w:val="D59F0D46"/>
    <w:rsid w:val="D5CE31BA"/>
    <w:rsid w:val="D5FE2036"/>
    <w:rsid w:val="D62FEEE0"/>
    <w:rsid w:val="D6F3F7A2"/>
    <w:rsid w:val="D75F2F74"/>
    <w:rsid w:val="D77D851B"/>
    <w:rsid w:val="D7EFEFAF"/>
    <w:rsid w:val="D9F732F1"/>
    <w:rsid w:val="D9FC4DD1"/>
    <w:rsid w:val="DA9BB4C3"/>
    <w:rsid w:val="DAEFE9B9"/>
    <w:rsid w:val="DAFCFC21"/>
    <w:rsid w:val="DB9F9977"/>
    <w:rsid w:val="DBDEE778"/>
    <w:rsid w:val="DBFEA677"/>
    <w:rsid w:val="DC395442"/>
    <w:rsid w:val="DD6287BE"/>
    <w:rsid w:val="DDB723A3"/>
    <w:rsid w:val="DDEAFB6D"/>
    <w:rsid w:val="DEB3C281"/>
    <w:rsid w:val="DEDEC230"/>
    <w:rsid w:val="DEE59E1A"/>
    <w:rsid w:val="DEFC85CA"/>
    <w:rsid w:val="DEFD91D2"/>
    <w:rsid w:val="DEFF5E9E"/>
    <w:rsid w:val="DEFFA5CF"/>
    <w:rsid w:val="DF0B9147"/>
    <w:rsid w:val="DF36EC74"/>
    <w:rsid w:val="DF621AE5"/>
    <w:rsid w:val="DF734CCB"/>
    <w:rsid w:val="DFAFB45F"/>
    <w:rsid w:val="DFDB3E4B"/>
    <w:rsid w:val="DFDFE72B"/>
    <w:rsid w:val="DFE7BFFA"/>
    <w:rsid w:val="DFEE92B8"/>
    <w:rsid w:val="DFEFCC26"/>
    <w:rsid w:val="DFF9B4C4"/>
    <w:rsid w:val="DFFC9AE2"/>
    <w:rsid w:val="DFFDC73E"/>
    <w:rsid w:val="DFFF090B"/>
    <w:rsid w:val="DFFF2684"/>
    <w:rsid w:val="E0787C07"/>
    <w:rsid w:val="E4EF66EE"/>
    <w:rsid w:val="E57B6653"/>
    <w:rsid w:val="E5975220"/>
    <w:rsid w:val="E73FBD05"/>
    <w:rsid w:val="E7AF7B7D"/>
    <w:rsid w:val="E7BFB51A"/>
    <w:rsid w:val="E7EF63AF"/>
    <w:rsid w:val="E7FE7CFC"/>
    <w:rsid w:val="E7FFDB45"/>
    <w:rsid w:val="E97F7969"/>
    <w:rsid w:val="E9DBE107"/>
    <w:rsid w:val="E9FD40FE"/>
    <w:rsid w:val="EB6F2980"/>
    <w:rsid w:val="EBBD94AD"/>
    <w:rsid w:val="EBD52ECD"/>
    <w:rsid w:val="EBDFF68A"/>
    <w:rsid w:val="EBF5A011"/>
    <w:rsid w:val="EBFCCCD8"/>
    <w:rsid w:val="EC7FC9E9"/>
    <w:rsid w:val="EC9640DD"/>
    <w:rsid w:val="ECFA0CE2"/>
    <w:rsid w:val="ECFC209C"/>
    <w:rsid w:val="EE777E53"/>
    <w:rsid w:val="EEF71F25"/>
    <w:rsid w:val="EEFAD942"/>
    <w:rsid w:val="EEFB4E45"/>
    <w:rsid w:val="EF3CB76E"/>
    <w:rsid w:val="EF4E5D16"/>
    <w:rsid w:val="EF754949"/>
    <w:rsid w:val="EF7B5F4D"/>
    <w:rsid w:val="EF7F8008"/>
    <w:rsid w:val="EF977C32"/>
    <w:rsid w:val="EFBD0BF0"/>
    <w:rsid w:val="EFDBC957"/>
    <w:rsid w:val="EFE6D3DB"/>
    <w:rsid w:val="EFEE0DB5"/>
    <w:rsid w:val="EFFCF546"/>
    <w:rsid w:val="EFFF2677"/>
    <w:rsid w:val="EFFF8B64"/>
    <w:rsid w:val="F31F9914"/>
    <w:rsid w:val="F36D0AB1"/>
    <w:rsid w:val="F37FA66F"/>
    <w:rsid w:val="F3AD4A01"/>
    <w:rsid w:val="F3B54049"/>
    <w:rsid w:val="F3BE9595"/>
    <w:rsid w:val="F3EE63EB"/>
    <w:rsid w:val="F3EE6953"/>
    <w:rsid w:val="F3F3BC09"/>
    <w:rsid w:val="F3F3C270"/>
    <w:rsid w:val="F3F9FA63"/>
    <w:rsid w:val="F56BECE2"/>
    <w:rsid w:val="F5DEA381"/>
    <w:rsid w:val="F5FF7DC8"/>
    <w:rsid w:val="F5FFA19E"/>
    <w:rsid w:val="F65E0096"/>
    <w:rsid w:val="F66BDDCD"/>
    <w:rsid w:val="F67BDF48"/>
    <w:rsid w:val="F6DD48F0"/>
    <w:rsid w:val="F6E7B92E"/>
    <w:rsid w:val="F6F79BD4"/>
    <w:rsid w:val="F755336F"/>
    <w:rsid w:val="F76B9178"/>
    <w:rsid w:val="F7772A34"/>
    <w:rsid w:val="F77E59C1"/>
    <w:rsid w:val="F77E9811"/>
    <w:rsid w:val="F7A7EEEF"/>
    <w:rsid w:val="F7AF75C4"/>
    <w:rsid w:val="F7D673BD"/>
    <w:rsid w:val="F7DEDD0E"/>
    <w:rsid w:val="F7E7D637"/>
    <w:rsid w:val="F7EB6608"/>
    <w:rsid w:val="F7FFA0E4"/>
    <w:rsid w:val="F8DAA210"/>
    <w:rsid w:val="F96C8A77"/>
    <w:rsid w:val="F9AF9CFE"/>
    <w:rsid w:val="F9BF54E1"/>
    <w:rsid w:val="F9CF6BCB"/>
    <w:rsid w:val="F9FF574A"/>
    <w:rsid w:val="FABD22C0"/>
    <w:rsid w:val="FADDC693"/>
    <w:rsid w:val="FADF8EA5"/>
    <w:rsid w:val="FAF5DFB0"/>
    <w:rsid w:val="FAFA3D6D"/>
    <w:rsid w:val="FAFE4E69"/>
    <w:rsid w:val="FAFF1AEC"/>
    <w:rsid w:val="FB498DE6"/>
    <w:rsid w:val="FB5A3F29"/>
    <w:rsid w:val="FB76155D"/>
    <w:rsid w:val="FB7D4226"/>
    <w:rsid w:val="FBB3BF01"/>
    <w:rsid w:val="FBBBF96F"/>
    <w:rsid w:val="FBBF6D22"/>
    <w:rsid w:val="FBD73E4E"/>
    <w:rsid w:val="FBEF8C7F"/>
    <w:rsid w:val="FBFE588E"/>
    <w:rsid w:val="FC7BBDB4"/>
    <w:rsid w:val="FCEB1126"/>
    <w:rsid w:val="FCEDAE0B"/>
    <w:rsid w:val="FCEE4F4F"/>
    <w:rsid w:val="FD3D9F71"/>
    <w:rsid w:val="FD7F7077"/>
    <w:rsid w:val="FD873436"/>
    <w:rsid w:val="FD93923D"/>
    <w:rsid w:val="FDDEB786"/>
    <w:rsid w:val="FDEE3DB0"/>
    <w:rsid w:val="FDEFE790"/>
    <w:rsid w:val="FDFA9C56"/>
    <w:rsid w:val="FDFAB1A1"/>
    <w:rsid w:val="FDFF4513"/>
    <w:rsid w:val="FE3E882E"/>
    <w:rsid w:val="FE4B6772"/>
    <w:rsid w:val="FE57B6B7"/>
    <w:rsid w:val="FE69A9FB"/>
    <w:rsid w:val="FE7EAADD"/>
    <w:rsid w:val="FEBE023C"/>
    <w:rsid w:val="FEF5FA1E"/>
    <w:rsid w:val="FEFA5FF4"/>
    <w:rsid w:val="FEFB2F9F"/>
    <w:rsid w:val="FEFB40C2"/>
    <w:rsid w:val="FEFB94FE"/>
    <w:rsid w:val="FF6F2D27"/>
    <w:rsid w:val="FF6FA03C"/>
    <w:rsid w:val="FF7E544A"/>
    <w:rsid w:val="FF7E787D"/>
    <w:rsid w:val="FF7FB234"/>
    <w:rsid w:val="FF7FBFE3"/>
    <w:rsid w:val="FF8EFF58"/>
    <w:rsid w:val="FFA5FADD"/>
    <w:rsid w:val="FFB56294"/>
    <w:rsid w:val="FFB74BD1"/>
    <w:rsid w:val="FFCB1361"/>
    <w:rsid w:val="FFCFEDBC"/>
    <w:rsid w:val="FFDBEF70"/>
    <w:rsid w:val="FFDFD468"/>
    <w:rsid w:val="FFE20F02"/>
    <w:rsid w:val="FFE2128D"/>
    <w:rsid w:val="FFE3B444"/>
    <w:rsid w:val="FFE7AAC1"/>
    <w:rsid w:val="FFE9D6B7"/>
    <w:rsid w:val="FFEAF6EB"/>
    <w:rsid w:val="FFEB9289"/>
    <w:rsid w:val="FFED7017"/>
    <w:rsid w:val="FFEFB1E6"/>
    <w:rsid w:val="FFF6F6EE"/>
    <w:rsid w:val="FFF9A251"/>
    <w:rsid w:val="FFFAA811"/>
    <w:rsid w:val="FFFAAE91"/>
    <w:rsid w:val="FFFB1DAB"/>
    <w:rsid w:val="FFFBD425"/>
    <w:rsid w:val="FFFE2694"/>
    <w:rsid w:val="FFFE817B"/>
    <w:rsid w:val="FFFF0626"/>
    <w:rsid w:val="FFFF148C"/>
    <w:rsid w:val="FFFF7992"/>
    <w:rsid w:val="FFFF8874"/>
    <w:rsid w:val="FFFF918C"/>
    <w:rsid w:val="FFFFE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88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2026-04-27T06:17:00Z</dcterms:created>
  <dc:creator>忒夙.</dc:creator>
  <cp:lastModifiedBy>忒夙.</cp:lastModifiedBy>
  <dcterms:modified xsi:type="dcterms:W3CDTF">2026-04-29T13:48:57Z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DAB7E493A41B301771FBEE69EB6A99F3_43</vt:lpwstr>
  </property>
</Properties>
</file>