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36"/>
          <w:szCs w:val="28"/>
          <w:lang w:val="ro-RO"/>
        </w:rPr>
      </w:pPr>
      <w:bookmarkStart w:id="0" w:name="_GoBack"/>
      <w:bookmarkEnd w:id="0"/>
      <w:r w:rsidRPr="00857795">
        <w:rPr>
          <w:rFonts w:ascii="Times New Roman" w:hAnsi="Times New Roman" w:cs="Times New Roman"/>
          <w:b/>
          <w:sz w:val="36"/>
          <w:szCs w:val="28"/>
          <w:lang w:val="ro-RO"/>
        </w:rPr>
        <w:t xml:space="preserve">Programare generică </w:t>
      </w:r>
    </w:p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32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>Funcţii</w:t>
      </w:r>
      <w:proofErr w:type="spellEnd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>şablon</w:t>
      </w:r>
      <w:proofErr w:type="spellEnd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 xml:space="preserve">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este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, având unul sau mai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mulţi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parametri formali de un tip generic.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În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nevoile de utilizare a acestei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, compilatorul generează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propriu-zise, înlocuind tipul generic cu un tip concret.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Tipul concret poate fi orice: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tip fundamental,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tip derivat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tip abstract definit prin intermediul unei structuri sau unei clase.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Mecanismul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permite definirea o singură dată a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şablonului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după care se generează automat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propriu-zise, în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concordanţă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cu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necesităţile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utilizare, dar, evident, în faza de compilare.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Sintaxa la specificare este: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tip_rezultat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nume_functie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lista_parametri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//corp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functie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Observaţii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Caracterele &lt;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&gt; fac parte din sintaxa obligatorie, nu îndeplinesc,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aşa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cum ne-am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obişnuit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, rolul de elemente de metalimbaj.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Lista de parametri formali ai unei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trebuie să utilizeze toate tipurile de date generice.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În cazul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funcţiilor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nu se fac conversii.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care are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acelaşi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nume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acelaşi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număr de parametri cu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numeşte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caz.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>Aplicaţ</w:t>
      </w:r>
      <w:r w:rsidR="00E37277">
        <w:rPr>
          <w:rFonts w:ascii="Times New Roman" w:hAnsi="Times New Roman" w:cs="Times New Roman"/>
          <w:b/>
          <w:sz w:val="28"/>
          <w:szCs w:val="28"/>
          <w:lang w:val="ro-RO"/>
        </w:rPr>
        <w:t>ia</w:t>
      </w:r>
      <w:proofErr w:type="spellEnd"/>
      <w:r w:rsidR="00E37277">
        <w:rPr>
          <w:rFonts w:ascii="Times New Roman" w:hAnsi="Times New Roman" w:cs="Times New Roman"/>
          <w:b/>
          <w:sz w:val="28"/>
          <w:szCs w:val="28"/>
          <w:lang w:val="ro-RO"/>
        </w:rPr>
        <w:t xml:space="preserve"> 1</w:t>
      </w:r>
    </w:p>
    <w:p w:rsid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Să se implementeze un program C++ care sortează crescător doi vectori: elementele unui vector sunt numere întregi, iar elementele celuilalt vector sunt numere reale. Pentru rezolvare se va implementa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generică pentru sortare,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generică pentru citirea elementelor unui vector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generică pentru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elementelor unui vector. </w:t>
      </w:r>
    </w:p>
    <w:p w:rsidR="00817B5F" w:rsidRPr="001A0EE3" w:rsidRDefault="00817B5F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#include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iostream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using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namespace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std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void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sortare(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n, T v[])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i;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sortat;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T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aux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do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sortat =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true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for (i=0; i&lt;n-1; i++)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(v[i] &gt; v[i+1])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aux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= v[i];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v[i] = v[i+1];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v[i+1] =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aux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sortat = false;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while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(!sortat);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citire(T* v)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i,k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Numarul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elemente=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cin &gt;&gt; k;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for (i=0; i&lt;k; i++)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"element[" &lt;&lt; i &lt;&lt; "]=";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cin &gt;&gt; v[i];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k;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void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k, T v[])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i=0; i&lt;k; i++)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v[i] &lt;&lt; "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main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()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n,m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a[30];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b[30];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Introduceti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elementele vector de numere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intregi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: \n";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n = citire(a);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sortare(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n,a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"Primul vector sortat: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n,a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"\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nIntroduceti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elementele vector de numere reale: \n";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m = citire(b);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sortare(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m,b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"Al doilea vector sortat: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m,b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0;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E37277" w:rsidRPr="00D44949" w:rsidRDefault="00E37277" w:rsidP="00E37277">
      <w:pPr>
        <w:adjustRightInd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>Aplicații propuse</w:t>
      </w:r>
    </w:p>
    <w:p w:rsidR="00E37277" w:rsidRPr="00D44949" w:rsidRDefault="00E37277" w:rsidP="00E372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 xml:space="preserve">Să se testeze programul </w:t>
      </w:r>
      <w:r>
        <w:rPr>
          <w:bCs/>
          <w:color w:val="0070C0"/>
          <w:sz w:val="24"/>
          <w:szCs w:val="24"/>
          <w:lang w:val="ro-RO"/>
        </w:rPr>
        <w:t>anterior</w:t>
      </w:r>
      <w:r w:rsidRPr="00D44949">
        <w:rPr>
          <w:bCs/>
          <w:color w:val="0070C0"/>
          <w:sz w:val="24"/>
          <w:szCs w:val="24"/>
          <w:lang w:val="ro-RO"/>
        </w:rPr>
        <w:t xml:space="preserve"> cu date aleatoare. Să se introducă rezultatul în următoarea casetă de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7277" w:rsidRPr="00D44949" w:rsidTr="00264B0B">
        <w:tc>
          <w:tcPr>
            <w:tcW w:w="9946" w:type="dxa"/>
          </w:tcPr>
          <w:p w:rsidR="00E37277" w:rsidRPr="00D44949" w:rsidRDefault="00E37277" w:rsidP="00264B0B">
            <w:pPr>
              <w:widowControl/>
              <w:adjustRightInd w:val="0"/>
              <w:rPr>
                <w:bCs/>
                <w:color w:val="0070C0"/>
                <w:sz w:val="24"/>
                <w:szCs w:val="24"/>
                <w:lang w:val="ro-RO"/>
              </w:rPr>
            </w:pPr>
          </w:p>
        </w:tc>
      </w:tr>
    </w:tbl>
    <w:p w:rsidR="00E37277" w:rsidRPr="00D44949" w:rsidRDefault="00E37277" w:rsidP="00E372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>Să se modifice aplicația astfel</w:t>
      </w:r>
      <w:r>
        <w:rPr>
          <w:bCs/>
          <w:color w:val="0070C0"/>
          <w:sz w:val="24"/>
          <w:szCs w:val="24"/>
          <w:lang w:val="ro-RO"/>
        </w:rPr>
        <w:t xml:space="preserve"> încât datele reținute în vectori</w:t>
      </w:r>
      <w:r w:rsidRPr="00D44949">
        <w:rPr>
          <w:bCs/>
          <w:color w:val="0070C0"/>
          <w:sz w:val="24"/>
          <w:szCs w:val="24"/>
          <w:lang w:val="ro-RO"/>
        </w:rPr>
        <w:t xml:space="preserve"> să fie de tip real.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7277" w:rsidRPr="00D44949" w:rsidTr="00264B0B">
        <w:tc>
          <w:tcPr>
            <w:tcW w:w="9576" w:type="dxa"/>
          </w:tcPr>
          <w:p w:rsidR="00E37277" w:rsidRPr="00D44949" w:rsidRDefault="00E37277" w:rsidP="00264B0B">
            <w:pPr>
              <w:adjustRightInd w:val="0"/>
              <w:rPr>
                <w:bCs/>
                <w:color w:val="0070C0"/>
                <w:sz w:val="24"/>
                <w:szCs w:val="24"/>
                <w:lang w:val="ro-RO"/>
              </w:rPr>
            </w:pPr>
          </w:p>
        </w:tc>
      </w:tr>
    </w:tbl>
    <w:p w:rsidR="00E37277" w:rsidRPr="00D44949" w:rsidRDefault="00E37277" w:rsidP="00E37277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E37277" w:rsidRPr="001A0EE3" w:rsidRDefault="00E37277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 xml:space="preserve">Structuri </w:t>
      </w:r>
      <w:proofErr w:type="spellStart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>şablon</w:t>
      </w:r>
      <w:proofErr w:type="spellEnd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 xml:space="preserve">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În cadrul structurii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se pot declara atribute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informaţionale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un tip ambiguu, care sunt particularizate în cadrul structurii generate pe baza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şablonului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Generarea se face în faza de compilare în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concordanţă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cu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cerinţele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clientului.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Sintaxa la specificarea unei structuri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parametrizată cu un tip de date nedefinit este: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struct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Nume_structură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//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definiţie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structură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Definirea unei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membre trebuie doar prefixat antetul cu următoarea sintaxă: </w:t>
      </w:r>
    </w:p>
    <w:p w:rsid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 &gt;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Aplicaţia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2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Să se implementeze o structură generică corespunzătoare conceptului de „Polinom”. Clasa va avea următoarele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funţii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membre: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citirea gradului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coeficienţilor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unui polinom;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unui polinom;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determinarea valorii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polinomiale asociată polinomului;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adunarea, scăderea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înmulţirea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a două polinoame;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redefinirea operatorului de atribuire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a operatorilor de egalitate;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determinarea derivatei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polinomiale asociată polinomului.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În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principală se vor utiliza polinoame cu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coeficienţi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atât numere întregi, cât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numere reale.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Codul sursă al pro</w:t>
      </w:r>
      <w:r>
        <w:rPr>
          <w:rFonts w:ascii="Times New Roman" w:hAnsi="Times New Roman" w:cs="Times New Roman"/>
          <w:sz w:val="28"/>
          <w:szCs w:val="28"/>
          <w:lang w:val="ro-RO"/>
        </w:rPr>
        <w:t>gramului</w:t>
      </w: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corespunzător problemei este: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#include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#include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math.h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using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namespace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std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struct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 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/// date membre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T*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///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functii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membre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citire(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void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distrugere() {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delete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[]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 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double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valoare(T x);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suma(Polinom&amp;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Polinom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produs(Polinom&amp;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operator=(Polinom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operator==(Polinom&amp;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operator!=(Polinom&amp; P) {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!(*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this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== P); 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operator&lt;&lt;(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os, Polinom&lt;T&gt;&amp;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operator&gt;&gt;(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, Polinom&lt;T&gt;&amp; P);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Polinom&lt;T&gt;::citire(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"\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nGradul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Polinomului:";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&gt;&gt;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 i&lt;=grad; i++)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&lt;&lt;"Coeficientul termenului de grad "&lt;&lt;i&lt;&lt;"= 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&gt;&gt;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Polinom&lt;T&gt;::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[grad] &lt;&lt; "X^" &lt;&lt;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i=grad-1; i&gt;0; i--)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[i]&gt;0)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"+"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&lt;&lt; "X^" &lt;&lt;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[i]&lt;0)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&lt;&lt; "X^" &lt;&lt;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[0]&gt;0)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"+"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[0]&lt;0)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os;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double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Polinom&lt;T&gt; :: valoare(T x)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double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s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 i&lt;=grad; i++)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s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[i]*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pow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x,i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Polinom&lt;T&gt;::suma(Polinom&amp;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(grad&gt;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T[S.grad+1];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(grad&gt;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T[D.grad+1];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-=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Polinom&lt;T&gt;::produs(Polinom&amp;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Pr;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i,j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 +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T[Pr.grad+1];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(j=0;j&lt;=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P.grad;j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i+j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*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[j];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Pr;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Polinom&lt;T&gt;::derivata()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grad-1;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T[D.grad+1];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*(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D.coeficienti+i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 = *(coeficienti+i+1)*(i+1);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Polinom&lt;T&gt;::operator=(Polinom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this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!= &amp;P)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delete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[]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grad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*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this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Polinom&lt;T&gt;::operator==(Polinom&amp;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coincid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true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(grad !=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coincid = false;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while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(i &lt;= grad &amp;&amp; coincid)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!=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coincid = false;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i++;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coincid;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operator&lt;&lt;(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os, Polinom&lt;T&gt;&amp;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P.afisare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(os);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operator&gt;&gt;(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, Polinom&lt;T&gt;&amp;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P.citire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main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P;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P;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"P(X) = " &lt;&lt; P;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P(1)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Q;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Q;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"Q(X) = " &lt;&lt; Q;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Q(1)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Q.valoare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S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P.suma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(Q);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"(P+Q)(X) = " &lt;&lt;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(P+Q)(1)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S.derivata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sumei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D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P.diferenta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(Q);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"(P-Q)(X)=" &lt;&lt;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(P-Q)(1)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D.derivata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Pr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P.produs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(Q);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"(P*Q)(X) = " &lt;&lt; Pr;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(P*Q)(1)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Pr.derivata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produsului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Q.distrugere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P1;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P1;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"P(X) = " &lt;&lt; P1;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P(1) = " &lt;&lt; P1.valoare(1);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Q1;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Q1;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"Q(X) = " &lt;&lt; Q1;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Q(1) = " &lt;&lt; Q1.valoare(1);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S1 = P1.suma(Q1);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"(P+Q)(X) = " &lt;&lt; S1;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(P+Q)(1) = " &lt;&lt; S1.valoare(1)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Dr1 = S1.derivata();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sumei = " &lt;&lt; Dr1;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D1 = P1.diferenta(Q1);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"(P-Q)(X)=" &lt;&lt; D1;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(P-Q)(1) = " &lt;&lt; D1.valoare(1)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Dr1 = D1.derivata();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" &lt;&lt; Dr1;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Pr1 = P1.produs(Q1);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"(P*Q)(X) = " &lt;&lt; Pr1;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(P*Q)(1) = " &lt;&lt; Pr1.valoare(1)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Dr1 = Pr1.derivata();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produsului = " &lt;&lt; Dr1;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P1.distrugere();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Q1.distrugere();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S1.distrugere();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Pr1.distrugere();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Dr1.distrugere();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0;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E37277" w:rsidRPr="00D44949" w:rsidRDefault="00E37277" w:rsidP="00E37277">
      <w:pPr>
        <w:adjustRightInd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>Aplicații propuse</w:t>
      </w:r>
    </w:p>
    <w:p w:rsidR="00E37277" w:rsidRPr="00D44949" w:rsidRDefault="00E37277" w:rsidP="00E37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 xml:space="preserve">Să se testeze programul </w:t>
      </w:r>
      <w:r>
        <w:rPr>
          <w:bCs/>
          <w:color w:val="0070C0"/>
          <w:sz w:val="24"/>
          <w:szCs w:val="24"/>
          <w:lang w:val="ro-RO"/>
        </w:rPr>
        <w:t>anterior</w:t>
      </w:r>
      <w:r w:rsidRPr="00D44949">
        <w:rPr>
          <w:bCs/>
          <w:color w:val="0070C0"/>
          <w:sz w:val="24"/>
          <w:szCs w:val="24"/>
          <w:lang w:val="ro-RO"/>
        </w:rPr>
        <w:t xml:space="preserve"> cu date aleatoare. Să se introducă rezultatul în următoarea casetă de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7277" w:rsidRPr="00D44949" w:rsidTr="00264B0B">
        <w:tc>
          <w:tcPr>
            <w:tcW w:w="9946" w:type="dxa"/>
          </w:tcPr>
          <w:p w:rsidR="00E37277" w:rsidRPr="00D44949" w:rsidRDefault="00E37277" w:rsidP="00264B0B">
            <w:pPr>
              <w:widowControl/>
              <w:adjustRightInd w:val="0"/>
              <w:rPr>
                <w:bCs/>
                <w:color w:val="0070C0"/>
                <w:sz w:val="24"/>
                <w:szCs w:val="24"/>
                <w:lang w:val="ro-RO"/>
              </w:rPr>
            </w:pPr>
          </w:p>
        </w:tc>
      </w:tr>
    </w:tbl>
    <w:p w:rsidR="0031028D" w:rsidRDefault="0031028D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br w:type="page"/>
      </w:r>
    </w:p>
    <w:p w:rsidR="00857795" w:rsidRPr="0031028D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Aplicații propuse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1. La proba de săritură în lungime a unui concurs de atletism, fiecare sportiv are dreptul la trei sărituri. Pentru fiecare săritură validă se înregistrează lungimea acesteia, iar dacă săritura este invalidă se consideră lungimea 0.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Preşedintele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juriului a primit lista cu numele celor n sportivi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lungimile săriturilor lor, în ordinea în care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aceştia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au intrat în concurs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vrea să afle: liderul clasamentului după prima săritură, liderul clasamentului după a doua săritură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liderul clasamentului final. Pentru rezolvarea problemei se va defini tipul abstract de date "Atlet" având ca date membre: numele, prenumele, vârsta atletului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cele 3 lungimi corespunzătoare săriturilor efectuate, iar ca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membre: citirea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informaţiilor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despre un atlet,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informaţiilor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despre un atlet, atribuirea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informaţilor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despre un atlet unui alt atlet, verificarea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egalităţii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 doi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atleţi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, determinarea săriturii maxime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obţinute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 un atlet după primele două sărituri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determinarea săriturii maxime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obţinute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 un atlet după cele trei sărituri.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2. Să se implementeze tipul abstract generic corespunzător conceptului de „Matrice”. Tipul abstract va fi caracterizat de următoarele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membre: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citirea unei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unei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a verifica dacă matricea este pătrată;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adunarea, scăderea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înmulţirea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 două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>, dacă este posibil;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redefinirea operatorului de atribuire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 operatorilor de egalitate.</w:t>
      </w:r>
    </w:p>
    <w:p w:rsidR="00857795" w:rsidRPr="001A0EE3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În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principală se vor utiliza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 numere naturale, întregi,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reale.</w:t>
      </w:r>
    </w:p>
    <w:sectPr w:rsidR="00857795" w:rsidRPr="001A0EE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2C3" w:rsidRDefault="00CB02C3" w:rsidP="00853E11">
      <w:pPr>
        <w:spacing w:after="0" w:line="240" w:lineRule="auto"/>
      </w:pPr>
      <w:r>
        <w:separator/>
      </w:r>
    </w:p>
  </w:endnote>
  <w:endnote w:type="continuationSeparator" w:id="0">
    <w:p w:rsidR="00CB02C3" w:rsidRDefault="00CB02C3" w:rsidP="00853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2C3" w:rsidRDefault="00CB02C3" w:rsidP="00853E11">
      <w:pPr>
        <w:spacing w:after="0" w:line="240" w:lineRule="auto"/>
      </w:pPr>
      <w:r>
        <w:separator/>
      </w:r>
    </w:p>
  </w:footnote>
  <w:footnote w:type="continuationSeparator" w:id="0">
    <w:p w:rsidR="00CB02C3" w:rsidRDefault="00CB02C3" w:rsidP="00853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E11" w:rsidRPr="00853E11" w:rsidRDefault="00BA4C8D">
    <w:pPr>
      <w:pStyle w:val="Header"/>
      <w:rPr>
        <w:lang w:val="ro-RO"/>
      </w:rPr>
    </w:pPr>
    <w:r>
      <w:rPr>
        <w:lang w:val="ro-RO"/>
      </w:rPr>
      <w:t>Laboratorul 19 (2</w:t>
    </w:r>
    <w:r w:rsidR="00853E11">
      <w:rPr>
        <w:lang w:val="ro-RO"/>
      </w:rPr>
      <w:t xml:space="preserve"> ore)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C22EB4"/>
    <w:multiLevelType w:val="hybridMultilevel"/>
    <w:tmpl w:val="0966FD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B7C95"/>
    <w:multiLevelType w:val="hybridMultilevel"/>
    <w:tmpl w:val="0966FD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EE3"/>
    <w:rsid w:val="001A0EE3"/>
    <w:rsid w:val="0031028D"/>
    <w:rsid w:val="00817B5F"/>
    <w:rsid w:val="00844481"/>
    <w:rsid w:val="00853E11"/>
    <w:rsid w:val="00857795"/>
    <w:rsid w:val="00BA4C8D"/>
    <w:rsid w:val="00CB02C3"/>
    <w:rsid w:val="00CF71CB"/>
    <w:rsid w:val="00E3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29908E-0041-4D1B-929E-F54388D0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A0E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E37277"/>
    <w:pPr>
      <w:ind w:left="720"/>
      <w:contextualSpacing/>
    </w:pPr>
  </w:style>
  <w:style w:type="table" w:styleId="TableGrid">
    <w:name w:val="Table Grid"/>
    <w:basedOn w:val="TableNormal"/>
    <w:uiPriority w:val="59"/>
    <w:rsid w:val="00E37277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E11"/>
  </w:style>
  <w:style w:type="paragraph" w:styleId="Footer">
    <w:name w:val="footer"/>
    <w:basedOn w:val="Normal"/>
    <w:link w:val="FooterChar"/>
    <w:uiPriority w:val="99"/>
    <w:unhideWhenUsed/>
    <w:rsid w:val="0085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Cezars</dc:creator>
  <cp:lastModifiedBy>Utilizator</cp:lastModifiedBy>
  <cp:revision>7</cp:revision>
  <dcterms:created xsi:type="dcterms:W3CDTF">2020-04-30T18:50:00Z</dcterms:created>
  <dcterms:modified xsi:type="dcterms:W3CDTF">2025-05-22T13:15:00Z</dcterms:modified>
</cp:coreProperties>
</file>