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8F2" w:rsidRPr="00DC18F2" w:rsidRDefault="00DC18F2" w:rsidP="00DC18F2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QuickSort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Sortarea</w:t>
      </w:r>
      <w:proofErr w:type="spellEnd"/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rapidă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proofErr w:type="gram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proofErr w:type="gram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o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metodă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eficientă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sortare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unui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descoperită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1960 de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programatorul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britanic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C.A.R. Hoare</w:t>
      </w: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.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Pentru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un set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 </w:t>
      </w:r>
      <w:r w:rsidRPr="00DC18F2">
        <w:rPr>
          <w:rFonts w:ascii="Courier New" w:eastAsia="Times New Roman" w:hAnsi="Courier New" w:cs="Courier New"/>
          <w:color w:val="C7254E"/>
          <w:sz w:val="21"/>
          <w:szCs w:val="21"/>
          <w:shd w:val="clear" w:color="auto" w:fill="F9F2F4"/>
        </w:rPr>
        <w:t>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valori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oarecare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efectuează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gramStart"/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O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(</w:t>
      </w:r>
      <w:proofErr w:type="spellStart"/>
      <w:proofErr w:type="gramEnd"/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n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log</w:t>
      </w:r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n</w:t>
      </w:r>
      <w:proofErr w:type="spellEnd"/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)</w:t>
      </w:r>
      <w:r w:rsidRPr="00DC18F2">
        <w:rPr>
          <w:rFonts w:ascii="Helvetica" w:eastAsia="Times New Roman" w:hAnsi="Helvetica" w:cs="Helvetica"/>
          <w:color w:val="C7254E"/>
          <w:sz w:val="23"/>
          <w:szCs w:val="23"/>
          <w:bdr w:val="none" w:sz="0" w:space="0" w:color="auto" w:frame="1"/>
        </w:rPr>
        <w:t>O(</w:t>
      </w:r>
      <w:proofErr w:type="spellStart"/>
      <w:r w:rsidRPr="00DC18F2">
        <w:rPr>
          <w:rFonts w:ascii="Helvetica" w:eastAsia="Times New Roman" w:hAnsi="Helvetica" w:cs="Helvetica"/>
          <w:color w:val="C7254E"/>
          <w:sz w:val="23"/>
          <w:szCs w:val="23"/>
          <w:bdr w:val="none" w:sz="0" w:space="0" w:color="auto" w:frame="1"/>
        </w:rPr>
        <w:t>nlog</w:t>
      </w:r>
      <w:r w:rsidRPr="00DC18F2">
        <w:rPr>
          <w:rFonts w:ascii="Cambria Math" w:eastAsia="Times New Roman" w:hAnsi="Cambria Math" w:cs="Cambria Math"/>
          <w:color w:val="C7254E"/>
          <w:sz w:val="23"/>
          <w:szCs w:val="23"/>
          <w:bdr w:val="none" w:sz="0" w:space="0" w:color="auto" w:frame="1"/>
        </w:rPr>
        <w:t>⁡</w:t>
      </w:r>
      <w:r w:rsidRPr="00DC18F2">
        <w:rPr>
          <w:rFonts w:ascii="Helvetica" w:eastAsia="Times New Roman" w:hAnsi="Helvetica" w:cs="Helvetica"/>
          <w:color w:val="C7254E"/>
          <w:sz w:val="23"/>
          <w:szCs w:val="23"/>
          <w:bdr w:val="none" w:sz="0" w:space="0" w:color="auto" w:frame="1"/>
        </w:rPr>
        <w:t>n</w:t>
      </w:r>
      <w:proofErr w:type="spellEnd"/>
      <w:r w:rsidRPr="00DC18F2">
        <w:rPr>
          <w:rFonts w:ascii="Helvetica" w:eastAsia="Times New Roman" w:hAnsi="Helvetica" w:cs="Helvetica"/>
          <w:color w:val="C7254E"/>
          <w:sz w:val="23"/>
          <w:szCs w:val="23"/>
          <w:bdr w:val="none" w:sz="0" w:space="0" w:color="auto" w:frame="1"/>
        </w:rPr>
        <w:t>)</w:t>
      </w: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comparații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dar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cazul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cel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nefavorabil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se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efectuează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O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(</w:t>
      </w:r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n</w:t>
      </w:r>
      <w:r w:rsidRPr="00DC18F2">
        <w:rPr>
          <w:rFonts w:ascii="MathJax_Main" w:eastAsia="Times New Roman" w:hAnsi="MathJax_Main" w:cs="Helvetica"/>
          <w:color w:val="C7254E"/>
          <w:sz w:val="20"/>
          <w:szCs w:val="20"/>
          <w:bdr w:val="none" w:sz="0" w:space="0" w:color="auto" w:frame="1"/>
        </w:rPr>
        <w:t>2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)</w:t>
      </w:r>
      <w:bookmarkStart w:id="0" w:name="_GoBack"/>
      <w:bookmarkEnd w:id="0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comparații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.</w:t>
      </w:r>
    </w:p>
    <w:p w:rsidR="00DC18F2" w:rsidRPr="00DC18F2" w:rsidRDefault="00DC18F2" w:rsidP="00DC18F2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proofErr w:type="gram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proofErr w:type="gram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de tip </w:t>
      </w:r>
      <w:hyperlink r:id="rId5" w:history="1">
        <w:r w:rsidRPr="00DC18F2">
          <w:rPr>
            <w:rFonts w:ascii="Helvetica" w:eastAsia="Times New Roman" w:hAnsi="Helvetica" w:cs="Helvetica"/>
            <w:color w:val="337AB7"/>
            <w:sz w:val="23"/>
            <w:szCs w:val="23"/>
            <w:u w:val="single"/>
          </w:rPr>
          <w:t xml:space="preserve">divide et </w:t>
        </w:r>
        <w:proofErr w:type="spellStart"/>
        <w:r w:rsidRPr="00DC18F2">
          <w:rPr>
            <w:rFonts w:ascii="Helvetica" w:eastAsia="Times New Roman" w:hAnsi="Helvetica" w:cs="Helvetica"/>
            <w:color w:val="337AB7"/>
            <w:sz w:val="23"/>
            <w:szCs w:val="23"/>
            <w:u w:val="single"/>
          </w:rPr>
          <w:t>impera</w:t>
        </w:r>
        <w:proofErr w:type="spellEnd"/>
      </w:hyperlink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; el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sortează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o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secvență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(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inițial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întreg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),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astfel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:</w:t>
      </w:r>
    </w:p>
    <w:p w:rsidR="00DC18F2" w:rsidRPr="00DC18F2" w:rsidRDefault="00DC18F2" w:rsidP="00DC18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se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alege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un element special al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listei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numit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pivot</w:t>
      </w: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;</w:t>
      </w:r>
    </w:p>
    <w:p w:rsidR="00DC18F2" w:rsidRPr="00DC18F2" w:rsidRDefault="00DC18F2" w:rsidP="00DC18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se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ordonează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elementele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listei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astfel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încât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toate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elementele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stânga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fie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mici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egale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acesta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și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toate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elementele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dreapta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fie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mari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egale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acesta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;</w:t>
      </w:r>
    </w:p>
    <w:p w:rsidR="00DC18F2" w:rsidRPr="00DC18F2" w:rsidRDefault="00DC18F2" w:rsidP="00DC18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gram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se</w:t>
      </w:r>
      <w:proofErr w:type="gram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continuă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recursiv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secvența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stânga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și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dreapta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.</w:t>
      </w:r>
    </w:p>
    <w:p w:rsidR="00DC18F2" w:rsidRPr="00DC18F2" w:rsidRDefault="00DC18F2" w:rsidP="00DC18F2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sz w:val="23"/>
          <w:szCs w:val="23"/>
        </w:rPr>
      </w:pPr>
    </w:p>
    <w:p w:rsidR="00DC18F2" w:rsidRPr="00DC18F2" w:rsidRDefault="00DC18F2" w:rsidP="00DC18F2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Următoarea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funcție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C++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realizează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sortarea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unui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transmis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parametru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: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void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QuickSort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v[],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dr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if(</w:t>
      </w:r>
      <w:proofErr w:type="spellStart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&lt;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dr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//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pivotul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este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inițial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spellStart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]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m = (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+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dr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) / 2;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aux = v[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];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spellStart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] = v[m];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m] = aux;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int</w:t>
      </w:r>
      <w:proofErr w:type="spellEnd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, j =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dr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, d = 0;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while(</w:t>
      </w:r>
      <w:proofErr w:type="spellStart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&lt; j)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if(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] &gt; v[j])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aux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= v[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]; 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spellStart"/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] = v[j];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v[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j] = aux;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d = 1 - d;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+= d;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j -= 1 - d;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QuickSort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v,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st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- 1);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proofErr w:type="spellStart"/>
      <w:proofErr w:type="gram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QuickSort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v,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 xml:space="preserve"> + 1 , </w:t>
      </w:r>
      <w:proofErr w:type="spellStart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dr</w:t>
      </w:r>
      <w:proofErr w:type="spellEnd"/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DC18F2" w:rsidRPr="00DC18F2" w:rsidRDefault="00DC18F2" w:rsidP="00DC18F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18F2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DC18F2" w:rsidRPr="00DC18F2" w:rsidRDefault="00DC18F2" w:rsidP="00DC18F2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b/>
          <w:bCs/>
          <w:color w:val="333333"/>
          <w:sz w:val="23"/>
          <w:szCs w:val="23"/>
        </w:rPr>
        <w:t>Observații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:</w:t>
      </w:r>
    </w:p>
    <w:p w:rsidR="00DC18F2" w:rsidRPr="00DC18F2" w:rsidRDefault="00DC18F2" w:rsidP="00DC18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timpul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pivotării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:</w:t>
      </w:r>
    </w:p>
    <w:p w:rsidR="00DC18F2" w:rsidRPr="00DC18F2" w:rsidRDefault="00DC18F2" w:rsidP="00DC18F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la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fiecare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iterație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doar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una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dintre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variabilele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Courier New" w:eastAsia="Times New Roman" w:hAnsi="Courier New" w:cs="Courier New"/>
          <w:color w:val="C7254E"/>
          <w:sz w:val="21"/>
          <w:szCs w:val="21"/>
          <w:shd w:val="clear" w:color="auto" w:fill="F9F2F4"/>
        </w:rPr>
        <w:t>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și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r w:rsidRPr="00DC18F2">
        <w:rPr>
          <w:rFonts w:ascii="Courier New" w:eastAsia="Times New Roman" w:hAnsi="Courier New" w:cs="Courier New"/>
          <w:color w:val="C7254E"/>
          <w:sz w:val="21"/>
          <w:szCs w:val="21"/>
          <w:shd w:val="clear" w:color="auto" w:fill="F9F2F4"/>
        </w:rPr>
        <w:t>j</w:t>
      </w: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 se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modifică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: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crește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Courier New" w:eastAsia="Times New Roman" w:hAnsi="Courier New" w:cs="Courier New"/>
          <w:color w:val="C7254E"/>
          <w:sz w:val="21"/>
          <w:szCs w:val="21"/>
          <w:shd w:val="clear" w:color="auto" w:fill="F9F2F4"/>
        </w:rPr>
        <w:t>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crește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r w:rsidRPr="00DC18F2">
        <w:rPr>
          <w:rFonts w:ascii="Courier New" w:eastAsia="Times New Roman" w:hAnsi="Courier New" w:cs="Courier New"/>
          <w:color w:val="C7254E"/>
          <w:sz w:val="21"/>
          <w:szCs w:val="21"/>
          <w:shd w:val="clear" w:color="auto" w:fill="F9F2F4"/>
        </w:rPr>
        <w:t>j</w:t>
      </w:r>
    </w:p>
    <w:p w:rsidR="00DC18F2" w:rsidRPr="00DC18F2" w:rsidRDefault="00DC18F2" w:rsidP="00DC18F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elementul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indicele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care nu se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modifică</w:t>
      </w:r>
      <w:proofErr w:type="spellEnd"/>
    </w:p>
    <w:p w:rsidR="00DC18F2" w:rsidRPr="00DC18F2" w:rsidRDefault="00DC18F2" w:rsidP="00DC18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descris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sus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realizează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ordonarea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crescătoare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;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pentru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ordonarea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descrescătoarea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asemănător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: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prin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 </w:t>
      </w:r>
      <w:proofErr w:type="spellStart"/>
      <w:r w:rsidRPr="00DC18F2">
        <w:rPr>
          <w:rFonts w:ascii="Helvetica" w:eastAsia="Times New Roman" w:hAnsi="Helvetica" w:cs="Helvetica"/>
          <w:i/>
          <w:iCs/>
          <w:color w:val="333333"/>
          <w:sz w:val="23"/>
          <w:szCs w:val="23"/>
        </w:rPr>
        <w:t>pivotare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elementele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stânga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devin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mari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decât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acesta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din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dreapta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devin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mici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;</w:t>
      </w:r>
    </w:p>
    <w:p w:rsidR="00DC18F2" w:rsidRPr="00DC18F2" w:rsidRDefault="00DC18F2" w:rsidP="00DC18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atât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ma rapid cu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cât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la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fiecare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etapă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cele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două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secvențe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delimitate de pivot au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lungimi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cât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mai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apropiate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(ideal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egale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);</w:t>
      </w:r>
    </w:p>
    <w:p w:rsidR="00DC18F2" w:rsidRPr="00DC18F2" w:rsidRDefault="00DC18F2" w:rsidP="00DC18F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dacă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tabloul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este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de 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început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ordonat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crescător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sau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descrescător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,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complexitatea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algoritmului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devine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pătratică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– </w:t>
      </w:r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O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(</w:t>
      </w:r>
      <w:r w:rsidRPr="00DC18F2">
        <w:rPr>
          <w:rFonts w:ascii="MathJax_Math-italic" w:eastAsia="Times New Roman" w:hAnsi="MathJax_Math-italic" w:cs="Helvetica"/>
          <w:color w:val="C7254E"/>
          <w:sz w:val="28"/>
          <w:szCs w:val="28"/>
          <w:bdr w:val="none" w:sz="0" w:space="0" w:color="auto" w:frame="1"/>
        </w:rPr>
        <w:t>n</w:t>
      </w:r>
      <w:r w:rsidRPr="00DC18F2">
        <w:rPr>
          <w:rFonts w:ascii="MathJax_Main" w:eastAsia="Times New Roman" w:hAnsi="MathJax_Main" w:cs="Helvetica"/>
          <w:color w:val="C7254E"/>
          <w:sz w:val="20"/>
          <w:szCs w:val="20"/>
          <w:bdr w:val="none" w:sz="0" w:space="0" w:color="auto" w:frame="1"/>
        </w:rPr>
        <w:t>2</w:t>
      </w:r>
      <w:r w:rsidRPr="00DC18F2">
        <w:rPr>
          <w:rFonts w:ascii="MathJax_Main" w:eastAsia="Times New Roman" w:hAnsi="MathJax_Main" w:cs="Helvetica"/>
          <w:color w:val="C7254E"/>
          <w:sz w:val="28"/>
          <w:szCs w:val="28"/>
          <w:bdr w:val="none" w:sz="0" w:space="0" w:color="auto" w:frame="1"/>
        </w:rPr>
        <w:t>)</w:t>
      </w:r>
      <w:r w:rsidRPr="00DC18F2">
        <w:rPr>
          <w:rFonts w:ascii="Helvetica" w:eastAsia="Times New Roman" w:hAnsi="Helvetica" w:cs="Helvetica"/>
          <w:color w:val="C7254E"/>
          <w:sz w:val="23"/>
          <w:szCs w:val="23"/>
          <w:bdr w:val="none" w:sz="0" w:space="0" w:color="auto" w:frame="1"/>
        </w:rPr>
        <w:t>O(n2)</w:t>
      </w:r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;</w:t>
      </w:r>
    </w:p>
    <w:p w:rsidR="00DC18F2" w:rsidRPr="00DC18F2" w:rsidRDefault="00DC18F2" w:rsidP="00DC18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3"/>
          <w:szCs w:val="23"/>
        </w:rPr>
      </w:pP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anumite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metode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de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alegere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a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pivotului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pot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evite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această</w:t>
      </w:r>
      <w:proofErr w:type="spellEnd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 xml:space="preserve"> </w:t>
      </w:r>
      <w:proofErr w:type="spellStart"/>
      <w:r w:rsidRPr="00DC18F2">
        <w:rPr>
          <w:rFonts w:ascii="Helvetica" w:eastAsia="Times New Roman" w:hAnsi="Helvetica" w:cs="Helvetica"/>
          <w:color w:val="333333"/>
          <w:sz w:val="23"/>
          <w:szCs w:val="23"/>
        </w:rPr>
        <w:t>situație</w:t>
      </w:r>
      <w:proofErr w:type="spellEnd"/>
    </w:p>
    <w:p w:rsidR="00415E47" w:rsidRDefault="00415E47"/>
    <w:sectPr w:rsidR="00415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1E53A9"/>
    <w:multiLevelType w:val="multilevel"/>
    <w:tmpl w:val="9B9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85425"/>
    <w:multiLevelType w:val="multilevel"/>
    <w:tmpl w:val="B30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8F2"/>
    <w:rsid w:val="00415E47"/>
    <w:rsid w:val="00D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159829-B536-4003-ACA2-FD94E644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8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18F2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DefaultParagraphFont"/>
    <w:rsid w:val="00DC18F2"/>
  </w:style>
  <w:style w:type="character" w:customStyle="1" w:styleId="mo">
    <w:name w:val="mo"/>
    <w:basedOn w:val="DefaultParagraphFont"/>
    <w:rsid w:val="00DC18F2"/>
  </w:style>
  <w:style w:type="character" w:customStyle="1" w:styleId="mjxassistivemathml">
    <w:name w:val="mjx_assistive_mathml"/>
    <w:basedOn w:val="DefaultParagraphFont"/>
    <w:rsid w:val="00DC18F2"/>
  </w:style>
  <w:style w:type="character" w:customStyle="1" w:styleId="mn">
    <w:name w:val="mn"/>
    <w:basedOn w:val="DefaultParagraphFont"/>
    <w:rsid w:val="00DC18F2"/>
  </w:style>
  <w:style w:type="character" w:styleId="Hyperlink">
    <w:name w:val="Hyperlink"/>
    <w:basedOn w:val="DefaultParagraphFont"/>
    <w:uiPriority w:val="99"/>
    <w:semiHidden/>
    <w:unhideWhenUsed/>
    <w:rsid w:val="00DC18F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8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18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5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binfo.ro/articole/7651/divide-et-impe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1737</Characters>
  <Application>Microsoft Office Word</Application>
  <DocSecurity>0</DocSecurity>
  <Lines>14</Lines>
  <Paragraphs>4</Paragraphs>
  <ScaleCrop>false</ScaleCrop>
  <Company>Microsoft</Company>
  <LinksUpToDate>false</LinksUpToDate>
  <CharactersWithSpaces>2037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2021-05-27T04:40:00Z</dcterms:created>
  <dcterms:modified xsi:type="dcterms:W3CDTF">2021-05-27T04:41:00Z</dcterms:modified>
</cp:coreProperties>
</file>