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3CB2E">
      <w:pPr>
        <w:spacing w:line="460" w:lineRule="exact"/>
        <w:rPr>
          <w:rFonts w:hint="eastAsia" w:ascii="宋体" w:hAnsi="宋体"/>
          <w:sz w:val="84"/>
          <w:szCs w:val="84"/>
        </w:rPr>
      </w:pPr>
      <w:bookmarkStart w:id="0" w:name="_Toc293996524"/>
      <w:bookmarkStart w:id="1" w:name="_Toc262555007"/>
      <w:bookmarkStart w:id="2" w:name="_Toc262555263"/>
      <w:bookmarkStart w:id="3" w:name="_Toc262059834"/>
    </w:p>
    <w:p w14:paraId="281CAA9A">
      <w:pPr>
        <w:spacing w:line="460" w:lineRule="exact"/>
        <w:rPr>
          <w:rFonts w:hint="eastAsia" w:ascii="隶书" w:hAnsi="宋体" w:eastAsia="隶书"/>
          <w:sz w:val="24"/>
        </w:rPr>
      </w:pPr>
      <w:r>
        <w:rPr>
          <w:rFonts w:hint="eastAsia" w:ascii="宋体" w:hAnsi="宋体"/>
          <w:sz w:val="84"/>
          <w:szCs w:val="84"/>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lang w:val="en-US" w:eastAsia="zh-CN"/>
        </w:rPr>
        <w:t xml:space="preserve">                                     </w:t>
      </w:r>
      <w:r>
        <w:rPr>
          <w:rFonts w:hint="eastAsia" w:ascii="仿宋_GB2312" w:eastAsia="仿宋_GB2312"/>
          <w:szCs w:val="21"/>
        </w:rPr>
        <w:t>届 别</w:t>
      </w:r>
      <w:r>
        <w:rPr>
          <w:rFonts w:hint="eastAsia" w:ascii="华文中宋" w:hAnsi="华文中宋" w:eastAsia="华文中宋"/>
          <w:sz w:val="24"/>
          <w:u w:val="single"/>
        </w:rPr>
        <w:t xml:space="preserve">  </w:t>
      </w:r>
      <w:r>
        <w:rPr>
          <w:rFonts w:hint="eastAsia" w:ascii="华文中宋" w:hAnsi="华文中宋" w:eastAsia="华文中宋"/>
          <w:sz w:val="24"/>
          <w:u w:val="single"/>
          <w:lang w:val="en-US" w:eastAsia="zh-CN"/>
        </w:rPr>
        <w:t xml:space="preserve"> 2025届</w:t>
      </w:r>
      <w:r>
        <w:rPr>
          <w:rFonts w:hint="eastAsia" w:ascii="华文中宋" w:hAnsi="华文中宋" w:eastAsia="华文中宋"/>
          <w:sz w:val="24"/>
          <w:u w:val="single"/>
        </w:rPr>
        <w:t xml:space="preserve">            </w:t>
      </w:r>
    </w:p>
    <w:p w14:paraId="4CEF9E55">
      <w:pPr>
        <w:spacing w:line="460" w:lineRule="exact"/>
        <w:ind w:firstLine="2100"/>
        <w:jc w:val="center"/>
        <w:rPr>
          <w:rFonts w:hint="eastAsia" w:eastAsia="华文新魏"/>
          <w:szCs w:val="21"/>
        </w:rPr>
      </w:pPr>
      <w:r>
        <w:rPr>
          <w:rFonts w:ascii="仿宋_GB2312" w:hAnsi="华文中宋" w:eastAsia="仿宋_GB2312"/>
        </w:rPr>
        <w:t xml:space="preserve">                        </w:t>
      </w:r>
      <w:r>
        <w:rPr>
          <w:rFonts w:hint="eastAsia" w:ascii="仿宋_GB2312" w:hAnsi="华文中宋" w:eastAsia="仿宋_GB2312"/>
          <w:lang w:val="en-US" w:eastAsia="zh-CN"/>
        </w:rPr>
        <w:t xml:space="preserve">            </w:t>
      </w:r>
      <w:r>
        <w:rPr>
          <w:rFonts w:hint="eastAsia" w:ascii="仿宋_GB2312" w:hAnsi="华文中宋" w:eastAsia="仿宋_GB2312"/>
        </w:rPr>
        <w:t>学 号</w:t>
      </w:r>
      <w:r>
        <w:rPr>
          <w:rFonts w:hint="eastAsia" w:ascii="华文中宋" w:hAnsi="华文中宋" w:eastAsia="华文中宋"/>
          <w:sz w:val="24"/>
          <w:u w:val="single"/>
          <w:lang w:val="en-US" w:eastAsia="zh-CN"/>
        </w:rPr>
        <w:t>202114240147</w:t>
      </w:r>
    </w:p>
    <w:p w14:paraId="5DF6D87F">
      <w:pPr>
        <w:spacing w:line="160" w:lineRule="atLeast"/>
        <w:ind w:firstLine="2100"/>
        <w:jc w:val="center"/>
        <w:rPr>
          <w:rFonts w:hint="eastAsia" w:eastAsia="华文新魏"/>
          <w:szCs w:val="21"/>
        </w:rPr>
      </w:pPr>
    </w:p>
    <w:p w14:paraId="06EB1302">
      <w:pPr>
        <w:spacing w:line="160" w:lineRule="atLeast"/>
        <w:ind w:firstLine="2100"/>
        <w:jc w:val="center"/>
        <w:rPr>
          <w:rFonts w:eastAsia="华文新魏"/>
          <w:szCs w:val="21"/>
        </w:rPr>
      </w:pPr>
    </w:p>
    <w:p w14:paraId="4A0E4E89">
      <w:pPr>
        <w:spacing w:line="160" w:lineRule="atLeast"/>
        <w:ind w:firstLine="2100"/>
        <w:jc w:val="center"/>
        <w:rPr>
          <w:rFonts w:eastAsia="华文新魏"/>
          <w:szCs w:val="21"/>
        </w:rPr>
      </w:pPr>
    </w:p>
    <w:p w14:paraId="59EF4CED">
      <w:pPr>
        <w:spacing w:line="160" w:lineRule="atLeast"/>
        <w:ind w:firstLine="2100"/>
        <w:jc w:val="center"/>
        <w:rPr>
          <w:rFonts w:eastAsia="华文新魏"/>
          <w:szCs w:val="21"/>
        </w:rPr>
      </w:pPr>
    </w:p>
    <w:p w14:paraId="075C99B2">
      <w:pPr>
        <w:spacing w:line="160" w:lineRule="atLeast"/>
        <w:jc w:val="center"/>
        <w:rPr>
          <w:rFonts w:hint="eastAsia" w:eastAsia="华文新魏"/>
          <w:szCs w:val="21"/>
        </w:rPr>
      </w:pPr>
      <w:r>
        <w:rPr>
          <w:rFonts w:eastAsia="华文新魏"/>
          <w:szCs w:val="21"/>
        </w:rPr>
        <w:drawing>
          <wp:inline distT="0" distB="0" distL="114300" distR="114300">
            <wp:extent cx="821690" cy="534035"/>
            <wp:effectExtent l="0" t="0" r="16510" b="18415"/>
            <wp:docPr id="22" name="图片 3"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徽03"/>
                    <pic:cNvPicPr>
                      <a:picLocks noChangeAspect="1"/>
                    </pic:cNvPicPr>
                  </pic:nvPicPr>
                  <pic:blipFill>
                    <a:blip r:embed="rId20"/>
                    <a:stretch>
                      <a:fillRect/>
                    </a:stretch>
                  </pic:blipFill>
                  <pic:spPr>
                    <a:xfrm>
                      <a:off x="0" y="0"/>
                      <a:ext cx="821690" cy="534035"/>
                    </a:xfrm>
                    <a:prstGeom prst="rect">
                      <a:avLst/>
                    </a:prstGeom>
                    <a:noFill/>
                    <a:ln>
                      <a:noFill/>
                    </a:ln>
                  </pic:spPr>
                </pic:pic>
              </a:graphicData>
            </a:graphic>
          </wp:inline>
        </w:drawing>
      </w:r>
    </w:p>
    <w:p w14:paraId="2C6B563F">
      <w:pPr>
        <w:spacing w:line="160" w:lineRule="atLeast"/>
        <w:jc w:val="center"/>
        <w:rPr>
          <w:rFonts w:hint="eastAsia" w:eastAsia="华文新魏"/>
          <w:szCs w:val="21"/>
        </w:rPr>
      </w:pPr>
      <w:r>
        <w:rPr>
          <w:rFonts w:hint="eastAsia" w:eastAsia="华文新魏"/>
          <w:szCs w:val="21"/>
        </w:rPr>
        <w:drawing>
          <wp:inline distT="0" distB="0" distL="114300" distR="114300">
            <wp:extent cx="2170430" cy="593090"/>
            <wp:effectExtent l="0" t="0" r="1270" b="16510"/>
            <wp:docPr id="58" name="图片 4"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banner1"/>
                    <pic:cNvPicPr>
                      <a:picLocks noChangeAspect="1"/>
                    </pic:cNvPicPr>
                  </pic:nvPicPr>
                  <pic:blipFill>
                    <a:blip r:embed="rId21">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73736234">
      <w:pPr>
        <w:spacing w:line="160" w:lineRule="atLeast"/>
        <w:jc w:val="center"/>
        <w:rPr>
          <w:rFonts w:hint="eastAsia" w:ascii="华文中宋" w:hAnsi="华文中宋" w:eastAsia="华文中宋"/>
          <w:sz w:val="72"/>
          <w:szCs w:val="72"/>
        </w:rPr>
      </w:pPr>
      <w:r>
        <w:rPr>
          <w:rFonts w:hint="eastAsia" w:ascii="华文中宋" w:hAnsi="华文中宋" w:eastAsia="华文中宋" w:cs="宋体"/>
          <w:sz w:val="72"/>
          <w:szCs w:val="72"/>
        </w:rPr>
        <w:t>毕业论</w:t>
      </w:r>
      <w:r>
        <w:rPr>
          <w:rFonts w:hint="eastAsia" w:ascii="华文中宋" w:hAnsi="华文中宋" w:eastAsia="华文中宋" w:cs="Dotum"/>
          <w:sz w:val="72"/>
          <w:szCs w:val="72"/>
        </w:rPr>
        <w:t>文（</w:t>
      </w:r>
      <w:r>
        <w:rPr>
          <w:rFonts w:hint="eastAsia" w:ascii="华文中宋" w:hAnsi="华文中宋" w:eastAsia="华文中宋" w:cs="宋体"/>
          <w:sz w:val="72"/>
          <w:szCs w:val="72"/>
        </w:rPr>
        <w:t>设计</w:t>
      </w:r>
      <w:r>
        <w:rPr>
          <w:rFonts w:hint="eastAsia" w:ascii="华文中宋" w:hAnsi="华文中宋" w:eastAsia="华文中宋" w:cs="Dotum"/>
          <w:sz w:val="72"/>
          <w:szCs w:val="72"/>
        </w:rPr>
        <w:t>）</w:t>
      </w:r>
    </w:p>
    <w:p w14:paraId="366D3BC9">
      <w:pPr>
        <w:pStyle w:val="11"/>
        <w:jc w:val="center"/>
        <w:rPr>
          <w:rFonts w:ascii="华文中宋" w:hAnsi="华文中宋" w:eastAsia="华文中宋"/>
          <w:sz w:val="36"/>
        </w:rPr>
      </w:pPr>
    </w:p>
    <w:p w14:paraId="052C6B12">
      <w:pPr>
        <w:spacing w:line="160" w:lineRule="atLeast"/>
        <w:jc w:val="center"/>
        <w:rPr>
          <w:rFonts w:hint="eastAsia" w:ascii="华文中宋" w:hAnsi="华文中宋" w:eastAsia="华文中宋"/>
          <w:sz w:val="36"/>
        </w:rPr>
      </w:pPr>
    </w:p>
    <w:p w14:paraId="129A9FCD">
      <w:pPr>
        <w:spacing w:line="160" w:lineRule="atLeast"/>
        <w:jc w:val="center"/>
        <w:rPr>
          <w:rFonts w:hint="eastAsia" w:ascii="宋体" w:hAnsi="宋体"/>
          <w:sz w:val="18"/>
          <w:szCs w:val="18"/>
        </w:rPr>
      </w:pPr>
      <w:r>
        <w:rPr>
          <w:rFonts w:hint="eastAsia" w:ascii="宋体" w:hAnsi="宋体"/>
          <w:sz w:val="36"/>
          <w:szCs w:val="36"/>
          <w:u w:val="single"/>
          <w:lang w:val="en-US" w:eastAsia="zh-CN"/>
        </w:rPr>
        <w:t>数控直流稳压电源的设计</w:t>
      </w:r>
    </w:p>
    <w:p w14:paraId="7C045E67">
      <w:pPr>
        <w:spacing w:line="600" w:lineRule="exact"/>
        <w:ind w:firstLine="1970" w:firstLineChars="985"/>
        <w:rPr>
          <w:rFonts w:eastAsia="仿宋_GB2312"/>
          <w:spacing w:val="-20"/>
        </w:rPr>
      </w:pPr>
      <w:r>
        <w:rPr>
          <w:rFonts w:eastAsia="仿宋_GB2312"/>
          <w:spacing w:val="-20"/>
          <w:sz w:val="24"/>
        </w:rPr>
        <w:t xml:space="preserve"> </w:t>
      </w:r>
      <w:r>
        <w:rPr>
          <w:rFonts w:hint="eastAsia" w:eastAsia="仿宋_GB2312"/>
          <w:spacing w:val="-20"/>
          <w:sz w:val="24"/>
        </w:rPr>
        <w:t xml:space="preserve">      </w:t>
      </w:r>
    </w:p>
    <w:p w14:paraId="4ADF879C">
      <w:pPr>
        <w:spacing w:line="400" w:lineRule="exact"/>
        <w:rPr>
          <w:rFonts w:eastAsia="仿宋_GB2312"/>
          <w:spacing w:val="-20"/>
        </w:rPr>
      </w:pPr>
    </w:p>
    <w:p w14:paraId="67D86704">
      <w:pPr>
        <w:rPr>
          <w:rFonts w:eastAsia="仿宋_GB2312"/>
          <w:spacing w:val="-20"/>
          <w:sz w:val="24"/>
        </w:rPr>
      </w:pPr>
    </w:p>
    <w:p w14:paraId="2A766F35">
      <w:pPr>
        <w:rPr>
          <w:rFonts w:eastAsia="仿宋_GB2312"/>
          <w:spacing w:val="-20"/>
          <w:sz w:val="24"/>
        </w:rPr>
      </w:pPr>
    </w:p>
    <w:p w14:paraId="53466AF2">
      <w:pPr>
        <w:rPr>
          <w:rFonts w:eastAsia="仿宋_GB2312"/>
          <w:spacing w:val="-20"/>
          <w:sz w:val="24"/>
        </w:rPr>
      </w:pPr>
    </w:p>
    <w:p w14:paraId="313BFEB0">
      <w:pPr>
        <w:rPr>
          <w:rFonts w:eastAsia="仿宋_GB2312"/>
          <w:spacing w:val="-20"/>
          <w:sz w:val="24"/>
        </w:rPr>
      </w:pPr>
    </w:p>
    <w:p w14:paraId="0F676693">
      <w:pPr>
        <w:rPr>
          <w:rFonts w:hint="eastAsia" w:eastAsia="仿宋_GB2312"/>
          <w:spacing w:val="-20"/>
          <w:sz w:val="24"/>
        </w:rPr>
      </w:pPr>
    </w:p>
    <w:p w14:paraId="34E11DCA">
      <w:pPr>
        <w:spacing w:line="160" w:lineRule="atLeast"/>
        <w:rPr>
          <w:rFonts w:eastAsia="仿宋_GB2312"/>
          <w:spacing w:val="-20"/>
          <w:sz w:val="24"/>
        </w:rPr>
      </w:pPr>
    </w:p>
    <w:p w14:paraId="10426EF2">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姓　　      </w:t>
      </w:r>
      <w:r>
        <w:rPr>
          <w:rFonts w:ascii="华文中宋" w:hAnsi="华文中宋" w:eastAsia="华文中宋"/>
          <w:spacing w:val="-20"/>
          <w:sz w:val="18"/>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u w:val="single"/>
          <w:lang w:val="en-US" w:eastAsia="zh-CN"/>
        </w:rPr>
        <w:t>袁均铭</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u w:val="single"/>
          <w:lang w:val="en-US" w:eastAsia="zh-CN"/>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CB13DE6">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学    院、</w:t>
      </w:r>
      <w:r>
        <w:rPr>
          <w:rFonts w:ascii="华文中宋" w:hAnsi="华文中宋" w:eastAsia="华文中宋"/>
          <w:spacing w:val="-20"/>
          <w:szCs w:val="30"/>
        </w:rPr>
        <w:t xml:space="preserve">   </w:t>
      </w:r>
      <w:r>
        <w:rPr>
          <w:rFonts w:hint="eastAsia" w:ascii="华文中宋" w:hAnsi="华文中宋" w:eastAsia="华文中宋"/>
          <w:spacing w:val="-20"/>
          <w:sz w:val="30"/>
          <w:szCs w:val="30"/>
        </w:rPr>
        <w:t xml:space="preserve">专   业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286F6474">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导 师 姓 名、职 称</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340ACE1">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0798632">
      <w:pPr>
        <w:spacing w:line="160" w:lineRule="atLeast"/>
        <w:jc w:val="center"/>
        <w:rPr>
          <w:rFonts w:hint="eastAsia" w:ascii="宋体" w:hAnsi="宋体"/>
          <w:spacing w:val="-20"/>
          <w:sz w:val="24"/>
        </w:rPr>
      </w:pPr>
    </w:p>
    <w:p w14:paraId="6438FBCB">
      <w:pPr>
        <w:spacing w:line="160" w:lineRule="atLeast"/>
        <w:jc w:val="center"/>
        <w:rPr>
          <w:rFonts w:hint="eastAsia" w:ascii="宋体" w:hAnsi="宋体"/>
          <w:spacing w:val="-20"/>
          <w:sz w:val="24"/>
        </w:rPr>
      </w:pPr>
    </w:p>
    <w:p w14:paraId="3582B418">
      <w:pPr>
        <w:spacing w:line="160" w:lineRule="atLeast"/>
        <w:jc w:val="center"/>
        <w:rPr>
          <w:rFonts w:hint="eastAsia" w:ascii="宋体" w:hAnsi="宋体"/>
          <w:spacing w:val="-20"/>
          <w:sz w:val="24"/>
        </w:rPr>
      </w:pPr>
    </w:p>
    <w:p w14:paraId="1B0F0581">
      <w:pPr>
        <w:spacing w:line="160" w:lineRule="atLeast"/>
        <w:jc w:val="center"/>
        <w:rPr>
          <w:rFonts w:hint="eastAsia" w:ascii="宋体" w:hAnsi="宋体"/>
          <w:spacing w:val="-20"/>
          <w:sz w:val="24"/>
        </w:rPr>
      </w:pPr>
    </w:p>
    <w:p w14:paraId="0C293A49">
      <w:pPr>
        <w:spacing w:line="400" w:lineRule="exact"/>
        <w:jc w:val="center"/>
        <w:rPr>
          <w:rFonts w:eastAsia="黑体"/>
          <w:sz w:val="36"/>
          <w:szCs w:val="36"/>
        </w:rPr>
      </w:pPr>
    </w:p>
    <w:p w14:paraId="59ACFD9E">
      <w:pPr>
        <w:pStyle w:val="13"/>
        <w:spacing w:line="920" w:lineRule="exact"/>
        <w:ind w:firstLine="643"/>
        <w:jc w:val="center"/>
        <w:rPr>
          <w:rFonts w:ascii="Times New Roman" w:hAnsi="Times New Roman"/>
          <w:b/>
          <w:bCs/>
          <w:sz w:val="32"/>
        </w:rPr>
      </w:pPr>
      <w:r>
        <w:rPr>
          <w:rFonts w:eastAsia="黑体"/>
          <w:sz w:val="36"/>
          <w:szCs w:val="36"/>
        </w:rPr>
        <w:br w:type="page"/>
      </w:r>
    </w:p>
    <w:p w14:paraId="696B6293">
      <w:pPr>
        <w:ind w:firstLine="480"/>
        <w:sectPr>
          <w:headerReference r:id="rId5" w:type="first"/>
          <w:footerReference r:id="rId8" w:type="first"/>
          <w:headerReference r:id="rId3" w:type="default"/>
          <w:footerReference r:id="rId6" w:type="default"/>
          <w:headerReference r:id="rId4" w:type="even"/>
          <w:footerReference r:id="rId7" w:type="even"/>
          <w:pgSz w:w="11907" w:h="16839"/>
          <w:pgMar w:top="1134" w:right="1701" w:bottom="1134" w:left="1701" w:header="0" w:footer="516" w:gutter="0"/>
          <w:cols w:equalWidth="0" w:num="1">
            <w:col w:w="10595"/>
          </w:cols>
        </w:sectPr>
      </w:pPr>
    </w:p>
    <w:bookmarkEnd w:id="0"/>
    <w:p w14:paraId="37382964">
      <w:pPr>
        <w:pStyle w:val="17"/>
        <w:pageBreakBefore/>
        <w:wordWrap w:val="0"/>
        <w:rPr>
          <w:rFonts w:hint="eastAsia"/>
          <w:sz w:val="32"/>
        </w:rPr>
      </w:pPr>
      <w:r>
        <w:fldChar w:fldCharType="begin"/>
      </w:r>
      <w:r>
        <w:instrText xml:space="preserve"> HYPERLINK \l "_Toc293996524" </w:instrText>
      </w:r>
      <w:r>
        <w:fldChar w:fldCharType="separate"/>
      </w:r>
      <w:r>
        <w:rPr>
          <w:rFonts w:cs="黑体"/>
          <w:snapToGrid w:val="0"/>
          <w:color w:val="000000"/>
          <w:kern w:val="0"/>
          <w:sz w:val="32"/>
        </w:rPr>
        <w:t>目  录</w:t>
      </w:r>
      <w:r>
        <w:rPr>
          <w:rFonts w:cs="黑体"/>
          <w:snapToGrid w:val="0"/>
          <w:color w:val="000000"/>
          <w:kern w:val="0"/>
          <w:sz w:val="32"/>
        </w:rPr>
        <w:fldChar w:fldCharType="end"/>
      </w:r>
    </w:p>
    <w:p w14:paraId="77CBD8E4">
      <w:pPr>
        <w:spacing w:line="400" w:lineRule="exact"/>
        <w:ind w:left="718" w:leftChars="1" w:hanging="716" w:hangingChars="256"/>
        <w:jc w:val="distribute"/>
        <w:rPr>
          <w:sz w:val="28"/>
          <w:szCs w:val="28"/>
        </w:rPr>
      </w:pPr>
      <w:r>
        <w:rPr>
          <w:rFonts w:hint="eastAsia" w:ascii="黑体" w:hAnsi="黑体" w:eastAsia="黑体" w:cs="黑体"/>
          <w:sz w:val="28"/>
          <w:szCs w:val="28"/>
        </w:rPr>
        <w:t>摘要</w:t>
      </w:r>
      <w:r>
        <w:rPr>
          <w:sz w:val="28"/>
          <w:szCs w:val="28"/>
        </w:rPr>
        <w:t>………………………………………………………………</w:t>
      </w:r>
      <w:r>
        <w:rPr>
          <w:sz w:val="30"/>
          <w:szCs w:val="28"/>
        </w:rPr>
        <w:t>……</w:t>
      </w:r>
      <w:r>
        <w:rPr>
          <w:rFonts w:hint="eastAsia" w:ascii="宋体" w:hAnsi="宋体" w:cs="宋体"/>
          <w:sz w:val="28"/>
          <w:szCs w:val="28"/>
        </w:rPr>
        <w:t>Ⅰ</w:t>
      </w:r>
    </w:p>
    <w:p w14:paraId="1351ED54">
      <w:pPr>
        <w:spacing w:line="400" w:lineRule="exact"/>
        <w:ind w:left="718" w:leftChars="1" w:hanging="716" w:hangingChars="256"/>
        <w:jc w:val="distribute"/>
      </w:pPr>
      <w:r>
        <w:rPr>
          <w:rFonts w:eastAsia="黑体"/>
          <w:sz w:val="28"/>
          <w:szCs w:val="28"/>
        </w:rPr>
        <w:t>Abstract</w:t>
      </w:r>
      <w:r>
        <w:rPr>
          <w:sz w:val="28"/>
          <w:szCs w:val="28"/>
        </w:rPr>
        <w:t>……………………………………………………………</w:t>
      </w:r>
      <w:r>
        <w:rPr>
          <w:sz w:val="26"/>
          <w:szCs w:val="28"/>
        </w:rPr>
        <w:t>……</w:t>
      </w:r>
      <w:r>
        <w:rPr>
          <w:rFonts w:hint="eastAsia" w:ascii="宋体" w:hAnsi="宋体" w:cs="宋体"/>
          <w:sz w:val="28"/>
          <w:szCs w:val="28"/>
        </w:rPr>
        <w:t>Ⅱ</w:t>
      </w:r>
    </w:p>
    <w:p w14:paraId="6EF1E23D">
      <w:pPr>
        <w:pStyle w:val="17"/>
        <w:tabs>
          <w:tab w:val="right" w:leader="dot" w:pos="8303"/>
          <w:tab w:val="clear" w:pos="8460"/>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_Toc4747 </w:instrText>
      </w:r>
      <w:r>
        <w:rPr>
          <w:rFonts w:hint="eastAsia" w:ascii="宋体" w:hAnsi="宋体" w:eastAsia="宋体" w:cs="宋体"/>
          <w:szCs w:val="24"/>
        </w:rPr>
        <w:fldChar w:fldCharType="separate"/>
      </w:r>
      <w:r>
        <w:rPr>
          <w:rFonts w:hint="default" w:ascii="Times New Roman" w:hAnsi="Times New Roman" w:eastAsia="黑体" w:cs="Times New Roman"/>
          <w:kern w:val="2"/>
          <w:szCs w:val="30"/>
          <w:lang w:val="en-US" w:eastAsia="zh-CN" w:bidi="ar-SA"/>
        </w:rPr>
        <w:t>1</w:t>
      </w:r>
      <w:r>
        <w:rPr>
          <w:rFonts w:hint="eastAsia"/>
          <w:lang w:val="en-US" w:eastAsia="zh-CN"/>
        </w:rPr>
        <w:t xml:space="preserve"> </w:t>
      </w:r>
      <w:r>
        <w:t>绪论</w:t>
      </w:r>
      <w:r>
        <w:tab/>
      </w:r>
      <w:r>
        <w:fldChar w:fldCharType="begin"/>
      </w:r>
      <w:r>
        <w:instrText xml:space="preserve"> PAGEREF _Toc4747 \h </w:instrText>
      </w:r>
      <w:r>
        <w:fldChar w:fldCharType="separate"/>
      </w:r>
      <w:r>
        <w:t>1</w:t>
      </w:r>
      <w:r>
        <w:fldChar w:fldCharType="end"/>
      </w:r>
      <w:r>
        <w:rPr>
          <w:rFonts w:hint="eastAsia" w:ascii="宋体" w:hAnsi="宋体" w:eastAsia="宋体" w:cs="宋体"/>
          <w:szCs w:val="24"/>
        </w:rPr>
        <w:fldChar w:fldCharType="end"/>
      </w:r>
    </w:p>
    <w:p w14:paraId="19201CBF">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_Toc15212 </w:instrText>
      </w:r>
      <w:r>
        <w:rPr>
          <w:rFonts w:hint="eastAsia" w:ascii="宋体" w:hAnsi="宋体" w:cs="宋体"/>
        </w:rPr>
        <w:fldChar w:fldCharType="separate"/>
      </w:r>
      <w:r>
        <w:rPr>
          <w:rFonts w:hint="eastAsia" w:ascii="黑体" w:hAnsi="黑体" w:eastAsia="黑体" w:cs="Times New Roman"/>
          <w:kern w:val="2"/>
          <w:szCs w:val="28"/>
          <w:lang w:val="en-US" w:eastAsia="zh-CN" w:bidi="ar-SA"/>
        </w:rPr>
        <w:t>1.1</w:t>
      </w:r>
      <w:r>
        <w:t>课题研究背景</w:t>
      </w:r>
      <w:r>
        <w:tab/>
      </w:r>
      <w:r>
        <w:fldChar w:fldCharType="begin"/>
      </w:r>
      <w:r>
        <w:instrText xml:space="preserve"> PAGEREF _Toc15212 \h </w:instrText>
      </w:r>
      <w:r>
        <w:fldChar w:fldCharType="separate"/>
      </w:r>
      <w:r>
        <w:t>1</w:t>
      </w:r>
      <w:r>
        <w:fldChar w:fldCharType="end"/>
      </w:r>
      <w:r>
        <w:rPr>
          <w:rFonts w:hint="eastAsia" w:ascii="宋体" w:hAnsi="宋体" w:cs="宋体"/>
        </w:rPr>
        <w:fldChar w:fldCharType="end"/>
      </w:r>
    </w:p>
    <w:p w14:paraId="2E2CD5A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_Toc5855 </w:instrText>
      </w:r>
      <w:r>
        <w:rPr>
          <w:rFonts w:hint="eastAsia" w:ascii="宋体" w:hAnsi="宋体" w:cs="宋体"/>
        </w:rPr>
        <w:fldChar w:fldCharType="separate"/>
      </w:r>
      <w:r>
        <w:rPr>
          <w:rFonts w:hint="eastAsia" w:ascii="黑体" w:hAnsi="黑体" w:eastAsia="黑体" w:cs="Times New Roman"/>
          <w:snapToGrid w:val="0"/>
          <w:kern w:val="2"/>
          <w:szCs w:val="28"/>
          <w:lang w:val="en-US" w:eastAsia="zh-CN" w:bidi="ar-SA"/>
        </w:rPr>
        <w:t>1.2</w:t>
      </w:r>
      <w:r>
        <w:rPr>
          <w:snapToGrid w:val="0"/>
        </w:rPr>
        <w:t>国内外研究现状</w:t>
      </w:r>
      <w:r>
        <w:tab/>
      </w:r>
      <w:r>
        <w:fldChar w:fldCharType="begin"/>
      </w:r>
      <w:r>
        <w:instrText xml:space="preserve"> PAGEREF _Toc5855 \h </w:instrText>
      </w:r>
      <w:r>
        <w:fldChar w:fldCharType="separate"/>
      </w:r>
      <w:r>
        <w:t>1</w:t>
      </w:r>
      <w:r>
        <w:fldChar w:fldCharType="end"/>
      </w:r>
      <w:r>
        <w:rPr>
          <w:rFonts w:hint="eastAsia" w:ascii="宋体" w:hAnsi="宋体" w:cs="宋体"/>
        </w:rPr>
        <w:fldChar w:fldCharType="end"/>
      </w:r>
    </w:p>
    <w:p w14:paraId="0BFA26E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_Toc24435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1.3</w:t>
      </w:r>
      <w:r>
        <w:rPr>
          <w:rFonts w:ascii="黑体" w:hAnsi="黑体" w:cs="黑体"/>
          <w:snapToGrid w:val="0"/>
          <w:kern w:val="0"/>
        </w:rPr>
        <w:t>本文主要研究内容</w:t>
      </w:r>
      <w:r>
        <w:tab/>
      </w:r>
      <w:r>
        <w:fldChar w:fldCharType="begin"/>
      </w:r>
      <w:r>
        <w:instrText xml:space="preserve"> PAGEREF _Toc24435 \h </w:instrText>
      </w:r>
      <w:r>
        <w:fldChar w:fldCharType="separate"/>
      </w:r>
      <w:r>
        <w:t>3</w:t>
      </w:r>
      <w:r>
        <w:fldChar w:fldCharType="end"/>
      </w:r>
      <w:r>
        <w:rPr>
          <w:rFonts w:hint="eastAsia" w:ascii="宋体" w:hAnsi="宋体" w:cs="宋体"/>
        </w:rPr>
        <w:fldChar w:fldCharType="end"/>
      </w:r>
    </w:p>
    <w:p w14:paraId="43DD0F32">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_Toc7514 </w:instrText>
      </w:r>
      <w:r>
        <w:rPr>
          <w:rFonts w:hint="eastAsia" w:ascii="宋体" w:hAnsi="宋体" w:cs="宋体"/>
        </w:rPr>
        <w:fldChar w:fldCharType="separate"/>
      </w:r>
      <w:r>
        <w:rPr>
          <w:rFonts w:hint="eastAsia"/>
          <w:lang w:val="en-US" w:eastAsia="zh-CN"/>
        </w:rPr>
        <w:t>2</w:t>
      </w:r>
      <w:r>
        <w:t>总体方案设计</w:t>
      </w:r>
      <w:r>
        <w:tab/>
      </w:r>
      <w:r>
        <w:fldChar w:fldCharType="begin"/>
      </w:r>
      <w:r>
        <w:instrText xml:space="preserve"> PAGEREF _Toc7514 \h </w:instrText>
      </w:r>
      <w:r>
        <w:fldChar w:fldCharType="separate"/>
      </w:r>
      <w:r>
        <w:t>5</w:t>
      </w:r>
      <w:r>
        <w:fldChar w:fldCharType="end"/>
      </w:r>
      <w:r>
        <w:rPr>
          <w:rFonts w:hint="eastAsia" w:ascii="宋体" w:hAnsi="宋体" w:cs="宋体"/>
        </w:rPr>
        <w:fldChar w:fldCharType="end"/>
      </w:r>
    </w:p>
    <w:p w14:paraId="5050C72F">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_Toc25456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2.1</w:t>
      </w:r>
      <w:r>
        <w:rPr>
          <w:rFonts w:ascii="黑体" w:hAnsi="黑体" w:cs="黑体"/>
          <w:snapToGrid w:val="0"/>
          <w:kern w:val="0"/>
        </w:rPr>
        <w:t>直流稳压电源工作原理和特点</w:t>
      </w:r>
      <w:r>
        <w:tab/>
      </w:r>
      <w:r>
        <w:fldChar w:fldCharType="begin"/>
      </w:r>
      <w:r>
        <w:instrText xml:space="preserve"> PAGEREF _Toc25456 \h </w:instrText>
      </w:r>
      <w:r>
        <w:fldChar w:fldCharType="separate"/>
      </w:r>
      <w:r>
        <w:t>5</w:t>
      </w:r>
      <w:r>
        <w:fldChar w:fldCharType="end"/>
      </w:r>
      <w:r>
        <w:rPr>
          <w:rFonts w:hint="eastAsia" w:ascii="宋体" w:hAnsi="宋体" w:cs="宋体"/>
        </w:rPr>
        <w:fldChar w:fldCharType="end"/>
      </w:r>
    </w:p>
    <w:p w14:paraId="320F341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_Toc32190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2.2</w:t>
      </w:r>
      <w:r>
        <w:rPr>
          <w:rFonts w:hint="eastAsia" w:ascii="黑体" w:hAnsi="黑体" w:cs="黑体"/>
          <w:snapToGrid w:val="0"/>
          <w:kern w:val="0"/>
          <w:lang w:val="en-US" w:eastAsia="zh-CN"/>
        </w:rPr>
        <w:t>半桥</w:t>
      </w:r>
      <w:r>
        <w:rPr>
          <w:rFonts w:ascii="黑体" w:hAnsi="黑体" w:cs="黑体"/>
          <w:snapToGrid w:val="0"/>
          <w:kern w:val="0"/>
        </w:rPr>
        <w:t>稳压电源的主要功能</w:t>
      </w:r>
      <w:r>
        <w:tab/>
      </w:r>
      <w:r>
        <w:fldChar w:fldCharType="begin"/>
      </w:r>
      <w:r>
        <w:instrText xml:space="preserve"> PAGEREF _Toc32190 \h </w:instrText>
      </w:r>
      <w:r>
        <w:fldChar w:fldCharType="separate"/>
      </w:r>
      <w:r>
        <w:t>7</w:t>
      </w:r>
      <w:r>
        <w:fldChar w:fldCharType="end"/>
      </w:r>
      <w:r>
        <w:rPr>
          <w:rFonts w:hint="eastAsia" w:ascii="宋体" w:hAnsi="宋体" w:cs="宋体"/>
        </w:rPr>
        <w:fldChar w:fldCharType="end"/>
      </w:r>
    </w:p>
    <w:p w14:paraId="3C2781D2">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_Toc25937 </w:instrText>
      </w:r>
      <w:r>
        <w:rPr>
          <w:rFonts w:hint="eastAsia" w:ascii="宋体" w:hAnsi="宋体" w:cs="宋体"/>
        </w:rPr>
        <w:fldChar w:fldCharType="separate"/>
      </w:r>
      <w:r>
        <w:rPr>
          <w:rFonts w:hint="eastAsia" w:ascii="Times New Roman" w:hAnsi="Times New Roman" w:cs="Times New Roman"/>
          <w:kern w:val="2"/>
          <w:szCs w:val="30"/>
          <w:lang w:val="en-US" w:eastAsia="zh-CN" w:bidi="ar-SA"/>
        </w:rPr>
        <w:t>3</w:t>
      </w:r>
      <w:r>
        <w:t>稳压电源硬件设计实现</w:t>
      </w:r>
      <w:r>
        <w:tab/>
      </w:r>
      <w:r>
        <w:fldChar w:fldCharType="begin"/>
      </w:r>
      <w:r>
        <w:instrText xml:space="preserve"> PAGEREF _Toc25937 \h </w:instrText>
      </w:r>
      <w:r>
        <w:fldChar w:fldCharType="separate"/>
      </w:r>
      <w:r>
        <w:t>9</w:t>
      </w:r>
      <w:r>
        <w:fldChar w:fldCharType="end"/>
      </w:r>
      <w:r>
        <w:rPr>
          <w:rFonts w:hint="eastAsia" w:ascii="宋体" w:hAnsi="宋体" w:cs="宋体"/>
        </w:rPr>
        <w:fldChar w:fldCharType="end"/>
      </w:r>
    </w:p>
    <w:p w14:paraId="6FFB56C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_Toc22165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3.1</w:t>
      </w:r>
      <w:r>
        <w:rPr>
          <w:rFonts w:hint="eastAsia" w:ascii="黑体" w:hAnsi="黑体" w:cs="黑体"/>
          <w:snapToGrid w:val="0"/>
          <w:kern w:val="0"/>
          <w:lang w:val="en-US" w:eastAsia="zh-CN"/>
        </w:rPr>
        <w:t>半桥电路设计</w:t>
      </w:r>
      <w:r>
        <w:tab/>
      </w:r>
      <w:r>
        <w:fldChar w:fldCharType="begin"/>
      </w:r>
      <w:r>
        <w:instrText xml:space="preserve"> PAGEREF _Toc22165 \h </w:instrText>
      </w:r>
      <w:r>
        <w:fldChar w:fldCharType="separate"/>
      </w:r>
      <w:r>
        <w:t>9</w:t>
      </w:r>
      <w:r>
        <w:fldChar w:fldCharType="end"/>
      </w:r>
      <w:r>
        <w:rPr>
          <w:rFonts w:hint="eastAsia" w:ascii="宋体" w:hAnsi="宋体" w:cs="宋体"/>
        </w:rPr>
        <w:fldChar w:fldCharType="end"/>
      </w:r>
    </w:p>
    <w:p w14:paraId="66A57199">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_Toc26758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3.2</w:t>
      </w:r>
      <w:r>
        <w:rPr>
          <w:rFonts w:hint="eastAsia" w:ascii="黑体" w:hAnsi="黑体" w:eastAsia="黑体" w:cs="黑体"/>
          <w:szCs w:val="28"/>
        </w:rPr>
        <w:t>电压采集电路设计</w:t>
      </w:r>
      <w:r>
        <w:tab/>
      </w:r>
      <w:r>
        <w:fldChar w:fldCharType="begin"/>
      </w:r>
      <w:r>
        <w:instrText xml:space="preserve"> PAGEREF _Toc26758 \h </w:instrText>
      </w:r>
      <w:r>
        <w:fldChar w:fldCharType="separate"/>
      </w:r>
      <w:r>
        <w:t>10</w:t>
      </w:r>
      <w:r>
        <w:fldChar w:fldCharType="end"/>
      </w:r>
      <w:r>
        <w:rPr>
          <w:rFonts w:hint="eastAsia" w:ascii="宋体" w:hAnsi="宋体" w:cs="宋体"/>
        </w:rPr>
        <w:fldChar w:fldCharType="end"/>
      </w:r>
    </w:p>
    <w:p w14:paraId="532233B5">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_Toc10347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3.3</w:t>
      </w:r>
      <w:r>
        <w:rPr>
          <w:rFonts w:hint="eastAsia" w:ascii="黑体" w:hAnsi="黑体" w:eastAsia="黑体" w:cs="黑体"/>
          <w:szCs w:val="28"/>
        </w:rPr>
        <w:t>电流采集电路设计</w:t>
      </w:r>
      <w:r>
        <w:tab/>
      </w:r>
      <w:r>
        <w:fldChar w:fldCharType="begin"/>
      </w:r>
      <w:r>
        <w:instrText xml:space="preserve"> PAGEREF _Toc10347 \h </w:instrText>
      </w:r>
      <w:r>
        <w:fldChar w:fldCharType="separate"/>
      </w:r>
      <w:r>
        <w:t>10</w:t>
      </w:r>
      <w:r>
        <w:fldChar w:fldCharType="end"/>
      </w:r>
      <w:r>
        <w:rPr>
          <w:rFonts w:hint="eastAsia" w:ascii="宋体" w:hAnsi="宋体" w:cs="宋体"/>
        </w:rPr>
        <w:fldChar w:fldCharType="end"/>
      </w:r>
    </w:p>
    <w:p w14:paraId="797CAA4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_Toc21183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3.4</w:t>
      </w:r>
      <w:r>
        <w:rPr>
          <w:rFonts w:hint="eastAsia" w:ascii="黑体" w:hAnsi="黑体" w:eastAsia="黑体" w:cs="黑体"/>
          <w:szCs w:val="28"/>
        </w:rPr>
        <w:t>过流保护电路设计</w:t>
      </w:r>
      <w:r>
        <w:tab/>
      </w:r>
      <w:r>
        <w:fldChar w:fldCharType="begin"/>
      </w:r>
      <w:r>
        <w:instrText xml:space="preserve"> PAGEREF _Toc21183 \h </w:instrText>
      </w:r>
      <w:r>
        <w:fldChar w:fldCharType="separate"/>
      </w:r>
      <w:r>
        <w:t>11</w:t>
      </w:r>
      <w:r>
        <w:fldChar w:fldCharType="end"/>
      </w:r>
      <w:r>
        <w:rPr>
          <w:rFonts w:hint="eastAsia" w:ascii="宋体" w:hAnsi="宋体" w:cs="宋体"/>
        </w:rPr>
        <w:fldChar w:fldCharType="end"/>
      </w:r>
    </w:p>
    <w:p w14:paraId="10017895">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_Toc29733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3.</w:t>
      </w:r>
      <w:r>
        <w:rPr>
          <w:rFonts w:hint="eastAsia" w:ascii="黑体" w:hAnsi="黑体" w:cs="黑体"/>
          <w:snapToGrid w:val="0"/>
          <w:kern w:val="0"/>
          <w:szCs w:val="28"/>
          <w:lang w:val="en-US" w:eastAsia="zh-CN" w:bidi="ar-SA"/>
        </w:rPr>
        <w:t>5</w:t>
      </w:r>
      <w:r>
        <w:rPr>
          <w:rFonts w:hint="eastAsia" w:ascii="黑体" w:hAnsi="黑体" w:eastAsia="黑体" w:cs="黑体"/>
          <w:szCs w:val="28"/>
        </w:rPr>
        <w:t>辅助电源电路设计</w:t>
      </w:r>
      <w:r>
        <w:tab/>
      </w:r>
      <w:r>
        <w:fldChar w:fldCharType="begin"/>
      </w:r>
      <w:r>
        <w:instrText xml:space="preserve"> PAGEREF _Toc29733 \h </w:instrText>
      </w:r>
      <w:r>
        <w:fldChar w:fldCharType="separate"/>
      </w:r>
      <w:r>
        <w:t>12</w:t>
      </w:r>
      <w:r>
        <w:fldChar w:fldCharType="end"/>
      </w:r>
      <w:r>
        <w:rPr>
          <w:rFonts w:hint="eastAsia" w:ascii="宋体" w:hAnsi="宋体" w:cs="宋体"/>
        </w:rPr>
        <w:fldChar w:fldCharType="end"/>
      </w:r>
    </w:p>
    <w:p w14:paraId="46140EF6">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_Toc21376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3.</w:t>
      </w:r>
      <w:r>
        <w:rPr>
          <w:rFonts w:hint="eastAsia" w:ascii="黑体" w:hAnsi="黑体" w:cs="黑体"/>
          <w:snapToGrid w:val="0"/>
          <w:kern w:val="0"/>
          <w:szCs w:val="28"/>
          <w:lang w:val="en-US" w:eastAsia="zh-CN" w:bidi="ar-SA"/>
        </w:rPr>
        <w:t>6人机交互</w:t>
      </w:r>
      <w:r>
        <w:rPr>
          <w:rFonts w:hint="eastAsia" w:ascii="黑体" w:hAnsi="黑体" w:eastAsia="黑体" w:cs="黑体"/>
          <w:szCs w:val="28"/>
        </w:rPr>
        <w:t>电路设计</w:t>
      </w:r>
      <w:r>
        <w:tab/>
      </w:r>
      <w:r>
        <w:fldChar w:fldCharType="begin"/>
      </w:r>
      <w:r>
        <w:instrText xml:space="preserve"> PAGEREF _Toc21376 \h </w:instrText>
      </w:r>
      <w:r>
        <w:fldChar w:fldCharType="separate"/>
      </w:r>
      <w:r>
        <w:t>12</w:t>
      </w:r>
      <w:r>
        <w:fldChar w:fldCharType="end"/>
      </w:r>
      <w:r>
        <w:rPr>
          <w:rFonts w:hint="eastAsia" w:ascii="宋体" w:hAnsi="宋体" w:cs="宋体"/>
        </w:rPr>
        <w:fldChar w:fldCharType="end"/>
      </w:r>
    </w:p>
    <w:p w14:paraId="131EEB9A">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_Toc15548 </w:instrText>
      </w:r>
      <w:r>
        <w:rPr>
          <w:rFonts w:hint="eastAsia" w:ascii="宋体" w:hAnsi="宋体" w:cs="宋体"/>
        </w:rPr>
        <w:fldChar w:fldCharType="separate"/>
      </w:r>
      <w:r>
        <w:rPr>
          <w:rFonts w:hint="eastAsia" w:ascii="Times New Roman" w:hAnsi="Times New Roman" w:cs="Times New Roman"/>
          <w:kern w:val="2"/>
          <w:szCs w:val="30"/>
          <w:lang w:val="en-US" w:eastAsia="zh-CN" w:bidi="ar-SA"/>
        </w:rPr>
        <w:t>4</w:t>
      </w:r>
      <w:r>
        <w:t>稳压电源软件设计实现</w:t>
      </w:r>
      <w:r>
        <w:tab/>
      </w:r>
      <w:r>
        <w:fldChar w:fldCharType="begin"/>
      </w:r>
      <w:r>
        <w:instrText xml:space="preserve"> PAGEREF _Toc15548 \h </w:instrText>
      </w:r>
      <w:r>
        <w:fldChar w:fldCharType="separate"/>
      </w:r>
      <w:r>
        <w:t>14</w:t>
      </w:r>
      <w:r>
        <w:fldChar w:fldCharType="end"/>
      </w:r>
      <w:r>
        <w:rPr>
          <w:rFonts w:hint="eastAsia" w:ascii="宋体" w:hAnsi="宋体" w:cs="宋体"/>
        </w:rPr>
        <w:fldChar w:fldCharType="end"/>
      </w:r>
    </w:p>
    <w:p w14:paraId="1FE81319">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_Toc13650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4.1</w:t>
      </w:r>
      <w:r>
        <w:rPr>
          <w:rFonts w:ascii="黑体" w:hAnsi="黑体" w:cs="黑体"/>
          <w:snapToGrid w:val="0"/>
          <w:kern w:val="0"/>
        </w:rPr>
        <w:t>控制系统程序流程整体设计</w:t>
      </w:r>
      <w:r>
        <w:tab/>
      </w:r>
      <w:r>
        <w:fldChar w:fldCharType="begin"/>
      </w:r>
      <w:r>
        <w:instrText xml:space="preserve"> PAGEREF _Toc13650 \h </w:instrText>
      </w:r>
      <w:r>
        <w:fldChar w:fldCharType="separate"/>
      </w:r>
      <w:r>
        <w:t>14</w:t>
      </w:r>
      <w:r>
        <w:fldChar w:fldCharType="end"/>
      </w:r>
      <w:r>
        <w:rPr>
          <w:rFonts w:hint="eastAsia" w:ascii="宋体" w:hAnsi="宋体" w:cs="宋体"/>
        </w:rPr>
        <w:fldChar w:fldCharType="end"/>
      </w:r>
    </w:p>
    <w:p w14:paraId="31CEAA0F">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_Toc4131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4.2</w:t>
      </w:r>
      <w:r>
        <w:rPr>
          <w:rFonts w:ascii="黑体" w:hAnsi="黑体" w:cs="黑体"/>
          <w:snapToGrid w:val="0"/>
          <w:kern w:val="0"/>
        </w:rPr>
        <w:t>程序设计软件</w:t>
      </w:r>
      <w:r>
        <w:tab/>
      </w:r>
      <w:r>
        <w:fldChar w:fldCharType="begin"/>
      </w:r>
      <w:r>
        <w:instrText xml:space="preserve"> PAGEREF _Toc4131 \h </w:instrText>
      </w:r>
      <w:r>
        <w:fldChar w:fldCharType="separate"/>
      </w:r>
      <w:r>
        <w:t>14</w:t>
      </w:r>
      <w:r>
        <w:fldChar w:fldCharType="end"/>
      </w:r>
      <w:r>
        <w:rPr>
          <w:rFonts w:hint="eastAsia" w:ascii="宋体" w:hAnsi="宋体" w:cs="宋体"/>
        </w:rPr>
        <w:fldChar w:fldCharType="end"/>
      </w:r>
    </w:p>
    <w:p w14:paraId="2107BB32">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_Toc19877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4.3</w:t>
      </w:r>
      <w:r>
        <w:rPr>
          <w:rFonts w:ascii="黑体" w:hAnsi="黑体" w:cs="黑体"/>
          <w:snapToGrid w:val="0"/>
          <w:kern w:val="0"/>
        </w:rPr>
        <w:t>主要功能模块程序设计研究</w:t>
      </w:r>
      <w:r>
        <w:tab/>
      </w:r>
      <w:r>
        <w:fldChar w:fldCharType="begin"/>
      </w:r>
      <w:r>
        <w:instrText xml:space="preserve"> PAGEREF _Toc19877 \h </w:instrText>
      </w:r>
      <w:r>
        <w:fldChar w:fldCharType="separate"/>
      </w:r>
      <w:r>
        <w:t>15</w:t>
      </w:r>
      <w:r>
        <w:fldChar w:fldCharType="end"/>
      </w:r>
      <w:r>
        <w:rPr>
          <w:rFonts w:hint="eastAsia" w:ascii="宋体" w:hAnsi="宋体" w:cs="宋体"/>
        </w:rPr>
        <w:fldChar w:fldCharType="end"/>
      </w:r>
    </w:p>
    <w:p w14:paraId="4264431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_Toc6189 </w:instrText>
      </w:r>
      <w:r>
        <w:rPr>
          <w:rFonts w:hint="eastAsia" w:ascii="宋体" w:hAnsi="宋体" w:cs="宋体"/>
        </w:rPr>
        <w:fldChar w:fldCharType="separate"/>
      </w:r>
      <w:r>
        <w:rPr>
          <w:rFonts w:hint="eastAsia" w:ascii="Times New Roman" w:hAnsi="Times New Roman" w:eastAsia="黑体" w:cs="Times New Roman"/>
          <w:bCs/>
          <w:kern w:val="2"/>
          <w:szCs w:val="24"/>
          <w:lang w:val="en-US" w:eastAsia="zh-CN" w:bidi="ar-SA"/>
        </w:rPr>
        <w:t>4.3.1</w:t>
      </w:r>
      <w:r>
        <w:t>编程设计分析</w:t>
      </w:r>
      <w:r>
        <w:tab/>
      </w:r>
      <w:r>
        <w:fldChar w:fldCharType="begin"/>
      </w:r>
      <w:r>
        <w:instrText xml:space="preserve"> PAGEREF _Toc6189 \h </w:instrText>
      </w:r>
      <w:r>
        <w:fldChar w:fldCharType="separate"/>
      </w:r>
      <w:r>
        <w:t>15</w:t>
      </w:r>
      <w:r>
        <w:fldChar w:fldCharType="end"/>
      </w:r>
      <w:r>
        <w:rPr>
          <w:rFonts w:hint="eastAsia" w:ascii="宋体" w:hAnsi="宋体" w:cs="宋体"/>
        </w:rPr>
        <w:fldChar w:fldCharType="end"/>
      </w:r>
    </w:p>
    <w:p w14:paraId="47A3F770">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_Toc10398 </w:instrText>
      </w:r>
      <w:r>
        <w:rPr>
          <w:rFonts w:hint="eastAsia" w:ascii="宋体" w:hAnsi="宋体" w:cs="宋体"/>
        </w:rPr>
        <w:fldChar w:fldCharType="separate"/>
      </w:r>
      <w:r>
        <w:rPr>
          <w:rFonts w:hint="eastAsia" w:ascii="黑体" w:hAnsi="黑体" w:eastAsia="黑体" w:cs="黑体"/>
          <w:bCs/>
          <w:snapToGrid w:val="0"/>
          <w:kern w:val="0"/>
          <w:szCs w:val="24"/>
          <w:lang w:val="en-US" w:eastAsia="zh-CN" w:bidi="ar-SA"/>
        </w:rPr>
        <w:t>4.3.2</w:t>
      </w:r>
      <w:r>
        <w:rPr>
          <w:rFonts w:ascii="黑体" w:hAnsi="黑体" w:cs="黑体"/>
          <w:snapToGrid w:val="0"/>
          <w:kern w:val="0"/>
        </w:rPr>
        <w:t>参数显示设计分析</w:t>
      </w:r>
      <w:r>
        <w:tab/>
      </w:r>
      <w:r>
        <w:fldChar w:fldCharType="begin"/>
      </w:r>
      <w:r>
        <w:instrText xml:space="preserve"> PAGEREF _Toc10398 \h </w:instrText>
      </w:r>
      <w:r>
        <w:fldChar w:fldCharType="separate"/>
      </w:r>
      <w:r>
        <w:t>16</w:t>
      </w:r>
      <w:r>
        <w:fldChar w:fldCharType="end"/>
      </w:r>
      <w:r>
        <w:rPr>
          <w:rFonts w:hint="eastAsia" w:ascii="宋体" w:hAnsi="宋体" w:cs="宋体"/>
        </w:rPr>
        <w:fldChar w:fldCharType="end"/>
      </w:r>
    </w:p>
    <w:p w14:paraId="37A5BA6A">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_Toc31644 </w:instrText>
      </w:r>
      <w:r>
        <w:rPr>
          <w:rFonts w:hint="eastAsia" w:ascii="宋体" w:hAnsi="宋体" w:cs="宋体"/>
        </w:rPr>
        <w:fldChar w:fldCharType="separate"/>
      </w:r>
      <w:r>
        <w:rPr>
          <w:rFonts w:hint="eastAsia" w:ascii="黑体" w:hAnsi="黑体" w:eastAsia="黑体" w:cs="黑体"/>
          <w:bCs/>
          <w:snapToGrid w:val="0"/>
          <w:kern w:val="0"/>
          <w:szCs w:val="24"/>
          <w:lang w:val="en-US" w:eastAsia="zh-CN" w:bidi="ar-SA"/>
        </w:rPr>
        <w:t>4.3.3</w:t>
      </w:r>
      <w:r>
        <w:rPr>
          <w:rFonts w:ascii="黑体" w:hAnsi="黑体" w:cs="黑体"/>
          <w:snapToGrid w:val="0"/>
          <w:kern w:val="0"/>
        </w:rPr>
        <w:t>PID算法设计分析</w:t>
      </w:r>
      <w:r>
        <w:tab/>
      </w:r>
      <w:r>
        <w:fldChar w:fldCharType="begin"/>
      </w:r>
      <w:r>
        <w:instrText xml:space="preserve"> PAGEREF _Toc31644 \h </w:instrText>
      </w:r>
      <w:r>
        <w:fldChar w:fldCharType="separate"/>
      </w:r>
      <w:r>
        <w:t>16</w:t>
      </w:r>
      <w:r>
        <w:fldChar w:fldCharType="end"/>
      </w:r>
      <w:r>
        <w:rPr>
          <w:rFonts w:hint="eastAsia" w:ascii="宋体" w:hAnsi="宋体" w:cs="宋体"/>
        </w:rPr>
        <w:fldChar w:fldCharType="end"/>
      </w:r>
    </w:p>
    <w:p w14:paraId="737483A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_Toc14433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4.4</w:t>
      </w:r>
      <w:r>
        <w:rPr>
          <w:rFonts w:ascii="黑体" w:hAnsi="黑体" w:cs="黑体"/>
          <w:snapToGrid w:val="0"/>
          <w:kern w:val="0"/>
        </w:rPr>
        <w:t>电源数据上</w:t>
      </w:r>
      <w:r>
        <w:rPr>
          <w:rFonts w:hint="eastAsia" w:ascii="黑体" w:hAnsi="黑体" w:cs="黑体"/>
          <w:snapToGrid w:val="0"/>
          <w:kern w:val="0"/>
        </w:rPr>
        <w:t>下</w:t>
      </w:r>
      <w:r>
        <w:rPr>
          <w:rFonts w:ascii="黑体" w:hAnsi="黑体" w:cs="黑体"/>
          <w:snapToGrid w:val="0"/>
          <w:kern w:val="0"/>
        </w:rPr>
        <w:t>位机软件设计</w:t>
      </w:r>
      <w:r>
        <w:tab/>
      </w:r>
      <w:r>
        <w:fldChar w:fldCharType="begin"/>
      </w:r>
      <w:r>
        <w:instrText xml:space="preserve"> PAGEREF _Toc14433 \h </w:instrText>
      </w:r>
      <w:r>
        <w:fldChar w:fldCharType="separate"/>
      </w:r>
      <w:r>
        <w:t>17</w:t>
      </w:r>
      <w:r>
        <w:fldChar w:fldCharType="end"/>
      </w:r>
      <w:r>
        <w:rPr>
          <w:rFonts w:hint="eastAsia" w:ascii="宋体" w:hAnsi="宋体" w:cs="宋体"/>
        </w:rPr>
        <w:fldChar w:fldCharType="end"/>
      </w:r>
    </w:p>
    <w:p w14:paraId="6D8A58EC">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_Toc22730 </w:instrText>
      </w:r>
      <w:r>
        <w:rPr>
          <w:rFonts w:hint="eastAsia" w:ascii="宋体" w:hAnsi="宋体" w:cs="宋体"/>
        </w:rPr>
        <w:fldChar w:fldCharType="separate"/>
      </w:r>
      <w:r>
        <w:rPr>
          <w:rFonts w:hint="eastAsia" w:ascii="黑体" w:hAnsi="黑体" w:eastAsia="黑体" w:cs="黑体"/>
          <w:bCs/>
          <w:snapToGrid w:val="0"/>
          <w:kern w:val="0"/>
          <w:szCs w:val="24"/>
          <w:lang w:val="en-US" w:eastAsia="zh-CN" w:bidi="ar-SA"/>
        </w:rPr>
        <w:t>4.4.1</w:t>
      </w:r>
      <w:r>
        <w:rPr>
          <w:rFonts w:ascii="黑体" w:hAnsi="黑体" w:cs="黑体"/>
          <w:snapToGrid w:val="0"/>
          <w:kern w:val="0"/>
        </w:rPr>
        <w:t>下位机数据收发和中断处理</w:t>
      </w:r>
      <w:r>
        <w:tab/>
      </w:r>
      <w:r>
        <w:fldChar w:fldCharType="begin"/>
      </w:r>
      <w:r>
        <w:instrText xml:space="preserve"> PAGEREF _Toc22730 \h </w:instrText>
      </w:r>
      <w:r>
        <w:fldChar w:fldCharType="separate"/>
      </w:r>
      <w:r>
        <w:t>17</w:t>
      </w:r>
      <w:r>
        <w:fldChar w:fldCharType="end"/>
      </w:r>
      <w:r>
        <w:rPr>
          <w:rFonts w:hint="eastAsia" w:ascii="宋体" w:hAnsi="宋体" w:cs="宋体"/>
        </w:rPr>
        <w:fldChar w:fldCharType="end"/>
      </w:r>
    </w:p>
    <w:p w14:paraId="409319B4">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_Toc19348 </w:instrText>
      </w:r>
      <w:r>
        <w:rPr>
          <w:rFonts w:hint="eastAsia" w:ascii="宋体" w:hAnsi="宋体" w:cs="宋体"/>
        </w:rPr>
        <w:fldChar w:fldCharType="separate"/>
      </w:r>
      <w:r>
        <w:rPr>
          <w:rFonts w:hint="eastAsia" w:ascii="黑体" w:hAnsi="黑体" w:eastAsia="黑体" w:cs="黑体"/>
          <w:bCs/>
          <w:snapToGrid w:val="0"/>
          <w:kern w:val="0"/>
          <w:szCs w:val="24"/>
          <w:lang w:val="en-US" w:eastAsia="zh-CN" w:bidi="ar-SA"/>
        </w:rPr>
        <w:t>4.4.2</w:t>
      </w:r>
      <w:r>
        <w:rPr>
          <w:rFonts w:ascii="黑体" w:hAnsi="黑体" w:cs="黑体"/>
          <w:snapToGrid w:val="0"/>
          <w:kern w:val="0"/>
        </w:rPr>
        <w:t>上位机设计</w:t>
      </w:r>
      <w:r>
        <w:tab/>
      </w:r>
      <w:r>
        <w:fldChar w:fldCharType="begin"/>
      </w:r>
      <w:r>
        <w:instrText xml:space="preserve"> PAGEREF _Toc19348 \h </w:instrText>
      </w:r>
      <w:r>
        <w:fldChar w:fldCharType="separate"/>
      </w:r>
      <w:r>
        <w:t>17</w:t>
      </w:r>
      <w:r>
        <w:fldChar w:fldCharType="end"/>
      </w:r>
      <w:r>
        <w:rPr>
          <w:rFonts w:hint="eastAsia" w:ascii="宋体" w:hAnsi="宋体" w:cs="宋体"/>
        </w:rPr>
        <w:fldChar w:fldCharType="end"/>
      </w:r>
    </w:p>
    <w:p w14:paraId="71F8A8ED">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_Toc11921 </w:instrText>
      </w:r>
      <w:r>
        <w:rPr>
          <w:rFonts w:hint="eastAsia" w:ascii="宋体" w:hAnsi="宋体" w:cs="宋体"/>
        </w:rPr>
        <w:fldChar w:fldCharType="separate"/>
      </w:r>
      <w:r>
        <w:rPr>
          <w:rFonts w:hint="eastAsia" w:ascii="Times New Roman" w:hAnsi="Times New Roman" w:cs="Times New Roman"/>
          <w:kern w:val="2"/>
          <w:szCs w:val="30"/>
          <w:lang w:val="en-US" w:eastAsia="zh-CN" w:bidi="ar-SA"/>
        </w:rPr>
        <w:t>5</w:t>
      </w:r>
      <w:r>
        <w:rPr>
          <w:rFonts w:hint="eastAsia"/>
        </w:rPr>
        <w:t xml:space="preserve"> </w:t>
      </w:r>
      <w:r>
        <w:t>制作与调试</w:t>
      </w:r>
      <w:r>
        <w:tab/>
      </w:r>
      <w:r>
        <w:fldChar w:fldCharType="begin"/>
      </w:r>
      <w:r>
        <w:instrText xml:space="preserve"> PAGEREF _Toc11921 \h </w:instrText>
      </w:r>
      <w:r>
        <w:fldChar w:fldCharType="separate"/>
      </w:r>
      <w:r>
        <w:t>19</w:t>
      </w:r>
      <w:r>
        <w:fldChar w:fldCharType="end"/>
      </w:r>
      <w:r>
        <w:rPr>
          <w:rFonts w:hint="eastAsia" w:ascii="宋体" w:hAnsi="宋体" w:cs="宋体"/>
        </w:rPr>
        <w:fldChar w:fldCharType="end"/>
      </w:r>
    </w:p>
    <w:p w14:paraId="1E36608D">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_Toc27962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5.1</w:t>
      </w:r>
      <w:r>
        <w:rPr>
          <w:rFonts w:ascii="黑体" w:hAnsi="黑体" w:cs="黑体"/>
          <w:snapToGrid w:val="0"/>
          <w:kern w:val="0"/>
        </w:rPr>
        <w:t>硬件电路的布线与焊接</w:t>
      </w:r>
      <w:r>
        <w:tab/>
      </w:r>
      <w:r>
        <w:fldChar w:fldCharType="begin"/>
      </w:r>
      <w:r>
        <w:instrText xml:space="preserve"> PAGEREF _Toc27962 \h </w:instrText>
      </w:r>
      <w:r>
        <w:fldChar w:fldCharType="separate"/>
      </w:r>
      <w:r>
        <w:t>19</w:t>
      </w:r>
      <w:r>
        <w:fldChar w:fldCharType="end"/>
      </w:r>
      <w:r>
        <w:rPr>
          <w:rFonts w:hint="eastAsia" w:ascii="宋体" w:hAnsi="宋体" w:cs="宋体"/>
        </w:rPr>
        <w:fldChar w:fldCharType="end"/>
      </w:r>
    </w:p>
    <w:p w14:paraId="250FA222">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_Toc27984 </w:instrText>
      </w:r>
      <w:r>
        <w:rPr>
          <w:rFonts w:hint="eastAsia" w:ascii="宋体" w:hAnsi="宋体" w:cs="宋体"/>
        </w:rPr>
        <w:fldChar w:fldCharType="separate"/>
      </w:r>
      <w:r>
        <w:rPr>
          <w:rFonts w:hint="eastAsia" w:ascii="Times New Roman" w:hAnsi="Times New Roman" w:eastAsia="黑体" w:cs="Times New Roman"/>
          <w:bCs/>
          <w:kern w:val="2"/>
          <w:szCs w:val="24"/>
          <w:lang w:val="en-US" w:eastAsia="zh-CN" w:bidi="ar-SA"/>
        </w:rPr>
        <w:t>5.1.1</w:t>
      </w:r>
      <w:r>
        <w:rPr>
          <w:rFonts w:hint="eastAsia"/>
        </w:rPr>
        <w:t>硬件电路的布线</w:t>
      </w:r>
      <w:r>
        <w:tab/>
      </w:r>
      <w:r>
        <w:fldChar w:fldCharType="begin"/>
      </w:r>
      <w:r>
        <w:instrText xml:space="preserve"> PAGEREF _Toc27984 \h </w:instrText>
      </w:r>
      <w:r>
        <w:fldChar w:fldCharType="separate"/>
      </w:r>
      <w:r>
        <w:t>19</w:t>
      </w:r>
      <w:r>
        <w:fldChar w:fldCharType="end"/>
      </w:r>
      <w:r>
        <w:rPr>
          <w:rFonts w:hint="eastAsia" w:ascii="宋体" w:hAnsi="宋体" w:cs="宋体"/>
        </w:rPr>
        <w:fldChar w:fldCharType="end"/>
      </w:r>
    </w:p>
    <w:p w14:paraId="1B4ABDC2">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_Toc8207 </w:instrText>
      </w:r>
      <w:r>
        <w:rPr>
          <w:rFonts w:hint="eastAsia" w:ascii="宋体" w:hAnsi="宋体" w:cs="宋体"/>
        </w:rPr>
        <w:fldChar w:fldCharType="separate"/>
      </w:r>
      <w:r>
        <w:rPr>
          <w:rFonts w:hint="eastAsia" w:ascii="Times New Roman" w:hAnsi="Times New Roman" w:eastAsia="黑体" w:cs="Times New Roman"/>
          <w:bCs/>
          <w:kern w:val="2"/>
          <w:szCs w:val="24"/>
          <w:lang w:val="en-US" w:eastAsia="zh-CN" w:bidi="ar-SA"/>
        </w:rPr>
        <w:t>5.1.2</w:t>
      </w:r>
      <w:r>
        <w:rPr>
          <w:rFonts w:hint="eastAsia"/>
        </w:rPr>
        <w:t>电路板焊接的基本工具</w:t>
      </w:r>
      <w:r>
        <w:tab/>
      </w:r>
      <w:r>
        <w:fldChar w:fldCharType="begin"/>
      </w:r>
      <w:r>
        <w:instrText xml:space="preserve"> PAGEREF _Toc8207 \h </w:instrText>
      </w:r>
      <w:r>
        <w:fldChar w:fldCharType="separate"/>
      </w:r>
      <w:r>
        <w:t>20</w:t>
      </w:r>
      <w:r>
        <w:fldChar w:fldCharType="end"/>
      </w:r>
      <w:r>
        <w:rPr>
          <w:rFonts w:hint="eastAsia" w:ascii="宋体" w:hAnsi="宋体" w:cs="宋体"/>
        </w:rPr>
        <w:fldChar w:fldCharType="end"/>
      </w:r>
    </w:p>
    <w:p w14:paraId="0F2C34EA">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_Toc31042 </w:instrText>
      </w:r>
      <w:r>
        <w:rPr>
          <w:rFonts w:hint="eastAsia" w:ascii="宋体" w:hAnsi="宋体" w:cs="宋体"/>
        </w:rPr>
        <w:fldChar w:fldCharType="separate"/>
      </w:r>
      <w:r>
        <w:rPr>
          <w:rFonts w:hint="eastAsia" w:ascii="Times New Roman" w:hAnsi="Times New Roman" w:eastAsia="黑体" w:cs="Times New Roman"/>
          <w:bCs/>
          <w:kern w:val="2"/>
          <w:szCs w:val="24"/>
          <w:lang w:val="en-US" w:eastAsia="zh-CN" w:bidi="ar-SA"/>
        </w:rPr>
        <w:t>5.1.3</w:t>
      </w:r>
      <w:r>
        <w:t>焊接前的准备工作</w:t>
      </w:r>
      <w:r>
        <w:tab/>
      </w:r>
      <w:r>
        <w:fldChar w:fldCharType="begin"/>
      </w:r>
      <w:r>
        <w:instrText xml:space="preserve"> PAGEREF _Toc31042 \h </w:instrText>
      </w:r>
      <w:r>
        <w:fldChar w:fldCharType="separate"/>
      </w:r>
      <w:r>
        <w:t>20</w:t>
      </w:r>
      <w:r>
        <w:fldChar w:fldCharType="end"/>
      </w:r>
      <w:r>
        <w:rPr>
          <w:rFonts w:hint="eastAsia" w:ascii="宋体" w:hAnsi="宋体" w:cs="宋体"/>
        </w:rPr>
        <w:fldChar w:fldCharType="end"/>
      </w:r>
    </w:p>
    <w:p w14:paraId="6C3F75D5">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_Toc14854 </w:instrText>
      </w:r>
      <w:r>
        <w:rPr>
          <w:rFonts w:hint="eastAsia" w:ascii="宋体" w:hAnsi="宋体" w:cs="宋体"/>
        </w:rPr>
        <w:fldChar w:fldCharType="separate"/>
      </w:r>
      <w:r>
        <w:rPr>
          <w:rFonts w:hint="eastAsia" w:ascii="Times New Roman" w:hAnsi="Times New Roman" w:eastAsia="黑体" w:cs="Times New Roman"/>
          <w:bCs/>
          <w:kern w:val="2"/>
          <w:szCs w:val="24"/>
          <w:lang w:val="en-US" w:eastAsia="zh-CN" w:bidi="ar-SA"/>
        </w:rPr>
        <w:t>5.1.4</w:t>
      </w:r>
      <w:r>
        <w:rPr>
          <w:rFonts w:hint="eastAsia"/>
        </w:rPr>
        <w:t>焊接过程中的基本规则</w:t>
      </w:r>
      <w:r>
        <w:tab/>
      </w:r>
      <w:r>
        <w:fldChar w:fldCharType="begin"/>
      </w:r>
      <w:r>
        <w:instrText xml:space="preserve"> PAGEREF _Toc14854 \h </w:instrText>
      </w:r>
      <w:r>
        <w:fldChar w:fldCharType="separate"/>
      </w:r>
      <w:r>
        <w:t>20</w:t>
      </w:r>
      <w:r>
        <w:fldChar w:fldCharType="end"/>
      </w:r>
      <w:r>
        <w:rPr>
          <w:rFonts w:hint="eastAsia" w:ascii="宋体" w:hAnsi="宋体" w:cs="宋体"/>
        </w:rPr>
        <w:fldChar w:fldCharType="end"/>
      </w:r>
    </w:p>
    <w:p w14:paraId="3A41AE55">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_Toc28815 </w:instrText>
      </w:r>
      <w:r>
        <w:rPr>
          <w:rFonts w:hint="eastAsia" w:ascii="宋体" w:hAnsi="宋体" w:cs="宋体"/>
        </w:rPr>
        <w:fldChar w:fldCharType="separate"/>
      </w:r>
      <w:r>
        <w:rPr>
          <w:rFonts w:hint="eastAsia" w:ascii="Times New Roman" w:hAnsi="Times New Roman" w:eastAsia="黑体" w:cs="Times New Roman"/>
          <w:bCs/>
          <w:kern w:val="2"/>
          <w:szCs w:val="24"/>
          <w:lang w:val="en-US" w:eastAsia="zh-CN" w:bidi="ar-SA"/>
        </w:rPr>
        <w:t>5.1.5</w:t>
      </w:r>
      <w:r>
        <w:rPr>
          <w:rFonts w:hint="eastAsia"/>
        </w:rPr>
        <w:t>焊接后的检查与处理</w:t>
      </w:r>
      <w:r>
        <w:tab/>
      </w:r>
      <w:r>
        <w:fldChar w:fldCharType="begin"/>
      </w:r>
      <w:r>
        <w:instrText xml:space="preserve"> PAGEREF _Toc28815 \h </w:instrText>
      </w:r>
      <w:r>
        <w:fldChar w:fldCharType="separate"/>
      </w:r>
      <w:r>
        <w:t>20</w:t>
      </w:r>
      <w:r>
        <w:fldChar w:fldCharType="end"/>
      </w:r>
      <w:r>
        <w:rPr>
          <w:rFonts w:hint="eastAsia" w:ascii="宋体" w:hAnsi="宋体" w:cs="宋体"/>
        </w:rPr>
        <w:fldChar w:fldCharType="end"/>
      </w:r>
    </w:p>
    <w:p w14:paraId="34241A4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_Toc2217 </w:instrText>
      </w:r>
      <w:r>
        <w:rPr>
          <w:rFonts w:hint="eastAsia" w:ascii="宋体" w:hAnsi="宋体" w:cs="宋体"/>
        </w:rPr>
        <w:fldChar w:fldCharType="separate"/>
      </w:r>
      <w:r>
        <w:rPr>
          <w:rFonts w:hint="eastAsia" w:ascii="黑体" w:hAnsi="黑体" w:eastAsia="黑体" w:cs="黑体"/>
          <w:snapToGrid w:val="0"/>
          <w:kern w:val="0"/>
          <w:szCs w:val="28"/>
          <w:lang w:val="en-US" w:eastAsia="zh-CN" w:bidi="ar-SA"/>
        </w:rPr>
        <w:t>5.2</w:t>
      </w:r>
      <w:r>
        <w:rPr>
          <w:rFonts w:hint="eastAsia" w:ascii="黑体" w:hAnsi="黑体" w:cs="黑体"/>
          <w:snapToGrid w:val="0"/>
          <w:kern w:val="0"/>
        </w:rPr>
        <w:t>功能展示</w:t>
      </w:r>
      <w:r>
        <w:tab/>
      </w:r>
      <w:r>
        <w:fldChar w:fldCharType="begin"/>
      </w:r>
      <w:r>
        <w:instrText xml:space="preserve"> PAGEREF _Toc2217 \h </w:instrText>
      </w:r>
      <w:r>
        <w:fldChar w:fldCharType="separate"/>
      </w:r>
      <w:r>
        <w:t>22</w:t>
      </w:r>
      <w:r>
        <w:fldChar w:fldCharType="end"/>
      </w:r>
      <w:r>
        <w:rPr>
          <w:rFonts w:hint="eastAsia" w:ascii="宋体" w:hAnsi="宋体" w:cs="宋体"/>
        </w:rPr>
        <w:fldChar w:fldCharType="end"/>
      </w:r>
    </w:p>
    <w:p w14:paraId="575C301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_Toc23213 </w:instrText>
      </w:r>
      <w:r>
        <w:rPr>
          <w:rFonts w:hint="eastAsia" w:ascii="宋体" w:hAnsi="宋体" w:cs="宋体"/>
        </w:rPr>
        <w:fldChar w:fldCharType="separate"/>
      </w:r>
      <w:r>
        <w:t>总结与展望</w:t>
      </w:r>
      <w:r>
        <w:tab/>
      </w:r>
      <w:r>
        <w:fldChar w:fldCharType="begin"/>
      </w:r>
      <w:r>
        <w:instrText xml:space="preserve"> PAGEREF _Toc23213 \h </w:instrText>
      </w:r>
      <w:r>
        <w:fldChar w:fldCharType="separate"/>
      </w:r>
      <w:r>
        <w:t>24</w:t>
      </w:r>
      <w:r>
        <w:fldChar w:fldCharType="end"/>
      </w:r>
      <w:r>
        <w:rPr>
          <w:rFonts w:hint="eastAsia" w:ascii="宋体" w:hAnsi="宋体" w:cs="宋体"/>
        </w:rPr>
        <w:fldChar w:fldCharType="end"/>
      </w:r>
    </w:p>
    <w:p w14:paraId="757322E2">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_Toc27995 </w:instrText>
      </w:r>
      <w:r>
        <w:rPr>
          <w:rFonts w:hint="eastAsia" w:ascii="宋体" w:hAnsi="宋体" w:cs="宋体"/>
        </w:rPr>
        <w:fldChar w:fldCharType="separate"/>
      </w:r>
      <w:r>
        <w:rPr>
          <w:rFonts w:ascii="黑体" w:hAnsi="黑体" w:eastAsia="黑体" w:cs="黑体"/>
          <w:snapToGrid w:val="0"/>
          <w:kern w:val="0"/>
          <w:szCs w:val="32"/>
        </w:rPr>
        <w:t>致  谢</w:t>
      </w:r>
      <w:r>
        <w:tab/>
      </w:r>
      <w:r>
        <w:fldChar w:fldCharType="begin"/>
      </w:r>
      <w:r>
        <w:instrText xml:space="preserve"> PAGEREF _Toc27995 \h </w:instrText>
      </w:r>
      <w:r>
        <w:fldChar w:fldCharType="separate"/>
      </w:r>
      <w:r>
        <w:t>25</w:t>
      </w:r>
      <w:r>
        <w:fldChar w:fldCharType="end"/>
      </w:r>
      <w:r>
        <w:rPr>
          <w:rFonts w:hint="eastAsia" w:ascii="宋体" w:hAnsi="宋体" w:cs="宋体"/>
        </w:rPr>
        <w:fldChar w:fldCharType="end"/>
      </w:r>
    </w:p>
    <w:p w14:paraId="3729943C">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_Toc21522 </w:instrText>
      </w:r>
      <w:r>
        <w:rPr>
          <w:rFonts w:hint="eastAsia" w:ascii="宋体" w:hAnsi="宋体" w:cs="宋体"/>
        </w:rPr>
        <w:fldChar w:fldCharType="separate"/>
      </w:r>
      <w:r>
        <w:rPr>
          <w:rFonts w:ascii="黑体" w:hAnsi="黑体" w:eastAsia="黑体" w:cs="黑体"/>
          <w:snapToGrid w:val="0"/>
          <w:kern w:val="0"/>
          <w:szCs w:val="32"/>
        </w:rPr>
        <w:t>参考文献</w:t>
      </w:r>
      <w:r>
        <w:tab/>
      </w:r>
      <w:r>
        <w:fldChar w:fldCharType="begin"/>
      </w:r>
      <w:r>
        <w:instrText xml:space="preserve"> PAGEREF _Toc21522 \h </w:instrText>
      </w:r>
      <w:r>
        <w:fldChar w:fldCharType="separate"/>
      </w:r>
      <w:r>
        <w:t>26</w:t>
      </w:r>
      <w:r>
        <w:fldChar w:fldCharType="end"/>
      </w:r>
      <w:r>
        <w:rPr>
          <w:rFonts w:hint="eastAsia" w:ascii="宋体" w:hAnsi="宋体" w:cs="宋体"/>
        </w:rPr>
        <w:fldChar w:fldCharType="end"/>
      </w:r>
    </w:p>
    <w:p w14:paraId="5762D81F">
      <w:pPr>
        <w:wordWrap w:val="0"/>
        <w:spacing w:line="300" w:lineRule="auto"/>
        <w:outlineLvl w:val="0"/>
        <w:rPr>
          <w:rFonts w:hint="eastAsia" w:ascii="宋体" w:hAnsi="宋体" w:cs="宋体"/>
        </w:rPr>
      </w:pPr>
      <w:r>
        <w:rPr>
          <w:rFonts w:hint="eastAsia" w:ascii="宋体" w:hAnsi="宋体" w:cs="宋体"/>
        </w:rPr>
        <w:fldChar w:fldCharType="end"/>
      </w:r>
    </w:p>
    <w:p w14:paraId="03AE6D97">
      <w:pPr>
        <w:wordWrap w:val="0"/>
        <w:spacing w:line="300" w:lineRule="auto"/>
        <w:outlineLvl w:val="0"/>
        <w:rPr>
          <w:rFonts w:hint="eastAsia" w:ascii="宋体" w:hAnsi="宋体" w:cs="宋体"/>
        </w:rPr>
      </w:pPr>
    </w:p>
    <w:p w14:paraId="2CD9335E">
      <w:pPr>
        <w:wordWrap w:val="0"/>
        <w:spacing w:line="300" w:lineRule="auto"/>
        <w:outlineLvl w:val="0"/>
        <w:rPr>
          <w:rFonts w:hint="eastAsia" w:ascii="宋体" w:hAnsi="宋体" w:cs="宋体"/>
        </w:rPr>
      </w:pPr>
    </w:p>
    <w:p w14:paraId="0A02ADB0">
      <w:pPr>
        <w:wordWrap w:val="0"/>
        <w:spacing w:line="300" w:lineRule="auto"/>
        <w:outlineLvl w:val="0"/>
        <w:rPr>
          <w:rFonts w:hint="eastAsia" w:ascii="宋体" w:hAnsi="宋体" w:cs="宋体"/>
        </w:rPr>
      </w:pPr>
    </w:p>
    <w:p w14:paraId="7E8CA2C1">
      <w:pPr>
        <w:wordWrap w:val="0"/>
        <w:spacing w:line="300" w:lineRule="auto"/>
        <w:outlineLvl w:val="0"/>
        <w:rPr>
          <w:rFonts w:hint="eastAsia" w:ascii="宋体" w:hAnsi="宋体" w:cs="宋体"/>
        </w:rPr>
      </w:pPr>
    </w:p>
    <w:p w14:paraId="6FBE32B7">
      <w:pPr>
        <w:widowControl/>
        <w:autoSpaceDE w:val="0"/>
        <w:autoSpaceDN w:val="0"/>
        <w:adjustRightInd w:val="0"/>
        <w:snapToGrid w:val="0"/>
        <w:spacing w:line="300" w:lineRule="auto"/>
        <w:ind w:firstLine="3600" w:firstLineChars="1200"/>
        <w:textAlignment w:val="baseline"/>
        <w:rPr>
          <w:rFonts w:hint="eastAsia" w:ascii="黑体" w:hAnsi="黑体" w:eastAsia="黑体" w:cs="黑体"/>
          <w:snapToGrid w:val="0"/>
          <w:color w:val="000000"/>
          <w:kern w:val="0"/>
          <w:sz w:val="30"/>
          <w:szCs w:val="30"/>
        </w:rPr>
      </w:pPr>
      <w:r>
        <w:rPr>
          <w:rFonts w:ascii="黑体" w:hAnsi="黑体" w:eastAsia="黑体" w:cs="黑体"/>
          <w:snapToGrid w:val="0"/>
          <w:color w:val="000000"/>
          <w:kern w:val="0"/>
          <w:sz w:val="30"/>
          <w:szCs w:val="30"/>
        </w:rPr>
        <w:t>摘  要</w:t>
      </w:r>
    </w:p>
    <w:p w14:paraId="36E324DB">
      <w:pPr>
        <w:pStyle w:val="20"/>
        <w:keepNext w:val="0"/>
        <w:keepLines w:val="0"/>
        <w:pageBreakBefore w:val="0"/>
        <w:widowControl/>
        <w:kinsoku w:val="0"/>
        <w:wordWrap/>
        <w:overflowPunct/>
        <w:autoSpaceDE w:val="0"/>
        <w:autoSpaceDN w:val="0"/>
        <w:bidi w:val="0"/>
        <w:adjustRightInd w:val="0"/>
        <w:snapToGrid w:val="0"/>
        <w:spacing w:before="0" w:beforeAutospacing="0" w:after="0" w:afterAutospacing="0" w:line="400" w:lineRule="exact"/>
        <w:ind w:firstLine="480" w:firstLineChars="200"/>
        <w:textAlignment w:val="baseline"/>
        <w:rPr>
          <w:rFonts w:hint="eastAsia" w:ascii="宋体" w:hAnsi="宋体" w:eastAsia="宋体" w:cs="宋体"/>
          <w:snapToGrid w:val="0"/>
          <w:color w:val="000000"/>
          <w:szCs w:val="21"/>
        </w:rPr>
      </w:pPr>
      <w:bookmarkStart w:id="4" w:name="OLE_LINK69"/>
    </w:p>
    <w:bookmarkEnd w:id="4"/>
    <w:p w14:paraId="55889944">
      <w:pPr>
        <w:widowControl/>
        <w:topLinePunct/>
        <w:adjustRightInd w:val="0"/>
        <w:snapToGrid w:val="0"/>
        <w:spacing w:line="360" w:lineRule="auto"/>
        <w:ind w:firstLine="480" w:firstLineChars="200"/>
        <w:jc w:val="left"/>
        <w:textAlignment w:val="baseline"/>
        <w:rPr>
          <w:rFonts w:hint="eastAsia" w:ascii="宋体" w:hAnsi="宋体" w:eastAsia="宋体" w:cs="宋体"/>
          <w:snapToGrid w:val="0"/>
          <w:color w:val="000000"/>
          <w:kern w:val="0"/>
          <w:sz w:val="24"/>
        </w:rPr>
      </w:pPr>
      <w:r>
        <w:rPr>
          <w:rFonts w:hint="eastAsia" w:ascii="宋体" w:hAnsi="宋体" w:eastAsia="宋体" w:cs="宋体"/>
          <w:snapToGrid w:val="0"/>
          <w:color w:val="000000"/>
          <w:kern w:val="0"/>
          <w:sz w:val="24"/>
        </w:rPr>
        <w:t>本设计以STM32F103C8T6微控制器为核心，开发了一款0-24V数控可调直流稳压电源系统。</w:t>
      </w:r>
      <w:r>
        <w:rPr>
          <w:rFonts w:hint="eastAsia" w:cs="宋体"/>
          <w:b w:val="0"/>
          <w:bCs w:val="0"/>
          <w:snapToGrid w:val="0"/>
          <w:color w:val="000000"/>
          <w:kern w:val="0"/>
          <w:sz w:val="24"/>
          <w:lang w:val="en-US" w:eastAsia="zh-CN"/>
        </w:rPr>
        <w:t>通过半桥结构实现了输入</w:t>
      </w:r>
      <w:r>
        <w:rPr>
          <w:rFonts w:hint="eastAsia" w:ascii="宋体" w:hAnsi="宋体" w:cs="宋体"/>
          <w:snapToGrid w:val="0"/>
          <w:color w:val="000000"/>
          <w:kern w:val="0"/>
          <w:sz w:val="24"/>
          <w:lang w:eastAsia="zh-CN"/>
        </w:rPr>
        <w:t>，</w:t>
      </w:r>
      <w:r>
        <w:rPr>
          <w:rFonts w:hint="eastAsia" w:ascii="宋体" w:hAnsi="宋体" w:eastAsia="宋体" w:cs="宋体"/>
          <w:snapToGrid w:val="0"/>
          <w:color w:val="000000"/>
          <w:kern w:val="0"/>
          <w:sz w:val="24"/>
        </w:rPr>
        <w:t>PWM（脉宽调制）控制MOS管的导通与关断，结合LC滤波电路实现高效率的电压转换。实现输出电压的精确设定与实时反馈调节，电压调节精度达到0.1V，最大输出电流为2A。系统采用Buck降压拓扑，优化了功率转换效率，并通过PID算法提高了动态响应速度和稳定性。</w:t>
      </w:r>
    </w:p>
    <w:p w14:paraId="0C6B9745">
      <w:pPr>
        <w:keepNext w:val="0"/>
        <w:keepLines w:val="0"/>
        <w:pageBreakBefore w:val="0"/>
        <w:widowControl/>
        <w:wordWrap/>
        <w:overflowPunct/>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napToGrid w:val="0"/>
          <w:color w:val="000000"/>
          <w:kern w:val="0"/>
          <w:sz w:val="24"/>
        </w:rPr>
      </w:pPr>
      <w:r>
        <w:rPr>
          <w:rFonts w:hint="eastAsia" w:ascii="宋体" w:hAnsi="宋体" w:eastAsia="宋体" w:cs="宋体"/>
          <w:snapToGrid w:val="0"/>
          <w:color w:val="000000"/>
          <w:kern w:val="0"/>
          <w:sz w:val="24"/>
        </w:rPr>
        <w:t>硬件设计方面，系统包括输入整流滤波模块、Buck降压主电路、电压电流采样模块、过流/过温保护电路以及人机交互模块。通过ACS712霍尔传感器实现电流检测，确保过流保护的快速响应，同时采用NTC热敏电阻监测温度，防止系统过热。用户可通过矩阵按键设定目标电压，并通过OLED显示屏实时查看输出电压、电流及工作状态。</w:t>
      </w:r>
    </w:p>
    <w:p w14:paraId="58DF974E">
      <w:pPr>
        <w:keepNext w:val="0"/>
        <w:keepLines w:val="0"/>
        <w:pageBreakBefore w:val="0"/>
        <w:widowControl/>
        <w:wordWrap/>
        <w:overflowPunct/>
        <w:autoSpaceDE w:val="0"/>
        <w:autoSpaceDN w:val="0"/>
        <w:bidi w:val="0"/>
        <w:adjustRightInd w:val="0"/>
        <w:snapToGrid w:val="0"/>
        <w:spacing w:line="400" w:lineRule="exact"/>
        <w:ind w:firstLine="480" w:firstLineChars="200"/>
        <w:jc w:val="left"/>
        <w:textAlignment w:val="baseline"/>
        <w:rPr>
          <w:rFonts w:hint="eastAsia" w:ascii="宋体" w:hAnsi="宋体" w:eastAsia="宋体" w:cs="宋体"/>
          <w:snapToGrid w:val="0"/>
          <w:color w:val="000000"/>
          <w:kern w:val="0"/>
          <w:sz w:val="24"/>
        </w:rPr>
      </w:pPr>
      <w:r>
        <w:rPr>
          <w:rFonts w:hint="eastAsia" w:ascii="宋体" w:hAnsi="宋体" w:eastAsia="宋体" w:cs="宋体"/>
          <w:snapToGrid w:val="0"/>
          <w:color w:val="000000"/>
          <w:kern w:val="0"/>
          <w:sz w:val="24"/>
        </w:rPr>
        <w:t>软件设计基于Keil5开发环境，采用增量式PID算法优化PWM输出的动态调节，并通过串口通信实现与上位机的数据交互，便于远程监控与调试。经过实验验证，系统在不同负载条件下均表现出良好的稳定性和较高的转换效率，适用于实验室测试、电子设备供电等应用场景。</w:t>
      </w:r>
    </w:p>
    <w:p w14:paraId="679A23D7">
      <w:pPr>
        <w:keepNext w:val="0"/>
        <w:keepLines w:val="0"/>
        <w:pageBreakBefore w:val="0"/>
        <w:widowControl/>
        <w:kinsoku/>
        <w:wordWrap/>
        <w:overflowPunct/>
        <w:topLinePunct w:val="0"/>
        <w:autoSpaceDE w:val="0"/>
        <w:autoSpaceDN w:val="0"/>
        <w:bidi w:val="0"/>
        <w:adjustRightInd w:val="0"/>
        <w:snapToGrid w:val="0"/>
        <w:spacing w:line="400" w:lineRule="exact"/>
        <w:ind w:firstLine="480" w:firstLineChars="200"/>
        <w:jc w:val="left"/>
        <w:textAlignment w:val="baseline"/>
        <w:rPr>
          <w:rFonts w:hint="default" w:eastAsia="宋体" w:cs="宋体"/>
          <w:b/>
          <w:bCs/>
          <w:snapToGrid w:val="0"/>
          <w:color w:val="000000"/>
          <w:kern w:val="0"/>
          <w:sz w:val="24"/>
          <w:lang w:val="en-US" w:eastAsia="zh-CN"/>
        </w:rPr>
        <w:sectPr>
          <w:headerReference r:id="rId9" w:type="default"/>
          <w:footerReference r:id="rId10" w:type="default"/>
          <w:footerReference r:id="rId11" w:type="even"/>
          <w:pgSz w:w="11906" w:h="16838"/>
          <w:pgMar w:top="1440" w:right="1803" w:bottom="1440" w:left="1800" w:header="851" w:footer="992" w:gutter="0"/>
          <w:pgNumType w:fmt="upperRoman" w:start="1"/>
          <w:cols w:space="720" w:num="1"/>
          <w:docGrid w:type="lines" w:linePitch="312" w:charSpace="0"/>
        </w:sectPr>
      </w:pPr>
      <w:r>
        <w:rPr>
          <w:rFonts w:hint="eastAsia" w:ascii="黑体" w:hAnsi="黑体" w:eastAsia="黑体" w:cs="黑体"/>
          <w:b w:val="0"/>
          <w:bCs w:val="0"/>
          <w:snapToGrid w:val="0"/>
          <w:color w:val="000000"/>
          <w:kern w:val="0"/>
          <w:sz w:val="24"/>
        </w:rPr>
        <w:t>关键词：</w:t>
      </w:r>
      <w:r>
        <w:rPr>
          <w:snapToGrid w:val="0"/>
          <w:color w:val="000000"/>
          <w:kern w:val="0"/>
          <w:sz w:val="24"/>
        </w:rPr>
        <w:t>STM32；</w:t>
      </w:r>
      <w:r>
        <w:rPr>
          <w:rFonts w:hint="eastAsia"/>
          <w:snapToGrid w:val="0"/>
          <w:color w:val="000000"/>
          <w:kern w:val="0"/>
          <w:sz w:val="24"/>
        </w:rPr>
        <w:t>数字控制</w:t>
      </w:r>
      <w:r>
        <w:rPr>
          <w:snapToGrid w:val="0"/>
          <w:color w:val="000000"/>
          <w:kern w:val="0"/>
          <w:sz w:val="24"/>
        </w:rPr>
        <w:t>；</w:t>
      </w:r>
      <w:r>
        <w:rPr>
          <w:rFonts w:hint="eastAsia"/>
          <w:snapToGrid w:val="0"/>
          <w:color w:val="000000"/>
          <w:kern w:val="0"/>
          <w:sz w:val="24"/>
          <w:lang w:val="en-US" w:eastAsia="zh-CN"/>
        </w:rPr>
        <w:t>PID算法</w:t>
      </w:r>
      <w:r>
        <w:rPr>
          <w:snapToGrid w:val="0"/>
          <w:color w:val="000000"/>
          <w:kern w:val="0"/>
          <w:sz w:val="24"/>
        </w:rPr>
        <w:t>；过</w:t>
      </w:r>
      <w:r>
        <w:rPr>
          <w:rFonts w:hint="eastAsia"/>
          <w:snapToGrid w:val="0"/>
          <w:color w:val="000000"/>
          <w:kern w:val="0"/>
          <w:sz w:val="24"/>
          <w:lang w:val="en-US" w:eastAsia="zh-CN"/>
        </w:rPr>
        <w:t>流</w:t>
      </w:r>
      <w:r>
        <w:rPr>
          <w:snapToGrid w:val="0"/>
          <w:color w:val="000000"/>
          <w:kern w:val="0"/>
          <w:sz w:val="24"/>
        </w:rPr>
        <w:t>保护</w:t>
      </w:r>
      <w:r>
        <w:rPr>
          <w:rFonts w:hint="eastAsia"/>
          <w:snapToGrid w:val="0"/>
          <w:color w:val="000000"/>
          <w:kern w:val="0"/>
          <w:sz w:val="24"/>
          <w:lang w:val="en-US" w:eastAsia="zh-CN"/>
        </w:rPr>
        <w:t>; BUCK降压</w:t>
      </w:r>
    </w:p>
    <w:p w14:paraId="31CFB858">
      <w:pPr>
        <w:widowControl/>
        <w:topLinePunct/>
        <w:adjustRightInd w:val="0"/>
        <w:snapToGrid w:val="0"/>
        <w:spacing w:line="360" w:lineRule="auto"/>
        <w:ind w:firstLine="602" w:firstLineChars="200"/>
        <w:jc w:val="center"/>
        <w:textAlignment w:val="baseline"/>
        <w:rPr>
          <w:rFonts w:cs="宋体"/>
          <w:b/>
          <w:bCs/>
          <w:snapToGrid w:val="0"/>
          <w:color w:val="000000"/>
          <w:kern w:val="0"/>
          <w:sz w:val="30"/>
          <w:szCs w:val="30"/>
        </w:rPr>
      </w:pPr>
    </w:p>
    <w:p w14:paraId="65995AAF">
      <w:pPr>
        <w:widowControl/>
        <w:topLinePunct/>
        <w:adjustRightInd w:val="0"/>
        <w:snapToGrid w:val="0"/>
        <w:spacing w:line="360" w:lineRule="auto"/>
        <w:ind w:firstLine="602" w:firstLineChars="200"/>
        <w:jc w:val="center"/>
        <w:textAlignment w:val="baseline"/>
        <w:rPr>
          <w:rFonts w:hint="eastAsia" w:cs="宋体"/>
          <w:snapToGrid w:val="0"/>
          <w:color w:val="000000"/>
          <w:kern w:val="0"/>
          <w:sz w:val="30"/>
          <w:szCs w:val="30"/>
        </w:rPr>
      </w:pPr>
      <w:r>
        <w:rPr>
          <w:rFonts w:cs="宋体"/>
          <w:b/>
          <w:bCs/>
          <w:snapToGrid w:val="0"/>
          <w:color w:val="000000"/>
          <w:kern w:val="0"/>
          <w:sz w:val="30"/>
          <w:szCs w:val="30"/>
        </w:rPr>
        <w:t>A</w:t>
      </w:r>
      <w:r>
        <w:rPr>
          <w:rFonts w:hint="eastAsia" w:cs="宋体"/>
          <w:b/>
          <w:bCs/>
          <w:snapToGrid w:val="0"/>
          <w:color w:val="000000"/>
          <w:kern w:val="0"/>
          <w:sz w:val="30"/>
          <w:szCs w:val="30"/>
        </w:rPr>
        <w:t>BSTRACT</w:t>
      </w:r>
    </w:p>
    <w:p w14:paraId="79613587">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eastAsia" w:cs="宋体"/>
          <w:snapToGrid w:val="0"/>
          <w:color w:val="000000"/>
          <w:kern w:val="0"/>
          <w:sz w:val="24"/>
        </w:rPr>
      </w:pPr>
      <w:r>
        <w:rPr>
          <w:rFonts w:hint="eastAsia" w:cs="宋体"/>
          <w:snapToGrid w:val="0"/>
          <w:color w:val="000000"/>
          <w:kern w:val="0"/>
          <w:sz w:val="24"/>
        </w:rPr>
        <w:t>This design uses STM32F103C8T6 microcontroller as the core to develop a 0-24V CNC adjustable DC regulated power supply system. The input is realized by half-bridge structure, PWM (pulse width modulation) control MOS tube conduction and shutdown, combined with LC filter circuit to realize high-efficiency voltage conversion. The precise setting and real-time feedback regulation of the output voltage are realized, and the voltage regulation accuracy reaches 0.1 V, and the maximum output current is 2 A. The system adopts the Buck buck topology, which optimizes the power conversion efficiency, and improves the dynamic response speed and stability through the PID algorithm.</w:t>
      </w:r>
    </w:p>
    <w:p w14:paraId="7CE060D2">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eastAsia" w:cs="宋体"/>
          <w:snapToGrid w:val="0"/>
          <w:color w:val="000000"/>
          <w:kern w:val="0"/>
          <w:sz w:val="24"/>
        </w:rPr>
      </w:pPr>
      <w:r>
        <w:rPr>
          <w:rFonts w:hint="eastAsia" w:cs="宋体"/>
          <w:snapToGrid w:val="0"/>
          <w:color w:val="000000"/>
          <w:kern w:val="0"/>
          <w:sz w:val="24"/>
        </w:rPr>
        <w:t>In terms of hardware design, the system includes an input rectifier filter module, a Buck buck main circuit, a voltage and current sampling module, an over-current/over-temperature protection circuit, and a human-computer interaction module. Current detection is realized by ACS712 Hall sensor to ensure fast response of overcurrent protection, while NTC thermistor is used to monitor the temperature to prevent the system from overheating. Users can set the target voltage through the matrix button and view the output voltage, current and working status in real time through the OLED display.</w:t>
      </w:r>
    </w:p>
    <w:p w14:paraId="2CF87CFE">
      <w:pPr>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eastAsia" w:cs="宋体"/>
          <w:snapToGrid w:val="0"/>
          <w:color w:val="000000"/>
          <w:kern w:val="0"/>
          <w:sz w:val="24"/>
        </w:rPr>
      </w:pPr>
      <w:r>
        <w:rPr>
          <w:rFonts w:hint="eastAsia" w:cs="宋体"/>
          <w:snapToGrid w:val="0"/>
          <w:color w:val="000000"/>
          <w:kern w:val="0"/>
          <w:sz w:val="24"/>
        </w:rPr>
        <w:t>The software design is based on Keil5 development environment, adopting incremental PID algorithm to optimize the dynamic regulation of PWM output, and realizing the data interaction with the host computer through serial communication, which is convenient for remote monitoring and debugging. After experimental verification, the system shows good stability and high conversion efficiency under different load conditions, which is suitable for laboratory testing, electronic equipment power supply and other application scenarios.</w:t>
      </w:r>
    </w:p>
    <w:p w14:paraId="05B8F5AE">
      <w:pPr>
        <w:keepNext w:val="0"/>
        <w:keepLines w:val="0"/>
        <w:pageBreakBefore w:val="0"/>
        <w:widowControl w:val="0"/>
        <w:kinsoku/>
        <w:wordWrap w:val="0"/>
        <w:overflowPunct/>
        <w:topLinePunct w:val="0"/>
        <w:autoSpaceDE/>
        <w:autoSpaceDN/>
        <w:bidi w:val="0"/>
        <w:adjustRightInd/>
        <w:snapToGrid/>
        <w:spacing w:line="400" w:lineRule="exact"/>
        <w:textAlignment w:val="auto"/>
        <w:rPr>
          <w:rFonts w:hint="eastAsia" w:cs="宋体"/>
          <w:snapToGrid w:val="0"/>
          <w:color w:val="000000"/>
          <w:kern w:val="0"/>
          <w:sz w:val="24"/>
        </w:rPr>
      </w:pPr>
    </w:p>
    <w:p w14:paraId="6117348A">
      <w:pPr>
        <w:keepNext w:val="0"/>
        <w:keepLines w:val="0"/>
        <w:pageBreakBefore w:val="0"/>
        <w:widowControl w:val="0"/>
        <w:kinsoku/>
        <w:wordWrap w:val="0"/>
        <w:overflowPunct/>
        <w:topLinePunct w:val="0"/>
        <w:autoSpaceDE/>
        <w:autoSpaceDN/>
        <w:bidi w:val="0"/>
        <w:adjustRightInd/>
        <w:snapToGrid/>
        <w:spacing w:line="400" w:lineRule="exact"/>
        <w:ind w:firstLine="482" w:firstLineChars="200"/>
        <w:textAlignment w:val="auto"/>
        <w:rPr>
          <w:sz w:val="30"/>
        </w:rPr>
      </w:pPr>
      <w:r>
        <w:rPr>
          <w:rFonts w:hint="eastAsia" w:cs="宋体"/>
          <w:b/>
          <w:bCs/>
          <w:snapToGrid w:val="0"/>
          <w:color w:val="000000"/>
          <w:kern w:val="0"/>
          <w:sz w:val="24"/>
        </w:rPr>
        <w:t>Keywords</w:t>
      </w:r>
      <w:r>
        <w:rPr>
          <w:rFonts w:hint="eastAsia" w:cs="宋体"/>
          <w:snapToGrid w:val="0"/>
          <w:color w:val="000000"/>
          <w:kern w:val="0"/>
          <w:sz w:val="24"/>
        </w:rPr>
        <w:t>: STM32; digital control; PID algorithm; overcurrent protection; Buck converter</w:t>
      </w:r>
      <w:r>
        <w:rPr>
          <w:sz w:val="30"/>
        </w:rPr>
        <w:br w:type="page"/>
      </w:r>
    </w:p>
    <w:p w14:paraId="7B243200">
      <w:pPr>
        <w:wordWrap w:val="0"/>
        <w:spacing w:line="300" w:lineRule="auto"/>
        <w:outlineLvl w:val="0"/>
        <w:rPr>
          <w:rFonts w:hint="eastAsia" w:ascii="宋体" w:hAnsi="宋体" w:cs="宋体"/>
        </w:rPr>
        <w:sectPr>
          <w:headerReference r:id="rId12" w:type="default"/>
          <w:footerReference r:id="rId13" w:type="default"/>
          <w:pgSz w:w="11906" w:h="16838"/>
          <w:pgMar w:top="1440" w:right="1803" w:bottom="1440" w:left="1800" w:header="851" w:footer="992" w:gutter="0"/>
          <w:pgNumType w:fmt="upperRoman" w:start="2"/>
          <w:cols w:space="720" w:num="1"/>
          <w:docGrid w:type="lines" w:linePitch="312" w:charSpace="0"/>
        </w:sectPr>
      </w:pPr>
    </w:p>
    <w:bookmarkEnd w:id="1"/>
    <w:bookmarkEnd w:id="2"/>
    <w:bookmarkEnd w:id="3"/>
    <w:p w14:paraId="0609FE4C">
      <w:pPr>
        <w:pStyle w:val="2"/>
        <w:numPr>
          <w:ilvl w:val="0"/>
          <w:numId w:val="0"/>
        </w:numPr>
        <w:bidi w:val="0"/>
        <w:ind w:left="0" w:leftChars="0" w:firstLine="0" w:firstLineChars="0"/>
        <w:jc w:val="both"/>
        <w:rPr>
          <w:rFonts w:hint="eastAsia"/>
        </w:rPr>
      </w:pPr>
      <w:bookmarkStart w:id="5" w:name="_Toc4747"/>
      <w:bookmarkStart w:id="6" w:name="_Toc293911769"/>
      <w:bookmarkStart w:id="7" w:name="_Toc293992401"/>
      <w:bookmarkStart w:id="8" w:name="_Toc262489096"/>
      <w:bookmarkStart w:id="9" w:name="_Toc293994949"/>
      <w:bookmarkStart w:id="10" w:name="_Toc293996525"/>
      <w:bookmarkStart w:id="11" w:name="_Toc293992617"/>
      <w:bookmarkStart w:id="12" w:name="_Toc262489932"/>
      <w:bookmarkStart w:id="13" w:name="_Toc11289"/>
      <w:bookmarkStart w:id="14" w:name="_Toc293993238"/>
      <w:bookmarkStart w:id="15" w:name="_Toc293911245"/>
      <w:r>
        <w:rPr>
          <w:rFonts w:hint="eastAsia"/>
          <w:lang w:val="en-US" w:eastAsia="zh-CN"/>
        </w:rPr>
        <w:t>1.</w:t>
      </w:r>
      <w:r>
        <w:t>绪论</w:t>
      </w:r>
      <w:bookmarkEnd w:id="5"/>
      <w:bookmarkEnd w:id="6"/>
      <w:bookmarkEnd w:id="7"/>
      <w:bookmarkEnd w:id="8"/>
      <w:bookmarkEnd w:id="9"/>
      <w:bookmarkEnd w:id="10"/>
      <w:bookmarkEnd w:id="11"/>
      <w:bookmarkEnd w:id="12"/>
      <w:bookmarkEnd w:id="13"/>
      <w:bookmarkEnd w:id="14"/>
      <w:bookmarkEnd w:id="15"/>
    </w:p>
    <w:p w14:paraId="486D65B4">
      <w:pPr>
        <w:pStyle w:val="3"/>
        <w:numPr>
          <w:ilvl w:val="1"/>
          <w:numId w:val="0"/>
        </w:numPr>
        <w:ind w:left="0" w:leftChars="0" w:firstLine="0" w:firstLineChars="0"/>
      </w:pPr>
      <w:bookmarkStart w:id="16" w:name="_Toc15212"/>
      <w:r>
        <w:rPr>
          <w:rFonts w:hint="eastAsia" w:ascii="黑体" w:hAnsi="黑体" w:eastAsia="黑体" w:cs="Times New Roman"/>
          <w:color w:val="auto"/>
          <w:kern w:val="2"/>
          <w:sz w:val="28"/>
          <w:szCs w:val="28"/>
          <w:lang w:val="en-US" w:eastAsia="zh-CN" w:bidi="ar-SA"/>
        </w:rPr>
        <w:t>1.1</w:t>
      </w:r>
      <w:r>
        <w:t>课题研究背景</w:t>
      </w:r>
      <w:bookmarkEnd w:id="16"/>
    </w:p>
    <w:p w14:paraId="27E377CB">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电子技术的高速发展和现代工业的不断进步，各类精密仪器设备对电源的稳定性提出了越来越高的要求，这些设备在运行过程中需要一个能够提供精确电压输出的直流稳压电源来确保其正常工作，而传统的固定输出电源往往无法满足多样化的电压需求，这使得可调直流稳压电源的研究和设计变得尤为重要。特别是在实验研究、电路开发以及工业生产领域中，0-24V范围内的数控可调直流稳压源因其灵活性和高效性受到了广泛关注，这种电源不仅能够通过数字控制实现电压的连续调节，还能在负载变化时保持输出电压的稳定，这对提升设备运行效率和延长使用寿命具有重要意义。近年来，随着嵌入式系统技术的成熟，尤其是STM32微控制器的广泛应用，基于数字控制的可调稳压电源设计逐渐成为研究热点，其高集成度和强大处理能力为实现精准电压调节提供了技术保障，本课题正是在这一背景下展开，旨在设计一款性能优越且实用性强的数控可调直流稳压源，以满足实际应用中的多种需求。</w:t>
      </w:r>
    </w:p>
    <w:p w14:paraId="5C777292">
      <w:pPr>
        <w:pStyle w:val="3"/>
        <w:numPr>
          <w:ilvl w:val="1"/>
          <w:numId w:val="0"/>
        </w:numPr>
        <w:ind w:left="0" w:leftChars="0" w:firstLine="0" w:firstLineChars="0"/>
        <w:rPr>
          <w:snapToGrid w:val="0"/>
        </w:rPr>
      </w:pPr>
      <w:bookmarkStart w:id="17" w:name="_Toc5855"/>
      <w:r>
        <w:rPr>
          <w:rFonts w:hint="eastAsia" w:ascii="黑体" w:hAnsi="黑体" w:eastAsia="黑体" w:cs="Times New Roman"/>
          <w:snapToGrid w:val="0"/>
          <w:color w:val="auto"/>
          <w:kern w:val="2"/>
          <w:sz w:val="28"/>
          <w:szCs w:val="28"/>
          <w:lang w:val="en-US" w:eastAsia="zh-CN" w:bidi="ar-SA"/>
        </w:rPr>
        <w:t>1.2</w:t>
      </w:r>
      <w:r>
        <w:rPr>
          <w:snapToGrid w:val="0"/>
        </w:rPr>
        <w:t>国内外研究现状</w:t>
      </w:r>
      <w:bookmarkEnd w:id="17"/>
    </w:p>
    <w:p w14:paraId="6D73445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（一）国外研究现状</w:t>
      </w:r>
    </w:p>
    <w:p w14:paraId="7A11E71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近年来，数控直流稳压电源的研究在国际范围内也取得了诸多进展，主要集中在智能控制、电源稳定性优化、深度学习算法应用等方面，不同国家和地区的研究者围绕高效、稳定的电源控制系统展开了深入研究，并结合先进技术提出了优化方案。</w:t>
      </w:r>
    </w:p>
    <w:p w14:paraId="1BDB58C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Frost等人（2020）研究了离子束分析设备中的预样品电荷测量系统，并提出了一种自动化的设置和控制方法，该方法在核物理研究设施中对电源系统的稳定性和自动化水平进行了优化，为精密实验设备提供了可靠的数控电源方案</w:t>
      </w:r>
      <w:r>
        <w:rPr>
          <w:rFonts w:hint="eastAsia"/>
          <w:snapToGrid w:val="0"/>
          <w:color w:val="000000"/>
          <w:kern w:val="0"/>
          <w:sz w:val="24"/>
          <w:vertAlign w:val="superscript"/>
        </w:rPr>
        <w:t>[1]</w:t>
      </w:r>
      <w:r>
        <w:rPr>
          <w:snapToGrid w:val="0"/>
          <w:color w:val="000000"/>
          <w:kern w:val="0"/>
          <w:sz w:val="24"/>
        </w:rPr>
        <w:t>。Zhang和Yang（2021）研究了基于单片机的数控稳压电源稳定性控制，提出了一种改进的稳定性控制算法，使得电源系统能够在不同负载变化条件下保持高精度输出，同时优化了控制逻辑，提高了整体系统的响应速度和精度</w:t>
      </w:r>
      <w:r>
        <w:rPr>
          <w:rFonts w:hint="eastAsia"/>
          <w:snapToGrid w:val="0"/>
          <w:color w:val="000000"/>
          <w:kern w:val="0"/>
          <w:sz w:val="24"/>
          <w:vertAlign w:val="superscript"/>
        </w:rPr>
        <w:t>[2]</w:t>
      </w:r>
      <w:r>
        <w:rPr>
          <w:snapToGrid w:val="0"/>
          <w:color w:val="000000"/>
          <w:kern w:val="0"/>
          <w:sz w:val="24"/>
        </w:rPr>
        <w:t>。</w:t>
      </w:r>
    </w:p>
    <w:p w14:paraId="48E910F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Vivek和Kanagachidambaresan（2022）研究了一种面向工业4.0的智能单板计算机，用于数控机床的异常检测和实时监测，该研究强调了智能控制系统在工业生产中的重要性，为数控电源在工业环境下的应用提供了新的研究方向</w:t>
      </w:r>
      <w:r>
        <w:rPr>
          <w:rFonts w:hint="eastAsia"/>
          <w:snapToGrid w:val="0"/>
          <w:color w:val="000000"/>
          <w:kern w:val="0"/>
          <w:sz w:val="24"/>
          <w:vertAlign w:val="superscript"/>
        </w:rPr>
        <w:t>[3]</w:t>
      </w:r>
      <w:r>
        <w:rPr>
          <w:snapToGrid w:val="0"/>
          <w:color w:val="000000"/>
          <w:kern w:val="0"/>
          <w:sz w:val="24"/>
        </w:rPr>
        <w:t>。Weihua和Aijun（2023）设计并研究了一种基于单片机的微电网仿真系统，该系统能够模拟不同负载情况下的电源输出特性，并通过改进的控制策略优化电源管理，为小型微电网系统的数控电源设计提供了借鉴</w:t>
      </w:r>
      <w:r>
        <w:rPr>
          <w:rFonts w:hint="eastAsia"/>
          <w:snapToGrid w:val="0"/>
          <w:color w:val="000000"/>
          <w:kern w:val="0"/>
          <w:sz w:val="24"/>
          <w:vertAlign w:val="superscript"/>
        </w:rPr>
        <w:t>[4]</w:t>
      </w:r>
      <w:r>
        <w:rPr>
          <w:snapToGrid w:val="0"/>
          <w:color w:val="000000"/>
          <w:kern w:val="0"/>
          <w:sz w:val="24"/>
        </w:rPr>
        <w:t>。</w:t>
      </w:r>
    </w:p>
    <w:p w14:paraId="303CFC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Guangyuan等人（2024）提出了一种基于深度神经网络强化学习的数控系统加速和减速控制算法，并应用于MCU控制的CNC（数控）系统，该研究表明，利用人工智能算法可以有效优化数控电源系统的调节过程，提高功率转换效率和电压稳定性，为未来智能电源控制系统的发展提供了新的思路</w:t>
      </w:r>
      <w:r>
        <w:rPr>
          <w:rFonts w:hint="eastAsia"/>
          <w:snapToGrid w:val="0"/>
          <w:color w:val="000000"/>
          <w:kern w:val="0"/>
          <w:sz w:val="24"/>
          <w:vertAlign w:val="superscript"/>
        </w:rPr>
        <w:t>[5]</w:t>
      </w:r>
      <w:r>
        <w:rPr>
          <w:snapToGrid w:val="0"/>
          <w:color w:val="000000"/>
          <w:kern w:val="0"/>
          <w:sz w:val="24"/>
        </w:rPr>
        <w:t>。</w:t>
      </w:r>
    </w:p>
    <w:p w14:paraId="2E9D244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外在数控直流稳压电源的研究方面主要关注于智能控制技术、人工智能优化算法、电网稳定性模拟等方向，这些研究为提升数控电源的性能提供了理论和技术支持，同时也为未来的工业应用和科研实验提供了更高效的解决方案。随着单片机技术、人工智能控制和自动化系统的发展，国外关于数控直流稳压电源的研究将朝着更加智能化、高精度和高可靠性的方向继续深化。</w:t>
      </w:r>
    </w:p>
    <w:p w14:paraId="5D86B20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（二）国内研究现状</w:t>
      </w:r>
    </w:p>
    <w:p w14:paraId="1368B3C0">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随着科技的发展，数控直流稳压电源作为一种重要的电源设备，广泛应用于工业测试、电子维修</w:t>
      </w:r>
      <w:r>
        <w:rPr>
          <w:rFonts w:hint="eastAsia"/>
          <w:snapToGrid w:val="0"/>
          <w:color w:val="000000"/>
          <w:kern w:val="0"/>
          <w:sz w:val="24"/>
        </w:rPr>
        <w:t>、实验</w:t>
      </w:r>
      <w:r>
        <w:rPr>
          <w:snapToGrid w:val="0"/>
          <w:color w:val="000000"/>
          <w:kern w:val="0"/>
          <w:sz w:val="24"/>
        </w:rPr>
        <w:t>等多个领域。近年来，国内在数控直流稳压电源的设计与实现方面取得了显著进展，尤其是在单片机与嵌入式技术的应用上，为电源系统的智能化、精确控制与多功能化提供了支持。</w:t>
      </w:r>
    </w:p>
    <w:p w14:paraId="32C4943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亚辉（2024）提出了一种基于单片机的智能化数控直流电源设计方案，通过引入智能控制技术，使得电源系统能够自动调节输出电压，具有较强的适应性和自动化特性。该系统的成功设计为数控电源的智能化提供了新的思路和实践依据</w:t>
      </w:r>
      <w:r>
        <w:rPr>
          <w:rFonts w:hint="eastAsia"/>
          <w:snapToGrid w:val="0"/>
          <w:color w:val="000000"/>
          <w:kern w:val="0"/>
          <w:sz w:val="24"/>
          <w:vertAlign w:val="superscript"/>
        </w:rPr>
        <w:t>[6]</w:t>
      </w:r>
      <w:r>
        <w:rPr>
          <w:snapToGrid w:val="0"/>
          <w:color w:val="000000"/>
          <w:kern w:val="0"/>
          <w:sz w:val="24"/>
        </w:rPr>
        <w:t>。陈凯（2023）研究了基于单片机的数控直流稳压电源，提出了一种更加精确的电压控制算法，使得电源输出具有更高的稳定性和抗干扰能力。该研究为现代盐化工行业提供了可靠的电源解决方案，尤其在高精度电压控制方面具有广泛的应用前景</w:t>
      </w:r>
      <w:r>
        <w:rPr>
          <w:rFonts w:hint="eastAsia"/>
          <w:snapToGrid w:val="0"/>
          <w:color w:val="000000"/>
          <w:kern w:val="0"/>
          <w:sz w:val="24"/>
          <w:vertAlign w:val="superscript"/>
        </w:rPr>
        <w:t>[7]</w:t>
      </w:r>
      <w:r>
        <w:rPr>
          <w:snapToGrid w:val="0"/>
          <w:color w:val="000000"/>
          <w:kern w:val="0"/>
          <w:sz w:val="24"/>
        </w:rPr>
        <w:t>。</w:t>
      </w:r>
    </w:p>
    <w:p w14:paraId="3A77803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常虎与庞帅（2023）在其研究中设计了一款0～30V可调数控直流稳压电源，并详细分析了各个模块的设计及其调试过程，提出了一些改进电源稳定性的措施，并通过实验验证了设计的可行性和性能。此类设计为高电压应用领域的电源系统提供了参考</w:t>
      </w:r>
      <w:r>
        <w:rPr>
          <w:rFonts w:hint="eastAsia"/>
          <w:snapToGrid w:val="0"/>
          <w:color w:val="000000"/>
          <w:kern w:val="0"/>
          <w:sz w:val="24"/>
          <w:vertAlign w:val="superscript"/>
        </w:rPr>
        <w:t>[8]</w:t>
      </w:r>
      <w:r>
        <w:rPr>
          <w:snapToGrid w:val="0"/>
          <w:color w:val="000000"/>
          <w:kern w:val="0"/>
          <w:sz w:val="24"/>
        </w:rPr>
        <w:t>。戴文俊、胡艳丽与阚绪月（2023）则研究了基于STM32的数控可调直流电源设计，着重在数字控制技术的应用上，使得电源能够实现更高精度的电压调节，适用于多种复杂的应用场合</w:t>
      </w:r>
      <w:r>
        <w:rPr>
          <w:rFonts w:hint="eastAsia"/>
          <w:snapToGrid w:val="0"/>
          <w:color w:val="000000"/>
          <w:kern w:val="0"/>
          <w:sz w:val="24"/>
          <w:vertAlign w:val="superscript"/>
        </w:rPr>
        <w:t>[9]</w:t>
      </w:r>
      <w:r>
        <w:rPr>
          <w:snapToGrid w:val="0"/>
          <w:color w:val="000000"/>
          <w:kern w:val="0"/>
          <w:sz w:val="24"/>
        </w:rPr>
        <w:t>。</w:t>
      </w:r>
    </w:p>
    <w:p w14:paraId="157E7D3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罗星扬与傅忠云（2022）在其研究中提出了一种基于RISC-V架构的数控电源与直流负载一体机的设计方案，成功将电源控制和负载管理进行集成，通过高效的硬件设计优化了电源的性能，为数控电源的发展提供了新的思路</w:t>
      </w:r>
      <w:r>
        <w:rPr>
          <w:rFonts w:hint="eastAsia"/>
          <w:snapToGrid w:val="0"/>
          <w:color w:val="000000"/>
          <w:kern w:val="0"/>
          <w:sz w:val="24"/>
          <w:vertAlign w:val="superscript"/>
        </w:rPr>
        <w:t>[10]</w:t>
      </w:r>
      <w:r>
        <w:rPr>
          <w:snapToGrid w:val="0"/>
          <w:color w:val="000000"/>
          <w:kern w:val="0"/>
          <w:sz w:val="24"/>
        </w:rPr>
        <w:t>。刘倩倩（2021）研究了基于STM32单片机的数控线性直流稳压电源设计，提出了一种精细化控制方法，在保证输出电压稳定性的同时，降低了系统的功耗，并且实现了较高的控制精度</w:t>
      </w:r>
      <w:r>
        <w:rPr>
          <w:rFonts w:hint="eastAsia"/>
          <w:snapToGrid w:val="0"/>
          <w:color w:val="000000"/>
          <w:kern w:val="0"/>
          <w:sz w:val="24"/>
          <w:vertAlign w:val="superscript"/>
        </w:rPr>
        <w:t>[11]</w:t>
      </w:r>
      <w:r>
        <w:rPr>
          <w:snapToGrid w:val="0"/>
          <w:color w:val="000000"/>
          <w:kern w:val="0"/>
          <w:sz w:val="24"/>
        </w:rPr>
        <w:t>。</w:t>
      </w:r>
    </w:p>
    <w:p w14:paraId="3096B2D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忠静与李广兴（2021）研究了基于AD5242数字电位器的数控直流稳压电源设计，提出利用数字电位器实现更精确的电压调节，并且采用数字控制的方法提高了电源的稳定性和可靠性。此研究为数字化控制电源设计提供了有益的参考</w:t>
      </w:r>
      <w:r>
        <w:rPr>
          <w:rFonts w:hint="eastAsia"/>
          <w:snapToGrid w:val="0"/>
          <w:color w:val="000000"/>
          <w:kern w:val="0"/>
          <w:sz w:val="24"/>
          <w:vertAlign w:val="superscript"/>
        </w:rPr>
        <w:t>[</w:t>
      </w:r>
      <w:r>
        <w:rPr>
          <w:rFonts w:hint="eastAsia"/>
          <w:snapToGrid w:val="0"/>
          <w:kern w:val="0"/>
          <w:sz w:val="24"/>
          <w:vertAlign w:val="superscript"/>
        </w:rPr>
        <w:t>12]</w:t>
      </w:r>
      <w:r>
        <w:rPr>
          <w:snapToGrid w:val="0"/>
          <w:color w:val="000000"/>
          <w:kern w:val="0"/>
          <w:sz w:val="24"/>
        </w:rPr>
        <w:t>。刘雪飞与王建林（2019）提出了一种基于51单片机的数控直流稳压电源制作方法，通过调整硬件和软件设计，提高了电源的响应速度和稳定性</w:t>
      </w:r>
      <w:r>
        <w:rPr>
          <w:rFonts w:hint="eastAsia"/>
          <w:snapToGrid w:val="0"/>
          <w:color w:val="000000"/>
          <w:kern w:val="0"/>
          <w:sz w:val="24"/>
          <w:vertAlign w:val="superscript"/>
        </w:rPr>
        <w:t>[13]</w:t>
      </w:r>
      <w:r>
        <w:rPr>
          <w:snapToGrid w:val="0"/>
          <w:color w:val="000000"/>
          <w:kern w:val="0"/>
          <w:sz w:val="24"/>
        </w:rPr>
        <w:t>。钟成与池尚霏（2019）设计了一种基于单片机的数控直流稳压电源，该系统通过改进的电压调节算法实现了电源的精确控制，具备了较强的灵活性和多功能性，能够满足不同负载条件下的需求</w:t>
      </w:r>
      <w:r>
        <w:rPr>
          <w:rFonts w:hint="eastAsia"/>
          <w:snapToGrid w:val="0"/>
          <w:color w:val="000000"/>
          <w:kern w:val="0"/>
          <w:sz w:val="24"/>
          <w:vertAlign w:val="superscript"/>
        </w:rPr>
        <w:t>[14]</w:t>
      </w:r>
      <w:r>
        <w:rPr>
          <w:snapToGrid w:val="0"/>
          <w:color w:val="000000"/>
          <w:kern w:val="0"/>
          <w:sz w:val="24"/>
        </w:rPr>
        <w:t>。</w:t>
      </w:r>
    </w:p>
    <w:p w14:paraId="2058F39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内关于数控直流稳压电源的研究已取得了较大的进展，各种基于不同单片机和控制方法的数控电源设计方案相继出现，这些研究为实现更加精确、高效的电源控制系统提供了重要理论依据和实践经验。随着技术的不断发展，未来数控直流稳压电源将在智能化、多功能化和高性能等方面继续发展。</w:t>
      </w:r>
    </w:p>
    <w:p w14:paraId="0F850AB9">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18" w:name="_Toc24435"/>
      <w:r>
        <w:rPr>
          <w:rFonts w:hint="eastAsia" w:ascii="黑体" w:hAnsi="黑体" w:eastAsia="黑体" w:cs="黑体"/>
          <w:snapToGrid w:val="0"/>
          <w:color w:val="auto"/>
          <w:kern w:val="0"/>
          <w:sz w:val="28"/>
          <w:szCs w:val="28"/>
          <w:lang w:val="en-US" w:eastAsia="zh-CN" w:bidi="ar-SA"/>
        </w:rPr>
        <w:t>1.3</w:t>
      </w:r>
      <w:r>
        <w:rPr>
          <w:rFonts w:ascii="黑体" w:hAnsi="黑体" w:cs="黑体"/>
          <w:snapToGrid w:val="0"/>
          <w:color w:val="000000"/>
          <w:kern w:val="0"/>
        </w:rPr>
        <w:t>本文主要研究内容</w:t>
      </w:r>
      <w:bookmarkEnd w:id="18"/>
    </w:p>
    <w:p w14:paraId="7DF9172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现代电子系统中，采用调整管处于线性区域工作的电源转换结构被称为线性稳压电源。这类电源在整个系统中起着至关重要的作用，主要负责为各个子系统提供稳定且可靠的电能支持。由于其通常需要同时处理模拟与数字信号，因此电路构造较为复杂，调试过程也相对繁琐。本课题旨在分析核心调整电路的运行机制，结合程序控制方法对其功能进行验证与优化，最终完成一款输出电压范围为0~24V的数字控制可调直流稳压电源的设计与实现。本设计旨在通过分析主要调整电路的工作机理并结合程序控制实现功能的测试与优化，以完成一款0-24V数控可调直流稳压源的开发。研究内容主要包括以下几个方面：</w:t>
      </w:r>
    </w:p>
    <w:p w14:paraId="57F9F2A2">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（一）系统方案</w:t>
      </w:r>
    </w:p>
    <w:p w14:paraId="2ADE04F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方案采用STM32F103C8T6微控制器作为系统核心，通过线性稳压原理配合反馈比较机制，对输出电压进行精密调节。调节部分选用LM358双运算放大器及F9Z24N功率型MOSFET构建线性放大单元，用户通过按键实现控制，OLED模块用于实时数据显示。此外，为保障电源的稳定运行，系统引入过温保护及过流保护功能，从而实现安全、高精度的稳压输出，满足实验与工程应用的多样化需求。</w:t>
      </w:r>
    </w:p>
    <w:p w14:paraId="227283CE">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（二）理论分析</w:t>
      </w:r>
    </w:p>
    <w:p w14:paraId="1E372F2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部分内容将从理论角度系统分析线性稳压电源的关键组成模块，明确其工作原理并进行参数计算。重点包括比较器放大模块的构成特性、利用分压原理对输出电压进行调节的具体方式，以及NTC热敏元件在温度检测中的非线性特性及其与温度的对应关系，为整个系统的电路设计与程序开发提供理论依据与数据支撑。</w:t>
      </w:r>
    </w:p>
    <w:p w14:paraId="4618E9A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（三）电路设计与实现</w:t>
      </w:r>
    </w:p>
    <w:p w14:paraId="3C099BB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本设计基于经典的线性比较器电路原理，构建稳定的反馈调节回路，并通过仿真工具对各子模块进行功能验证。设计中使用如AD（Altium Designer）或嘉立创EDA等软件进行电路原理图与PCB布板的绘制，力求提升设计精度并确保电路的可实现性与可生产性。</w:t>
      </w:r>
    </w:p>
    <w:p w14:paraId="53B7F9F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（四）性能参数优化</w:t>
      </w:r>
    </w:p>
    <w:p w14:paraId="53FDD7CB">
      <w:pPr>
        <w:spacing w:line="300" w:lineRule="auto"/>
        <w:ind w:firstLine="486" w:firstLineChars="200"/>
        <w:rPr>
          <w:snapToGrid w:val="0"/>
          <w:color w:val="000000"/>
          <w:kern w:val="0"/>
          <w:sz w:val="24"/>
        </w:rPr>
      </w:pPr>
      <w:r>
        <w:rPr>
          <w:rFonts w:hint="eastAsia"/>
          <w:snapToGrid w:val="0"/>
          <w:color w:val="000000"/>
          <w:kern w:val="0"/>
          <w:sz w:val="24"/>
          <w:lang w:val="en-US" w:eastAsia="zh-CN"/>
        </w:rPr>
        <w:t>硬件焊接测试</w:t>
      </w:r>
      <w:r>
        <w:rPr>
          <w:snapToGrid w:val="0"/>
          <w:color w:val="000000"/>
          <w:kern w:val="0"/>
          <w:sz w:val="24"/>
        </w:rPr>
        <w:t>完成后，通过编写与烧录控制程序</w:t>
      </w:r>
      <w:r>
        <w:rPr>
          <w:rFonts w:hint="eastAsia"/>
          <w:snapToGrid w:val="0"/>
          <w:color w:val="000000"/>
          <w:kern w:val="0"/>
          <w:sz w:val="24"/>
          <w:lang w:val="en-US" w:eastAsia="zh-CN"/>
        </w:rPr>
        <w:t>加以PID控制算法</w:t>
      </w:r>
      <w:r>
        <w:rPr>
          <w:snapToGrid w:val="0"/>
          <w:color w:val="000000"/>
          <w:kern w:val="0"/>
          <w:sz w:val="24"/>
        </w:rPr>
        <w:t>，对电源的各项性能指标进行测量与对比。对于存在偏差，提出针对性的优化策略，</w:t>
      </w:r>
      <w:r>
        <w:rPr>
          <w:rFonts w:hint="eastAsia"/>
          <w:snapToGrid w:val="0"/>
          <w:color w:val="000000"/>
          <w:kern w:val="0"/>
          <w:sz w:val="24"/>
          <w:lang w:val="en-US" w:eastAsia="zh-CN"/>
        </w:rPr>
        <w:t>例如PID参数的不断调试，</w:t>
      </w:r>
      <w:r>
        <w:rPr>
          <w:snapToGrid w:val="0"/>
          <w:color w:val="000000"/>
          <w:kern w:val="0"/>
          <w:sz w:val="24"/>
        </w:rPr>
        <w:t>并对电路或程序逻辑进行调整，从而提升系统整体的实用价值与运行可靠性，以更好地满足实际应用场景的技术要求。</w:t>
      </w:r>
      <w:bookmarkStart w:id="19" w:name="_Toc293996575"/>
      <w:bookmarkStart w:id="20" w:name="_Toc293992667"/>
      <w:bookmarkStart w:id="21" w:name="_Toc293911818"/>
      <w:bookmarkStart w:id="22" w:name="_Toc293992451"/>
      <w:bookmarkStart w:id="23" w:name="_Toc17694"/>
      <w:bookmarkStart w:id="24" w:name="_Toc293993284"/>
      <w:bookmarkStart w:id="25" w:name="_Toc293911294"/>
      <w:bookmarkStart w:id="26" w:name="_Toc262489126"/>
      <w:bookmarkStart w:id="27" w:name="_Toc262489962"/>
      <w:bookmarkStart w:id="28" w:name="_Toc293994999"/>
    </w:p>
    <w:p w14:paraId="4C4C56C5">
      <w:r>
        <w:br w:type="page"/>
      </w:r>
    </w:p>
    <w:p w14:paraId="27A99D1C">
      <w:pPr>
        <w:pStyle w:val="2"/>
        <w:numPr>
          <w:ilvl w:val="0"/>
          <w:numId w:val="0"/>
        </w:numPr>
        <w:bidi w:val="0"/>
        <w:ind w:left="0" w:leftChars="0" w:firstLine="0" w:firstLineChars="0"/>
        <w:jc w:val="both"/>
        <w:rPr>
          <w:rFonts w:hint="eastAsia"/>
        </w:rPr>
      </w:pPr>
      <w:bookmarkStart w:id="29" w:name="_Toc7514"/>
      <w:r>
        <w:rPr>
          <w:rFonts w:hint="eastAsia"/>
          <w:lang w:val="en-US" w:eastAsia="zh-CN"/>
        </w:rPr>
        <w:t>2.</w:t>
      </w:r>
      <w:r>
        <w:t>总体方案设计</w:t>
      </w:r>
      <w:bookmarkEnd w:id="29"/>
    </w:p>
    <w:p w14:paraId="30FCF0F9">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30" w:name="_Toc25456"/>
      <w:r>
        <w:rPr>
          <w:rFonts w:hint="eastAsia" w:ascii="黑体" w:hAnsi="黑体" w:eastAsia="黑体" w:cs="黑体"/>
          <w:snapToGrid w:val="0"/>
          <w:color w:val="auto"/>
          <w:kern w:val="0"/>
          <w:sz w:val="28"/>
          <w:szCs w:val="28"/>
          <w:lang w:val="en-US" w:eastAsia="zh-CN" w:bidi="ar-SA"/>
        </w:rPr>
        <w:t>2.1</w:t>
      </w:r>
      <w:r>
        <w:rPr>
          <w:rFonts w:ascii="黑体" w:hAnsi="黑体" w:cs="黑体"/>
          <w:snapToGrid w:val="0"/>
          <w:color w:val="000000"/>
          <w:kern w:val="0"/>
        </w:rPr>
        <w:t>直流稳压电源工作原理和特点</w:t>
      </w:r>
      <w:bookmarkEnd w:id="30"/>
    </w:p>
    <w:p w14:paraId="2AB59A73">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rPr>
      </w:pPr>
      <w:r>
        <w:rPr>
          <w:rFonts w:hint="eastAsia"/>
          <w:snapToGrid w:val="0"/>
          <w:color w:val="000000"/>
          <w:kern w:val="0"/>
          <w:sz w:val="24"/>
        </w:rPr>
        <w:t>直流稳压电源作为提供稳定直流输出的重要模块，因其具备电压输出响应快、负载调整率小以及纹波电压极低等诸多优点，已在高精度电子系统供电场景中得到了广泛应用。在实际应用中，根据不同的性能需求，主要采用两种典型拓扑结构：线性稳压和开关稳压（如半桥拓扑）。</w:t>
      </w:r>
    </w:p>
    <w:p w14:paraId="47312C70">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rPr>
      </w:pPr>
      <w:r>
        <w:rPr>
          <w:rFonts w:hint="eastAsia"/>
          <w:snapToGrid w:val="0"/>
          <w:color w:val="000000"/>
          <w:kern w:val="0"/>
          <w:sz w:val="24"/>
        </w:rPr>
        <w:t>对于要求超低噪声的应用场合，系统采用线性稳压方案。其核心构成基于线性调整管工作在放大区所形成的控制机制，通过输出端经过电压跟随器（LM358），缓冲隔离前后级电路，提高电压一致性，再经过STM32单片机ADC采集，控制MOS管的通断实现目标电压输出的目的。系统通过一组取样电阻构建电压分压网络，用以检测实际输出的变化幅度，再与一固定稳定的参考电压进行比较，误差信号在放大器作用下驱动调整器件进行补偿调节，从而快速响应负载波动或输入变化造成的偏差。这种方案在仪器控制、传感器供电以及音频电路等对电压噪声抑制能力要求极高的应用场景中，因其调节稳定性与输出纯净性而被优先选用。</w:t>
      </w:r>
    </w:p>
    <w:p w14:paraId="545B6DA5">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rPr>
      </w:pPr>
      <w:r>
        <w:rPr>
          <w:rFonts w:hint="eastAsia"/>
          <w:snapToGrid w:val="0"/>
          <w:color w:val="000000"/>
          <w:kern w:val="0"/>
          <w:sz w:val="24"/>
        </w:rPr>
        <w:t>而对于需要高效率、大功率的应用场合，系统采用半桥式开关稳压方案。该方案通过两个MOSFET组成的半桥拓扑，配合专用栅极驱动芯片IR2104实现高效功率转换。半桥结构交替导通高端和低端MOSFET，通过PWM控制产生交流波形，经整流滤波后得到稳定的直流输出。这种设计不仅显著提高了转换效率（最高可达92%），还能有效降低开关器件的电压应力（仅需承受输入电压的一半），同时通过自举电容配置实现高端栅极驱动，并内置死区保护功能防止直通现象。</w:t>
      </w:r>
    </w:p>
    <w:p w14:paraId="1AC8F08D">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rPr>
      </w:pPr>
      <w:r>
        <w:rPr>
          <w:rFonts w:hint="eastAsia"/>
          <w:snapToGrid w:val="0"/>
          <w:color w:val="000000"/>
          <w:kern w:val="0"/>
          <w:sz w:val="24"/>
        </w:rPr>
        <w:t>从基本原理角度分析，线性稳压器通常由参考电压源、误差放大器、反馈采样网络与线性调整管共同构成稳定环路，其中调整管多采用P型MOS管或PNP型三极管结构以实现电压的串联调节方式。而半桥式开关稳压器则包含脉冲宽度调制器、功率开关管、高频变压器（隔离型）、输出整流滤波等关键模块。两种方案各有优势：线性稳压在输出纹波和噪声性能上具有绝对优势，特别适合对电源纯净度要求极高的场合；而半桥拓扑在效率、功率密度和输入电压范围等方面表现更优，适用于中大功率应用场景。</w:t>
      </w:r>
    </w:p>
    <w:p w14:paraId="7240055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在实际系统设计中，我们根据具体应用需求灵活选择或组合这两种方案。例如，在需要超低噪声的前级电路中采用线性稳压，而在需要高效率的功率级采用半桥拓扑。这种混合设计方案既保证了电源输出的纯净度，又提高了整体系统的能效比，满足了现代电子系统对电源性能的多样化需求。系统框图如图2-1所示。</w:t>
      </w:r>
    </w:p>
    <w:p w14:paraId="390476C7">
      <w:pPr>
        <w:pStyle w:val="33"/>
      </w:pPr>
      <w:r>
        <w:rPr>
          <w:rFonts w:ascii="黑体" w:hAnsi="黑体" w:eastAsia="黑体"/>
          <w:sz w:val="15"/>
          <w:szCs w:val="15"/>
        </w:rPr>
        <mc:AlternateContent>
          <mc:Choice Requires="wpc">
            <w:drawing>
              <wp:inline distT="0" distB="0" distL="0" distR="0">
                <wp:extent cx="5317490" cy="3418840"/>
                <wp:effectExtent l="22860" t="0" r="0" b="0"/>
                <wp:docPr id="807478103"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 name="矩形 2017850735"/>
                        <wps:cNvSpPr/>
                        <wps:spPr>
                          <a:xfrm>
                            <a:off x="222250" y="1551940"/>
                            <a:ext cx="755015" cy="453390"/>
                          </a:xfrm>
                          <a:prstGeom prst="rect">
                            <a:avLst/>
                          </a:prstGeom>
                        </wps:spPr>
                        <wps:style>
                          <a:lnRef idx="2">
                            <a:schemeClr val="dk1"/>
                          </a:lnRef>
                          <a:fillRef idx="1">
                            <a:schemeClr val="lt1"/>
                          </a:fillRef>
                          <a:effectRef idx="0">
                            <a:schemeClr val="dk1"/>
                          </a:effectRef>
                          <a:fontRef idx="minor">
                            <a:schemeClr val="dk1"/>
                          </a:fontRef>
                        </wps:style>
                        <wps:txbx>
                          <w:txbxContent>
                            <w:p w14:paraId="7B9154FC">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半桥驱动电路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矩形 577306801"/>
                        <wps:cNvSpPr/>
                        <wps:spPr>
                          <a:xfrm>
                            <a:off x="1264285" y="1534795"/>
                            <a:ext cx="755015" cy="483870"/>
                          </a:xfrm>
                          <a:prstGeom prst="rect">
                            <a:avLst/>
                          </a:prstGeom>
                        </wps:spPr>
                        <wps:style>
                          <a:lnRef idx="2">
                            <a:schemeClr val="dk1"/>
                          </a:lnRef>
                          <a:fillRef idx="1">
                            <a:schemeClr val="lt1"/>
                          </a:fillRef>
                          <a:effectRef idx="0">
                            <a:schemeClr val="dk1"/>
                          </a:effectRef>
                          <a:fontRef idx="minor">
                            <a:schemeClr val="dk1"/>
                          </a:fontRef>
                        </wps:style>
                        <wps:txbx>
                          <w:txbxContent>
                            <w:p w14:paraId="79C00548">
                              <w:pPr>
                                <w:snapToGrid w:val="0"/>
                                <w:jc w:val="center"/>
                                <w:rPr>
                                  <w:rFonts w:hint="default" w:eastAsia="宋体"/>
                                  <w:sz w:val="15"/>
                                  <w:szCs w:val="15"/>
                                  <w:lang w:val="en-US" w:eastAsia="zh-CN"/>
                                </w:rPr>
                              </w:pPr>
                              <w:r>
                                <w:rPr>
                                  <w:rFonts w:hint="eastAsia"/>
                                  <w:sz w:val="15"/>
                                  <w:szCs w:val="15"/>
                                  <w:lang w:val="en-US" w:eastAsia="zh-CN"/>
                                </w:rPr>
                                <w:t>PWM输出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1464264402"/>
                        <wps:cNvSpPr/>
                        <wps:spPr>
                          <a:xfrm>
                            <a:off x="2366645" y="1535430"/>
                            <a:ext cx="1400175" cy="468630"/>
                          </a:xfrm>
                          <a:prstGeom prst="rect">
                            <a:avLst/>
                          </a:prstGeom>
                        </wps:spPr>
                        <wps:style>
                          <a:lnRef idx="2">
                            <a:schemeClr val="dk1"/>
                          </a:lnRef>
                          <a:fillRef idx="1">
                            <a:schemeClr val="lt1"/>
                          </a:fillRef>
                          <a:effectRef idx="0">
                            <a:schemeClr val="dk1"/>
                          </a:effectRef>
                          <a:fontRef idx="minor">
                            <a:schemeClr val="dk1"/>
                          </a:fontRef>
                        </wps:style>
                        <wps:txbx>
                          <w:txbxContent>
                            <w:p w14:paraId="78798013">
                              <w:pPr>
                                <w:jc w:val="center"/>
                              </w:pPr>
                              <w:r>
                                <w:rPr>
                                  <w:rFonts w:hint="eastAsia"/>
                                </w:rPr>
                                <w:t>STM32F103</w:t>
                              </w:r>
                              <w:r>
                                <w:rPr>
                                  <w:rFonts w:hint="eastAsia" w:ascii="黑体" w:hAnsi="黑体" w:eastAsia="黑体"/>
                                </w:rPr>
                                <w:t>核心板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 name="矩形 1948760596"/>
                        <wps:cNvSpPr/>
                        <wps:spPr>
                          <a:xfrm>
                            <a:off x="1124699" y="2828393"/>
                            <a:ext cx="885170" cy="318052"/>
                          </a:xfrm>
                          <a:prstGeom prst="rect">
                            <a:avLst/>
                          </a:prstGeom>
                        </wps:spPr>
                        <wps:style>
                          <a:lnRef idx="2">
                            <a:schemeClr val="dk1"/>
                          </a:lnRef>
                          <a:fillRef idx="1">
                            <a:schemeClr val="lt1"/>
                          </a:fillRef>
                          <a:effectRef idx="0">
                            <a:schemeClr val="dk1"/>
                          </a:effectRef>
                          <a:fontRef idx="minor">
                            <a:schemeClr val="dk1"/>
                          </a:fontRef>
                        </wps:style>
                        <wps:txbx>
                          <w:txbxContent>
                            <w:p w14:paraId="35BA9B17">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ACS712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 name="矩形 259842708"/>
                        <wps:cNvSpPr/>
                        <wps:spPr>
                          <a:xfrm>
                            <a:off x="4171315" y="1631315"/>
                            <a:ext cx="767080" cy="295275"/>
                          </a:xfrm>
                          <a:prstGeom prst="rect">
                            <a:avLst/>
                          </a:prstGeom>
                        </wps:spPr>
                        <wps:style>
                          <a:lnRef idx="2">
                            <a:schemeClr val="dk1"/>
                          </a:lnRef>
                          <a:fillRef idx="1">
                            <a:schemeClr val="lt1"/>
                          </a:fillRef>
                          <a:effectRef idx="0">
                            <a:schemeClr val="dk1"/>
                          </a:effectRef>
                          <a:fontRef idx="minor">
                            <a:schemeClr val="dk1"/>
                          </a:fontRef>
                        </wps:style>
                        <wps:txbx>
                          <w:txbxContent>
                            <w:p w14:paraId="57F7C437">
                              <w:pPr>
                                <w:jc w:val="center"/>
                                <w:rPr>
                                  <w:rFonts w:hint="eastAsia" w:ascii="黑体" w:hAnsi="黑体" w:eastAsia="黑体"/>
                                  <w:sz w:val="15"/>
                                  <w:szCs w:val="15"/>
                                </w:rPr>
                              </w:pPr>
                              <w:r>
                                <w:rPr>
                                  <w:rFonts w:hint="eastAsia" w:ascii="黑体" w:hAnsi="黑体" w:eastAsia="黑体"/>
                                  <w:sz w:val="15"/>
                                  <w:szCs w:val="15"/>
                                </w:rPr>
                                <w:t>屏幕显示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1183402878"/>
                        <wps:cNvSpPr/>
                        <wps:spPr>
                          <a:xfrm>
                            <a:off x="4167505" y="336550"/>
                            <a:ext cx="750570" cy="363855"/>
                          </a:xfrm>
                          <a:prstGeom prst="rect">
                            <a:avLst/>
                          </a:prstGeom>
                        </wps:spPr>
                        <wps:style>
                          <a:lnRef idx="2">
                            <a:schemeClr val="dk1"/>
                          </a:lnRef>
                          <a:fillRef idx="1">
                            <a:schemeClr val="lt1"/>
                          </a:fillRef>
                          <a:effectRef idx="0">
                            <a:schemeClr val="dk1"/>
                          </a:effectRef>
                          <a:fontRef idx="minor">
                            <a:schemeClr val="dk1"/>
                          </a:fontRef>
                        </wps:style>
                        <wps:txbx>
                          <w:txbxContent>
                            <w:p w14:paraId="699A2EE8">
                              <w:pPr>
                                <w:snapToGrid w:val="0"/>
                                <w:jc w:val="center"/>
                                <w:rPr>
                                  <w:rFonts w:hint="eastAsia" w:ascii="黑体" w:hAnsi="黑体" w:eastAsia="黑体"/>
                                  <w:sz w:val="15"/>
                                  <w:szCs w:val="15"/>
                                  <w:lang w:val="en-US" w:eastAsia="zh-CN"/>
                                </w:rPr>
                              </w:pPr>
                              <w:r>
                                <w:rPr>
                                  <w:rFonts w:hint="eastAsia" w:ascii="黑体" w:hAnsi="黑体" w:eastAsia="黑体"/>
                                  <w:sz w:val="15"/>
                                  <w:szCs w:val="15"/>
                                  <w:lang w:val="en-US" w:eastAsia="zh-CN"/>
                                </w:rPr>
                                <w:t>矩阵</w:t>
                              </w:r>
                              <w:r>
                                <w:rPr>
                                  <w:rFonts w:hint="eastAsia" w:ascii="黑体" w:hAnsi="黑体" w:eastAsia="黑体"/>
                                  <w:sz w:val="15"/>
                                  <w:szCs w:val="15"/>
                                </w:rPr>
                                <w:t>按键</w:t>
                              </w:r>
                              <w:r>
                                <w:rPr>
                                  <w:rFonts w:hint="eastAsia" w:ascii="黑体" w:hAnsi="黑体" w:eastAsia="黑体"/>
                                  <w:sz w:val="15"/>
                                  <w:szCs w:val="15"/>
                                  <w:lang w:val="en-US" w:eastAsia="zh-CN"/>
                                </w:rPr>
                                <w:t>设置电压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5" name="直接箭头连接符 1719576791"/>
                        <wps:cNvCnPr/>
                        <wps:spPr>
                          <a:xfrm flipH="1" flipV="1">
                            <a:off x="600710" y="512445"/>
                            <a:ext cx="1905" cy="993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直接箭头连接符 1124319633"/>
                        <wps:cNvCnPr/>
                        <wps:spPr>
                          <a:xfrm>
                            <a:off x="3042285" y="466725"/>
                            <a:ext cx="15875" cy="1032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 name="文本框 1678591527"/>
                        <wps:cNvSpPr txBox="1"/>
                        <wps:spPr>
                          <a:xfrm>
                            <a:off x="147667" y="2760240"/>
                            <a:ext cx="772277" cy="261118"/>
                          </a:xfrm>
                          <a:prstGeom prst="rect">
                            <a:avLst/>
                          </a:prstGeom>
                          <a:noFill/>
                          <a:ln w="6350">
                            <a:noFill/>
                          </a:ln>
                        </wps:spPr>
                        <wps:txbx>
                          <w:txbxContent>
                            <w:p w14:paraId="77AD8CD0">
                              <w:pPr>
                                <w:rPr>
                                  <w:rFonts w:hint="eastAsia" w:ascii="黑体" w:hAnsi="黑体" w:eastAsia="黑体"/>
                                  <w:sz w:val="15"/>
                                  <w:szCs w:val="15"/>
                                </w:rPr>
                              </w:pPr>
                              <w:r>
                                <w:rPr>
                                  <w:rFonts w:hint="eastAsia" w:ascii="黑体" w:hAnsi="黑体" w:eastAsia="黑体"/>
                                  <w:sz w:val="15"/>
                                  <w:szCs w:val="15"/>
                                </w:rPr>
                                <w:t>控制电压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3" name="文本框 1199682268"/>
                        <wps:cNvSpPr txBox="1"/>
                        <wps:spPr>
                          <a:xfrm>
                            <a:off x="2451100" y="2750185"/>
                            <a:ext cx="785495" cy="278130"/>
                          </a:xfrm>
                          <a:prstGeom prst="rect">
                            <a:avLst/>
                          </a:prstGeom>
                          <a:noFill/>
                          <a:ln w="6350">
                            <a:noFill/>
                          </a:ln>
                        </wps:spPr>
                        <wps:txbx>
                          <w:txbxContent>
                            <w:p w14:paraId="2AD9E4F5">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4" name="矩形 9"/>
                        <wps:cNvSpPr/>
                        <wps:spPr>
                          <a:xfrm>
                            <a:off x="235585" y="137795"/>
                            <a:ext cx="74803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5C9141D4">
                              <w:r>
                                <w:rPr>
                                  <w:rFonts w:hint="eastAsia" w:ascii="黑体" w:hAnsi="黑体" w:eastAsia="黑体"/>
                                  <w:sz w:val="15"/>
                                  <w:szCs w:val="15"/>
                                </w:rPr>
                                <w:t>稳压电源输出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17"/>
                        <wps:cNvSpPr/>
                        <wps:spPr>
                          <a:xfrm>
                            <a:off x="2574290" y="145415"/>
                            <a:ext cx="95313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037959A2">
                              <w:pPr>
                                <w:rPr>
                                  <w:rFonts w:hint="default" w:eastAsia="宋体"/>
                                  <w:lang w:val="en-US" w:eastAsia="zh-CN"/>
                                </w:rPr>
                              </w:pPr>
                              <w:r>
                                <w:rPr>
                                  <w:rFonts w:hint="eastAsia" w:ascii="黑体" w:hAnsi="黑体" w:eastAsia="黑体"/>
                                  <w:sz w:val="15"/>
                                  <w:szCs w:val="15"/>
                                  <w:lang w:val="en-US" w:eastAsia="zh-CN"/>
                                </w:rPr>
                                <w:t>LM358电压跟随器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8" name="直接箭头连接符 5"/>
                        <wps:cNvCnPr>
                          <a:stCxn id="1464264402" idx="3"/>
                          <a:endCxn id="259842708" idx="1"/>
                        </wps:cNvCnPr>
                        <wps:spPr>
                          <a:xfrm>
                            <a:off x="3766820" y="1769745"/>
                            <a:ext cx="404495" cy="95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49" name="直接箭头连接符 8"/>
                        <wps:cNvCnPr>
                          <a:stCxn id="9" idx="3"/>
                          <a:endCxn id="17" idx="1"/>
                        </wps:cNvCnPr>
                        <wps:spPr>
                          <a:xfrm>
                            <a:off x="983615" y="276860"/>
                            <a:ext cx="1590675" cy="76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0" name="肘形连接符 11"/>
                        <wps:cNvCnPr>
                          <a:stCxn id="2017850735" idx="1"/>
                          <a:endCxn id="1948760596" idx="1"/>
                        </wps:cNvCnPr>
                        <wps:spPr>
                          <a:xfrm rot="10800000" flipH="1" flipV="1">
                            <a:off x="221615" y="1778635"/>
                            <a:ext cx="902335" cy="1209040"/>
                          </a:xfrm>
                          <a:prstGeom prst="bentConnector3">
                            <a:avLst>
                              <a:gd name="adj1" fmla="val -26390"/>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1" name="直接箭头连接符 12"/>
                        <wps:cNvCnPr>
                          <a:stCxn id="577306801" idx="1"/>
                          <a:endCxn id="2017850735" idx="3"/>
                        </wps:cNvCnPr>
                        <wps:spPr>
                          <a:xfrm flipH="1">
                            <a:off x="977265" y="1776730"/>
                            <a:ext cx="287020" cy="19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2" name="直接箭头连接符 13"/>
                        <wps:cNvCnPr>
                          <a:stCxn id="1464264402" idx="1"/>
                          <a:endCxn id="577306801" idx="3"/>
                        </wps:cNvCnPr>
                        <wps:spPr>
                          <a:xfrm flipH="1">
                            <a:off x="2019300" y="1769745"/>
                            <a:ext cx="347345" cy="69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3" name="直接箭头连接符 15"/>
                        <wps:cNvCnPr>
                          <a:stCxn id="1183402878" idx="2"/>
                          <a:endCxn id="259842708" idx="0"/>
                        </wps:cNvCnPr>
                        <wps:spPr>
                          <a:xfrm>
                            <a:off x="4542790" y="700405"/>
                            <a:ext cx="12065" cy="9309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4" name="肘形连接符 16"/>
                        <wps:cNvCnPr>
                          <a:stCxn id="1948760596" idx="3"/>
                          <a:endCxn id="1464264402" idx="2"/>
                        </wps:cNvCnPr>
                        <wps:spPr>
                          <a:xfrm flipV="1">
                            <a:off x="2009775" y="2004060"/>
                            <a:ext cx="1057275" cy="98361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画布 31" o:spid="_x0000_s1026" o:spt="203" style="height:269.2pt;width:418.7pt;" coordsize="5317490,3418840" editas="canvas"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">
                <o:lock v:ext="edit" aspectratio="f"/>
                <v:shape id="画布 31" o:spid="_x0000_s1026" style="position:absolute;left:0;top:0;height:3418840;width:5317490;" filled="f" stroked="f" coordsize="21600,21600"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">
                  <v:fill on="f" focussize="0,0"/>
                  <v:stroke on="f"/>
                  <v:imagedata o:title=""/>
                  <o:lock v:ext="edit" aspectratio="t"/>
                </v:shape>
                <v:rect id="矩形 2017850735" o:spid="_x0000_s1026" o:spt="1" style="position:absolute;left:222250;top:1551940;height:45339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tKPVrUAAAABQEAAA8AAAAAAAAA&#10;AQAgAAAAIgAAAGRycy9kb3ducmV2LnhtbFBLAQIUABQAAAAIAIdO4kCauOAdhwIAABMFAAAOAAAA&#10;AAAAAAEAIAAAACMBAABkcnMvZTJvRG9jLnhtbFBLBQYAAAAABgAGAFkBAAAcBgAAAAA=&#10;">
                  <v:fill on="t" focussize="0,0"/>
                  <v:stroke weight="1pt" color="#000000 [3200]" miterlimit="8" joinstyle="miter"/>
                  <v:imagedata o:title=""/>
                  <o:lock v:ext="edit" aspectratio="f"/>
                  <v:textbox>
                    <w:txbxContent>
                      <w:p w14:paraId="7B9154FC">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半桥驱动电路</w:t>
                        </w:r>
                      </w:p>
                    </w:txbxContent>
                  </v:textbox>
                </v:rect>
                <v:rect id="矩形 577306801" o:spid="_x0000_s1026" o:spt="1" style="position:absolute;left:1264285;top:1534795;height:48387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0o9WtQAAAAFAQAADwAAAAAA&#10;AAABACAAAAAiAAAAZHJzL2Rvd25yZXYueG1sUEsBAhQAFAAAAAgAh07iQLXQkVyJAgAAEwUAAA4A&#10;AAAAAAAAAQAgAAAAIwEAAGRycy9lMm9Eb2MueG1sUEsFBgAAAAAGAAYAWQEAAB4GAAAAAA==&#10;">
                  <v:fill on="t" focussize="0,0"/>
                  <v:stroke weight="1pt" color="#000000 [3200]" miterlimit="8" joinstyle="miter"/>
                  <v:imagedata o:title=""/>
                  <o:lock v:ext="edit" aspectratio="f"/>
                  <v:textbox>
                    <w:txbxContent>
                      <w:p w14:paraId="79C00548">
                        <w:pPr>
                          <w:snapToGrid w:val="0"/>
                          <w:jc w:val="center"/>
                          <w:rPr>
                            <w:rFonts w:hint="default" w:eastAsia="宋体"/>
                            <w:sz w:val="15"/>
                            <w:szCs w:val="15"/>
                            <w:lang w:val="en-US" w:eastAsia="zh-CN"/>
                          </w:rPr>
                        </w:pPr>
                        <w:r>
                          <w:rPr>
                            <w:rFonts w:hint="eastAsia"/>
                            <w:sz w:val="15"/>
                            <w:szCs w:val="15"/>
                            <w:lang w:val="en-US" w:eastAsia="zh-CN"/>
                          </w:rPr>
                          <w:t>PWM输出</w:t>
                        </w:r>
                      </w:p>
                    </w:txbxContent>
                  </v:textbox>
                </v:rect>
                <v:rect id="矩形 1464264402" o:spid="_x0000_s1026" o:spt="1" style="position:absolute;left:2366645;top:1535430;height:468630;width:140017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tKPVrUAAAABQEAAA8AAAAA&#10;AAAAAQAgAAAAIgAAAGRycy9kb3ducmV2LnhtbFBLAQIUABQAAAAIAIdO4kBRbVDPigIAABUFAAAO&#10;AAAAAAAAAAEAIAAAACMBAABkcnMvZTJvRG9jLnhtbFBLBQYAAAAABgAGAFkBAAAfBgAAAAA=&#10;">
                  <v:fill on="t" focussize="0,0"/>
                  <v:stroke weight="1pt" color="#000000 [3200]" miterlimit="8" joinstyle="miter"/>
                  <v:imagedata o:title=""/>
                  <o:lock v:ext="edit" aspectratio="f"/>
                  <v:textbox>
                    <w:txbxContent>
                      <w:p w14:paraId="78798013">
                        <w:pPr>
                          <w:jc w:val="center"/>
                        </w:pPr>
                        <w:r>
                          <w:rPr>
                            <w:rFonts w:hint="eastAsia"/>
                          </w:rPr>
                          <w:t>STM32F103</w:t>
                        </w:r>
                        <w:r>
                          <w:rPr>
                            <w:rFonts w:hint="eastAsia" w:ascii="黑体" w:hAnsi="黑体" w:eastAsia="黑体"/>
                          </w:rPr>
                          <w:t>核心板</w:t>
                        </w:r>
                      </w:p>
                    </w:txbxContent>
                  </v:textbox>
                </v:rect>
                <v:rect id="矩形 1948760596" o:spid="_x0000_s1026" o:spt="1" style="position:absolute;left:1124699;top:2828393;height:318052;width:8851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7Sj1a1AAAAAUBAAAPAAAAAAAA&#10;AAEAIAAAACIAAABkcnMvZG93bnJldi54bWxQSwECFAAUAAAACACHTuJAkss9qogCAAAUBQAADgAA&#10;AAAAAAABACAAAAAjAQAAZHJzL2Uyb0RvYy54bWxQSwUGAAAAAAYABgBZAQAAHQYAAAAA&#10;">
                  <v:fill on="t" focussize="0,0"/>
                  <v:stroke weight="1pt" color="#000000 [3200]" miterlimit="8" joinstyle="miter"/>
                  <v:imagedata o:title=""/>
                  <o:lock v:ext="edit" aspectratio="f"/>
                  <v:textbox>
                    <w:txbxContent>
                      <w:p w14:paraId="35BA9B17">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ACS712</w:t>
                        </w:r>
                      </w:p>
                    </w:txbxContent>
                  </v:textbox>
                </v:rect>
                <v:rect id="矩形 259842708" o:spid="_x0000_s1026" o:spt="1" style="position:absolute;left:4171315;top:1631315;height:295275;width:76708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tKPVrUAAAABQEAAA8AAAAAAAAAAQAg&#10;AAAAIgAAAGRycy9kb3ducmV2LnhtbFBLAQIUABQAAAAIAIdO4kCVHfuthAIAABMFAAAOAAAAAAAA&#10;AAEAIAAAACMBAABkcnMvZTJvRG9jLnhtbFBLBQYAAAAABgAGAFkBAAAZBgAAAAA=&#10;">
                  <v:fill on="t" focussize="0,0"/>
                  <v:stroke weight="1pt" color="#000000 [3200]" miterlimit="8" joinstyle="miter"/>
                  <v:imagedata o:title=""/>
                  <o:lock v:ext="edit" aspectratio="f"/>
                  <v:textbox>
                    <w:txbxContent>
                      <w:p w14:paraId="57F7C437">
                        <w:pPr>
                          <w:jc w:val="center"/>
                          <w:rPr>
                            <w:rFonts w:hint="eastAsia" w:ascii="黑体" w:hAnsi="黑体" w:eastAsia="黑体"/>
                            <w:sz w:val="15"/>
                            <w:szCs w:val="15"/>
                          </w:rPr>
                        </w:pPr>
                        <w:r>
                          <w:rPr>
                            <w:rFonts w:hint="eastAsia" w:ascii="黑体" w:hAnsi="黑体" w:eastAsia="黑体"/>
                            <w:sz w:val="15"/>
                            <w:szCs w:val="15"/>
                          </w:rPr>
                          <w:t>屏幕显示</w:t>
                        </w:r>
                      </w:p>
                    </w:txbxContent>
                  </v:textbox>
                </v:rect>
                <v:rect id="矩形 1183402878" o:spid="_x0000_s1026" o:spt="1" style="position:absolute;left:4167505;top:336550;height:363855;width:7505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7Sj1a1AAAAAUBAAAPAAAAAAAAAAEA&#10;IAAAACIAAABkcnMvZG93bnJldi54bWxQSwECFAAUAAAACACHTuJA6mEqcoUCAAATBQAADgAAAAAA&#10;AAABACAAAAAjAQAAZHJzL2Uyb0RvYy54bWxQSwUGAAAAAAYABgBZAQAAGgYAAAAA&#10;">
                  <v:fill on="t" focussize="0,0"/>
                  <v:stroke weight="1pt" color="#000000 [3200]" miterlimit="8" joinstyle="miter"/>
                  <v:imagedata o:title=""/>
                  <o:lock v:ext="edit" aspectratio="f"/>
                  <v:textbox>
                    <w:txbxContent>
                      <w:p w14:paraId="699A2EE8">
                        <w:pPr>
                          <w:snapToGrid w:val="0"/>
                          <w:jc w:val="center"/>
                          <w:rPr>
                            <w:rFonts w:hint="eastAsia" w:ascii="黑体" w:hAnsi="黑体" w:eastAsia="黑体"/>
                            <w:sz w:val="15"/>
                            <w:szCs w:val="15"/>
                            <w:lang w:val="en-US" w:eastAsia="zh-CN"/>
                          </w:rPr>
                        </w:pPr>
                        <w:r>
                          <w:rPr>
                            <w:rFonts w:hint="eastAsia" w:ascii="黑体" w:hAnsi="黑体" w:eastAsia="黑体"/>
                            <w:sz w:val="15"/>
                            <w:szCs w:val="15"/>
                            <w:lang w:val="en-US" w:eastAsia="zh-CN"/>
                          </w:rPr>
                          <w:t>矩阵</w:t>
                        </w:r>
                        <w:r>
                          <w:rPr>
                            <w:rFonts w:hint="eastAsia" w:ascii="黑体" w:hAnsi="黑体" w:eastAsia="黑体"/>
                            <w:sz w:val="15"/>
                            <w:szCs w:val="15"/>
                          </w:rPr>
                          <w:t>按键</w:t>
                        </w:r>
                        <w:r>
                          <w:rPr>
                            <w:rFonts w:hint="eastAsia" w:ascii="黑体" w:hAnsi="黑体" w:eastAsia="黑体"/>
                            <w:sz w:val="15"/>
                            <w:szCs w:val="15"/>
                            <w:lang w:val="en-US" w:eastAsia="zh-CN"/>
                          </w:rPr>
                          <w:t>设置电压</w:t>
                        </w:r>
                      </w:p>
                    </w:txbxContent>
                  </v:textbox>
                </v:rect>
                <v:shape id="直接箭头连接符 1719576791" o:spid="_x0000_s1026" o:spt="32" type="#_x0000_t32" style="position:absolute;left:600710;top:512445;flip:x y;height:993140;width:1905;" filled="f" stroked="t" coordsize="21600,21600" o:gfxdata="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OLZRTXAAAABQEAAA8AAAAAAAAAAQAgAAAAIgAAAGRycy9kb3ducmV2LnhtbFBLAQIUABQA&#10;AAAIAIdO4kC2GpRoKgIAAAwEAAAOAAAAAAAAAAEAIAAAACYBAABkcnMvZTJvRG9jLnhtbFBLBQYA&#10;AAAABgAGAFkBAADCBQAAAAA=&#10;">
                  <v:fill on="f" focussize="0,0"/>
                  <v:stroke weight="1pt" color="#000000 [3200]" miterlimit="8" joinstyle="miter" endarrow="block"/>
                  <v:imagedata o:title=""/>
                  <o:lock v:ext="edit" aspectratio="f"/>
                </v:shape>
                <v:shape id="直接箭头连接符 1124319633" o:spid="_x0000_s1026" o:spt="32" type="#_x0000_t32" style="position:absolute;left:3042285;top:466725;height:1032510;width:15875;" filled="f" stroked="t" coordsize="21600,21600" o:gfxdata="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cVnIctYAAAAF&#10;AQAADwAAAAAAAAABACAAAAAiAAAAZHJzL2Rvd25yZXYueG1sUEsBAhQAFAAAAAgAh07iQKZGUDUe&#10;AgAA+wMAAA4AAAAAAAAAAQAgAAAAJQEAAGRycy9lMm9Eb2MueG1sUEsFBgAAAAAGAAYAWQEAALUF&#10;AAAAAA==&#10;">
                  <v:fill on="f" focussize="0,0"/>
                  <v:stroke weight="1pt" color="#000000 [3200]" miterlimit="8" joinstyle="miter" endarrow="block"/>
                  <v:imagedata o:title=""/>
                  <o:lock v:ext="edit" aspectratio="f"/>
                </v:shape>
                <v:shape id="文本框 1678591527" o:spid="_x0000_s1026" o:spt="202" type="#_x0000_t202" style="position:absolute;left:147667;top:2760240;height:261118;width:772277;"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0EQdFNcAAAAFAQAADwAAAAAA&#10;AAABACAAAAAiAAAAZHJzL2Rvd25yZXYueG1sUEsBAhQAFAAAAAgAh07iQDlffs1NAgAAegQAAA4A&#10;AAAAAAAAAQAgAAAAJgEAAGRycy9lMm9Eb2MueG1sUEsFBgAAAAAGAAYAWQEAAOUFAAAAAA==&#10;">
                  <v:fill on="f" focussize="0,0"/>
                  <v:stroke on="f" weight="0.5pt"/>
                  <v:imagedata o:title=""/>
                  <o:lock v:ext="edit" aspectratio="f"/>
                  <v:textbox>
                    <w:txbxContent>
                      <w:p w14:paraId="77AD8CD0">
                        <w:pPr>
                          <w:rPr>
                            <w:rFonts w:hint="eastAsia" w:ascii="黑体" w:hAnsi="黑体" w:eastAsia="黑体"/>
                            <w:sz w:val="15"/>
                            <w:szCs w:val="15"/>
                          </w:rPr>
                        </w:pPr>
                        <w:r>
                          <w:rPr>
                            <w:rFonts w:hint="eastAsia" w:ascii="黑体" w:hAnsi="黑体" w:eastAsia="黑体"/>
                            <w:sz w:val="15"/>
                            <w:szCs w:val="15"/>
                          </w:rPr>
                          <w:t>控制电压</w:t>
                        </w:r>
                      </w:p>
                    </w:txbxContent>
                  </v:textbox>
                </v:shape>
                <v:shape id="文本框 1199682268" o:spid="_x0000_s1026" o:spt="202" type="#_x0000_t202" style="position:absolute;left:2451100;top:2750185;height:278130;width:785495;"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EQdFNcAAAAFAQAADwAA&#10;AAAAAAABACAAAAAiAAAAZHJzL2Rvd25yZXYueG1sUEsBAhQAFAAAAAgAh07iQPxgwkJQAgAAewQA&#10;AA4AAAAAAAAAAQAgAAAAJgEAAGRycy9lMm9Eb2MueG1sUEsFBgAAAAAGAAYAWQEAAOgFAAAAAA==&#10;">
                  <v:fill on="f" focussize="0,0"/>
                  <v:stroke on="f" weight="0.5pt"/>
                  <v:imagedata o:title=""/>
                  <o:lock v:ext="edit" aspectratio="f"/>
                  <v:textbox>
                    <w:txbxContent>
                      <w:p w14:paraId="2AD9E4F5">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v:textbox>
                </v:shape>
                <v:rect id="矩形 9" o:spid="_x0000_s1026" o:spt="1" style="position:absolute;left:235585;top:137795;height:278130;width:74803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7Sj1a1AAAAAUBAAAPAAAAAAAAAAEAIAAAACIA&#10;AABkcnMvZG93bnJldi54bWxQSwECFAAUAAAACACHTuJAxR79FX8CAAAJBQAADgAAAAAAAAABACAA&#10;AAAjAQAAZHJzL2Uyb0RvYy54bWxQSwUGAAAAAAYABgBZAQAAFAYAAAAA&#10;">
                  <v:fill on="t" focussize="0,0"/>
                  <v:stroke weight="1pt" color="#000000 [3200]" miterlimit="8" joinstyle="miter"/>
                  <v:imagedata o:title=""/>
                  <o:lock v:ext="edit" aspectratio="f"/>
                  <v:textbox>
                    <w:txbxContent>
                      <w:p w14:paraId="5C9141D4">
                        <w:r>
                          <w:rPr>
                            <w:rFonts w:hint="eastAsia" w:ascii="黑体" w:hAnsi="黑体" w:eastAsia="黑体"/>
                            <w:sz w:val="15"/>
                            <w:szCs w:val="15"/>
                          </w:rPr>
                          <w:t>稳压电源输出</w:t>
                        </w:r>
                      </w:p>
                    </w:txbxContent>
                  </v:textbox>
                </v:rect>
                <v:rect id="矩形 17" o:spid="_x0000_s1026" o:spt="1" style="position:absolute;left:2574290;top:145415;height:278130;width:95313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0o9WtQAAAAFAQAADwAAAAAAAAABACAA&#10;AAAiAAAAZHJzL2Rvd25yZXYueG1sUEsBAhQAFAAAAAgAh07iQEaUIE2DAgAACwUAAA4AAAAAAAAA&#10;AQAgAAAAIwEAAGRycy9lMm9Eb2MueG1sUEsFBgAAAAAGAAYAWQEAABgGAAAAAA==&#10;">
                  <v:fill on="t" focussize="0,0"/>
                  <v:stroke weight="1pt" color="#000000 [3200]" miterlimit="8" joinstyle="miter"/>
                  <v:imagedata o:title=""/>
                  <o:lock v:ext="edit" aspectratio="f"/>
                  <v:textbox>
                    <w:txbxContent>
                      <w:p w14:paraId="037959A2">
                        <w:pPr>
                          <w:rPr>
                            <w:rFonts w:hint="default" w:eastAsia="宋体"/>
                            <w:lang w:val="en-US" w:eastAsia="zh-CN"/>
                          </w:rPr>
                        </w:pPr>
                        <w:r>
                          <w:rPr>
                            <w:rFonts w:hint="eastAsia" w:ascii="黑体" w:hAnsi="黑体" w:eastAsia="黑体"/>
                            <w:sz w:val="15"/>
                            <w:szCs w:val="15"/>
                            <w:lang w:val="en-US" w:eastAsia="zh-CN"/>
                          </w:rPr>
                          <w:t>LM358电压跟随器</w:t>
                        </w:r>
                      </w:p>
                    </w:txbxContent>
                  </v:textbox>
                </v:rect>
                <v:shape id="直接箭头连接符 5" o:spid="_x0000_s1026" o:spt="32" type="#_x0000_t32" style="position:absolute;left:3766820;top:1769745;height:9525;width:40449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Z8HoftUAAAAFAQAADwAAAAAAAAABACAAAAAiAAAAZHJzL2Rv&#10;d25yZXYueG1sUEsBAhQAFAAAAAgAh07iQNdzm5Q9AgAAPwQAAA4AAAAAAAAAAQAgAAAAJAEAAGRy&#10;cy9lMm9Eb2MueG1sUEsFBgAAAAAGAAYAWQEAANMFAAAAAA==&#10;">
                  <v:fill on="f" focussize="0,0"/>
                  <v:stroke weight="1pt" color="#000000 [3213]" miterlimit="8" joinstyle="miter" endarrow="open"/>
                  <v:imagedata o:title=""/>
                  <o:lock v:ext="edit" aspectratio="f"/>
                </v:shape>
                <v:shape id="直接箭头连接符 8" o:spid="_x0000_s1026" o:spt="32" type="#_x0000_t32" style="position:absolute;left:983615;top:276860;height:7620;width:159067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8HoftUAAAAFAQAADwAAAAAAAAABACAAAAAiAAAAZHJzL2Rvd25yZXYueG1sUEsBAhQA&#10;FAAAAAgAh07iQJeH84YuAgAALgQAAA4AAAAAAAAAAQAgAAAAJAEAAGRycy9lMm9Eb2MueG1sUEsF&#10;BgAAAAAGAAYAWQEAAMQFAAAAAA==&#10;">
                  <v:fill on="f" focussize="0,0"/>
                  <v:stroke weight="1pt" color="#000000 [3213]" miterlimit="8" joinstyle="miter" endarrow="open"/>
                  <v:imagedata o:title=""/>
                  <o:lock v:ext="edit" aspectratio="f"/>
                </v:shape>
                <v:shape id="肘形连接符 11" o:spid="_x0000_s1026" o:spt="34" type="#_x0000_t34" style="position:absolute;left:221615;top:1778635;flip:x y;height:1209040;width:902335;rotation:11796480f;" filled="f" stroked="t" coordsize="21600,21600" o:gfxdata="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G&#10;0w3s1AAAAAUBAAAPAAAAAAAAAAEAIAAAACIAAABkcnMvZG93bnJldi54bWxQSwECFAAUAAAACACH&#10;TuJAa8JSmWECAACKBAAADgAAAAAAAAABACAAAAAjAQAAZHJzL2Uyb0RvYy54bWxQSwUGAAAAAAYA&#10;BgBZAQAA9gUAAAAA&#10;" adj="-5700">
                  <v:fill on="f" focussize="0,0"/>
                  <v:stroke weight="1pt" color="#000000 [3213]" miterlimit="8" joinstyle="miter" endarrow="open"/>
                  <v:imagedata o:title=""/>
                  <o:lock v:ext="edit" aspectratio="f"/>
                </v:shape>
                <v:shape id="直接箭头连接符 12" o:spid="_x0000_s1026" o:spt="32" type="#_x0000_t32" style="position:absolute;left:977265;top:1776730;flip:x;height:1905;width:287020;"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2tz89gAAAAFAQAADwAAAAAAAAABACAAAAAiAAAAZHJz&#10;L2Rvd25yZXYueG1sUEsBAhQAFAAAAAgAh07iQEWZMxI9AgAASQQAAA4AAAAAAAAAAQAgAAAAJwEA&#10;AGRycy9lMm9Eb2MueG1sUEsFBgAAAAAGAAYAWQEAANYFAAAAAA==&#10;">
                  <v:fill on="f" focussize="0,0"/>
                  <v:stroke weight="1pt" color="#000000 [3213]" miterlimit="8" joinstyle="miter" endarrow="open"/>
                  <v:imagedata o:title=""/>
                  <o:lock v:ext="edit" aspectratio="f"/>
                </v:shape>
                <v:shape id="直接箭头连接符 13" o:spid="_x0000_s1026" o:spt="32" type="#_x0000_t32" style="position:absolute;left:2019300;top:1769745;flip:x;height:6985;width:347345;"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g2tz89gAAAAFAQAADwAAAAAAAAABACAAAAAi&#10;AAAAZHJzL2Rvd25yZXYueG1sUEsBAhQAFAAAAAgAh07iQEB35XVDAgAASgQAAA4AAAAAAAAAAQAg&#10;AAAAJwEAAGRycy9lMm9Eb2MueG1sUEsFBgAAAAAGAAYAWQEAANwFAAAAAA==&#10;">
                  <v:fill on="f" focussize="0,0"/>
                  <v:stroke weight="1pt" color="#000000 [3213]" miterlimit="8" joinstyle="miter" endarrow="open"/>
                  <v:imagedata o:title=""/>
                  <o:lock v:ext="edit" aspectratio="f"/>
                </v:shape>
                <v:shape id="直接箭头连接符 15" o:spid="_x0000_s1026" o:spt="32" type="#_x0000_t32" style="position:absolute;left:4542790;top:700405;height:930910;width:1206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nweh+1QAAAAUBAAAPAAAAAAAAAAEAIAAAACIAAABkcnMvZG93&#10;bnJldi54bWxQSwECFAAUAAAACACHTuJAehDxXTwCAABABAAADgAAAAAAAAABACAAAAAkAQAAZHJz&#10;L2Uyb0RvYy54bWxQSwUGAAAAAAYABgBZAQAA0gUAAAAA&#10;">
                  <v:fill on="f" focussize="0,0"/>
                  <v:stroke weight="1pt" color="#000000 [3213]" miterlimit="8" joinstyle="miter" endarrow="open"/>
                  <v:imagedata o:title=""/>
                  <o:lock v:ext="edit" aspectratio="f"/>
                </v:shape>
                <v:shape id="肘形连接符 16" o:spid="_x0000_s1026" o:spt="33" type="#_x0000_t33" style="position:absolute;left:2009775;top:2004060;flip:y;height:983615;width:1057275;" filled="f" stroked="t" coordsize="21600,21600" o:gfxdata="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pQQI/UAAAABQEAAA8AAAAAAAAAAQAgAAAAIgAAAGRycy9kb3du&#10;cmV2LnhtbFBLAQIUABQAAAAIAIdO4kDn5hJBPAIAAEQEAAAOAAAAAAAAAAEAIAAAACMBAABkcnMv&#10;ZTJvRG9jLnhtbFBLBQYAAAAABgAGAFkBAADRBQAAAAA=&#10;">
                  <v:fill on="f" focussize="0,0"/>
                  <v:stroke weight="1pt" color="#000000 [3213]" miterlimit="8" joinstyle="miter" endarrow="open"/>
                  <v:imagedata o:title=""/>
                  <o:lock v:ext="edit" aspectratio="f"/>
                </v:shape>
                <w10:wrap type="none"/>
                <w10:anchorlock/>
              </v:group>
            </w:pict>
          </mc:Fallback>
        </mc:AlternateContent>
      </w:r>
    </w:p>
    <w:p w14:paraId="00D5A8FE">
      <w:pPr>
        <w:pStyle w:val="34"/>
        <w:rPr>
          <w:rFonts w:hint="default" w:asciiTheme="minorEastAsia" w:hAnsiTheme="minorEastAsia" w:eastAsiaTheme="minorEastAsia"/>
          <w:lang w:val="en-US" w:eastAsia="zh-CN"/>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hint="eastAsia" w:eastAsiaTheme="minorEastAsia"/>
          <w:lang w:val="en-US" w:eastAsia="zh-CN"/>
        </w:rPr>
        <w:t>2</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系统框图</w:t>
      </w:r>
    </w:p>
    <w:p w14:paraId="299B79E2">
      <w:pPr>
        <w:keepNext w:val="0"/>
        <w:keepLines w:val="0"/>
        <w:pageBreakBefore w:val="0"/>
        <w:kinsoku/>
        <w:wordWrap/>
        <w:overflowPunct/>
        <w:topLinePunct w:val="0"/>
        <w:bidi w:val="0"/>
        <w:spacing w:line="400" w:lineRule="exact"/>
        <w:ind w:firstLine="486"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半桥稳压</w:t>
      </w:r>
      <w:r>
        <w:rPr>
          <w:rFonts w:hint="eastAsia" w:ascii="宋体" w:hAnsi="宋体" w:eastAsia="宋体" w:cs="宋体"/>
          <w:sz w:val="24"/>
          <w:szCs w:val="24"/>
          <w:lang w:val="en-US" w:eastAsia="zh-CN"/>
        </w:rPr>
        <w:t>电源具备</w:t>
      </w:r>
      <w:r>
        <w:rPr>
          <w:rFonts w:hint="eastAsia" w:ascii="宋体" w:hAnsi="宋体" w:cs="宋体"/>
          <w:sz w:val="24"/>
          <w:szCs w:val="24"/>
          <w:lang w:val="en-US" w:eastAsia="zh-CN"/>
        </w:rPr>
        <w:t>输出电流大</w:t>
      </w:r>
      <w:r>
        <w:rPr>
          <w:rFonts w:hint="eastAsia" w:ascii="宋体" w:hAnsi="宋体" w:eastAsia="宋体" w:cs="宋体"/>
          <w:sz w:val="24"/>
          <w:szCs w:val="24"/>
          <w:lang w:val="en-US" w:eastAsia="zh-CN"/>
        </w:rPr>
        <w:t>、输出电压稳定以及反应速度快等显著特点，其工作原理主要依赖于调整管在线性状态下对电压的精确控制。恒压电源输出方案：stm32输出PWM波形到MOS管，MOS管供电电压</w:t>
      </w:r>
      <w:r>
        <w:rPr>
          <w:rFonts w:hint="eastAsia" w:ascii="宋体" w:hAnsi="宋体" w:cs="宋体"/>
          <w:sz w:val="24"/>
          <w:szCs w:val="24"/>
          <w:lang w:val="en-US" w:eastAsia="zh-CN"/>
        </w:rPr>
        <w:t>24</w:t>
      </w:r>
      <w:r>
        <w:rPr>
          <w:rFonts w:hint="eastAsia" w:ascii="宋体" w:hAnsi="宋体" w:eastAsia="宋体" w:cs="宋体"/>
          <w:sz w:val="24"/>
          <w:szCs w:val="24"/>
          <w:lang w:val="en-US" w:eastAsia="zh-CN"/>
        </w:rPr>
        <w:t>V，过整流桥输出电压，输出电压经过LM358运放作为电压跟随器输出ADC信号到主控芯片端口，主控芯片通过比较电压设定值和ADC端口采集值分析误差，再通过调节输出的PWM占空比控制最后的输出电压。</w:t>
      </w:r>
    </w:p>
    <w:p w14:paraId="351251AE">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rFonts w:hint="eastAsia" w:ascii="宋体" w:hAnsi="宋体" w:eastAsia="宋体" w:cs="宋体"/>
          <w:snapToGrid w:val="0"/>
          <w:color w:val="000000"/>
          <w:kern w:val="0"/>
          <w:sz w:val="24"/>
          <w:lang w:val="en-US" w:eastAsia="zh-CN"/>
        </w:rPr>
      </w:pPr>
      <w:r>
        <w:rPr>
          <w:rFonts w:hint="eastAsia" w:ascii="宋体" w:hAnsi="宋体" w:eastAsia="宋体" w:cs="宋体"/>
          <w:snapToGrid w:val="0"/>
          <w:color w:val="000000"/>
          <w:kern w:val="0"/>
          <w:sz w:val="24"/>
          <w:lang w:val="en-US" w:eastAsia="zh-CN"/>
        </w:rPr>
        <w:t>半桥变换器通过两个功率开关管交替导通工作，当Q1导通时电流经上分压电容（C1）流向变压器初级，在次级产生正向电压；Q2导通时电流反向流动产生负向电压。两个开关管由带死区时间的互补PWM信号驱动，确保不会同时导通造成短路。分压电容（C1/C2）将输入电压等分，使每个开关管仅承受Vin/2的电压应力。工作时变压器初级获得幅值为Vin/2的交流方波电压，经高频变压器耦合和次级整流滤波后得到稳定直流输出，其输出电压由PWM占空比和变压器匝比共同决定，这种结构既降低了器件耐压要求，又实现了高效的电能转换。</w:t>
      </w:r>
    </w:p>
    <w:p w14:paraId="79DDCB21">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rFonts w:hint="eastAsia"/>
          <w:snapToGrid w:val="0"/>
          <w:color w:val="000000"/>
          <w:kern w:val="0"/>
          <w:sz w:val="24"/>
          <w:lang w:val="en-US" w:eastAsia="zh-CN"/>
        </w:rPr>
      </w:pPr>
      <w:r>
        <w:t>在论文中，电压跟随器的设计采用了LM358运算放大器。电压跟随器主要用于缓冲电路，确保电压的一致性和提高电路的负载能力与抗干扰能力。在该设计中，LM358运放充当电压跟随器的角色，通过电阻分压网络获取电压采样，再通过运放提供稳定的电压输出，确保前后级电路的电压一致性。这种设计有助于提高电源系统的稳定性，确保在负载变化时，电压能够准确地跟随目标电压变化，避免电压波动带来的影响。</w:t>
      </w:r>
    </w:p>
    <w:p w14:paraId="10E562AB">
      <w:pPr>
        <w:pStyle w:val="34"/>
        <w:keepNext w:val="0"/>
        <w:keepLines w:val="0"/>
        <w:pageBreakBefore w:val="0"/>
        <w:kinsoku/>
        <w:wordWrap/>
        <w:overflowPunct/>
        <w:topLinePunct w:val="0"/>
        <w:bidi w:val="0"/>
        <w:spacing w:line="400" w:lineRule="exact"/>
        <w:ind w:firstLine="426" w:firstLineChars="200"/>
        <w:jc w:val="both"/>
        <w:rPr>
          <w:rFonts w:hint="default" w:asciiTheme="minorEastAsia" w:hAnsiTheme="minorEastAsia" w:eastAsiaTheme="minorEastAsia"/>
          <w:lang w:val="en-US" w:eastAsia="zh-CN"/>
        </w:rPr>
      </w:pPr>
    </w:p>
    <w:p w14:paraId="1FC2E832">
      <w:pPr>
        <w:pStyle w:val="34"/>
        <w:ind w:firstLine="420" w:firstLineChars="0"/>
        <w:jc w:val="both"/>
        <w:rPr>
          <w:rFonts w:hint="default" w:asciiTheme="minorEastAsia" w:hAnsiTheme="minorEastAsia" w:eastAsiaTheme="minorEastAsia"/>
          <w:lang w:val="en-US" w:eastAsia="zh-CN"/>
        </w:rPr>
      </w:pPr>
    </w:p>
    <w:p w14:paraId="4D251675">
      <w:pPr>
        <w:pStyle w:val="34"/>
        <w:ind w:firstLine="420" w:firstLineChars="0"/>
        <w:jc w:val="both"/>
        <w:rPr>
          <w:rFonts w:hint="default" w:asciiTheme="minorEastAsia" w:hAnsiTheme="minorEastAsia" w:eastAsiaTheme="minorEastAsia"/>
          <w:lang w:val="en-US" w:eastAsia="zh-CN"/>
        </w:rPr>
      </w:pPr>
    </w:p>
    <w:p w14:paraId="48231D1C">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31" w:name="_Toc32190"/>
      <w:r>
        <w:rPr>
          <w:rFonts w:hint="eastAsia" w:ascii="黑体" w:hAnsi="黑体" w:eastAsia="黑体" w:cs="黑体"/>
          <w:snapToGrid w:val="0"/>
          <w:color w:val="auto"/>
          <w:kern w:val="0"/>
          <w:sz w:val="28"/>
          <w:szCs w:val="28"/>
          <w:lang w:val="en-US" w:eastAsia="zh-CN" w:bidi="ar-SA"/>
        </w:rPr>
        <w:t>2.2</w:t>
      </w:r>
      <w:r>
        <w:rPr>
          <w:rFonts w:hint="eastAsia" w:ascii="黑体" w:hAnsi="黑体" w:cs="黑体"/>
          <w:snapToGrid w:val="0"/>
          <w:color w:val="000000"/>
          <w:kern w:val="0"/>
          <w:lang w:val="en-US" w:eastAsia="zh-CN"/>
        </w:rPr>
        <w:t>半桥</w:t>
      </w:r>
      <w:r>
        <w:rPr>
          <w:rFonts w:ascii="黑体" w:hAnsi="黑体" w:cs="黑体"/>
          <w:snapToGrid w:val="0"/>
          <w:color w:val="000000"/>
          <w:kern w:val="0"/>
        </w:rPr>
        <w:t>稳压电源的主要功能</w:t>
      </w:r>
      <w:bookmarkEnd w:id="31"/>
    </w:p>
    <w:p w14:paraId="5F53B491">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rFonts w:hint="eastAsia" w:asciiTheme="minorEastAsia" w:hAnsiTheme="minorEastAsia" w:eastAsiaTheme="minorEastAsia"/>
        </w:rPr>
      </w:pPr>
      <w:r>
        <w:rPr>
          <w:snapToGrid w:val="0"/>
          <w:color w:val="000000"/>
          <w:kern w:val="0"/>
          <w:sz w:val="24"/>
        </w:rPr>
        <w:t>本设计的直流稳压电源按功能模块划分为STM32控制模块</w:t>
      </w:r>
      <w:r>
        <w:rPr>
          <w:rFonts w:hint="eastAsia"/>
          <w:snapToGrid w:val="0"/>
          <w:color w:val="000000"/>
          <w:kern w:val="0"/>
          <w:sz w:val="24"/>
        </w:rPr>
        <w:t>、</w:t>
      </w:r>
      <w:r>
        <w:rPr>
          <w:snapToGrid w:val="0"/>
          <w:color w:val="000000"/>
          <w:kern w:val="0"/>
          <w:sz w:val="24"/>
        </w:rPr>
        <w:t>电源电压输入整流模块、运放和采样模块、过温过流保护模块</w:t>
      </w:r>
      <w:r>
        <w:rPr>
          <w:rFonts w:hint="eastAsia"/>
          <w:snapToGrid w:val="0"/>
          <w:color w:val="000000"/>
          <w:kern w:val="0"/>
          <w:sz w:val="24"/>
        </w:rPr>
        <w:t>以及</w:t>
      </w:r>
      <w:r>
        <w:rPr>
          <w:snapToGrid w:val="0"/>
          <w:color w:val="000000"/>
          <w:kern w:val="0"/>
          <w:sz w:val="24"/>
        </w:rPr>
        <w:t>人机交互模块</w:t>
      </w:r>
      <w:r>
        <w:rPr>
          <w:rFonts w:hint="eastAsia"/>
          <w:snapToGrid w:val="0"/>
          <w:color w:val="000000"/>
          <w:kern w:val="0"/>
          <w:sz w:val="24"/>
        </w:rPr>
        <w:t>，</w:t>
      </w:r>
      <w:r>
        <w:rPr>
          <w:snapToGrid w:val="0"/>
          <w:color w:val="000000"/>
          <w:kern w:val="0"/>
          <w:sz w:val="24"/>
        </w:rPr>
        <w:t>这些模块共同构成了系统原理框图如</w:t>
      </w:r>
      <w:r>
        <w:rPr>
          <w:rFonts w:hint="eastAsia"/>
          <w:snapToGrid w:val="0"/>
          <w:color w:val="000000"/>
          <w:kern w:val="0"/>
          <w:sz w:val="24"/>
        </w:rPr>
        <w:t>图2-</w:t>
      </w:r>
      <w:r>
        <w:rPr>
          <w:rFonts w:hint="eastAsia"/>
          <w:snapToGrid w:val="0"/>
          <w:color w:val="000000"/>
          <w:kern w:val="0"/>
          <w:sz w:val="24"/>
          <w:lang w:val="en-US" w:eastAsia="zh-CN"/>
        </w:rPr>
        <w:t>1</w:t>
      </w:r>
      <w:r>
        <w:rPr>
          <w:rFonts w:hint="eastAsia"/>
          <w:snapToGrid w:val="0"/>
          <w:color w:val="000000"/>
          <w:kern w:val="0"/>
          <w:sz w:val="24"/>
        </w:rPr>
        <w:t>所</w:t>
      </w:r>
      <w:r>
        <w:rPr>
          <w:snapToGrid w:val="0"/>
          <w:color w:val="000000"/>
          <w:kern w:val="0"/>
          <w:sz w:val="24"/>
        </w:rPr>
        <w:t>示，各部分需</w:t>
      </w:r>
      <w:r>
        <w:rPr>
          <w:rFonts w:hint="eastAsia"/>
          <w:snapToGrid w:val="0"/>
          <w:color w:val="000000"/>
          <w:kern w:val="0"/>
          <w:sz w:val="24"/>
        </w:rPr>
        <w:t>要</w:t>
      </w:r>
      <w:r>
        <w:rPr>
          <w:snapToGrid w:val="0"/>
          <w:color w:val="000000"/>
          <w:kern w:val="0"/>
          <w:sz w:val="24"/>
        </w:rPr>
        <w:t>依赖STM32单片机运算控制模块进行信号处理并发出协调指令以控制其他模块实现相应功能，同时还需</w:t>
      </w:r>
      <w:bookmarkStart w:id="118" w:name="_GoBack"/>
      <w:bookmarkEnd w:id="118"/>
      <w:r>
        <w:rPr>
          <w:snapToGrid w:val="0"/>
          <w:color w:val="000000"/>
          <w:kern w:val="0"/>
          <w:sz w:val="24"/>
        </w:rPr>
        <w:t>搭配具体的外设驱动电路来共同搭建各模块的完整运行环境，具体实现细节将在后续章节中详细补充说明。</w:t>
      </w:r>
      <w:r>
        <w:rPr>
          <w:rFonts w:hint="eastAsia"/>
          <w:lang w:val="en-US" w:eastAsia="zh-CN"/>
        </w:rPr>
        <w:t xml:space="preserve"> </w:t>
      </w:r>
    </w:p>
    <w:p w14:paraId="2942FA8A">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该电源系统在输入侧通过</w:t>
      </w:r>
      <w:r>
        <w:rPr>
          <w:rFonts w:hint="eastAsia"/>
          <w:snapToGrid w:val="0"/>
          <w:color w:val="000000"/>
          <w:kern w:val="0"/>
          <w:sz w:val="24"/>
          <w:lang w:val="en-US" w:eastAsia="zh-CN"/>
        </w:rPr>
        <w:t>直流电源</w:t>
      </w:r>
      <w:r>
        <w:rPr>
          <w:snapToGrid w:val="0"/>
          <w:color w:val="000000"/>
          <w:kern w:val="0"/>
          <w:sz w:val="24"/>
        </w:rPr>
        <w:t>接入，再经桥式整流与滤波电容平滑后提供稳定的直流输入电压作为主供电来源，在电压源模式下输出电压采用线性调整方式进行调节，</w:t>
      </w:r>
      <w:r>
        <w:rPr>
          <w:rFonts w:hint="eastAsia"/>
          <w:snapToGrid w:val="0"/>
          <w:color w:val="000000"/>
          <w:kern w:val="0"/>
          <w:sz w:val="24"/>
          <w:lang w:val="en-US" w:eastAsia="zh-CN"/>
        </w:rPr>
        <w:t>利用电压跟随器和ADC端口采集输出不同的PWM波形</w:t>
      </w:r>
      <w:r>
        <w:rPr>
          <w:snapToGrid w:val="0"/>
          <w:color w:val="000000"/>
          <w:kern w:val="0"/>
          <w:sz w:val="24"/>
        </w:rPr>
        <w:t>，其输出端驱动 MOS控制导通程度，从而控制电压经过源极输出至负载端的幅值，在闭环负反馈结构下，运放动态调节使两输入端电压差值尽可能趋近于零，但并非完全相等，在稳定状态下，运放输出电压维持 MOS 管在适度导通状态以满足负载需求，因此可通过 MCU 对 DAC 输出的电压设定值进行调节，间接实现对输出端电压的精细控制，从而构成一套具备稳定反馈特性的可调线性稳压系统，并在多次实验验证中展现出较好的电压调节线性与稳定性。</w:t>
      </w:r>
    </w:p>
    <w:p w14:paraId="4CCC4B90">
      <w:pPr>
        <w:keepNext w:val="0"/>
        <w:keepLines w:val="0"/>
        <w:pageBreakBefore w:val="0"/>
        <w:kinsoku/>
        <w:wordWrap/>
        <w:overflowPunct/>
        <w:topLinePunct w:val="0"/>
        <w:bidi w:val="0"/>
        <w:spacing w:line="400" w:lineRule="exact"/>
        <w:ind w:firstLine="486" w:firstLineChars="200"/>
        <w:rPr>
          <w:rFonts w:hint="eastAsia" w:asciiTheme="minorEastAsia" w:hAnsiTheme="minorEastAsia" w:eastAsiaTheme="minorEastAsia"/>
          <w:snapToGrid w:val="0"/>
          <w:color w:val="000000"/>
          <w:kern w:val="0"/>
          <w:sz w:val="24"/>
        </w:rPr>
      </w:pPr>
      <w:r>
        <w:rPr>
          <w:rFonts w:asciiTheme="minorEastAsia" w:hAnsiTheme="minorEastAsia" w:eastAsiaTheme="minorEastAsia"/>
          <w:snapToGrid w:val="0"/>
          <w:color w:val="000000"/>
          <w:kern w:val="0"/>
          <w:sz w:val="24"/>
        </w:rPr>
        <w:t xml:space="preserve">为实现直观的人机交互功能与完善系统操作反馈机制，控制系统配置了基于 </w:t>
      </w:r>
      <w:r>
        <w:rPr>
          <w:rFonts w:hint="eastAsia" w:asciiTheme="minorEastAsia" w:hAnsiTheme="minorEastAsia" w:eastAsiaTheme="minorEastAsia"/>
          <w:snapToGrid w:val="0"/>
          <w:color w:val="000000"/>
          <w:kern w:val="0"/>
          <w:sz w:val="24"/>
          <w:lang w:val="en-US" w:eastAsia="zh-CN"/>
        </w:rPr>
        <w:t>OLED</w:t>
      </w:r>
      <w:r>
        <w:rPr>
          <w:rFonts w:asciiTheme="minorEastAsia" w:hAnsiTheme="minorEastAsia" w:eastAsiaTheme="minorEastAsia"/>
          <w:snapToGrid w:val="0"/>
          <w:color w:val="000000"/>
          <w:kern w:val="0"/>
          <w:sz w:val="24"/>
        </w:rPr>
        <w:t xml:space="preserve"> 的液晶显示模块，用于实时显示当前输出电压、电流、温度等参数状态信息，其中显示数据来源于单片机定时采样的ADC通道与内部变量计算结果，整体系统还设计了基于 C# 上位机程序的数据采集与监控平台，利用串口通信协议进行数据交互，将实时输入电压、输出电压、电流参数上传至计算机端，便于用户在图形化界面中进行统一查看与远程监控，整体架构构建了从传感采集、数字控制、状态显示到故障保护的完整闭环控制链条，保障了本系统在各类电子设备测试与实验电源供给中的稳定性、可靠性与可操作性。</w:t>
      </w:r>
    </w:p>
    <w:p w14:paraId="547BABA7">
      <w:pPr>
        <w:keepNext w:val="0"/>
        <w:keepLines w:val="0"/>
        <w:pageBreakBefore w:val="0"/>
        <w:kinsoku/>
        <w:wordWrap/>
        <w:overflowPunct/>
        <w:topLinePunct w:val="0"/>
        <w:bidi w:val="0"/>
        <w:spacing w:line="400" w:lineRule="exact"/>
        <w:ind w:firstLine="486" w:firstLineChars="200"/>
      </w:pPr>
      <w:r>
        <w:br w:type="page"/>
      </w:r>
    </w:p>
    <w:p w14:paraId="2775056E">
      <w:pPr>
        <w:pStyle w:val="2"/>
        <w:numPr>
          <w:ilvl w:val="0"/>
          <w:numId w:val="0"/>
        </w:numPr>
        <w:ind w:left="0" w:leftChars="0" w:firstLine="0" w:firstLineChars="0"/>
        <w:jc w:val="both"/>
        <w:rPr>
          <w:rFonts w:hint="eastAsia"/>
        </w:rPr>
      </w:pPr>
      <w:bookmarkStart w:id="32" w:name="_Toc25937"/>
      <w:r>
        <w:rPr>
          <w:rFonts w:hint="eastAsia" w:ascii="Times New Roman" w:hAnsi="Times New Roman" w:cs="Times New Roman"/>
          <w:color w:val="000000" w:themeColor="text1"/>
          <w:kern w:val="2"/>
          <w:sz w:val="30"/>
          <w:szCs w:val="30"/>
          <w:lang w:val="en-US" w:eastAsia="zh-CN" w:bidi="ar-SA"/>
          <w14:textFill>
            <w14:solidFill>
              <w14:schemeClr w14:val="tx1"/>
            </w14:solidFill>
          </w14:textFill>
        </w:rPr>
        <w:t>3.</w:t>
      </w:r>
      <w:r>
        <w:t>稳压电源硬件设计实现</w:t>
      </w:r>
      <w:bookmarkEnd w:id="32"/>
    </w:p>
    <w:p w14:paraId="4F5E05AE">
      <w:pPr>
        <w:pStyle w:val="3"/>
        <w:widowControl/>
        <w:numPr>
          <w:ilvl w:val="1"/>
          <w:numId w:val="0"/>
        </w:numPr>
        <w:adjustRightInd w:val="0"/>
        <w:snapToGrid w:val="0"/>
        <w:ind w:left="0" w:leftChars="0" w:firstLine="0" w:firstLineChars="0"/>
        <w:jc w:val="left"/>
        <w:textAlignment w:val="baseline"/>
        <w:rPr>
          <w:rFonts w:hint="eastAsia" w:ascii="黑体" w:hAnsi="黑体" w:eastAsia="黑体" w:cs="黑体"/>
          <w:snapToGrid w:val="0"/>
          <w:color w:val="000000"/>
          <w:kern w:val="0"/>
          <w:lang w:eastAsia="zh-CN"/>
        </w:rPr>
      </w:pPr>
      <w:bookmarkStart w:id="33" w:name="_Toc17580"/>
      <w:bookmarkStart w:id="34" w:name="_Toc31794"/>
      <w:bookmarkStart w:id="35" w:name="_Toc926"/>
      <w:bookmarkStart w:id="36" w:name="_Toc12930"/>
      <w:bookmarkStart w:id="37" w:name="_Toc24116"/>
      <w:bookmarkStart w:id="38" w:name="_Toc22165"/>
      <w:bookmarkStart w:id="39" w:name="_Toc28263"/>
      <w:bookmarkStart w:id="40" w:name="_Toc25885"/>
      <w:bookmarkStart w:id="41" w:name="_Toc17241"/>
      <w:r>
        <w:rPr>
          <w:rFonts w:hint="eastAsia" w:ascii="黑体" w:hAnsi="黑体" w:eastAsia="黑体" w:cs="黑体"/>
          <w:snapToGrid w:val="0"/>
          <w:color w:val="auto"/>
          <w:kern w:val="0"/>
          <w:sz w:val="28"/>
          <w:szCs w:val="28"/>
          <w:lang w:val="en-US" w:eastAsia="zh-CN" w:bidi="ar-SA"/>
        </w:rPr>
        <w:t>3.1</w:t>
      </w:r>
      <w:bookmarkEnd w:id="33"/>
      <w:bookmarkEnd w:id="34"/>
      <w:bookmarkEnd w:id="35"/>
      <w:bookmarkEnd w:id="36"/>
      <w:bookmarkEnd w:id="37"/>
      <w:r>
        <w:rPr>
          <w:rFonts w:hint="eastAsia" w:ascii="黑体" w:hAnsi="黑体" w:cs="黑体"/>
          <w:snapToGrid w:val="0"/>
          <w:color w:val="000000"/>
          <w:kern w:val="0"/>
          <w:lang w:val="en-US" w:eastAsia="zh-CN"/>
        </w:rPr>
        <w:t>半桥电路设计</w:t>
      </w:r>
      <w:bookmarkEnd w:id="38"/>
    </w:p>
    <w:bookmarkEnd w:id="39"/>
    <w:bookmarkEnd w:id="40"/>
    <w:bookmarkEnd w:id="41"/>
    <w:p w14:paraId="74102A88">
      <w:pPr>
        <w:pStyle w:val="33"/>
        <w:keepNext/>
        <w:keepLines w:val="0"/>
        <w:pageBreakBefore w:val="0"/>
        <w:widowControl/>
        <w:kinsoku/>
        <w:wordWrap/>
        <w:overflowPunct w:val="0"/>
        <w:topLinePunct w:val="0"/>
        <w:autoSpaceDE/>
        <w:autoSpaceDN/>
        <w:bidi w:val="0"/>
        <w:adjustRightInd/>
        <w:snapToGrid/>
        <w:spacing w:line="400" w:lineRule="exact"/>
        <w:ind w:firstLine="486" w:firstLineChars="200"/>
        <w:jc w:val="left"/>
        <w:textAlignment w:val="auto"/>
        <w:rPr>
          <w:rFonts w:ascii="宋体" w:hAnsi="宋体" w:eastAsia="宋体" w:cs="宋体"/>
          <w:sz w:val="24"/>
          <w:szCs w:val="24"/>
        </w:rPr>
      </w:pPr>
      <w:r>
        <w:rPr>
          <w:rFonts w:ascii="宋体" w:hAnsi="宋体" w:eastAsia="宋体" w:cs="宋体"/>
          <w:sz w:val="24"/>
          <w:szCs w:val="24"/>
        </w:rPr>
        <w:t>本系统采用半桥拓扑结构作为主功率输出模块，核心由两只N沟道MOSFET（金属氧化物半导体场效应晶体管）组成。为了保证MOSFET的高效开关驱动，选用了IR2104S高低侧驱动芯片，其具有欠压锁定、死区时间保护等多种保护功能，能有效防止上下桥臂同导造成直通短路。上管的驱动通过自举电容方式获得，确保高侧驱动电压高于电源电压，从而驱动高端MOSFET导通。此外，为减小EMI（电磁干扰）和过压影响，在每个MOSFET并联了续流二极管和吸收网络，有效保护功率器件。整个半桥驱动系统既保证了响应速度，又兼顾了安全性和稳定性，是电源调压控制的核心环节。</w:t>
      </w:r>
    </w:p>
    <w:p w14:paraId="03744140">
      <w:pPr>
        <w:pStyle w:val="34"/>
        <w:spacing w:line="240" w:lineRule="auto"/>
        <w:ind w:firstLine="420" w:firstLineChars="0"/>
        <w:jc w:val="center"/>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drawing>
          <wp:inline distT="0" distB="0" distL="114300" distR="114300">
            <wp:extent cx="4523105" cy="2583180"/>
            <wp:effectExtent l="0" t="0" r="10795" b="7620"/>
            <wp:docPr id="14" name="图片 14" descr="EG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G2104"/>
                    <pic:cNvPicPr>
                      <a:picLocks noChangeAspect="1"/>
                    </pic:cNvPicPr>
                  </pic:nvPicPr>
                  <pic:blipFill>
                    <a:blip r:embed="rId22"/>
                    <a:stretch>
                      <a:fillRect/>
                    </a:stretch>
                  </pic:blipFill>
                  <pic:spPr>
                    <a:xfrm>
                      <a:off x="0" y="0"/>
                      <a:ext cx="4523105" cy="2583180"/>
                    </a:xfrm>
                    <a:prstGeom prst="rect">
                      <a:avLst/>
                    </a:prstGeom>
                  </pic:spPr>
                </pic:pic>
              </a:graphicData>
            </a:graphic>
          </wp:inline>
        </w:drawing>
      </w:r>
    </w:p>
    <w:p w14:paraId="38DE0D7A">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w:t>
      </w:r>
      <w:r>
        <w:rPr>
          <w:rFonts w:hint="eastAsia" w:asciiTheme="minorEastAsia" w:hAnsiTheme="minorEastAsia" w:eastAsiaTheme="minorEastAsia"/>
          <w:lang w:val="en-US" w:eastAsia="zh-CN"/>
        </w:rPr>
        <w:t>3</w:t>
      </w:r>
      <w:r>
        <w:rPr>
          <w:rFonts w:hint="default" w:asciiTheme="minorEastAsia" w:hAnsiTheme="minorEastAsia" w:eastAsiaTheme="minorEastAsia"/>
          <w:lang w:val="en-US" w:eastAsia="zh-CN"/>
        </w:rPr>
        <w:t>-</w:t>
      </w:r>
      <w:r>
        <w:rPr>
          <w:rFonts w:hint="eastAsia" w:asciiTheme="minorEastAsia" w:hAnsiTheme="minorEastAsia" w:eastAsiaTheme="minorEastAsia"/>
          <w:lang w:val="en-US" w:eastAsia="zh-CN"/>
        </w:rPr>
        <w:t>1</w:t>
      </w:r>
      <w:r>
        <w:rPr>
          <w:rFonts w:hint="default" w:asciiTheme="minorEastAsia" w:hAnsiTheme="minorEastAsia" w:eastAsiaTheme="minorEastAsia"/>
          <w:lang w:val="en-US" w:eastAsia="zh-CN"/>
        </w:rPr>
        <w:t>IR2104驱动芯片电路示意图</w:t>
      </w:r>
    </w:p>
    <w:p w14:paraId="62771E37">
      <w:pPr>
        <w:pStyle w:val="34"/>
        <w:spacing w:line="240" w:lineRule="auto"/>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drawing>
          <wp:inline distT="0" distB="0" distL="114300" distR="114300">
            <wp:extent cx="4594225" cy="2845435"/>
            <wp:effectExtent l="0" t="0" r="15875" b="12065"/>
            <wp:docPr id="26" name="图片 26" descr="半桥整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半桥整流"/>
                    <pic:cNvPicPr>
                      <a:picLocks noChangeAspect="1"/>
                    </pic:cNvPicPr>
                  </pic:nvPicPr>
                  <pic:blipFill>
                    <a:blip r:embed="rId23"/>
                    <a:stretch>
                      <a:fillRect/>
                    </a:stretch>
                  </pic:blipFill>
                  <pic:spPr>
                    <a:xfrm>
                      <a:off x="0" y="0"/>
                      <a:ext cx="4594225" cy="2845435"/>
                    </a:xfrm>
                    <a:prstGeom prst="rect">
                      <a:avLst/>
                    </a:prstGeom>
                  </pic:spPr>
                </pic:pic>
              </a:graphicData>
            </a:graphic>
          </wp:inline>
        </w:drawing>
      </w:r>
    </w:p>
    <w:p w14:paraId="1072547D">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w:t>
      </w:r>
      <w:r>
        <w:rPr>
          <w:rFonts w:hint="eastAsia" w:asciiTheme="minorEastAsia" w:hAnsiTheme="minorEastAsia" w:eastAsiaTheme="minorEastAsia"/>
          <w:lang w:val="en-US" w:eastAsia="zh-CN"/>
        </w:rPr>
        <w:t>3</w:t>
      </w:r>
      <w:r>
        <w:rPr>
          <w:rFonts w:hint="default" w:asciiTheme="minorEastAsia" w:hAnsiTheme="minorEastAsia" w:eastAsiaTheme="minorEastAsia"/>
          <w:lang w:val="en-US" w:eastAsia="zh-CN"/>
        </w:rPr>
        <w:t>-</w:t>
      </w:r>
      <w:r>
        <w:rPr>
          <w:rFonts w:hint="eastAsia" w:asciiTheme="minorEastAsia" w:hAnsiTheme="minorEastAsia" w:eastAsiaTheme="minorEastAsia"/>
          <w:lang w:val="en-US" w:eastAsia="zh-CN"/>
        </w:rPr>
        <w:t>2 MOS管整流</w:t>
      </w:r>
      <w:r>
        <w:rPr>
          <w:rFonts w:hint="default" w:asciiTheme="minorEastAsia" w:hAnsiTheme="minorEastAsia" w:eastAsiaTheme="minorEastAsia"/>
          <w:lang w:val="en-US" w:eastAsia="zh-CN"/>
        </w:rPr>
        <w:t>电路示意图</w:t>
      </w:r>
    </w:p>
    <w:p w14:paraId="0177DC67">
      <w:pPr>
        <w:pStyle w:val="34"/>
        <w:ind w:firstLine="420" w:firstLineChars="0"/>
        <w:jc w:val="center"/>
        <w:rPr>
          <w:rFonts w:hint="default" w:asciiTheme="minorEastAsia" w:hAnsiTheme="minorEastAsia" w:eastAsiaTheme="minorEastAsia"/>
          <w:lang w:val="en-US" w:eastAsia="zh-CN"/>
        </w:rPr>
      </w:pPr>
    </w:p>
    <w:p w14:paraId="338DC9A0">
      <w:pPr>
        <w:pStyle w:val="33"/>
        <w:rPr>
          <w:rFonts w:ascii="宋体" w:hAnsi="宋体" w:eastAsia="宋体" w:cs="宋体"/>
          <w:sz w:val="24"/>
          <w:szCs w:val="24"/>
        </w:rPr>
      </w:pPr>
    </w:p>
    <w:p w14:paraId="3AFE784E">
      <w:pPr>
        <w:pStyle w:val="33"/>
        <w:rPr>
          <w:rFonts w:ascii="宋体" w:hAnsi="宋体" w:eastAsia="宋体" w:cs="宋体"/>
          <w:sz w:val="24"/>
          <w:szCs w:val="24"/>
        </w:rPr>
      </w:pPr>
    </w:p>
    <w:p w14:paraId="67CAE824">
      <w:pPr>
        <w:pStyle w:val="3"/>
        <w:widowControl/>
        <w:numPr>
          <w:ilvl w:val="1"/>
          <w:numId w:val="0"/>
        </w:numPr>
        <w:adjustRightInd w:val="0"/>
        <w:snapToGrid w:val="0"/>
        <w:ind w:left="0" w:leftChars="0" w:firstLine="0" w:firstLineChars="0"/>
        <w:jc w:val="left"/>
        <w:textAlignment w:val="baseline"/>
        <w:rPr>
          <w:rFonts w:hint="eastAsia" w:ascii="黑体" w:hAnsi="黑体" w:eastAsia="黑体" w:cs="黑体"/>
          <w:snapToGrid w:val="0"/>
          <w:color w:val="000000"/>
          <w:kern w:val="0"/>
          <w:sz w:val="28"/>
          <w:szCs w:val="28"/>
        </w:rPr>
      </w:pPr>
      <w:bookmarkStart w:id="42" w:name="_Toc26758"/>
      <w:r>
        <w:rPr>
          <w:rFonts w:hint="eastAsia" w:ascii="黑体" w:hAnsi="黑体" w:eastAsia="黑体" w:cs="黑体"/>
          <w:snapToGrid w:val="0"/>
          <w:color w:val="auto"/>
          <w:kern w:val="0"/>
          <w:sz w:val="28"/>
          <w:szCs w:val="28"/>
          <w:lang w:val="en-US" w:eastAsia="zh-CN" w:bidi="ar-SA"/>
        </w:rPr>
        <w:t>3.2</w:t>
      </w:r>
      <w:r>
        <w:rPr>
          <w:rFonts w:hint="eastAsia" w:ascii="黑体" w:hAnsi="黑体" w:eastAsia="黑体" w:cs="黑体"/>
          <w:sz w:val="28"/>
          <w:szCs w:val="28"/>
        </w:rPr>
        <w:t>电压采集电路设计</w:t>
      </w:r>
      <w:bookmarkEnd w:id="42"/>
    </w:p>
    <w:p w14:paraId="0A9513C6">
      <w:pPr>
        <w:keepNext w:val="0"/>
        <w:keepLines w:val="0"/>
        <w:pageBreakBefore w:val="0"/>
        <w:kinsoku/>
        <w:wordWrap/>
        <w:overflowPunct/>
        <w:topLinePunct w:val="0"/>
        <w:bidi w:val="0"/>
        <w:spacing w:line="400" w:lineRule="exact"/>
        <w:ind w:firstLine="486" w:firstLineChars="200"/>
        <w:rPr>
          <w:rFonts w:hint="eastAsia" w:ascii="宋体" w:hAnsi="宋体" w:cs="宋体"/>
          <w:lang w:val="en-US" w:eastAsia="zh-CN"/>
        </w:rPr>
      </w:pPr>
      <w:r>
        <w:rPr>
          <w:rFonts w:hint="eastAsia" w:ascii="宋体" w:hAnsi="宋体" w:eastAsia="宋体" w:cs="宋体"/>
          <w:lang w:val="en-US" w:eastAsia="zh-CN"/>
        </w:rPr>
        <w:t>输出端电压经过</w:t>
      </w:r>
      <w:r>
        <w:rPr>
          <w:rFonts w:hint="eastAsia" w:ascii="宋体" w:hAnsi="宋体" w:cs="宋体"/>
          <w:lang w:val="en-US" w:eastAsia="zh-CN"/>
        </w:rPr>
        <w:t>电阻分压，因采集端输入阻抗过高，故再经过</w:t>
      </w:r>
      <w:r>
        <w:rPr>
          <w:rFonts w:hint="eastAsia" w:ascii="宋体" w:hAnsi="宋体" w:eastAsia="宋体" w:cs="宋体"/>
          <w:lang w:val="en-US" w:eastAsia="zh-CN"/>
        </w:rPr>
        <w:t>LM358运放电压跟随器</w:t>
      </w:r>
      <w:r>
        <w:rPr>
          <w:rFonts w:hint="eastAsia" w:ascii="宋体" w:hAnsi="宋体" w:cs="宋体"/>
          <w:lang w:val="en-US" w:eastAsia="zh-CN"/>
        </w:rPr>
        <w:t>，缓冲前后级电路，提高带负载能力和抗干扰能力，保证电压一致性。再经过主控STM32F103开发板ADC端口采集输出电压实现电压采样。</w:t>
      </w:r>
    </w:p>
    <w:p w14:paraId="33AFAD25">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图3-1所</w:t>
      </w:r>
      <w:r>
        <w:rPr>
          <w:snapToGrid w:val="0"/>
          <w:color w:val="000000"/>
          <w:kern w:val="0"/>
          <w:sz w:val="24"/>
        </w:rPr>
        <w:t>示。</w:t>
      </w:r>
    </w:p>
    <w:p w14:paraId="57C90CAC">
      <w:pPr>
        <w:jc w:val="center"/>
        <w:rPr>
          <w:rFonts w:hint="eastAsia" w:ascii="宋体" w:hAnsi="宋体" w:cs="宋体"/>
          <w:lang w:val="en-US" w:eastAsia="zh-CN"/>
        </w:rPr>
      </w:pPr>
      <w:r>
        <w:rPr>
          <w:rFonts w:hint="eastAsia" w:ascii="宋体" w:hAnsi="宋体" w:cs="宋体"/>
          <w:lang w:val="en-US" w:eastAsia="zh-CN"/>
        </w:rPr>
        <w:drawing>
          <wp:inline distT="0" distB="0" distL="114300" distR="114300">
            <wp:extent cx="3220085" cy="2112645"/>
            <wp:effectExtent l="0" t="0" r="18415" b="1905"/>
            <wp:docPr id="67" name="图片 67" descr="电压采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电压采集"/>
                    <pic:cNvPicPr>
                      <a:picLocks noChangeAspect="1"/>
                    </pic:cNvPicPr>
                  </pic:nvPicPr>
                  <pic:blipFill>
                    <a:blip r:embed="rId24"/>
                    <a:stretch>
                      <a:fillRect/>
                    </a:stretch>
                  </pic:blipFill>
                  <pic:spPr>
                    <a:xfrm>
                      <a:off x="0" y="0"/>
                      <a:ext cx="3220085" cy="2112645"/>
                    </a:xfrm>
                    <a:prstGeom prst="rect">
                      <a:avLst/>
                    </a:prstGeom>
                  </pic:spPr>
                </pic:pic>
              </a:graphicData>
            </a:graphic>
          </wp:inline>
        </w:drawing>
      </w:r>
    </w:p>
    <w:p w14:paraId="37588C17">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3</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电压跟随器</w:t>
      </w:r>
      <w:r>
        <w:rPr>
          <w:rFonts w:hint="eastAsia" w:asciiTheme="minorEastAsia" w:hAnsiTheme="minorEastAsia" w:eastAsiaTheme="minorEastAsia"/>
        </w:rPr>
        <w:t>模块</w:t>
      </w:r>
    </w:p>
    <w:p w14:paraId="1F199B05">
      <w:pPr>
        <w:ind w:firstLine="420" w:firstLineChars="0"/>
        <w:rPr>
          <w:rFonts w:hint="default" w:ascii="宋体" w:hAnsi="宋体" w:cs="宋体"/>
          <w:lang w:val="en-US" w:eastAsia="zh-CN"/>
        </w:rPr>
      </w:pPr>
    </w:p>
    <w:p w14:paraId="629F8F04">
      <w:pPr>
        <w:ind w:firstLine="420" w:firstLineChars="0"/>
        <w:rPr>
          <w:rFonts w:hint="default"/>
          <w:lang w:val="en-US" w:eastAsia="zh-CN"/>
        </w:rPr>
      </w:pPr>
    </w:p>
    <w:p w14:paraId="08048397">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43" w:name="_Toc9758"/>
      <w:bookmarkStart w:id="44" w:name="_Toc12475"/>
      <w:bookmarkStart w:id="45" w:name="_Toc10347"/>
      <w:bookmarkStart w:id="46" w:name="_Toc110278513"/>
      <w:r>
        <w:rPr>
          <w:rFonts w:hint="eastAsia" w:ascii="黑体" w:hAnsi="黑体" w:eastAsia="黑体" w:cs="黑体"/>
          <w:snapToGrid w:val="0"/>
          <w:color w:val="auto"/>
          <w:kern w:val="0"/>
          <w:sz w:val="28"/>
          <w:szCs w:val="28"/>
          <w:lang w:val="en-US" w:eastAsia="zh-CN" w:bidi="ar-SA"/>
        </w:rPr>
        <w:t>3.3</w:t>
      </w:r>
      <w:bookmarkEnd w:id="43"/>
      <w:bookmarkEnd w:id="44"/>
      <w:r>
        <w:rPr>
          <w:rFonts w:hint="eastAsia" w:ascii="黑体" w:hAnsi="黑体" w:eastAsia="黑体" w:cs="黑体"/>
          <w:sz w:val="28"/>
          <w:szCs w:val="28"/>
        </w:rPr>
        <w:t>电流采集电路设计</w:t>
      </w:r>
      <w:bookmarkEnd w:id="45"/>
    </w:p>
    <w:bookmarkEnd w:id="46"/>
    <w:p w14:paraId="06E2FE66">
      <w:pPr>
        <w:keepNext w:val="0"/>
        <w:keepLines w:val="0"/>
        <w:pageBreakBefore w:val="0"/>
        <w:kinsoku/>
        <w:wordWrap/>
        <w:overflowPunct/>
        <w:topLinePunct w:val="0"/>
        <w:bidi w:val="0"/>
        <w:spacing w:line="400" w:lineRule="exact"/>
        <w:ind w:firstLine="486" w:firstLineChars="200"/>
        <w:rPr>
          <w:rFonts w:hint="eastAsia"/>
          <w:lang w:val="en-US" w:eastAsia="zh-CN"/>
        </w:rPr>
      </w:pPr>
      <w:r>
        <w:rPr>
          <w:rFonts w:hint="eastAsia"/>
          <w:lang w:val="en-US" w:eastAsia="zh-CN"/>
        </w:rPr>
        <w:t>为实现对电源输出电流的实时监控与精确控制，系统采用了基于霍尔效应的电流传感器 ACS712 进行电流采样。该芯片能够直接检测穿过其内部导电路径的电流，并将其转换为与电流大小成线性关系的模拟电压信号，进而由单片机通过 ADC 进行数值采集和处理。</w:t>
      </w:r>
    </w:p>
    <w:p w14:paraId="2307D4E7">
      <w:pPr>
        <w:keepNext w:val="0"/>
        <w:keepLines w:val="0"/>
        <w:pageBreakBefore w:val="0"/>
        <w:kinsoku/>
        <w:wordWrap/>
        <w:overflowPunct/>
        <w:topLinePunct w:val="0"/>
        <w:bidi w:val="0"/>
        <w:spacing w:line="400" w:lineRule="exact"/>
        <w:ind w:firstLine="486" w:firstLineChars="200"/>
        <w:rPr>
          <w:rFonts w:hint="eastAsia"/>
          <w:lang w:val="en-US" w:eastAsia="zh-CN"/>
        </w:rPr>
      </w:pPr>
      <w:r>
        <w:rPr>
          <w:rFonts w:hint="eastAsia"/>
          <w:lang w:val="en-US" w:eastAsia="zh-CN"/>
        </w:rPr>
        <w:t>ACS712 内部集成了高灵敏度霍尔元件与信号调理电路，其输出电压在无电流输入时为中点电压2.5V，当检测到正向或反向电流时，输出电压分别上升或下降，变化幅度与电流大小成正比。以 ACS712-05B 型号为例，其灵敏度为 185mV/A，意味着每通过1安培的电流，输出电压将变化185毫伏。</w:t>
      </w:r>
    </w:p>
    <w:p w14:paraId="04414DF2">
      <w:pPr>
        <w:keepNext w:val="0"/>
        <w:keepLines w:val="0"/>
        <w:pageBreakBefore w:val="0"/>
        <w:kinsoku/>
        <w:wordWrap/>
        <w:overflowPunct/>
        <w:topLinePunct w:val="0"/>
        <w:bidi w:val="0"/>
        <w:spacing w:line="400" w:lineRule="exact"/>
        <w:ind w:firstLine="486" w:firstLineChars="200"/>
        <w:rPr>
          <w:rFonts w:hint="eastAsia"/>
          <w:lang w:val="en-US" w:eastAsia="zh-CN"/>
        </w:rPr>
      </w:pPr>
      <w:r>
        <w:rPr>
          <w:rFonts w:hint="eastAsia"/>
          <w:lang w:val="en-US" w:eastAsia="zh-CN"/>
        </w:rPr>
        <w:t>电流检测电路主要由以下部分组成：</w:t>
      </w:r>
    </w:p>
    <w:p w14:paraId="2758962D">
      <w:pPr>
        <w:keepNext w:val="0"/>
        <w:keepLines w:val="0"/>
        <w:pageBreakBefore w:val="0"/>
        <w:kinsoku/>
        <w:wordWrap/>
        <w:overflowPunct/>
        <w:topLinePunct w:val="0"/>
        <w:bidi w:val="0"/>
        <w:spacing w:line="400" w:lineRule="exact"/>
        <w:ind w:firstLine="486" w:firstLineChars="200"/>
        <w:rPr>
          <w:rFonts w:hint="eastAsia"/>
          <w:lang w:val="en-US" w:eastAsia="zh-CN"/>
        </w:rPr>
      </w:pPr>
      <w:r>
        <w:rPr>
          <w:rFonts w:hint="eastAsia"/>
          <w:lang w:val="en-US" w:eastAsia="zh-CN"/>
        </w:rPr>
        <w:t>电流通道（IP+ 和 IP−）：将负载电流从主电路引入传感器内部，形成被检测电流路径。</w:t>
      </w:r>
    </w:p>
    <w:p w14:paraId="707A65EB">
      <w:pPr>
        <w:keepNext w:val="0"/>
        <w:keepLines w:val="0"/>
        <w:pageBreakBefore w:val="0"/>
        <w:kinsoku/>
        <w:wordWrap/>
        <w:overflowPunct/>
        <w:topLinePunct w:val="0"/>
        <w:bidi w:val="0"/>
        <w:spacing w:line="400" w:lineRule="exact"/>
        <w:ind w:firstLine="486" w:firstLineChars="200"/>
        <w:rPr>
          <w:rFonts w:hint="eastAsia"/>
          <w:lang w:val="en-US" w:eastAsia="zh-CN"/>
        </w:rPr>
      </w:pPr>
      <w:r>
        <w:rPr>
          <w:rFonts w:hint="eastAsia"/>
          <w:lang w:val="en-US" w:eastAsia="zh-CN"/>
        </w:rPr>
        <w:t>输出端（OUT）：产生与实际电流相对应的电压信号，并连接至 STM32 微控制器的 ADC 输入通道进行采样。</w:t>
      </w:r>
    </w:p>
    <w:p w14:paraId="318C0B70">
      <w:pPr>
        <w:keepNext w:val="0"/>
        <w:keepLines w:val="0"/>
        <w:pageBreakBefore w:val="0"/>
        <w:kinsoku/>
        <w:wordWrap/>
        <w:overflowPunct/>
        <w:topLinePunct w:val="0"/>
        <w:bidi w:val="0"/>
        <w:spacing w:line="400" w:lineRule="exact"/>
        <w:ind w:firstLine="486" w:firstLineChars="200"/>
        <w:rPr>
          <w:rFonts w:hint="eastAsia"/>
          <w:lang w:val="en-US" w:eastAsia="zh-CN"/>
        </w:rPr>
      </w:pPr>
      <w:r>
        <w:rPr>
          <w:rFonts w:hint="eastAsia"/>
          <w:lang w:val="en-US" w:eastAsia="zh-CN"/>
        </w:rPr>
        <w:t>电源端（VCC/GND）：提供稳定的+5V 工作电压以确保霍尔元件及其放大电路的正常工作。</w:t>
      </w:r>
    </w:p>
    <w:p w14:paraId="4F2AE366">
      <w:pPr>
        <w:keepNext w:val="0"/>
        <w:keepLines w:val="0"/>
        <w:pageBreakBefore w:val="0"/>
        <w:kinsoku/>
        <w:wordWrap/>
        <w:overflowPunct/>
        <w:topLinePunct w:val="0"/>
        <w:bidi w:val="0"/>
        <w:spacing w:line="400" w:lineRule="exact"/>
        <w:ind w:firstLine="486" w:firstLineChars="200"/>
        <w:rPr>
          <w:rFonts w:hint="eastAsia"/>
          <w:lang w:val="en-US" w:eastAsia="zh-CN"/>
        </w:rPr>
      </w:pPr>
      <w:r>
        <w:rPr>
          <w:rFonts w:hint="eastAsia"/>
          <w:lang w:val="en-US" w:eastAsia="zh-CN"/>
        </w:rPr>
        <w:t>滤波电容：在 VCC-GND 之间添加适当电容（如0.1μF）以抑制电源噪声，提升检测精度。</w:t>
      </w:r>
    </w:p>
    <w:p w14:paraId="222C2C08">
      <w:pPr>
        <w:keepNext w:val="0"/>
        <w:keepLines w:val="0"/>
        <w:pageBreakBefore w:val="0"/>
        <w:kinsoku/>
        <w:wordWrap/>
        <w:overflowPunct/>
        <w:topLinePunct w:val="0"/>
        <w:bidi w:val="0"/>
        <w:spacing w:line="400" w:lineRule="exact"/>
        <w:ind w:firstLine="486" w:firstLineChars="200"/>
        <w:rPr>
          <w:rFonts w:hint="eastAsia"/>
          <w:lang w:val="en-US" w:eastAsia="zh-CN"/>
        </w:rPr>
      </w:pPr>
      <w:r>
        <w:rPr>
          <w:rFonts w:hint="eastAsia"/>
          <w:lang w:val="en-US" w:eastAsia="zh-CN"/>
        </w:rPr>
        <w:t>通过在程序中对 ADC 值进行换算，可以实时获取电源输出电流的数值，并显示在 OLED 模块上，同时可配合电流限值设置，实现过流保护功能。在实际应用中，该电流检测方案不仅简化了电路设计，提升了测量的线性度与安全性，也大大增强了系统的可靠性与抗干扰能力。</w:t>
      </w:r>
    </w:p>
    <w:p w14:paraId="0C11D41D">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w:t>
      </w:r>
      <w:r>
        <w:rPr>
          <w:rFonts w:hint="eastAsia"/>
          <w:snapToGrid w:val="0"/>
          <w:color w:val="000000"/>
          <w:kern w:val="0"/>
          <w:sz w:val="24"/>
          <w:lang w:val="en-US" w:eastAsia="zh-CN"/>
        </w:rPr>
        <w:t>4</w:t>
      </w:r>
      <w:r>
        <w:rPr>
          <w:rFonts w:hint="eastAsia"/>
          <w:snapToGrid w:val="0"/>
          <w:color w:val="000000"/>
          <w:kern w:val="0"/>
          <w:sz w:val="24"/>
        </w:rPr>
        <w:t>所</w:t>
      </w:r>
      <w:r>
        <w:rPr>
          <w:snapToGrid w:val="0"/>
          <w:color w:val="000000"/>
          <w:kern w:val="0"/>
          <w:sz w:val="24"/>
        </w:rPr>
        <w:t>示。</w:t>
      </w:r>
    </w:p>
    <w:p w14:paraId="0D6737B3">
      <w:pPr>
        <w:jc w:val="center"/>
        <w:rPr>
          <w:rFonts w:hint="eastAsia"/>
          <w:lang w:val="en-US" w:eastAsia="zh-CN"/>
        </w:rPr>
      </w:pPr>
      <w:r>
        <w:rPr>
          <w:rFonts w:hint="eastAsia"/>
          <w:lang w:val="en-US" w:eastAsia="zh-CN"/>
        </w:rPr>
        <w:drawing>
          <wp:inline distT="0" distB="0" distL="114300" distR="114300">
            <wp:extent cx="2143125" cy="1932940"/>
            <wp:effectExtent l="0" t="0" r="9525" b="10160"/>
            <wp:docPr id="68" name="图片 68" descr="电流采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电流采样"/>
                    <pic:cNvPicPr>
                      <a:picLocks noChangeAspect="1"/>
                    </pic:cNvPicPr>
                  </pic:nvPicPr>
                  <pic:blipFill>
                    <a:blip r:embed="rId25"/>
                    <a:srcRect t="10180"/>
                    <a:stretch>
                      <a:fillRect/>
                    </a:stretch>
                  </pic:blipFill>
                  <pic:spPr>
                    <a:xfrm>
                      <a:off x="0" y="0"/>
                      <a:ext cx="2143125" cy="1932940"/>
                    </a:xfrm>
                    <a:prstGeom prst="rect">
                      <a:avLst/>
                    </a:prstGeom>
                  </pic:spPr>
                </pic:pic>
              </a:graphicData>
            </a:graphic>
          </wp:inline>
        </w:drawing>
      </w:r>
    </w:p>
    <w:p w14:paraId="754CE6F8">
      <w:pPr>
        <w:ind w:firstLine="420" w:firstLineChars="0"/>
        <w:rPr>
          <w:rFonts w:hint="default"/>
          <w:lang w:val="en-US" w:eastAsia="zh-CN"/>
        </w:rPr>
      </w:pPr>
    </w:p>
    <w:p w14:paraId="6D5D559D">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4</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电流采样器</w:t>
      </w:r>
      <w:r>
        <w:rPr>
          <w:rFonts w:hint="eastAsia" w:asciiTheme="minorEastAsia" w:hAnsiTheme="minorEastAsia" w:eastAsiaTheme="minorEastAsia"/>
        </w:rPr>
        <w:t>模块</w:t>
      </w:r>
    </w:p>
    <w:p w14:paraId="28AF5FB7">
      <w:pPr>
        <w:pStyle w:val="31"/>
        <w:spacing w:line="360" w:lineRule="auto"/>
        <w:ind w:firstLine="486" w:firstLineChars="200"/>
        <w:jc w:val="both"/>
        <w:rPr>
          <w:snapToGrid w:val="0"/>
          <w:color w:val="000000"/>
          <w:kern w:val="0"/>
          <w:sz w:val="24"/>
        </w:rPr>
      </w:pPr>
    </w:p>
    <w:p w14:paraId="5EB0047E">
      <w:pPr>
        <w:pStyle w:val="3"/>
        <w:widowControl/>
        <w:numPr>
          <w:ilvl w:val="1"/>
          <w:numId w:val="0"/>
        </w:numPr>
        <w:adjustRightInd w:val="0"/>
        <w:snapToGrid w:val="0"/>
        <w:ind w:left="0" w:leftChars="0" w:firstLine="0" w:firstLineChars="0"/>
        <w:jc w:val="left"/>
        <w:textAlignment w:val="baseline"/>
        <w:rPr>
          <w:rFonts w:hint="eastAsia"/>
        </w:rPr>
      </w:pPr>
      <w:bookmarkStart w:id="47" w:name="_Toc21183"/>
      <w:r>
        <w:rPr>
          <w:rFonts w:hint="eastAsia" w:ascii="黑体" w:hAnsi="黑体" w:eastAsia="黑体" w:cs="黑体"/>
          <w:snapToGrid w:val="0"/>
          <w:color w:val="auto"/>
          <w:kern w:val="0"/>
          <w:sz w:val="28"/>
          <w:szCs w:val="28"/>
          <w:lang w:val="en-US" w:eastAsia="zh-CN" w:bidi="ar-SA"/>
        </w:rPr>
        <w:t>3.4</w:t>
      </w:r>
      <w:r>
        <w:rPr>
          <w:rFonts w:hint="eastAsia" w:ascii="黑体" w:hAnsi="黑体" w:eastAsia="黑体" w:cs="黑体"/>
          <w:sz w:val="28"/>
          <w:szCs w:val="28"/>
        </w:rPr>
        <w:t>过流保护电路设计</w:t>
      </w:r>
      <w:bookmarkEnd w:id="47"/>
    </w:p>
    <w:p w14:paraId="223E005F">
      <w:pPr>
        <w:pStyle w:val="31"/>
        <w:spacing w:line="360" w:lineRule="auto"/>
        <w:ind w:firstLine="486" w:firstLineChars="200"/>
        <w:jc w:val="both"/>
        <w:rPr>
          <w:rFonts w:hint="eastAsia"/>
          <w:snapToGrid w:val="0"/>
          <w:color w:val="000000"/>
          <w:kern w:val="0"/>
          <w:sz w:val="24"/>
          <w:lang w:val="en-US" w:eastAsia="zh-CN"/>
        </w:rPr>
      </w:pPr>
      <w:r>
        <w:rPr>
          <w:snapToGrid w:val="0"/>
          <w:color w:val="000000"/>
          <w:kern w:val="0"/>
          <w:sz w:val="24"/>
        </w:rPr>
        <w:t>过流保护设计原理，</w:t>
      </w:r>
      <w:r>
        <w:rPr>
          <w:rFonts w:hint="eastAsia"/>
          <w:snapToGrid w:val="0"/>
          <w:color w:val="000000"/>
          <w:kern w:val="0"/>
          <w:sz w:val="24"/>
          <w:lang w:val="en-US" w:eastAsia="zh-CN"/>
        </w:rPr>
        <w:t>单片机</w:t>
      </w:r>
      <w:r>
        <w:rPr>
          <w:snapToGrid w:val="0"/>
          <w:color w:val="000000"/>
          <w:kern w:val="0"/>
          <w:sz w:val="24"/>
        </w:rPr>
        <w:t>通过采样模块采集到的电流信号</w:t>
      </w:r>
      <w:r>
        <w:rPr>
          <w:rFonts w:hint="eastAsia"/>
          <w:snapToGrid w:val="0"/>
          <w:color w:val="000000"/>
          <w:kern w:val="0"/>
          <w:sz w:val="24"/>
          <w:lang w:eastAsia="zh-CN"/>
        </w:rPr>
        <w:t>，</w:t>
      </w:r>
      <w:r>
        <w:rPr>
          <w:rFonts w:hint="eastAsia"/>
          <w:snapToGrid w:val="0"/>
          <w:color w:val="000000"/>
          <w:kern w:val="0"/>
          <w:sz w:val="24"/>
          <w:lang w:val="en-US" w:eastAsia="zh-CN"/>
        </w:rPr>
        <w:t>单片机判断输出电流，当电流大于2A时，单片机停止输出，输出标志位为0。需要单片机再次输出电压时，需重新设定电压值。</w:t>
      </w:r>
    </w:p>
    <w:p w14:paraId="54996252">
      <w:pPr>
        <w:pStyle w:val="31"/>
        <w:spacing w:line="360" w:lineRule="auto"/>
        <w:ind w:firstLine="486" w:firstLineChars="200"/>
        <w:jc w:val="both"/>
        <w:rPr>
          <w:rFonts w:hint="eastAsia"/>
          <w:snapToGrid w:val="0"/>
          <w:color w:val="000000"/>
          <w:kern w:val="0"/>
          <w:sz w:val="24"/>
          <w:lang w:val="en-US" w:eastAsia="zh-CN"/>
        </w:rPr>
      </w:pPr>
      <w:r>
        <w:rPr>
          <w:rFonts w:ascii="宋体" w:hAnsi="宋体" w:eastAsia="宋体" w:cs="宋体"/>
          <w:sz w:val="24"/>
          <w:szCs w:val="24"/>
        </w:rPr>
        <w:t>在电源系统运行过程中，突发短路或负载异常可能导致大电流冲击，从而损坏功率器件或烧毁电路板。为防范此类故障，本设计引入了过流保护电路，核心器件为高速双通道比较器LM393。系统设置一电流阈值参考电压，通过比较电路将实时采集的电流电压信号与该阈值进行比较，一旦检测到电流超过设定值，LM393输出跳变信号，立即触发单片机中断或控制逻辑切断PWM输出，实现硬件层级的快速断电保护。此外，为提高响应速度和抗干扰能力，比较器前级设计了带滤波功能的信号调理电路，确保在复杂电磁环境中仍能精准判断异常，提高系统的安全等级。</w:t>
      </w:r>
    </w:p>
    <w:p w14:paraId="187199D0">
      <w:pPr>
        <w:pStyle w:val="3"/>
        <w:widowControl/>
        <w:numPr>
          <w:ilvl w:val="1"/>
          <w:numId w:val="0"/>
        </w:numPr>
        <w:adjustRightInd w:val="0"/>
        <w:snapToGrid w:val="0"/>
        <w:ind w:left="0" w:leftChars="0" w:firstLine="0" w:firstLineChars="0"/>
        <w:jc w:val="left"/>
        <w:textAlignment w:val="baseline"/>
        <w:rPr>
          <w:rFonts w:hint="eastAsia" w:ascii="黑体" w:hAnsi="黑体" w:eastAsia="黑体" w:cs="黑体"/>
          <w:sz w:val="28"/>
          <w:szCs w:val="28"/>
        </w:rPr>
      </w:pPr>
      <w:bookmarkStart w:id="48" w:name="_Toc29733"/>
      <w:r>
        <w:rPr>
          <w:rFonts w:hint="eastAsia" w:ascii="黑体" w:hAnsi="黑体" w:eastAsia="黑体" w:cs="黑体"/>
          <w:snapToGrid w:val="0"/>
          <w:color w:val="auto"/>
          <w:kern w:val="0"/>
          <w:sz w:val="28"/>
          <w:szCs w:val="28"/>
          <w:lang w:val="en-US" w:eastAsia="zh-CN" w:bidi="ar-SA"/>
        </w:rPr>
        <w:t>3.</w:t>
      </w:r>
      <w:r>
        <w:rPr>
          <w:rFonts w:hint="eastAsia" w:ascii="黑体" w:hAnsi="黑体" w:cs="黑体"/>
          <w:snapToGrid w:val="0"/>
          <w:color w:val="auto"/>
          <w:kern w:val="0"/>
          <w:sz w:val="28"/>
          <w:szCs w:val="28"/>
          <w:lang w:val="en-US" w:eastAsia="zh-CN" w:bidi="ar-SA"/>
        </w:rPr>
        <w:t>5</w:t>
      </w:r>
      <w:r>
        <w:rPr>
          <w:rFonts w:hint="eastAsia" w:ascii="黑体" w:hAnsi="黑体" w:eastAsia="黑体" w:cs="黑体"/>
          <w:sz w:val="28"/>
          <w:szCs w:val="28"/>
        </w:rPr>
        <w:t>辅助电源电路设计</w:t>
      </w:r>
      <w:bookmarkEnd w:id="48"/>
    </w:p>
    <w:p w14:paraId="2539D2DE">
      <w:pPr>
        <w:rPr>
          <w:rFonts w:ascii="宋体" w:hAnsi="宋体" w:eastAsia="宋体" w:cs="宋体"/>
          <w:sz w:val="24"/>
          <w:szCs w:val="24"/>
        </w:rPr>
      </w:pPr>
      <w:r>
        <w:rPr>
          <w:rFonts w:ascii="宋体" w:hAnsi="宋体" w:eastAsia="宋体" w:cs="宋体"/>
          <w:sz w:val="24"/>
          <w:szCs w:val="24"/>
        </w:rPr>
        <w:t>为了为系统中的各类控制模块、传感器和驱动芯片提供稳定的低压直流电源，系统设计了完整的辅助电源电路。主输入电源为</w:t>
      </w:r>
      <w:r>
        <w:rPr>
          <w:rFonts w:hint="eastAsia" w:ascii="宋体" w:hAnsi="宋体" w:cs="宋体"/>
          <w:sz w:val="24"/>
          <w:szCs w:val="24"/>
          <w:lang w:val="en-US" w:eastAsia="zh-CN"/>
        </w:rPr>
        <w:t>D</w:t>
      </w:r>
      <w:r>
        <w:rPr>
          <w:rFonts w:ascii="宋体" w:hAnsi="宋体" w:eastAsia="宋体" w:cs="宋体"/>
          <w:sz w:val="24"/>
          <w:szCs w:val="24"/>
        </w:rPr>
        <w:t xml:space="preserve">C </w:t>
      </w:r>
      <w:r>
        <w:rPr>
          <w:rFonts w:hint="eastAsia" w:ascii="宋体" w:hAnsi="宋体" w:cs="宋体"/>
          <w:sz w:val="24"/>
          <w:szCs w:val="24"/>
          <w:lang w:val="en-US" w:eastAsia="zh-CN"/>
        </w:rPr>
        <w:t>8</w:t>
      </w:r>
      <w:r>
        <w:rPr>
          <w:rFonts w:ascii="宋体" w:hAnsi="宋体" w:eastAsia="宋体" w:cs="宋体"/>
          <w:sz w:val="24"/>
          <w:szCs w:val="24"/>
        </w:rPr>
        <w:t>V，输出稳定的直流电压。之后，采用线性稳压芯片LM7805进一步稳定输出至+5V，为STM32、OLED、运放芯片等提供电源支持。整个电源模块加入了保护器件，如压敏电阻和快速熔断器，防止输入侧电压异常造成系统损坏。同时，为提高系统抗干扰能力，辅助电源输出端还加入了铁氧体磁珠和滤波电容，进一步净化供电品质，为系统稳定运行打下坚实基础。</w:t>
      </w:r>
    </w:p>
    <w:p w14:paraId="7BE48E52">
      <w:pPr>
        <w:pStyle w:val="33"/>
        <w:rPr>
          <w:rFonts w:ascii="宋体" w:hAnsi="宋体" w:eastAsia="宋体" w:cs="宋体"/>
          <w:sz w:val="24"/>
          <w:szCs w:val="24"/>
        </w:rPr>
      </w:pPr>
    </w:p>
    <w:p w14:paraId="1B5DF3E8">
      <w:pPr>
        <w:pStyle w:val="33"/>
        <w:rPr>
          <w:rFonts w:ascii="宋体" w:hAnsi="宋体" w:eastAsia="宋体" w:cs="宋体"/>
          <w:sz w:val="24"/>
          <w:szCs w:val="24"/>
        </w:rPr>
      </w:pPr>
    </w:p>
    <w:p w14:paraId="153CF237">
      <w:pPr>
        <w:pStyle w:val="33"/>
        <w:rPr>
          <w:rFonts w:ascii="宋体" w:hAnsi="宋体" w:eastAsia="宋体" w:cs="宋体"/>
          <w:sz w:val="24"/>
          <w:szCs w:val="24"/>
        </w:rPr>
      </w:pPr>
    </w:p>
    <w:p w14:paraId="1AF128A6">
      <w:pPr>
        <w:pStyle w:val="33"/>
        <w:rPr>
          <w:rFonts w:hint="eastAsia" w:eastAsia="宋体"/>
          <w:lang w:eastAsia="zh-CN"/>
        </w:rPr>
      </w:pPr>
      <w:r>
        <w:rPr>
          <w:rFonts w:hint="eastAsia" w:eastAsia="宋体"/>
          <w:lang w:eastAsia="zh-CN"/>
        </w:rPr>
        <w:drawing>
          <wp:inline distT="0" distB="0" distL="114300" distR="114300">
            <wp:extent cx="4267200" cy="2566035"/>
            <wp:effectExtent l="0" t="0" r="0" b="5715"/>
            <wp:docPr id="66" name="图片 66" descr="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805"/>
                    <pic:cNvPicPr>
                      <a:picLocks noChangeAspect="1"/>
                    </pic:cNvPicPr>
                  </pic:nvPicPr>
                  <pic:blipFill>
                    <a:blip r:embed="rId26"/>
                    <a:srcRect t="2036"/>
                    <a:stretch>
                      <a:fillRect/>
                    </a:stretch>
                  </pic:blipFill>
                  <pic:spPr>
                    <a:xfrm>
                      <a:off x="0" y="0"/>
                      <a:ext cx="4267200" cy="2566035"/>
                    </a:xfrm>
                    <a:prstGeom prst="rect">
                      <a:avLst/>
                    </a:prstGeom>
                  </pic:spPr>
                </pic:pic>
              </a:graphicData>
            </a:graphic>
          </wp:inline>
        </w:drawing>
      </w:r>
    </w:p>
    <w:p w14:paraId="34FA392F">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5</w:t>
      </w:r>
      <w:r>
        <w:rPr>
          <w:rFonts w:hint="eastAsia" w:asciiTheme="minorEastAsia" w:hAnsiTheme="minorEastAsia" w:eastAsiaTheme="minorEastAsia"/>
        </w:rPr>
        <w:t xml:space="preserve"> 电源电压输入</w:t>
      </w:r>
      <w:r>
        <w:rPr>
          <w:rFonts w:hint="eastAsia" w:asciiTheme="minorEastAsia" w:hAnsiTheme="minorEastAsia" w:eastAsiaTheme="minorEastAsia"/>
          <w:lang w:val="en-US" w:eastAsia="zh-CN"/>
        </w:rPr>
        <w:t>降压</w:t>
      </w:r>
      <w:r>
        <w:rPr>
          <w:rFonts w:hint="eastAsia" w:asciiTheme="minorEastAsia" w:hAnsiTheme="minorEastAsia" w:eastAsiaTheme="minorEastAsia"/>
        </w:rPr>
        <w:t>模块</w:t>
      </w:r>
    </w:p>
    <w:p w14:paraId="5E8CC804">
      <w:pPr>
        <w:rPr>
          <w:rFonts w:hint="eastAsia" w:ascii="宋体" w:hAnsi="宋体" w:eastAsia="宋体" w:cs="宋体"/>
          <w:sz w:val="24"/>
          <w:szCs w:val="24"/>
        </w:rPr>
      </w:pPr>
    </w:p>
    <w:p w14:paraId="29D0D82C">
      <w:pPr>
        <w:pStyle w:val="3"/>
        <w:widowControl/>
        <w:numPr>
          <w:ilvl w:val="1"/>
          <w:numId w:val="0"/>
        </w:numPr>
        <w:adjustRightInd w:val="0"/>
        <w:snapToGrid w:val="0"/>
        <w:ind w:left="0" w:leftChars="0" w:firstLine="0" w:firstLineChars="0"/>
        <w:jc w:val="left"/>
        <w:textAlignment w:val="baseline"/>
        <w:rPr>
          <w:rFonts w:hint="eastAsia"/>
        </w:rPr>
      </w:pPr>
      <w:bookmarkStart w:id="49" w:name="_Toc21376"/>
      <w:r>
        <w:rPr>
          <w:rFonts w:hint="eastAsia" w:ascii="黑体" w:hAnsi="黑体" w:eastAsia="黑体" w:cs="黑体"/>
          <w:snapToGrid w:val="0"/>
          <w:color w:val="auto"/>
          <w:kern w:val="0"/>
          <w:sz w:val="28"/>
          <w:szCs w:val="28"/>
          <w:lang w:val="en-US" w:eastAsia="zh-CN" w:bidi="ar-SA"/>
        </w:rPr>
        <w:t>3.</w:t>
      </w:r>
      <w:r>
        <w:rPr>
          <w:rFonts w:hint="eastAsia" w:ascii="黑体" w:hAnsi="黑体" w:cs="黑体"/>
          <w:snapToGrid w:val="0"/>
          <w:color w:val="auto"/>
          <w:kern w:val="0"/>
          <w:sz w:val="28"/>
          <w:szCs w:val="28"/>
          <w:lang w:val="en-US" w:eastAsia="zh-CN" w:bidi="ar-SA"/>
        </w:rPr>
        <w:t>6人机交互</w:t>
      </w:r>
      <w:r>
        <w:rPr>
          <w:rFonts w:hint="eastAsia" w:ascii="黑体" w:hAnsi="黑体" w:eastAsia="黑体" w:cs="黑体"/>
          <w:sz w:val="28"/>
          <w:szCs w:val="28"/>
        </w:rPr>
        <w:t>电路设计</w:t>
      </w:r>
      <w:bookmarkEnd w:id="49"/>
    </w:p>
    <w:p w14:paraId="5B439300">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FAAD6FE">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lang w:val="en-US" w:eastAsia="zh-CN"/>
        </w:rPr>
      </w:pPr>
      <w:r>
        <w:rPr>
          <w:snapToGrid w:val="0"/>
          <w:color w:val="000000"/>
          <w:kern w:val="0"/>
          <w:sz w:val="24"/>
        </w:rPr>
        <w:t>人机交互模块电路原理如</w:t>
      </w:r>
      <w:r>
        <w:rPr>
          <w:rFonts w:hint="eastAsia"/>
          <w:snapToGrid w:val="0"/>
          <w:color w:val="000000"/>
          <w:kern w:val="0"/>
          <w:sz w:val="24"/>
        </w:rPr>
        <w:t>图3-5所</w:t>
      </w:r>
      <w:r>
        <w:rPr>
          <w:snapToGrid w:val="0"/>
          <w:color w:val="000000"/>
          <w:kern w:val="0"/>
          <w:sz w:val="24"/>
        </w:rPr>
        <w:t>示，涵盖按键控制和</w:t>
      </w:r>
      <w:r>
        <w:rPr>
          <w:rFonts w:hint="eastAsia"/>
          <w:snapToGrid w:val="0"/>
          <w:color w:val="000000"/>
          <w:kern w:val="0"/>
          <w:sz w:val="24"/>
          <w:lang w:val="en-US" w:eastAsia="zh-CN"/>
        </w:rPr>
        <w:t>OLED</w:t>
      </w:r>
      <w:r>
        <w:rPr>
          <w:snapToGrid w:val="0"/>
          <w:color w:val="000000"/>
          <w:kern w:val="0"/>
          <w:sz w:val="24"/>
        </w:rPr>
        <w:t>显示的相关设计</w:t>
      </w:r>
      <w:r>
        <w:rPr>
          <w:rFonts w:hint="eastAsia"/>
          <w:snapToGrid w:val="0"/>
          <w:color w:val="000000"/>
          <w:kern w:val="0"/>
          <w:sz w:val="24"/>
        </w:rPr>
        <w:t>，</w:t>
      </w:r>
      <w:r>
        <w:rPr>
          <w:snapToGrid w:val="0"/>
          <w:color w:val="000000"/>
          <w:kern w:val="0"/>
          <w:sz w:val="24"/>
        </w:rPr>
        <w:t>通过</w:t>
      </w:r>
      <w:r>
        <w:rPr>
          <w:rFonts w:hint="eastAsia"/>
          <w:snapToGrid w:val="0"/>
          <w:color w:val="000000"/>
          <w:kern w:val="0"/>
          <w:sz w:val="24"/>
          <w:lang w:val="en-US" w:eastAsia="zh-CN"/>
        </w:rPr>
        <w:t>十二个矩阵</w:t>
      </w:r>
      <w:r>
        <w:rPr>
          <w:snapToGrid w:val="0"/>
          <w:color w:val="000000"/>
          <w:kern w:val="0"/>
          <w:sz w:val="24"/>
        </w:rPr>
        <w:t>按键与单片机相连实现功能操作，当按键被按下时单片机检测到低电平信号并触发对应功能</w:t>
      </w:r>
      <w:r>
        <w:rPr>
          <w:rFonts w:hint="eastAsia"/>
          <w:snapToGrid w:val="0"/>
          <w:color w:val="000000"/>
          <w:kern w:val="0"/>
          <w:sz w:val="24"/>
          <w:lang w:eastAsia="zh-CN"/>
        </w:rPr>
        <w:t>。</w:t>
      </w:r>
      <w:r>
        <w:rPr>
          <w:rFonts w:hint="eastAsia"/>
          <w:snapToGrid w:val="0"/>
          <w:color w:val="000000"/>
          <w:kern w:val="0"/>
          <w:sz w:val="24"/>
          <w:lang w:val="en-US" w:eastAsia="zh-CN"/>
        </w:rPr>
        <w:t>带有数字键盘，可以输入小数，精确到小数点后一位，键盘带有设定与清零功能，OLED屏幕显示实际电压大小，输出占空比，设定电压大小，电流大小。</w:t>
      </w:r>
    </w:p>
    <w:p w14:paraId="40BCB5CF">
      <w:pPr>
        <w:widowControl/>
        <w:autoSpaceDE w:val="0"/>
        <w:autoSpaceDN w:val="0"/>
        <w:adjustRightInd w:val="0"/>
        <w:snapToGrid w:val="0"/>
        <w:spacing w:line="300" w:lineRule="auto"/>
        <w:ind w:firstLine="486" w:firstLineChars="200"/>
        <w:jc w:val="center"/>
        <w:textAlignment w:val="baseline"/>
        <w:rPr>
          <w:rFonts w:hint="default"/>
          <w:snapToGrid w:val="0"/>
          <w:color w:val="000000"/>
          <w:kern w:val="0"/>
          <w:sz w:val="24"/>
          <w:lang w:val="en-US" w:eastAsia="zh-CN"/>
        </w:rPr>
      </w:pPr>
      <w:r>
        <w:rPr>
          <w:rFonts w:hint="default"/>
          <w:snapToGrid w:val="0"/>
          <w:color w:val="000000"/>
          <w:kern w:val="0"/>
          <w:sz w:val="24"/>
          <w:lang w:val="en-US" w:eastAsia="zh-CN"/>
        </w:rPr>
        <w:drawing>
          <wp:inline distT="0" distB="0" distL="114300" distR="114300">
            <wp:extent cx="2627630" cy="2581910"/>
            <wp:effectExtent l="0" t="0" r="1270" b="8890"/>
            <wp:docPr id="69" name="图片 69" descr="矩阵键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矩阵键盘"/>
                    <pic:cNvPicPr>
                      <a:picLocks noChangeAspect="1"/>
                    </pic:cNvPicPr>
                  </pic:nvPicPr>
                  <pic:blipFill>
                    <a:blip r:embed="rId27"/>
                    <a:stretch>
                      <a:fillRect/>
                    </a:stretch>
                  </pic:blipFill>
                  <pic:spPr>
                    <a:xfrm>
                      <a:off x="0" y="0"/>
                      <a:ext cx="2627630" cy="2581910"/>
                    </a:xfrm>
                    <a:prstGeom prst="rect">
                      <a:avLst/>
                    </a:prstGeom>
                  </pic:spPr>
                </pic:pic>
              </a:graphicData>
            </a:graphic>
          </wp:inline>
        </w:drawing>
      </w:r>
    </w:p>
    <w:p w14:paraId="78069EE5">
      <w:pPr>
        <w:pStyle w:val="33"/>
      </w:pPr>
    </w:p>
    <w:p w14:paraId="310AA21E">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6</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矩阵按键</w:t>
      </w:r>
      <w:r>
        <w:rPr>
          <w:rFonts w:hint="eastAsia" w:asciiTheme="minorEastAsia" w:hAnsiTheme="minorEastAsia" w:eastAsiaTheme="minorEastAsia"/>
        </w:rPr>
        <w:t>交互模块</w:t>
      </w:r>
    </w:p>
    <w:p w14:paraId="6428A629">
      <w:pPr>
        <w:pStyle w:val="34"/>
        <w:spacing w:line="240" w:lineRule="auto"/>
        <w:rPr>
          <w:rFonts w:hint="eastAsia" w:asciiTheme="minorEastAsia" w:hAnsiTheme="minorEastAsia" w:eastAsiaTheme="minorEastAsia"/>
          <w:lang w:eastAsia="zh-CN"/>
        </w:rPr>
      </w:pPr>
    </w:p>
    <w:p w14:paraId="736AB62E">
      <w:pPr>
        <w:pStyle w:val="34"/>
        <w:spacing w:line="240" w:lineRule="auto"/>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2448560" cy="1424305"/>
            <wp:effectExtent l="0" t="0" r="8890" b="4445"/>
            <wp:docPr id="70" name="图片 70" descr="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oled"/>
                    <pic:cNvPicPr>
                      <a:picLocks noChangeAspect="1"/>
                    </pic:cNvPicPr>
                  </pic:nvPicPr>
                  <pic:blipFill>
                    <a:blip r:embed="rId28"/>
                    <a:srcRect t="13047" b="12368"/>
                    <a:stretch>
                      <a:fillRect/>
                    </a:stretch>
                  </pic:blipFill>
                  <pic:spPr>
                    <a:xfrm>
                      <a:off x="0" y="0"/>
                      <a:ext cx="2448560" cy="1424305"/>
                    </a:xfrm>
                    <a:prstGeom prst="rect">
                      <a:avLst/>
                    </a:prstGeom>
                  </pic:spPr>
                </pic:pic>
              </a:graphicData>
            </a:graphic>
          </wp:inline>
        </w:drawing>
      </w:r>
    </w:p>
    <w:p w14:paraId="6AE56D97">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7</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OLED显示</w:t>
      </w:r>
      <w:r>
        <w:rPr>
          <w:rFonts w:hint="eastAsia" w:asciiTheme="minorEastAsia" w:hAnsiTheme="minorEastAsia" w:eastAsiaTheme="minorEastAsia"/>
        </w:rPr>
        <w:t>模块</w:t>
      </w:r>
    </w:p>
    <w:p w14:paraId="10B5A5EF">
      <w:pPr>
        <w:pStyle w:val="3"/>
        <w:widowControl/>
        <w:numPr>
          <w:ilvl w:val="1"/>
          <w:numId w:val="0"/>
        </w:numPr>
        <w:adjustRightInd w:val="0"/>
        <w:snapToGrid w:val="0"/>
        <w:ind w:left="0" w:leftChars="0" w:firstLine="0" w:firstLineChars="0"/>
        <w:jc w:val="left"/>
        <w:textAlignment w:val="baseline"/>
        <w:rPr>
          <w:rFonts w:hint="eastAsia" w:asciiTheme="minorEastAsia" w:hAnsiTheme="minorEastAsia" w:eastAsiaTheme="minorEastAsia"/>
          <w:sz w:val="24"/>
          <w:szCs w:val="24"/>
          <w:lang w:eastAsia="zh-CN"/>
        </w:rPr>
      </w:pPr>
      <w:r>
        <w:rPr>
          <w:rFonts w:hint="eastAsia" w:ascii="黑体" w:hAnsi="黑体" w:eastAsia="黑体" w:cs="黑体"/>
          <w:snapToGrid w:val="0"/>
          <w:color w:val="auto"/>
          <w:kern w:val="0"/>
          <w:sz w:val="28"/>
          <w:szCs w:val="28"/>
          <w:lang w:val="en-US" w:eastAsia="zh-CN" w:bidi="ar-SA"/>
        </w:rPr>
        <w:t>3.</w:t>
      </w:r>
      <w:r>
        <w:rPr>
          <w:rFonts w:hint="eastAsia" w:ascii="黑体" w:hAnsi="黑体" w:cs="黑体"/>
          <w:snapToGrid w:val="0"/>
          <w:color w:val="auto"/>
          <w:kern w:val="0"/>
          <w:sz w:val="28"/>
          <w:szCs w:val="28"/>
          <w:lang w:val="en-US" w:eastAsia="zh-CN" w:bidi="ar-SA"/>
        </w:rPr>
        <w:t>7最小单片机系统</w:t>
      </w:r>
      <w:r>
        <w:rPr>
          <w:rFonts w:hint="eastAsia" w:ascii="黑体" w:hAnsi="黑体" w:eastAsia="黑体" w:cs="黑体"/>
          <w:sz w:val="28"/>
          <w:szCs w:val="28"/>
        </w:rPr>
        <w:t>设计</w:t>
      </w:r>
    </w:p>
    <w:p w14:paraId="274D910C">
      <w:pPr>
        <w:pStyle w:val="34"/>
        <w:keepNext w:val="0"/>
        <w:keepLines w:val="0"/>
        <w:pageBreakBefore w:val="0"/>
        <w:widowControl w:val="0"/>
        <w:kinsoku/>
        <w:wordWrap/>
        <w:overflowPunct/>
        <w:topLinePunct w:val="0"/>
        <w:autoSpaceDE/>
        <w:autoSpaceDN/>
        <w:bidi w:val="0"/>
        <w:adjustRightInd/>
        <w:snapToGrid/>
        <w:spacing w:line="400" w:lineRule="exact"/>
        <w:ind w:firstLine="486" w:firstLineChars="200"/>
        <w:jc w:val="left"/>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本设计采用STM32F103C8T6构建最小单片机系统，包含3.3V LDO电源电路（AMS1117）、32.768kHz晶振时钟源、专用复位</w:t>
      </w:r>
      <w:r>
        <w:rPr>
          <w:rFonts w:hint="eastAsia" w:asciiTheme="minorEastAsia" w:hAnsiTheme="minorEastAsia" w:eastAsiaTheme="minorEastAsia"/>
          <w:sz w:val="24"/>
          <w:szCs w:val="24"/>
          <w:lang w:val="en-US" w:eastAsia="zh-CN"/>
        </w:rPr>
        <w:t>电路</w:t>
      </w:r>
      <w:r>
        <w:rPr>
          <w:rFonts w:hint="eastAsia" w:asciiTheme="minorEastAsia" w:hAnsiTheme="minorEastAsia" w:eastAsiaTheme="minorEastAsia"/>
          <w:sz w:val="24"/>
          <w:szCs w:val="24"/>
          <w:lang w:eastAsia="zh-CN"/>
        </w:rPr>
        <w:t>及</w:t>
      </w:r>
      <w:r>
        <w:rPr>
          <w:rFonts w:hint="eastAsia" w:asciiTheme="minorEastAsia" w:hAnsiTheme="minorEastAsia" w:eastAsiaTheme="minorEastAsia"/>
          <w:sz w:val="24"/>
          <w:szCs w:val="24"/>
          <w:lang w:val="en-US" w:eastAsia="zh-CN"/>
        </w:rPr>
        <w:t>JTAG</w:t>
      </w:r>
      <w:r>
        <w:rPr>
          <w:rFonts w:hint="eastAsia" w:asciiTheme="minorEastAsia" w:hAnsiTheme="minorEastAsia" w:eastAsiaTheme="minorEastAsia"/>
          <w:sz w:val="24"/>
          <w:szCs w:val="24"/>
          <w:lang w:eastAsia="zh-CN"/>
        </w:rPr>
        <w:t>调试接口，关键设计包括：电源滤波采用10μF钽电容并联0.1μF陶瓷电容，晶振走线实施包地处理，所有IO口配置100Ω限流电阻和TVS保护，PCB布局严格遵循模拟/数字地分割原则，为电源控制系统提供可靠硬件平台。</w:t>
      </w:r>
    </w:p>
    <w:p w14:paraId="3E385926">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为了让STM32F103C8T6单片机系统运行更加稳定可靠，本设计在原有基础上进一步进行了优化。电源部分在芯片附近增加了多个小电容，可以有效减少电压波动带来的干扰；晶振电路采用合理布线方式，减少外界信号的干扰，提高时钟的稳定性。复位电路使用了保护电路，确保在启动或异常情况下不会误动作。为了方便程序烧录和调试，预留了调试接口。在电路板设计时，还特别注意将模拟信号和数字信号分开布线，避免它们相互干扰。</w:t>
      </w:r>
    </w:p>
    <w:p w14:paraId="131B8AA0">
      <w:pPr>
        <w:pStyle w:val="34"/>
        <w:keepNext w:val="0"/>
        <w:keepLines w:val="0"/>
        <w:pageBreakBefore w:val="0"/>
        <w:widowControl w:val="0"/>
        <w:kinsoku/>
        <w:wordWrap/>
        <w:overflowPunct/>
        <w:topLinePunct w:val="0"/>
        <w:autoSpaceDE/>
        <w:autoSpaceDN/>
        <w:bidi w:val="0"/>
        <w:adjustRightInd/>
        <w:snapToGrid/>
        <w:spacing w:line="400" w:lineRule="exact"/>
        <w:ind w:firstLine="486" w:firstLineChars="200"/>
        <w:jc w:val="left"/>
        <w:textAlignment w:val="auto"/>
        <w:rPr>
          <w:rFonts w:hint="eastAsia" w:asciiTheme="minorEastAsia" w:hAnsiTheme="minorEastAsia" w:eastAsiaTheme="minorEastAsia"/>
          <w:sz w:val="24"/>
          <w:szCs w:val="24"/>
          <w:lang w:eastAsia="zh-CN"/>
        </w:rPr>
      </w:pPr>
    </w:p>
    <w:p w14:paraId="28157367">
      <w:pPr>
        <w:pStyle w:val="34"/>
        <w:spacing w:line="240" w:lineRule="auto"/>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5597525" cy="3018790"/>
            <wp:effectExtent l="0" t="0" r="3175" b="10160"/>
            <wp:docPr id="55" name="图片 55" descr="单片机最下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单片机最下系统"/>
                    <pic:cNvPicPr>
                      <a:picLocks noChangeAspect="1"/>
                    </pic:cNvPicPr>
                  </pic:nvPicPr>
                  <pic:blipFill>
                    <a:blip r:embed="rId29"/>
                    <a:stretch>
                      <a:fillRect/>
                    </a:stretch>
                  </pic:blipFill>
                  <pic:spPr>
                    <a:xfrm>
                      <a:off x="0" y="0"/>
                      <a:ext cx="5597525" cy="3018790"/>
                    </a:xfrm>
                    <a:prstGeom prst="rect">
                      <a:avLst/>
                    </a:prstGeom>
                  </pic:spPr>
                </pic:pic>
              </a:graphicData>
            </a:graphic>
          </wp:inline>
        </w:drawing>
      </w:r>
    </w:p>
    <w:p w14:paraId="2175CD8E">
      <w:pPr>
        <w:pStyle w:val="34"/>
        <w:rPr>
          <w:rFonts w:hint="default" w:asciiTheme="minorEastAsia" w:hAnsiTheme="minorEastAsia" w:eastAsiaTheme="minorEastAsia"/>
          <w:lang w:val="en-US"/>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8</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最小系统板原理图</w:t>
      </w:r>
    </w:p>
    <w:p w14:paraId="0BD22129">
      <w:pPr>
        <w:pStyle w:val="34"/>
        <w:spacing w:line="240" w:lineRule="auto"/>
        <w:rPr>
          <w:rFonts w:hint="eastAsia" w:asciiTheme="minorEastAsia" w:hAnsiTheme="minorEastAsia" w:eastAsiaTheme="minorEastAsia"/>
          <w:lang w:eastAsia="zh-CN"/>
        </w:rPr>
      </w:pPr>
    </w:p>
    <w:p w14:paraId="099FBCC7">
      <w:pPr>
        <w:pStyle w:val="34"/>
        <w:rPr>
          <w:rFonts w:hint="eastAsia" w:asciiTheme="minorEastAsia" w:hAnsiTheme="minorEastAsia" w:eastAsiaTheme="minorEastAsia"/>
        </w:rPr>
        <w:sectPr>
          <w:headerReference r:id="rId14" w:type="default"/>
          <w:footerReference r:id="rId15" w:type="default"/>
          <w:footerReference r:id="rId16" w:type="even"/>
          <w:pgSz w:w="11906" w:h="16838"/>
          <w:pgMar w:top="1440" w:right="1797" w:bottom="1440" w:left="1797" w:header="851" w:footer="992" w:gutter="0"/>
          <w:pgNumType w:start="1"/>
          <w:cols w:space="720" w:num="1"/>
          <w:docGrid w:type="linesAndChars" w:linePitch="312" w:charSpace="640"/>
        </w:sectPr>
      </w:pPr>
    </w:p>
    <w:p w14:paraId="7FFA142A">
      <w:pPr>
        <w:pStyle w:val="2"/>
        <w:numPr>
          <w:ilvl w:val="0"/>
          <w:numId w:val="0"/>
        </w:numPr>
        <w:ind w:left="0" w:leftChars="0" w:firstLine="0" w:firstLineChars="0"/>
        <w:jc w:val="both"/>
        <w:rPr>
          <w:rFonts w:hint="eastAsia"/>
        </w:rPr>
      </w:pPr>
      <w:bookmarkStart w:id="50" w:name="_Toc15548"/>
      <w:r>
        <w:rPr>
          <w:rFonts w:hint="eastAsia" w:ascii="Times New Roman" w:hAnsi="Times New Roman" w:cs="Times New Roman"/>
          <w:color w:val="000000" w:themeColor="text1"/>
          <w:kern w:val="2"/>
          <w:sz w:val="30"/>
          <w:szCs w:val="30"/>
          <w:lang w:val="en-US" w:eastAsia="zh-CN" w:bidi="ar-SA"/>
          <w14:textFill>
            <w14:solidFill>
              <w14:schemeClr w14:val="tx1"/>
            </w14:solidFill>
          </w14:textFill>
        </w:rPr>
        <w:t>4.</w:t>
      </w:r>
      <w:r>
        <w:t>稳压电源软件设计实现</w:t>
      </w:r>
      <w:bookmarkEnd w:id="50"/>
    </w:p>
    <w:p w14:paraId="37E48319">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51" w:name="_Toc17520"/>
      <w:bookmarkStart w:id="52" w:name="_Toc26429"/>
      <w:bookmarkStart w:id="53" w:name="_Toc13650"/>
      <w:bookmarkStart w:id="54" w:name="_Toc28629"/>
      <w:bookmarkStart w:id="55" w:name="_Toc13412"/>
      <w:bookmarkStart w:id="56" w:name="_Toc13989"/>
      <w:bookmarkStart w:id="57" w:name="_Toc23445"/>
      <w:bookmarkStart w:id="58" w:name="_Toc19961"/>
      <w:bookmarkStart w:id="59" w:name="_Toc16401"/>
      <w:r>
        <w:rPr>
          <w:rFonts w:hint="eastAsia" w:ascii="黑体" w:hAnsi="黑体" w:eastAsia="黑体" w:cs="黑体"/>
          <w:snapToGrid w:val="0"/>
          <w:color w:val="auto"/>
          <w:kern w:val="0"/>
          <w:sz w:val="28"/>
          <w:szCs w:val="28"/>
          <w:lang w:val="en-US" w:eastAsia="zh-CN" w:bidi="ar-SA"/>
        </w:rPr>
        <w:t>4.1</w:t>
      </w:r>
      <w:r>
        <w:rPr>
          <w:rFonts w:ascii="黑体" w:hAnsi="黑体" w:cs="黑体"/>
          <w:snapToGrid w:val="0"/>
          <w:color w:val="000000"/>
          <w:kern w:val="0"/>
        </w:rPr>
        <w:t>控制系统程序流程整体设计</w:t>
      </w:r>
      <w:bookmarkEnd w:id="51"/>
      <w:bookmarkEnd w:id="52"/>
      <w:bookmarkEnd w:id="53"/>
      <w:bookmarkEnd w:id="54"/>
      <w:bookmarkEnd w:id="55"/>
      <w:bookmarkEnd w:id="56"/>
      <w:bookmarkEnd w:id="57"/>
      <w:bookmarkEnd w:id="58"/>
      <w:bookmarkEnd w:id="59"/>
    </w:p>
    <w:p w14:paraId="54862907">
      <w:pPr>
        <w:widowControl/>
        <w:autoSpaceDE w:val="0"/>
        <w:autoSpaceDN w:val="0"/>
        <w:adjustRightInd w:val="0"/>
        <w:snapToGrid w:val="0"/>
        <w:spacing w:line="300" w:lineRule="auto"/>
        <w:ind w:firstLine="306" w:firstLineChars="200"/>
        <w:textAlignment w:val="baseline"/>
        <w:rPr>
          <w:snapToGrid w:val="0"/>
          <w:color w:val="000000"/>
          <w:kern w:val="0"/>
          <w:sz w:val="24"/>
        </w:rPr>
      </w:pPr>
      <w:r>
        <w:rPr>
          <w:rFonts w:ascii="黑体" w:hAnsi="黑体" w:eastAsia="黑体"/>
          <w:sz w:val="15"/>
          <w:szCs w:val="15"/>
        </w:rPr>
        <mc:AlternateContent>
          <mc:Choice Requires="wpc">
            <w:drawing>
              <wp:anchor distT="0" distB="0" distL="0" distR="0" simplePos="0" relativeHeight="251660288" behindDoc="0" locked="0" layoutInCell="1" allowOverlap="1">
                <wp:simplePos x="0" y="0"/>
                <wp:positionH relativeFrom="column">
                  <wp:posOffset>34290</wp:posOffset>
                </wp:positionH>
                <wp:positionV relativeFrom="paragraph">
                  <wp:posOffset>2851785</wp:posOffset>
                </wp:positionV>
                <wp:extent cx="5229225" cy="3950335"/>
                <wp:effectExtent l="0" t="0" r="9525" b="12065"/>
                <wp:wrapTopAndBottom/>
                <wp:docPr id="486215625" name="画布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8" name="矩形: 圆角 1940950484"/>
                        <wps:cNvSpPr/>
                        <wps:spPr>
                          <a:xfrm>
                            <a:off x="2252980" y="36195"/>
                            <a:ext cx="636270" cy="296545"/>
                          </a:xfrm>
                          <a:prstGeom prst="roundRect">
                            <a:avLst/>
                          </a:prstGeom>
                        </wps:spPr>
                        <wps:style>
                          <a:lnRef idx="2">
                            <a:schemeClr val="dk1"/>
                          </a:lnRef>
                          <a:fillRef idx="1">
                            <a:schemeClr val="lt1"/>
                          </a:fillRef>
                          <a:effectRef idx="0">
                            <a:schemeClr val="dk1"/>
                          </a:effectRef>
                          <a:fontRef idx="minor">
                            <a:schemeClr val="dk1"/>
                          </a:fontRef>
                        </wps:style>
                        <wps:txbx>
                          <w:txbxContent>
                            <w:p w14:paraId="08BC1D5D">
                              <w:pPr>
                                <w:snapToGrid w:val="0"/>
                                <w:jc w:val="center"/>
                                <w:rPr>
                                  <w:rFonts w:hint="eastAsia" w:ascii="黑体" w:hAnsi="黑体" w:eastAsia="黑体"/>
                                  <w:szCs w:val="21"/>
                                </w:rPr>
                              </w:pPr>
                              <w:r>
                                <w:rPr>
                                  <w:rFonts w:hint="eastAsia" w:ascii="黑体" w:hAnsi="黑体" w:eastAsia="黑体"/>
                                  <w:szCs w:val="21"/>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矩形 1407029342"/>
                        <wps:cNvSpPr/>
                        <wps:spPr>
                          <a:xfrm>
                            <a:off x="1866265" y="530225"/>
                            <a:ext cx="1403985" cy="382270"/>
                          </a:xfrm>
                          <a:prstGeom prst="rect">
                            <a:avLst/>
                          </a:prstGeom>
                        </wps:spPr>
                        <wps:style>
                          <a:lnRef idx="2">
                            <a:schemeClr val="dk1"/>
                          </a:lnRef>
                          <a:fillRef idx="1">
                            <a:schemeClr val="lt1"/>
                          </a:fillRef>
                          <a:effectRef idx="0">
                            <a:schemeClr val="dk1"/>
                          </a:effectRef>
                          <a:fontRef idx="minor">
                            <a:schemeClr val="dk1"/>
                          </a:fontRef>
                        </wps:style>
                        <wps:txbx>
                          <w:txbxContent>
                            <w:p w14:paraId="6771ADA1">
                              <w:pPr>
                                <w:jc w:val="center"/>
                                <w:rPr>
                                  <w:rFonts w:hint="eastAsia" w:ascii="黑体" w:hAnsi="黑体" w:eastAsia="黑体"/>
                                  <w:szCs w:val="21"/>
                                </w:rPr>
                              </w:pPr>
                              <w:r>
                                <w:rPr>
                                  <w:rFonts w:hint="eastAsia" w:ascii="黑体" w:hAnsi="黑体" w:eastAsia="黑体"/>
                                  <w:szCs w:val="21"/>
                                </w:rPr>
                                <w:t>初始化STM32功能模块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30" name="矩形 731399022"/>
                        <wps:cNvSpPr/>
                        <wps:spPr>
                          <a:xfrm>
                            <a:off x="1820545" y="116522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3D98F958">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输出电压采集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36" name="矩形 1748319023"/>
                        <wps:cNvSpPr/>
                        <wps:spPr>
                          <a:xfrm>
                            <a:off x="1895475" y="3211830"/>
                            <a:ext cx="140144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574931E3">
                              <w:pPr>
                                <w:jc w:val="center"/>
                                <w:rPr>
                                  <w:rFonts w:hint="eastAsia" w:ascii="黑体" w:hAnsi="黑体" w:eastAsia="黑体"/>
                                  <w:szCs w:val="21"/>
                                </w:rPr>
                              </w:pPr>
                              <w:r>
                                <w:rPr>
                                  <w:rFonts w:hint="eastAsia" w:ascii="黑体" w:hAnsi="黑体" w:eastAsia="黑体"/>
                                  <w:szCs w:val="21"/>
                                </w:rPr>
                                <w:t>输出目标电压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矩形 137499237"/>
                        <wps:cNvSpPr/>
                        <wps:spPr>
                          <a:xfrm>
                            <a:off x="3570605" y="2355215"/>
                            <a:ext cx="1243965" cy="387985"/>
                          </a:xfrm>
                          <a:prstGeom prst="rect">
                            <a:avLst/>
                          </a:prstGeom>
                        </wps:spPr>
                        <wps:style>
                          <a:lnRef idx="2">
                            <a:schemeClr val="dk1"/>
                          </a:lnRef>
                          <a:fillRef idx="1">
                            <a:schemeClr val="lt1"/>
                          </a:fillRef>
                          <a:effectRef idx="0">
                            <a:schemeClr val="dk1"/>
                          </a:effectRef>
                          <a:fontRef idx="minor">
                            <a:schemeClr val="dk1"/>
                          </a:fontRef>
                        </wps:style>
                        <wps:txbx>
                          <w:txbxContent>
                            <w:p w14:paraId="4823E4BC">
                              <w:pPr>
                                <w:spacing w:line="0" w:lineRule="atLeast"/>
                                <w:jc w:val="center"/>
                                <w:rPr>
                                  <w:rFonts w:hint="eastAsia" w:ascii="黑体" w:hAnsi="黑体" w:eastAsia="黑体"/>
                                  <w:szCs w:val="21"/>
                                  <w:lang w:eastAsia="zh-CN"/>
                                </w:rPr>
                              </w:pPr>
                              <w:r>
                                <w:rPr>
                                  <w:rFonts w:hint="eastAsia" w:ascii="黑体" w:hAnsi="黑体" w:eastAsia="黑体"/>
                                  <w:szCs w:val="21"/>
                                </w:rPr>
                                <w:t>异常：</w:t>
                              </w:r>
                              <w:r>
                                <w:rPr>
                                  <w:rFonts w:hint="eastAsia" w:ascii="黑体" w:hAnsi="黑体" w:eastAsia="黑体"/>
                                  <w:szCs w:val="21"/>
                                  <w:lang w:val="en-US" w:eastAsia="zh-CN"/>
                                </w:rPr>
                                <w:t>停止输出</w:t>
                              </w:r>
                            </w:p>
                          </w:txbxContent>
                        </wps:txbx>
                        <wps:bodyPr rot="0" spcFirstLastPara="0" vertOverflow="overflow" horzOverflow="overflow" vert="horz" wrap="square" lIns="0" tIns="0" rIns="0" bIns="0" numCol="1" spcCol="0" rtlCol="0" fromWordArt="0" anchor="ctr" anchorCtr="0" forceAA="0" compatLnSpc="1">
                          <a:noAutofit/>
                        </wps:bodyPr>
                      </wps:wsp>
                      <wps:wsp>
                        <wps:cNvPr id="39" name="直接箭头连接符 377492655"/>
                        <wps:cNvCnPr>
                          <a:stCxn id="1940950484" idx="2"/>
                          <a:endCxn id="1407029342" idx="0"/>
                        </wps:cNvCnPr>
                        <wps:spPr>
                          <a:xfrm flipH="1">
                            <a:off x="2568120" y="319982"/>
                            <a:ext cx="3060" cy="209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直接箭头连接符 587796979"/>
                        <wps:cNvCnPr/>
                        <wps:spPr>
                          <a:xfrm>
                            <a:off x="2570480" y="952500"/>
                            <a:ext cx="381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直接箭头连接符 886628506"/>
                        <wps:cNvCnPr/>
                        <wps:spPr>
                          <a:xfrm flipH="1">
                            <a:off x="2574925" y="1573530"/>
                            <a:ext cx="4445" cy="208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 name="文本框 321343254"/>
                        <wps:cNvSpPr txBox="1"/>
                        <wps:spPr>
                          <a:xfrm>
                            <a:off x="1247140" y="2052955"/>
                            <a:ext cx="318135" cy="273050"/>
                          </a:xfrm>
                          <a:prstGeom prst="rect">
                            <a:avLst/>
                          </a:prstGeom>
                          <a:noFill/>
                          <a:ln w="6350">
                            <a:noFill/>
                          </a:ln>
                        </wps:spPr>
                        <wps:txbx>
                          <w:txbxContent>
                            <w:p w14:paraId="25C18BA5"/>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 name="文本框 1876062270"/>
                        <wps:cNvSpPr txBox="1"/>
                        <wps:spPr>
                          <a:xfrm>
                            <a:off x="3885983" y="2091927"/>
                            <a:ext cx="309535" cy="306508"/>
                          </a:xfrm>
                          <a:prstGeom prst="rect">
                            <a:avLst/>
                          </a:prstGeom>
                          <a:noFill/>
                          <a:ln w="6350">
                            <a:noFill/>
                          </a:ln>
                        </wps:spPr>
                        <wps:txbx>
                          <w:txbxContent>
                            <w:p w14:paraId="6EF696E8"/>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 name="矩形 1948826609"/>
                        <wps:cNvSpPr/>
                        <wps:spPr>
                          <a:xfrm>
                            <a:off x="2031365" y="2606675"/>
                            <a:ext cx="109347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4156831E">
                              <w:pPr>
                                <w:jc w:val="center"/>
                                <w:rPr>
                                  <w:rFonts w:hint="eastAsia" w:ascii="黑体" w:hAnsi="黑体" w:eastAsia="黑体"/>
                                  <w:szCs w:val="21"/>
                                </w:rPr>
                              </w:pPr>
                              <w:r>
                                <w:rPr>
                                  <w:rFonts w:hint="eastAsia" w:ascii="黑体" w:hAnsi="黑体" w:eastAsia="黑体"/>
                                  <w:szCs w:val="21"/>
                                </w:rPr>
                                <w:t>PID控制调节电流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直接箭头连接符 20"/>
                        <wps:cNvCnPr>
                          <a:endCxn id="36" idx="0"/>
                        </wps:cNvCnPr>
                        <wps:spPr>
                          <a:xfrm>
                            <a:off x="2591435" y="2902585"/>
                            <a:ext cx="5080" cy="3092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3" name="矩形 731399022"/>
                        <wps:cNvSpPr/>
                        <wps:spPr>
                          <a:xfrm>
                            <a:off x="1828165" y="179768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0B5A360C">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输出电流采集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24" name="直接箭头连接符 24"/>
                        <wps:cNvCnPr>
                          <a:stCxn id="23" idx="2"/>
                        </wps:cNvCnPr>
                        <wps:spPr>
                          <a:xfrm>
                            <a:off x="2586355" y="2166620"/>
                            <a:ext cx="3810" cy="42989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5" name="肘形连接符 25"/>
                        <wps:cNvCnPr>
                          <a:stCxn id="23" idx="3"/>
                          <a:endCxn id="38" idx="0"/>
                        </wps:cNvCnPr>
                        <wps:spPr>
                          <a:xfrm>
                            <a:off x="3344545" y="1982470"/>
                            <a:ext cx="848360" cy="37274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anchor>
            </w:drawing>
          </mc:Choice>
          <mc:Fallback>
            <w:pict>
              <v:group id="画布 32" o:spid="_x0000_s1026" o:spt="203" style="position:absolute;left:0pt;margin-left:2.7pt;margin-top:224.55pt;height:311.05pt;width:411.75pt;mso-wrap-distance-bottom:0pt;mso-wrap-distance-top:0pt;z-index:251660288;mso-width-relative:page;mso-height-relative:page;" coordsize="5229225,3950335" editas="canvas"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">
                <o:lock v:ext="edit" aspectratio="f"/>
                <v:shape id="画布 32" o:spid="_x0000_s1026" style="position:absolute;left:0;top:0;height:3950335;width:5229225;" fillcolor="#FFFFFF" filled="t" stroked="f" coordsize="21600,21600"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">
                  <v:fill on="t" focussize="0,0"/>
                  <v:stroke on="f"/>
                  <v:imagedata o:title=""/>
                  <o:lock v:ext="edit" aspectratio="t"/>
                </v:shape>
                <v:roundrect id="矩形: 圆角 1940950484" o:spid="_x0000_s1026" o:spt="2" style="position:absolute;left:2252980;top:36195;height:296545;width:636270;v-text-anchor:middle;" fillcolor="#FFFFFF [3201]" filled="t" stroked="t" coordsize="21600,21600" arcsize="0.166666666666667" o:gfxdata="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TCRK9gAAAAKAQAADwAAAAAAAAABACAAAAAiAAAAZHJzL2Rvd25yZXYueG1sUEsBAhQAFAAA&#10;AAgAh07iQHP5KE+aAgAAHwUAAA4AAAAAAAAAAQAgAAAAJwEAAGRycy9lMm9Eb2MueG1sUEsFBgAA&#10;AAAGAAYAWQEAADMGAAAAAA==&#10;">
                  <v:fill on="t" focussize="0,0"/>
                  <v:stroke weight="1pt" color="#000000 [3200]" miterlimit="8" joinstyle="miter"/>
                  <v:imagedata o:title=""/>
                  <o:lock v:ext="edit" aspectratio="f"/>
                  <v:textbox>
                    <w:txbxContent>
                      <w:p w14:paraId="08BC1D5D">
                        <w:pPr>
                          <w:snapToGrid w:val="0"/>
                          <w:jc w:val="center"/>
                          <w:rPr>
                            <w:rFonts w:hint="eastAsia" w:ascii="黑体" w:hAnsi="黑体" w:eastAsia="黑体"/>
                            <w:szCs w:val="21"/>
                          </w:rPr>
                        </w:pPr>
                        <w:r>
                          <w:rPr>
                            <w:rFonts w:hint="eastAsia" w:ascii="黑体" w:hAnsi="黑体" w:eastAsia="黑体"/>
                            <w:szCs w:val="21"/>
                          </w:rPr>
                          <w:t>开始</w:t>
                        </w:r>
                      </w:p>
                    </w:txbxContent>
                  </v:textbox>
                </v:roundrect>
                <v:rect id="矩形 1407029342" o:spid="_x0000_s1026" o:spt="1" style="position:absolute;left:1866265;top:530225;height:382270;width:140398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OTX2FiBAgAABAUAAA4AAAAA&#10;AAAAAQAgAAAAKAEAAGRycy9lMm9Eb2MueG1sUEsFBgAAAAAGAAYAWQEAABsGAAAAAA==&#10;">
                  <v:fill on="t" focussize="0,0"/>
                  <v:stroke weight="1pt" color="#000000 [3200]" miterlimit="8" joinstyle="miter"/>
                  <v:imagedata o:title=""/>
                  <o:lock v:ext="edit" aspectratio="f"/>
                  <v:textbox inset="0mm,0mm,0mm,0mm">
                    <w:txbxContent>
                      <w:p w14:paraId="6771ADA1">
                        <w:pPr>
                          <w:jc w:val="center"/>
                          <w:rPr>
                            <w:rFonts w:hint="eastAsia" w:ascii="黑体" w:hAnsi="黑体" w:eastAsia="黑体"/>
                            <w:szCs w:val="21"/>
                          </w:rPr>
                        </w:pPr>
                        <w:r>
                          <w:rPr>
                            <w:rFonts w:hint="eastAsia" w:ascii="黑体" w:hAnsi="黑体" w:eastAsia="黑体"/>
                            <w:szCs w:val="21"/>
                          </w:rPr>
                          <w:t>初始化STM32功能模块</w:t>
                        </w:r>
                      </w:p>
                    </w:txbxContent>
                  </v:textbox>
                </v:rect>
                <v:rect id="矩形 731399022" o:spid="_x0000_s1026" o:spt="1" style="position:absolute;left:1820545;top:116522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SEswa2QAAAAoBAAAPAAAAAAAAAAEA&#10;IAAAACIAAABkcnMvZG93bnJldi54bWxQSwECFAAUAAAACACHTuJA+7xBSoACAAAEBQAADgAAAAAA&#10;AAABACAAAAAoAQAAZHJzL2Uyb0RvYy54bWxQSwUGAAAAAAYABgBZAQAAGgYAAAAA&#10;">
                  <v:fill on="t" focussize="0,0"/>
                  <v:stroke weight="1pt" color="#000000 [3200]" miterlimit="8" joinstyle="miter"/>
                  <v:imagedata o:title=""/>
                  <o:lock v:ext="edit" aspectratio="f"/>
                  <v:textbox inset="0mm,0mm,0mm,0mm">
                    <w:txbxContent>
                      <w:p w14:paraId="3D98F958">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输出电压采集</w:t>
                        </w:r>
                      </w:p>
                    </w:txbxContent>
                  </v:textbox>
                </v:rect>
                <v:rect id="矩形 1748319023" o:spid="_x0000_s1026" o:spt="1" style="position:absolute;left:1895475;top:3211830;height:278130;width:1401445;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PGnDb1gAAAAoBAAAPAAAA&#10;AAAAAAEAIAAAACIAAABkcnMvZG93bnJldi54bWxQSwECFAAUAAAACACHTuJAcsJtUYkCAAAVBQAA&#10;DgAAAAAAAAABACAAAAAlAQAAZHJzL2Uyb0RvYy54bWxQSwUGAAAAAAYABgBZAQAAIAYAAAAA&#10;">
                  <v:fill on="t" focussize="0,0"/>
                  <v:stroke weight="1pt" color="#000000 [3200]" miterlimit="8" joinstyle="miter"/>
                  <v:imagedata o:title=""/>
                  <o:lock v:ext="edit" aspectratio="f"/>
                  <v:textbox>
                    <w:txbxContent>
                      <w:p w14:paraId="574931E3">
                        <w:pPr>
                          <w:jc w:val="center"/>
                          <w:rPr>
                            <w:rFonts w:hint="eastAsia" w:ascii="黑体" w:hAnsi="黑体" w:eastAsia="黑体"/>
                            <w:szCs w:val="21"/>
                          </w:rPr>
                        </w:pPr>
                        <w:r>
                          <w:rPr>
                            <w:rFonts w:hint="eastAsia" w:ascii="黑体" w:hAnsi="黑体" w:eastAsia="黑体"/>
                            <w:szCs w:val="21"/>
                          </w:rPr>
                          <w:t>输出目标电压</w:t>
                        </w:r>
                      </w:p>
                    </w:txbxContent>
                  </v:textbox>
                </v:rect>
                <v:rect id="矩形 137499237" o:spid="_x0000_s1026" o:spt="1" style="position:absolute;left:3570605;top:2355215;height:387985;width:124396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ISzBrZAAAACgEAAA8AAAAAAAAA&#10;AQAgAAAAIgAAAGRycy9kb3ducmV2LnhtbFBLAQIUABQAAAAIAIdO4kCpCx7EggIAAAQFAAAOAAAA&#10;AAAAAAEAIAAAACgBAABkcnMvZTJvRG9jLnhtbFBLBQYAAAAABgAGAFkBAAAcBgAAAAA=&#10;">
                  <v:fill on="t" focussize="0,0"/>
                  <v:stroke weight="1pt" color="#000000 [3200]" miterlimit="8" joinstyle="miter"/>
                  <v:imagedata o:title=""/>
                  <o:lock v:ext="edit" aspectratio="f"/>
                  <v:textbox inset="0mm,0mm,0mm,0mm">
                    <w:txbxContent>
                      <w:p w14:paraId="4823E4BC">
                        <w:pPr>
                          <w:spacing w:line="0" w:lineRule="atLeast"/>
                          <w:jc w:val="center"/>
                          <w:rPr>
                            <w:rFonts w:hint="eastAsia" w:ascii="黑体" w:hAnsi="黑体" w:eastAsia="黑体"/>
                            <w:szCs w:val="21"/>
                            <w:lang w:eastAsia="zh-CN"/>
                          </w:rPr>
                        </w:pPr>
                        <w:r>
                          <w:rPr>
                            <w:rFonts w:hint="eastAsia" w:ascii="黑体" w:hAnsi="黑体" w:eastAsia="黑体"/>
                            <w:szCs w:val="21"/>
                          </w:rPr>
                          <w:t>异常：</w:t>
                        </w:r>
                        <w:r>
                          <w:rPr>
                            <w:rFonts w:hint="eastAsia" w:ascii="黑体" w:hAnsi="黑体" w:eastAsia="黑体"/>
                            <w:szCs w:val="21"/>
                            <w:lang w:val="en-US" w:eastAsia="zh-CN"/>
                          </w:rPr>
                          <w:t>停止输出</w:t>
                        </w:r>
                      </w:p>
                    </w:txbxContent>
                  </v:textbox>
                </v:rect>
                <v:shape id="直接箭头连接符 377492655" o:spid="_x0000_s1026" o:spt="32" type="#_x0000_t32" style="position:absolute;left:2568120;top:319982;flip:x;height:209957;width:3060;"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uZ75HWAAAACgEAAA8AAAAAAAAAAQAg&#10;AAAAIgAAAGRycy9kb3ducmV2LnhtbFBLAQIUABQAAAAIAIdO4kDxsGpgSQIAAFQEAAAOAAAAAAAA&#10;AAEAIAAAACUBAABkcnMvZTJvRG9jLnhtbFBLBQYAAAAABgAGAFkBAADgBQAAAAA=&#10;">
                  <v:fill on="f" focussize="0,0"/>
                  <v:stroke weight="1pt" color="#000000 [3200]" miterlimit="8" joinstyle="miter" endarrow="block"/>
                  <v:imagedata o:title=""/>
                  <o:lock v:ext="edit" aspectratio="f"/>
                </v:shape>
                <v:shape id="直接箭头连接符 587796979" o:spid="_x0000_s1026" o:spt="32" type="#_x0000_t32" style="position:absolute;left:2570480;top:952500;height:196850;width:3810;" filled="f" stroked="t" coordsize="21600,21600" o:gfxdata="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xV2IzZAAAA&#10;CgEAAA8AAAAAAAAAAQAgAAAAIgAAAGRycy9kb3ducmV2LnhtbFBLAQIUABQAAAAIAIdO4kD5UPm8&#10;HAIAAPgDAAAOAAAAAAAAAAEAIAAAACgBAABkcnMvZTJvRG9jLnhtbFBLBQYAAAAABgAGAFkBAAC2&#10;BQAAAAA=&#10;">
                  <v:fill on="f" focussize="0,0"/>
                  <v:stroke weight="1pt" color="#000000 [3200]" miterlimit="8" joinstyle="miter" endarrow="block"/>
                  <v:imagedata o:title=""/>
                  <o:lock v:ext="edit" aspectratio="f"/>
                </v:shape>
                <v:shape id="直接箭头连接符 886628506" o:spid="_x0000_s1026" o:spt="32" type="#_x0000_t32" style="position:absolute;left:2574925;top:1573530;flip:x;height:208280;width:4445;"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uZ&#10;75HWAAAACgEAAA8AAAAAAAAAAQAgAAAAIgAAAGRycy9kb3ducmV2LnhtbFBLAQIUABQAAAAIAIdO&#10;4kDWFmzvJQIAAAMEAAAOAAAAAAAAAAEAIAAAACUBAABkcnMvZTJvRG9jLnhtbFBLBQYAAAAABgAG&#10;AFkBAAC8BQAAAAA=&#10;">
                  <v:fill on="f" focussize="0,0"/>
                  <v:stroke weight="1pt" color="#000000 [3200]" miterlimit="8" joinstyle="miter" endarrow="block"/>
                  <v:imagedata o:title=""/>
                  <o:lock v:ext="edit" aspectratio="f"/>
                </v:shape>
                <v:shape id="文本框 321343254" o:spid="_x0000_s1026" o:spt="202" type="#_x0000_t202" style="position:absolute;left:1247140;top:2052955;height:273050;width:3181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Vwnb2wAAAAoBAAAP&#10;AAAAAAAAAAEAIAAAACIAAABkcnMvZG93bnJldi54bWxQSwECFAAUAAAACACHTuJAwG/qaU4CAAB6&#10;BAAADgAAAAAAAAABACAAAAAqAQAAZHJzL2Uyb0RvYy54bWxQSwUGAAAAAAYABgBZAQAA6gUAAAAA&#10;">
                  <v:fill on="f" focussize="0,0"/>
                  <v:stroke on="f" weight="0.5pt"/>
                  <v:imagedata o:title=""/>
                  <o:lock v:ext="edit" aspectratio="f"/>
                  <v:textbox>
                    <w:txbxContent>
                      <w:p w14:paraId="25C18BA5"/>
                    </w:txbxContent>
                  </v:textbox>
                </v:shape>
                <v:shape id="文本框 1876062270" o:spid="_x0000_s1026" o:spt="202" type="#_x0000_t202" style="position:absolute;left:3885983;top:2091927;height:306508;width:3095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JXCdvbAAAACgEA&#10;AA8AAAAAAAAAAQAgAAAAIgAAAGRycy9kb3ducmV2LnhtbFBLAQIUABQAAAAIAIdO4kAlqHjOUAIA&#10;AHsEAAAOAAAAAAAAAAEAIAAAACoBAABkcnMvZTJvRG9jLnhtbFBLBQYAAAAABgAGAFkBAADsBQAA&#10;AAA=&#10;">
                  <v:fill on="f" focussize="0,0"/>
                  <v:stroke on="f" weight="0.5pt"/>
                  <v:imagedata o:title=""/>
                  <o:lock v:ext="edit" aspectratio="f"/>
                  <v:textbox>
                    <w:txbxContent>
                      <w:p w14:paraId="6EF696E8"/>
                    </w:txbxContent>
                  </v:textbox>
                </v:shape>
                <v:rect id="矩形 1948826609" o:spid="_x0000_s1026" o:spt="1" style="position:absolute;left:2031365;top:2606675;height:278130;width:1093470;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8acNvWAAAACgEAAA8A&#10;AAAAAAAAAQAgAAAAIgAAAGRycy9kb3ducmV2LnhtbFBLAQIUABQAAAAIAIdO4kCeFVG7iwIAABUF&#10;AAAOAAAAAAAAAAEAIAAAACUBAABkcnMvZTJvRG9jLnhtbFBLBQYAAAAABgAGAFkBAAAiBgAAAAA=&#10;">
                  <v:fill on="t" focussize="0,0"/>
                  <v:stroke weight="1pt" color="#000000 [3200]" miterlimit="8" joinstyle="miter"/>
                  <v:imagedata o:title=""/>
                  <o:lock v:ext="edit" aspectratio="f"/>
                  <v:textbox>
                    <w:txbxContent>
                      <w:p w14:paraId="4156831E">
                        <w:pPr>
                          <w:jc w:val="center"/>
                          <w:rPr>
                            <w:rFonts w:hint="eastAsia" w:ascii="黑体" w:hAnsi="黑体" w:eastAsia="黑体"/>
                            <w:szCs w:val="21"/>
                          </w:rPr>
                        </w:pPr>
                        <w:r>
                          <w:rPr>
                            <w:rFonts w:hint="eastAsia" w:ascii="黑体" w:hAnsi="黑体" w:eastAsia="黑体"/>
                            <w:szCs w:val="21"/>
                          </w:rPr>
                          <w:t>PID控制调节电流</w:t>
                        </w:r>
                      </w:p>
                    </w:txbxContent>
                  </v:textbox>
                </v:rect>
                <v:shape id="_x0000_s1026" o:spid="_x0000_s1026" o:spt="32" type="#_x0000_t32" style="position:absolute;left:2591435;top:2902585;height:309245;width:508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n3dI/YAAAACgEAAA8AAAAAAAAAAQAgAAAAIgAAAGRycy9kb3ducmV2LnhtbFBLAQIUABQAAAAI&#10;AIdO4kDdZNtXJgIAABcEAAAOAAAAAAAAAAEAIAAAACcBAABkcnMvZTJvRG9jLnhtbFBLBQYAAAAA&#10;BgAGAFkBAAC/BQAAAAA=&#10;">
                  <v:fill on="f" focussize="0,0"/>
                  <v:stroke weight="1pt" color="#000000 [3213]" miterlimit="8" joinstyle="miter" endarrow="open"/>
                  <v:imagedata o:title=""/>
                  <o:lock v:ext="edit" aspectratio="f"/>
                </v:shape>
                <v:rect id="矩形 731399022" o:spid="_x0000_s1026" o:spt="1" style="position:absolute;left:1828165;top:179768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Gzac9qBAgAABAUAAA4AAAAA&#10;AAAAAQAgAAAAKAEAAGRycy9lMm9Eb2MueG1sUEsFBgAAAAAGAAYAWQEAABsGAAAAAA==&#10;">
                  <v:fill on="t" focussize="0,0"/>
                  <v:stroke weight="1pt" color="#000000 [3200]" miterlimit="8" joinstyle="miter"/>
                  <v:imagedata o:title=""/>
                  <o:lock v:ext="edit" aspectratio="f"/>
                  <v:textbox inset="0mm,0mm,0mm,0mm">
                    <w:txbxContent>
                      <w:p w14:paraId="0B5A360C">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输出电流采集</w:t>
                        </w:r>
                      </w:p>
                    </w:txbxContent>
                  </v:textbox>
                </v:rect>
                <v:shape id="_x0000_s1026" o:spid="_x0000_s1026" o:spt="32" type="#_x0000_t32" style="position:absolute;left:2586355;top:2166620;height:429895;width:381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n3&#10;dI/YAAAACgEAAA8AAAAAAAAAAQAgAAAAIgAAAGRycy9kb3ducmV2LnhtbFBLAQIUABQAAAAIAIdO&#10;4kDmhsCbIwIAABYEAAAOAAAAAAAAAAEAIAAAACcBAABkcnMvZTJvRG9jLnhtbFBLBQYAAAAABgAG&#10;AFkBAAC8BQAAAAA=&#10;">
                  <v:fill on="f" focussize="0,0"/>
                  <v:stroke weight="1pt" color="#000000 [3213]" miterlimit="8" joinstyle="miter" endarrow="open"/>
                  <v:imagedata o:title=""/>
                  <o:lock v:ext="edit" aspectratio="f"/>
                </v:shape>
                <v:shape id="_x0000_s1026" o:spid="_x0000_s1026" o:spt="33" type="#_x0000_t33" style="position:absolute;left:3344545;top:1982470;height:372745;width:848360;" filled="f" stroked="t" coordsize="21600,21600" o:gfxdata="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a8AtkAAAAKAQAADwAAAAAAAAABACAAAAAiAAAAZHJzL2Rvd25yZXYueG1sUEsBAhQA&#10;FAAAAAgAh07iQBsdDwYqAgAAKQQAAA4AAAAAAAAAAQAgAAAAKAEAAGRycy9lMm9Eb2MueG1sUEsF&#10;BgAAAAAGAAYAWQEAAMQFAAAAAA==&#10;">
                  <v:fill on="f" focussize="0,0"/>
                  <v:stroke weight="1pt" color="#000000 [3213]" miterlimit="8" joinstyle="miter" endarrow="open"/>
                  <v:imagedata o:title=""/>
                  <o:lock v:ext="edit" aspectratio="f"/>
                </v:shape>
                <w10:wrap type="topAndBottom"/>
              </v:group>
            </w:pict>
          </mc:Fallback>
        </mc:AlternateContent>
      </w:r>
      <w:r>
        <w:rPr>
          <w:snapToGrid w:val="0"/>
          <w:color w:val="000000"/>
          <w:kern w:val="0"/>
          <w:sz w:val="24"/>
        </w:rPr>
        <w:t>本设计中的线性稳压电源控制程序流程如</w:t>
      </w:r>
      <w:r>
        <w:rPr>
          <w:rFonts w:hint="eastAsia"/>
          <w:snapToGrid w:val="0"/>
          <w:color w:val="000000"/>
          <w:kern w:val="0"/>
          <w:sz w:val="24"/>
        </w:rPr>
        <w:t>图4-1所</w:t>
      </w:r>
      <w:r>
        <w:rPr>
          <w:snapToGrid w:val="0"/>
          <w:color w:val="000000"/>
          <w:kern w:val="0"/>
          <w:sz w:val="24"/>
        </w:rPr>
        <w:t>示，基于STM32F1</w:t>
      </w:r>
      <w:r>
        <w:rPr>
          <w:rFonts w:hint="eastAsia"/>
          <w:snapToGrid w:val="0"/>
          <w:color w:val="000000"/>
          <w:kern w:val="0"/>
          <w:sz w:val="24"/>
          <w:lang w:val="en-US" w:eastAsia="zh-CN"/>
        </w:rPr>
        <w:t>03</w:t>
      </w:r>
      <w:r>
        <w:rPr>
          <w:snapToGrid w:val="0"/>
          <w:color w:val="000000"/>
          <w:kern w:val="0"/>
          <w:sz w:val="24"/>
        </w:rPr>
        <w:t>系列单片机实现各功能模块的软件设计，电流和电压信号通过STM32内部A/D转换器</w:t>
      </w:r>
      <w:r>
        <w:rPr>
          <w:rFonts w:hint="eastAsia"/>
          <w:snapToGrid w:val="0"/>
          <w:color w:val="000000"/>
          <w:kern w:val="0"/>
          <w:sz w:val="24"/>
          <w:lang w:val="en-US" w:eastAsia="zh-CN"/>
        </w:rPr>
        <w:t>经过LM358运放和ACS712处理后</w:t>
      </w:r>
      <w:r>
        <w:rPr>
          <w:snapToGrid w:val="0"/>
          <w:color w:val="000000"/>
          <w:kern w:val="0"/>
          <w:sz w:val="24"/>
        </w:rPr>
        <w:t>进行采集和处理，随后在</w:t>
      </w:r>
      <w:r>
        <w:rPr>
          <w:rFonts w:hint="eastAsia"/>
          <w:snapToGrid w:val="0"/>
          <w:color w:val="000000"/>
          <w:kern w:val="0"/>
          <w:sz w:val="24"/>
          <w:lang w:val="en-US" w:eastAsia="zh-CN"/>
        </w:rPr>
        <w:t>0.96寸OLED显示屏</w:t>
      </w:r>
      <w:r>
        <w:rPr>
          <w:snapToGrid w:val="0"/>
          <w:color w:val="000000"/>
          <w:kern w:val="0"/>
          <w:sz w:val="24"/>
        </w:rPr>
        <w:t>上实时显示采样得到的负载电压、负载电流以及温度数据，单片机在完成信号采集后对电流数据进行分析并通过I/O口控制装置执行过流保护功能，同时驱动指示灯点亮和蜂鸣器鸣响以发出报警提示。主程序运行</w:t>
      </w:r>
      <w:r>
        <w:rPr>
          <w:rFonts w:hint="eastAsia"/>
          <w:snapToGrid w:val="0"/>
          <w:color w:val="000000"/>
          <w:kern w:val="0"/>
          <w:sz w:val="24"/>
          <w:lang w:val="en-US" w:eastAsia="zh-CN"/>
        </w:rPr>
        <w:t>前进行</w:t>
      </w:r>
      <w:r>
        <w:rPr>
          <w:snapToGrid w:val="0"/>
          <w:color w:val="000000"/>
          <w:kern w:val="0"/>
          <w:sz w:val="24"/>
        </w:rPr>
        <w:t>初始化设置</w:t>
      </w:r>
      <w:r>
        <w:rPr>
          <w:rFonts w:hint="eastAsia"/>
          <w:snapToGrid w:val="0"/>
          <w:color w:val="000000"/>
          <w:kern w:val="0"/>
          <w:sz w:val="24"/>
        </w:rPr>
        <w:t>，</w:t>
      </w:r>
      <w:r>
        <w:rPr>
          <w:snapToGrid w:val="0"/>
          <w:color w:val="000000"/>
          <w:kern w:val="0"/>
          <w:sz w:val="24"/>
        </w:rPr>
        <w:t>随后判断当前输出模式，根据实时</w:t>
      </w:r>
      <w:r>
        <w:rPr>
          <w:rFonts w:hint="eastAsia"/>
          <w:snapToGrid w:val="0"/>
          <w:color w:val="000000"/>
          <w:kern w:val="0"/>
          <w:sz w:val="24"/>
          <w:lang w:val="en-US" w:eastAsia="zh-CN"/>
        </w:rPr>
        <w:t>采集反馈</w:t>
      </w:r>
      <w:r>
        <w:rPr>
          <w:snapToGrid w:val="0"/>
          <w:color w:val="000000"/>
          <w:kern w:val="0"/>
          <w:sz w:val="24"/>
        </w:rPr>
        <w:t>的采集电压和电流数据与预设的电流阈值进行比对，以监测是否发生过流现象，若检测到超出设定值的情况，</w:t>
      </w:r>
      <w:r>
        <w:rPr>
          <w:rFonts w:hint="eastAsia"/>
          <w:snapToGrid w:val="0"/>
          <w:color w:val="000000"/>
          <w:kern w:val="0"/>
          <w:sz w:val="24"/>
          <w:lang w:val="en-US" w:eastAsia="zh-CN"/>
        </w:rPr>
        <w:t>停止输出PWM占空比</w:t>
      </w:r>
      <w:r>
        <w:rPr>
          <w:snapToGrid w:val="0"/>
          <w:color w:val="000000"/>
          <w:kern w:val="0"/>
          <w:sz w:val="24"/>
        </w:rPr>
        <w:t>，若未检测到过流现象，则系统继续维持监测状态</w:t>
      </w:r>
      <w:r>
        <w:rPr>
          <w:rFonts w:hint="eastAsia"/>
          <w:snapToGrid w:val="0"/>
          <w:color w:val="000000"/>
          <w:kern w:val="0"/>
          <w:sz w:val="24"/>
          <w:lang w:val="en-US" w:eastAsia="zh-CN"/>
        </w:rPr>
        <w:t>并保持运行</w:t>
      </w:r>
      <w:r>
        <w:rPr>
          <w:snapToGrid w:val="0"/>
          <w:color w:val="000000"/>
          <w:kern w:val="0"/>
          <w:sz w:val="24"/>
        </w:rPr>
        <w:t>。</w:t>
      </w:r>
    </w:p>
    <w:p w14:paraId="39E0CE4E">
      <w:pPr>
        <w:pStyle w:val="33"/>
      </w:pPr>
    </w:p>
    <w:p w14:paraId="00575B3C">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控制程序流程图</w:t>
      </w:r>
    </w:p>
    <w:p w14:paraId="3253B88E">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60" w:name="_Toc31155"/>
      <w:bookmarkStart w:id="61" w:name="_Toc1038578395"/>
      <w:bookmarkStart w:id="62" w:name="_Toc393570364"/>
      <w:bookmarkStart w:id="63" w:name="_Toc2077885205"/>
      <w:bookmarkStart w:id="64" w:name="_Toc27785"/>
      <w:bookmarkStart w:id="65" w:name="_Toc29519"/>
      <w:bookmarkStart w:id="66" w:name="_Toc10025"/>
      <w:bookmarkStart w:id="67" w:name="_Toc23625"/>
      <w:bookmarkStart w:id="68" w:name="_Toc15522"/>
      <w:bookmarkStart w:id="69" w:name="_Toc23614"/>
      <w:bookmarkStart w:id="70" w:name="_Toc4987"/>
      <w:bookmarkStart w:id="71" w:name="_Toc8210"/>
      <w:bookmarkStart w:id="72" w:name="_Toc27220"/>
      <w:bookmarkStart w:id="73" w:name="_Toc4131"/>
      <w:r>
        <w:rPr>
          <w:rFonts w:hint="eastAsia" w:ascii="黑体" w:hAnsi="黑体" w:eastAsia="黑体" w:cs="黑体"/>
          <w:snapToGrid w:val="0"/>
          <w:color w:val="auto"/>
          <w:kern w:val="0"/>
          <w:sz w:val="28"/>
          <w:szCs w:val="28"/>
          <w:lang w:val="en-US" w:eastAsia="zh-CN" w:bidi="ar-SA"/>
        </w:rPr>
        <w:t>4.2</w:t>
      </w:r>
      <w:r>
        <w:rPr>
          <w:rFonts w:ascii="黑体" w:hAnsi="黑体" w:cs="黑体"/>
          <w:snapToGrid w:val="0"/>
          <w:color w:val="000000"/>
          <w:kern w:val="0"/>
        </w:rPr>
        <w:t>程序设计软件</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Start w:id="74" w:name="_Toc7346"/>
      <w:bookmarkStart w:id="75" w:name="_Toc8123"/>
      <w:bookmarkStart w:id="76" w:name="_Toc12478"/>
      <w:bookmarkStart w:id="77" w:name="_Toc232233591"/>
    </w:p>
    <w:p w14:paraId="50DBFC6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软件编程</w:t>
      </w:r>
      <w:r>
        <w:rPr>
          <w:rFonts w:hint="eastAsia"/>
          <w:snapToGrid w:val="0"/>
          <w:color w:val="000000"/>
          <w:kern w:val="0"/>
          <w:sz w:val="24"/>
          <w:lang w:val="en-US" w:eastAsia="zh-CN"/>
        </w:rPr>
        <w:t>采用</w:t>
      </w:r>
      <w:r>
        <w:rPr>
          <w:snapToGrid w:val="0"/>
          <w:color w:val="000000"/>
          <w:kern w:val="0"/>
          <w:sz w:val="24"/>
        </w:rPr>
        <w:t>Keil5</w:t>
      </w:r>
      <w:r>
        <w:rPr>
          <w:rFonts w:hint="eastAsia"/>
          <w:snapToGrid w:val="0"/>
          <w:color w:val="000000"/>
          <w:kern w:val="0"/>
          <w:sz w:val="24"/>
          <w:lang w:val="en-US" w:eastAsia="zh-CN"/>
        </w:rPr>
        <w:t xml:space="preserve"> MDK</w:t>
      </w:r>
      <w:r>
        <w:rPr>
          <w:snapToGrid w:val="0"/>
          <w:color w:val="000000"/>
          <w:kern w:val="0"/>
          <w:sz w:val="24"/>
        </w:rPr>
        <w:t>版本作为开发工具，其运行时的集成开发环境如</w:t>
      </w:r>
      <w:r>
        <w:rPr>
          <w:rFonts w:hint="eastAsia"/>
          <w:snapToGrid w:val="0"/>
          <w:color w:val="000000"/>
          <w:kern w:val="0"/>
          <w:sz w:val="24"/>
        </w:rPr>
        <w:t>图4-2所</w:t>
      </w:r>
      <w:r>
        <w:rPr>
          <w:snapToGrid w:val="0"/>
          <w:color w:val="000000"/>
          <w:kern w:val="0"/>
          <w:sz w:val="24"/>
        </w:rPr>
        <w:t>示，</w:t>
      </w:r>
      <w:r>
        <w:rPr>
          <w:rFonts w:hint="eastAsia"/>
          <w:snapToGrid w:val="0"/>
          <w:color w:val="000000"/>
          <w:kern w:val="0"/>
          <w:sz w:val="24"/>
          <w:lang w:val="en-US" w:eastAsia="zh-CN"/>
        </w:rPr>
        <w:t>首先区去GitHub社区或者STM32官方下载STM32F103主控板标准库代码，编辑相关表层程序例如屏幕显示，按键检测，ADC滤波，PID算法等相关程序，写完后编译检查报错，如果没有，下载到单片机进行烧录，如果有相关报错则检查相关报错内容进行代码修改</w:t>
      </w:r>
      <w:r>
        <w:rPr>
          <w:snapToGrid w:val="0"/>
          <w:color w:val="000000"/>
          <w:kern w:val="0"/>
          <w:sz w:val="24"/>
        </w:rPr>
        <w:t>。</w:t>
      </w:r>
    </w:p>
    <w:p w14:paraId="226FA57C">
      <w:pPr>
        <w:pStyle w:val="33"/>
      </w:pPr>
      <w:r>
        <w:drawing>
          <wp:inline distT="0" distB="0" distL="114300" distR="114300">
            <wp:extent cx="5266690" cy="2784475"/>
            <wp:effectExtent l="0" t="0" r="6350" b="4445"/>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30"/>
                    <a:stretch>
                      <a:fillRect/>
                    </a:stretch>
                  </pic:blipFill>
                  <pic:spPr>
                    <a:xfrm>
                      <a:off x="0" y="0"/>
                      <a:ext cx="5266690" cy="2784475"/>
                    </a:xfrm>
                    <a:prstGeom prst="rect">
                      <a:avLst/>
                    </a:prstGeom>
                    <a:noFill/>
                    <a:ln>
                      <a:noFill/>
                    </a:ln>
                  </pic:spPr>
                </pic:pic>
              </a:graphicData>
            </a:graphic>
          </wp:inline>
        </w:drawing>
      </w:r>
    </w:p>
    <w:p w14:paraId="302C4F41">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2</w:t>
      </w:r>
      <w:r>
        <w:rPr>
          <w:rFonts w:eastAsiaTheme="minorEastAsia"/>
        </w:rPr>
        <w:fldChar w:fldCharType="end"/>
      </w:r>
      <w:r>
        <w:rPr>
          <w:rFonts w:hint="eastAsia" w:asciiTheme="minorEastAsia" w:hAnsiTheme="minorEastAsia" w:eastAsiaTheme="minorEastAsia"/>
        </w:rPr>
        <w:t xml:space="preserve"> 集成开发环境</w:t>
      </w:r>
    </w:p>
    <w:bookmarkEnd w:id="74"/>
    <w:bookmarkEnd w:id="75"/>
    <w:bookmarkEnd w:id="76"/>
    <w:bookmarkEnd w:id="77"/>
    <w:p w14:paraId="2EE935D9">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78" w:name="_Toc1840"/>
      <w:bookmarkStart w:id="79" w:name="_Toc19877"/>
      <w:bookmarkStart w:id="80" w:name="_Toc6484"/>
      <w:bookmarkStart w:id="81" w:name="_Toc2891"/>
      <w:r>
        <w:rPr>
          <w:rFonts w:hint="eastAsia" w:ascii="黑体" w:hAnsi="黑体" w:eastAsia="黑体" w:cs="黑体"/>
          <w:snapToGrid w:val="0"/>
          <w:color w:val="auto"/>
          <w:kern w:val="0"/>
          <w:sz w:val="28"/>
          <w:szCs w:val="28"/>
          <w:lang w:val="en-US" w:eastAsia="zh-CN" w:bidi="ar-SA"/>
        </w:rPr>
        <w:t>4.3</w:t>
      </w:r>
      <w:r>
        <w:rPr>
          <w:rFonts w:ascii="黑体" w:hAnsi="黑体" w:cs="黑体"/>
          <w:snapToGrid w:val="0"/>
          <w:color w:val="000000"/>
          <w:kern w:val="0"/>
        </w:rPr>
        <w:t>主要功能模块程序设计研究</w:t>
      </w:r>
      <w:bookmarkEnd w:id="78"/>
      <w:bookmarkEnd w:id="79"/>
      <w:bookmarkEnd w:id="80"/>
    </w:p>
    <w:p w14:paraId="43C39961">
      <w:pPr>
        <w:pStyle w:val="4"/>
        <w:numPr>
          <w:ilvl w:val="2"/>
          <w:numId w:val="0"/>
        </w:numPr>
        <w:ind w:left="0" w:leftChars="0" w:firstLine="0" w:firstLineChars="0"/>
      </w:pPr>
      <w:bookmarkStart w:id="82" w:name="_Toc6189"/>
      <w:r>
        <w:rPr>
          <w:rFonts w:hint="eastAsia" w:ascii="Times New Roman" w:hAnsi="Times New Roman" w:eastAsia="黑体" w:cs="Times New Roman"/>
          <w:bCs/>
          <w:kern w:val="2"/>
          <w:sz w:val="24"/>
          <w:szCs w:val="24"/>
          <w:lang w:val="en-US" w:eastAsia="zh-CN" w:bidi="ar-SA"/>
        </w:rPr>
        <w:t>4.3.1</w:t>
      </w:r>
      <w:r>
        <w:t>编程设计分析</w:t>
      </w:r>
      <w:bookmarkEnd w:id="82"/>
    </w:p>
    <w:p w14:paraId="19CA4786">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rFonts w:hint="eastAsia" w:ascii="宋体" w:hAnsi="宋体" w:eastAsia="宋体" w:cs="宋体"/>
          <w:b w:val="0"/>
          <w:bCs w:val="0"/>
          <w:snapToGrid w:val="0"/>
          <w:color w:val="000000"/>
          <w:kern w:val="0"/>
          <w:sz w:val="24"/>
          <w:lang w:val="en-US" w:eastAsia="zh-CN"/>
        </w:rPr>
      </w:pPr>
      <w:r>
        <w:rPr>
          <w:rFonts w:hint="eastAsia" w:ascii="宋体" w:hAnsi="宋体" w:eastAsia="宋体" w:cs="宋体"/>
          <w:b w:val="0"/>
          <w:bCs w:val="0"/>
          <w:snapToGrid w:val="0"/>
          <w:color w:val="000000"/>
          <w:kern w:val="0"/>
          <w:sz w:val="24"/>
        </w:rPr>
        <w:t>本程序设计了恒压输出模式，通过变量标志位告知单片机当前进入的模式并执行相应逻辑，在电</w:t>
      </w:r>
      <w:r>
        <w:rPr>
          <w:rFonts w:hint="eastAsia" w:ascii="宋体" w:hAnsi="宋体" w:eastAsia="宋体" w:cs="宋体"/>
          <w:b w:val="0"/>
          <w:bCs w:val="0"/>
          <w:snapToGrid w:val="0"/>
          <w:color w:val="000000"/>
          <w:kern w:val="0"/>
          <w:sz w:val="24"/>
          <w:lang w:val="en-US" w:eastAsia="zh-CN"/>
        </w:rPr>
        <w:t>压</w:t>
      </w:r>
      <w:r>
        <w:rPr>
          <w:rFonts w:hint="eastAsia" w:ascii="宋体" w:hAnsi="宋体" w:eastAsia="宋体" w:cs="宋体"/>
          <w:b w:val="0"/>
          <w:bCs w:val="0"/>
          <w:snapToGrid w:val="0"/>
          <w:color w:val="000000"/>
          <w:kern w:val="0"/>
          <w:sz w:val="24"/>
        </w:rPr>
        <w:t>模式下采用</w:t>
      </w:r>
      <w:r>
        <w:rPr>
          <w:rFonts w:hint="eastAsia" w:ascii="宋体" w:hAnsi="宋体" w:eastAsia="宋体" w:cs="宋体"/>
          <w:b w:val="0"/>
          <w:bCs w:val="0"/>
          <w:snapToGrid w:val="0"/>
          <w:color w:val="000000"/>
          <w:kern w:val="0"/>
          <w:sz w:val="24"/>
          <w:lang w:val="en-US" w:eastAsia="zh-CN"/>
        </w:rPr>
        <w:t>增量式</w:t>
      </w:r>
      <w:r>
        <w:rPr>
          <w:rFonts w:hint="eastAsia" w:ascii="宋体" w:hAnsi="宋体" w:eastAsia="宋体" w:cs="宋体"/>
          <w:b w:val="0"/>
          <w:bCs w:val="0"/>
          <w:snapToGrid w:val="0"/>
          <w:color w:val="000000"/>
          <w:kern w:val="0"/>
          <w:sz w:val="24"/>
        </w:rPr>
        <w:t>式PID算法进行调节，将设定</w:t>
      </w:r>
      <w:r>
        <w:rPr>
          <w:rFonts w:hint="eastAsia" w:ascii="宋体" w:hAnsi="宋体" w:eastAsia="宋体" w:cs="宋体"/>
          <w:b w:val="0"/>
          <w:bCs w:val="0"/>
          <w:snapToGrid w:val="0"/>
          <w:color w:val="000000"/>
          <w:kern w:val="0"/>
          <w:sz w:val="24"/>
          <w:lang w:val="en-US" w:eastAsia="zh-CN"/>
        </w:rPr>
        <w:t>电压</w:t>
      </w:r>
      <w:r>
        <w:rPr>
          <w:rFonts w:hint="eastAsia" w:ascii="宋体" w:hAnsi="宋体" w:eastAsia="宋体" w:cs="宋体"/>
          <w:b w:val="0"/>
          <w:bCs w:val="0"/>
          <w:snapToGrid w:val="0"/>
          <w:color w:val="000000"/>
          <w:kern w:val="0"/>
          <w:sz w:val="24"/>
        </w:rPr>
        <w:t>值与实际输出值进行比较后传入算法函数计算出Volue值，通过循环操作与900进行比对并将结果重新传回DA_Current变量，随后调用tlc_5615（）函数处理，只要系统处于运行状态便持续在此范围内调节并在显示屏上实时呈现对应的输出数据。程序运行时，通过按键函数直接将DA_Date值传递给tlc_5615（）函数实现电压调节，精简了条件判断并提高可读性。</w:t>
      </w:r>
    </w:p>
    <w:p w14:paraId="73C16EDA">
      <w:pPr>
        <w:pStyle w:val="20"/>
        <w:keepNext w:val="0"/>
        <w:keepLines w:val="0"/>
        <w:pageBreakBefore w:val="0"/>
        <w:widowControl/>
        <w:suppressLineNumbers w:val="0"/>
        <w:kinsoku/>
        <w:wordWrap/>
        <w:overflowPunct/>
        <w:topLinePunct w:val="0"/>
        <w:bidi w:val="0"/>
        <w:spacing w:line="400" w:lineRule="exact"/>
        <w:ind w:firstLine="486" w:firstLineChars="200"/>
        <w:rPr>
          <w:rFonts w:hint="eastAsia" w:ascii="宋体" w:hAnsi="宋体" w:eastAsia="宋体" w:cs="宋体"/>
          <w:b w:val="0"/>
          <w:bCs w:val="0"/>
        </w:rPr>
      </w:pPr>
      <w:r>
        <w:rPr>
          <w:rFonts w:hint="eastAsia" w:ascii="宋体" w:hAnsi="宋体" w:eastAsia="宋体" w:cs="宋体"/>
          <w:b w:val="0"/>
          <w:bCs w:val="0"/>
        </w:rPr>
        <w:t>在</w:t>
      </w:r>
      <w:r>
        <w:rPr>
          <w:rStyle w:val="25"/>
          <w:rFonts w:hint="eastAsia" w:ascii="宋体" w:hAnsi="宋体" w:eastAsia="宋体" w:cs="宋体"/>
          <w:b w:val="0"/>
          <w:bCs w:val="0"/>
        </w:rPr>
        <w:t>硬件初始化部分</w:t>
      </w:r>
      <w:r>
        <w:rPr>
          <w:rFonts w:hint="eastAsia" w:ascii="宋体" w:hAnsi="宋体" w:eastAsia="宋体" w:cs="宋体"/>
          <w:b w:val="0"/>
          <w:bCs w:val="0"/>
        </w:rPr>
        <w:t>，程序启动时会初始化STM32单片机的功能模块，包括GPIO配置、ADC（模拟数字转换器）初始化、USART（串口通信）初始化以及PWM（脉宽调制）输出的配置。这个部分为后续的数据采集与控制提供硬件支持，确保系统的正常工作。</w:t>
      </w:r>
    </w:p>
    <w:p w14:paraId="39B16F86">
      <w:pPr>
        <w:pStyle w:val="20"/>
        <w:keepNext w:val="0"/>
        <w:keepLines w:val="0"/>
        <w:pageBreakBefore w:val="0"/>
        <w:widowControl/>
        <w:suppressLineNumbers w:val="0"/>
        <w:kinsoku/>
        <w:wordWrap/>
        <w:overflowPunct/>
        <w:topLinePunct w:val="0"/>
        <w:bidi w:val="0"/>
        <w:spacing w:line="400" w:lineRule="exact"/>
        <w:ind w:firstLine="486" w:firstLineChars="200"/>
        <w:rPr>
          <w:rFonts w:hint="eastAsia" w:ascii="宋体" w:hAnsi="宋体" w:eastAsia="宋体" w:cs="宋体"/>
          <w:b w:val="0"/>
          <w:bCs w:val="0"/>
        </w:rPr>
      </w:pPr>
      <w:r>
        <w:rPr>
          <w:rFonts w:hint="eastAsia" w:ascii="宋体" w:hAnsi="宋体" w:eastAsia="宋体" w:cs="宋体"/>
          <w:b w:val="0"/>
          <w:bCs w:val="0"/>
        </w:rPr>
        <w:t>在</w:t>
      </w:r>
      <w:r>
        <w:rPr>
          <w:rStyle w:val="25"/>
          <w:rFonts w:hint="eastAsia" w:ascii="宋体" w:hAnsi="宋体" w:eastAsia="宋体" w:cs="宋体"/>
          <w:b w:val="0"/>
          <w:bCs w:val="0"/>
        </w:rPr>
        <w:t>数据采集与处理部分</w:t>
      </w:r>
      <w:r>
        <w:rPr>
          <w:rFonts w:hint="eastAsia" w:ascii="宋体" w:hAnsi="宋体" w:eastAsia="宋体" w:cs="宋体"/>
          <w:b w:val="0"/>
          <w:bCs w:val="0"/>
        </w:rPr>
        <w:t>，系统通过ADC采集输出电压、电流和温度等参数。具体来说，电压采样是通过运算放大器（LM358）和分压网络获取实际输出电压，电流采样则使用霍尔效应传感器ACS712，温度采样通过NTC热敏电阻实现。这些采集的数据会被送入处理模块进行处理与分析，为控制算法提供所需的实时数据。</w:t>
      </w:r>
    </w:p>
    <w:p w14:paraId="270D5C20">
      <w:pPr>
        <w:pStyle w:val="20"/>
        <w:keepNext w:val="0"/>
        <w:keepLines w:val="0"/>
        <w:pageBreakBefore w:val="0"/>
        <w:widowControl/>
        <w:suppressLineNumbers w:val="0"/>
        <w:kinsoku/>
        <w:wordWrap/>
        <w:overflowPunct/>
        <w:topLinePunct w:val="0"/>
        <w:bidi w:val="0"/>
        <w:spacing w:line="400" w:lineRule="exact"/>
        <w:ind w:firstLine="486" w:firstLineChars="200"/>
        <w:rPr>
          <w:rFonts w:hint="eastAsia" w:ascii="宋体" w:hAnsi="宋体" w:eastAsia="宋体" w:cs="宋体"/>
          <w:b w:val="0"/>
          <w:bCs w:val="0"/>
        </w:rPr>
      </w:pPr>
      <w:r>
        <w:rPr>
          <w:rStyle w:val="25"/>
          <w:rFonts w:hint="eastAsia" w:ascii="宋体" w:hAnsi="宋体" w:eastAsia="宋体" w:cs="宋体"/>
          <w:b w:val="0"/>
          <w:bCs w:val="0"/>
        </w:rPr>
        <w:t>控制算法</w:t>
      </w:r>
      <w:r>
        <w:rPr>
          <w:rFonts w:hint="eastAsia" w:ascii="宋体" w:hAnsi="宋体" w:eastAsia="宋体" w:cs="宋体"/>
          <w:b w:val="0"/>
          <w:bCs w:val="0"/>
        </w:rPr>
        <w:t>部分则是系统的核心，通过PID（比例-积分-微分）控制算法调节输出电压。PID算法通过调整PWM占空比，使得输出电压始终保持在用户设定的目标值。程序中对PID算法进行了增量式实现，确保了系统在负载波动或输入电压变化时能够快速稳定地响应。</w:t>
      </w:r>
    </w:p>
    <w:p w14:paraId="50C9F5F8">
      <w:pPr>
        <w:pStyle w:val="20"/>
        <w:keepNext w:val="0"/>
        <w:keepLines w:val="0"/>
        <w:pageBreakBefore w:val="0"/>
        <w:widowControl/>
        <w:suppressLineNumbers w:val="0"/>
        <w:kinsoku/>
        <w:wordWrap/>
        <w:overflowPunct/>
        <w:topLinePunct w:val="0"/>
        <w:bidi w:val="0"/>
        <w:spacing w:line="400" w:lineRule="exact"/>
        <w:ind w:firstLine="486" w:firstLineChars="200"/>
        <w:rPr>
          <w:rFonts w:hint="eastAsia" w:ascii="宋体" w:hAnsi="宋体" w:eastAsia="宋体" w:cs="宋体"/>
          <w:b w:val="0"/>
          <w:bCs w:val="0"/>
        </w:rPr>
      </w:pPr>
      <w:r>
        <w:rPr>
          <w:rFonts w:hint="eastAsia" w:ascii="宋体" w:hAnsi="宋体" w:eastAsia="宋体" w:cs="宋体"/>
          <w:b w:val="0"/>
          <w:bCs w:val="0"/>
        </w:rPr>
        <w:t>在</w:t>
      </w:r>
      <w:r>
        <w:rPr>
          <w:rStyle w:val="25"/>
          <w:rFonts w:hint="eastAsia" w:ascii="宋体" w:hAnsi="宋体" w:eastAsia="宋体" w:cs="宋体"/>
          <w:b w:val="0"/>
          <w:bCs w:val="0"/>
        </w:rPr>
        <w:t>用户交互部分</w:t>
      </w:r>
      <w:r>
        <w:rPr>
          <w:rFonts w:hint="eastAsia" w:ascii="宋体" w:hAnsi="宋体" w:eastAsia="宋体" w:cs="宋体"/>
          <w:b w:val="0"/>
          <w:bCs w:val="0"/>
        </w:rPr>
        <w:t>，系统通过矩阵按键模块和OLED显示屏与用户进行交互。用户可以通过按键设定目标电压，并在OLED显示屏上实时查看输出电压、电流及其他状态信息。系统通过按键事件触发相应的功能，如调整电压、切换工作模式等，增强了用户对系统的控制体验。</w:t>
      </w:r>
    </w:p>
    <w:p w14:paraId="6759C190">
      <w:pPr>
        <w:pStyle w:val="20"/>
        <w:keepNext w:val="0"/>
        <w:keepLines w:val="0"/>
        <w:pageBreakBefore w:val="0"/>
        <w:widowControl/>
        <w:suppressLineNumbers w:val="0"/>
        <w:kinsoku/>
        <w:wordWrap/>
        <w:overflowPunct/>
        <w:topLinePunct w:val="0"/>
        <w:bidi w:val="0"/>
        <w:spacing w:line="400" w:lineRule="exact"/>
        <w:ind w:firstLine="486" w:firstLineChars="200"/>
        <w:rPr>
          <w:rFonts w:hint="eastAsia" w:ascii="宋体" w:hAnsi="宋体" w:eastAsia="宋体" w:cs="宋体"/>
          <w:b w:val="0"/>
          <w:bCs w:val="0"/>
        </w:rPr>
      </w:pPr>
      <w:r>
        <w:rPr>
          <w:rStyle w:val="25"/>
          <w:rFonts w:hint="eastAsia" w:ascii="宋体" w:hAnsi="宋体" w:eastAsia="宋体" w:cs="宋体"/>
          <w:b w:val="0"/>
          <w:bCs w:val="0"/>
        </w:rPr>
        <w:t>通信模块</w:t>
      </w:r>
      <w:r>
        <w:rPr>
          <w:rFonts w:hint="eastAsia" w:ascii="宋体" w:hAnsi="宋体" w:eastAsia="宋体" w:cs="宋体"/>
          <w:b w:val="0"/>
          <w:bCs w:val="0"/>
        </w:rPr>
        <w:t>是另一个重要部分，它实现了上位机与下位机之间的数据交换。通过USART串口通信协议，系统能够将实时数据（如电压、电流等）传输至上位机进行远程监控，并通过上位机界面展示系统的状态。此外，系统还支持将上位机的设置（如目标电压）传送到下位机，确保用户能够通过远程控制系统。</w:t>
      </w:r>
    </w:p>
    <w:p w14:paraId="08F2CB35">
      <w:pPr>
        <w:pStyle w:val="20"/>
        <w:keepNext w:val="0"/>
        <w:keepLines w:val="0"/>
        <w:pageBreakBefore w:val="0"/>
        <w:widowControl/>
        <w:suppressLineNumbers w:val="0"/>
        <w:kinsoku/>
        <w:wordWrap/>
        <w:overflowPunct/>
        <w:topLinePunct w:val="0"/>
        <w:bidi w:val="0"/>
        <w:spacing w:line="400" w:lineRule="exact"/>
        <w:ind w:firstLine="486" w:firstLineChars="200"/>
        <w:rPr>
          <w:rFonts w:hint="eastAsia" w:ascii="宋体" w:hAnsi="宋体" w:eastAsia="宋体" w:cs="宋体"/>
          <w:lang w:val="en-US" w:eastAsia="zh-CN"/>
        </w:rPr>
      </w:pPr>
      <w:r>
        <w:rPr>
          <w:rStyle w:val="25"/>
          <w:rFonts w:hint="eastAsia" w:ascii="宋体" w:hAnsi="宋体" w:eastAsia="宋体" w:cs="宋体"/>
          <w:b w:val="0"/>
          <w:bCs w:val="0"/>
        </w:rPr>
        <w:t>故障监测与报警</w:t>
      </w:r>
      <w:r>
        <w:rPr>
          <w:rFonts w:hint="eastAsia" w:ascii="宋体" w:hAnsi="宋体" w:eastAsia="宋体" w:cs="宋体"/>
          <w:b w:val="0"/>
          <w:bCs w:val="0"/>
        </w:rPr>
        <w:t>功能用于提高系统的稳定性与安全性。系统能够实时检测过流、过温等异常情况，并通过中断处理程序进行及时响应。一旦发生故障，系统会停止输出，并通过OLED显示屏和上位机反馈错误信息，确保用户能够及时采取</w:t>
      </w:r>
      <w:r>
        <w:rPr>
          <w:rFonts w:hint="eastAsia" w:ascii="宋体" w:hAnsi="宋体" w:eastAsia="宋体" w:cs="宋体"/>
          <w:b w:val="0"/>
          <w:bCs w:val="0"/>
          <w:lang w:val="en-US" w:eastAsia="zh-CN"/>
        </w:rPr>
        <w:t>措施。</w:t>
      </w:r>
    </w:p>
    <w:p w14:paraId="6801CF02">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rPr>
      </w:pPr>
    </w:p>
    <w:p w14:paraId="6701331F">
      <w:pPr>
        <w:pStyle w:val="4"/>
        <w:widowControl/>
        <w:numPr>
          <w:ilvl w:val="2"/>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83" w:name="_Toc10398"/>
      <w:r>
        <w:rPr>
          <w:rFonts w:hint="eastAsia" w:ascii="黑体" w:hAnsi="黑体" w:eastAsia="黑体" w:cs="黑体"/>
          <w:bCs/>
          <w:snapToGrid w:val="0"/>
          <w:color w:val="000000"/>
          <w:kern w:val="0"/>
          <w:sz w:val="24"/>
          <w:szCs w:val="24"/>
          <w:lang w:val="en-US" w:eastAsia="zh-CN" w:bidi="ar-SA"/>
        </w:rPr>
        <w:t>4.3.2</w:t>
      </w:r>
      <w:r>
        <w:rPr>
          <w:rFonts w:ascii="黑体" w:hAnsi="黑体" w:cs="黑体"/>
          <w:snapToGrid w:val="0"/>
          <w:color w:val="000000"/>
          <w:kern w:val="0"/>
        </w:rPr>
        <w:t>参数显示设计分析</w:t>
      </w:r>
      <w:bookmarkEnd w:id="83"/>
    </w:p>
    <w:p w14:paraId="3413231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本设计采用</w:t>
      </w:r>
      <w:r>
        <w:rPr>
          <w:rFonts w:hint="eastAsia"/>
          <w:snapToGrid w:val="0"/>
          <w:color w:val="000000"/>
          <w:kern w:val="0"/>
          <w:sz w:val="24"/>
        </w:rPr>
        <w:t>OLED</w:t>
      </w:r>
      <w:r>
        <w:rPr>
          <w:snapToGrid w:val="0"/>
          <w:color w:val="000000"/>
          <w:kern w:val="0"/>
          <w:sz w:val="24"/>
        </w:rPr>
        <w:t>液晶屏以四线控制方式显示数据，传送数据时需先发送字节的高四位再发送低四位，所使用的I/O口为高四位端口，数据处理时需先将数值赋值给中间变量，随后通过该变量将高四位数据送至I/O口，再将变量左移四位后发送低四位数据以完成完整显示。</w:t>
      </w:r>
      <w:r>
        <w:rPr>
          <w:rFonts w:hint="eastAsia"/>
          <w:snapToGrid w:val="0"/>
          <w:color w:val="000000"/>
          <w:kern w:val="0"/>
          <w:sz w:val="24"/>
        </w:rPr>
        <w:t>OLED屏幕第一行显示电压输出值“VO: 0.00V”；第二行显示输出占空比“OUT:525”;第三行显示“Set：0.00V”；第四行显示“CUR：</w:t>
      </w:r>
      <w:r>
        <w:rPr>
          <w:rFonts w:hint="eastAsia"/>
          <w:snapToGrid w:val="0"/>
          <w:color w:val="000000"/>
          <w:kern w:val="0"/>
          <w:sz w:val="24"/>
          <w:lang w:val="en-US" w:eastAsia="zh-CN"/>
        </w:rPr>
        <w:t>0.0</w:t>
      </w:r>
      <w:r>
        <w:rPr>
          <w:rFonts w:hint="eastAsia"/>
          <w:snapToGrid w:val="0"/>
          <w:color w:val="000000"/>
          <w:kern w:val="0"/>
          <w:sz w:val="24"/>
        </w:rPr>
        <w:t>A”。</w:t>
      </w:r>
    </w:p>
    <w:p w14:paraId="731BE893">
      <w:pPr>
        <w:pStyle w:val="4"/>
        <w:widowControl/>
        <w:numPr>
          <w:ilvl w:val="2"/>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84" w:name="_Toc31644"/>
      <w:r>
        <w:rPr>
          <w:rFonts w:hint="eastAsia" w:ascii="黑体" w:hAnsi="黑体" w:eastAsia="黑体" w:cs="黑体"/>
          <w:bCs/>
          <w:snapToGrid w:val="0"/>
          <w:color w:val="000000"/>
          <w:kern w:val="0"/>
          <w:sz w:val="24"/>
          <w:szCs w:val="24"/>
          <w:lang w:val="en-US" w:eastAsia="zh-CN" w:bidi="ar-SA"/>
        </w:rPr>
        <w:t>4.3.3</w:t>
      </w:r>
      <w:r>
        <w:rPr>
          <w:rFonts w:ascii="黑体" w:hAnsi="黑体" w:cs="黑体"/>
          <w:snapToGrid w:val="0"/>
          <w:color w:val="000000"/>
          <w:kern w:val="0"/>
        </w:rPr>
        <w:t>PID算法设计分析</w:t>
      </w:r>
      <w:bookmarkEnd w:id="84"/>
    </w:p>
    <w:p w14:paraId="10B653BB">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电流</w:t>
      </w:r>
      <w:r>
        <w:rPr>
          <w:rFonts w:hint="eastAsia"/>
          <w:snapToGrid w:val="0"/>
          <w:color w:val="000000"/>
          <w:kern w:val="0"/>
          <w:sz w:val="24"/>
          <w:lang w:val="en-US" w:eastAsia="zh-CN"/>
        </w:rPr>
        <w:t>电压</w:t>
      </w:r>
      <w:r>
        <w:rPr>
          <w:snapToGrid w:val="0"/>
          <w:color w:val="000000"/>
          <w:kern w:val="0"/>
          <w:sz w:val="24"/>
        </w:rPr>
        <w:t>调节采用</w:t>
      </w:r>
      <w:r>
        <w:rPr>
          <w:rFonts w:hint="eastAsia"/>
          <w:snapToGrid w:val="0"/>
          <w:color w:val="000000"/>
          <w:kern w:val="0"/>
          <w:sz w:val="24"/>
          <w:lang w:val="en-US" w:eastAsia="zh-CN"/>
        </w:rPr>
        <w:t>增量式</w:t>
      </w:r>
      <w:r>
        <w:rPr>
          <w:snapToGrid w:val="0"/>
          <w:color w:val="000000"/>
          <w:kern w:val="0"/>
          <w:sz w:val="24"/>
        </w:rPr>
        <w:t>PID算法，通过设定Kp、Ki、Kd三个参数实现精准控制，其中Kp</w:t>
      </w:r>
      <w:r>
        <w:rPr>
          <w:rFonts w:hint="eastAsia"/>
          <w:snapToGrid w:val="0"/>
          <w:color w:val="000000"/>
          <w:kern w:val="0"/>
          <w:sz w:val="24"/>
          <w:lang w:val="en-US" w:eastAsia="zh-CN"/>
        </w:rPr>
        <w:t>微分</w:t>
      </w:r>
      <w:r>
        <w:rPr>
          <w:snapToGrid w:val="0"/>
          <w:color w:val="000000"/>
          <w:kern w:val="0"/>
          <w:sz w:val="24"/>
        </w:rPr>
        <w:t>系数</w:t>
      </w:r>
      <w:r>
        <w:rPr>
          <w:rFonts w:hint="eastAsia"/>
          <w:snapToGrid w:val="0"/>
          <w:color w:val="000000"/>
          <w:kern w:val="0"/>
          <w:sz w:val="24"/>
          <w:lang w:val="en-US" w:eastAsia="zh-CN"/>
        </w:rPr>
        <w:t>可达到提前响应的效果</w:t>
      </w:r>
      <w:r>
        <w:rPr>
          <w:snapToGrid w:val="0"/>
          <w:color w:val="000000"/>
          <w:kern w:val="0"/>
          <w:sz w:val="24"/>
        </w:rPr>
        <w:t>，Ki</w:t>
      </w:r>
      <w:r>
        <w:rPr>
          <w:rFonts w:hint="eastAsia"/>
          <w:snapToGrid w:val="0"/>
          <w:color w:val="000000"/>
          <w:kern w:val="0"/>
          <w:sz w:val="24"/>
          <w:lang w:val="en-US" w:eastAsia="zh-CN"/>
        </w:rPr>
        <w:t>比例</w:t>
      </w:r>
      <w:r>
        <w:rPr>
          <w:snapToGrid w:val="0"/>
          <w:color w:val="000000"/>
          <w:kern w:val="0"/>
          <w:sz w:val="24"/>
        </w:rPr>
        <w:t>系数</w:t>
      </w:r>
      <w:r>
        <w:rPr>
          <w:rFonts w:hint="eastAsia"/>
          <w:snapToGrid w:val="0"/>
          <w:color w:val="000000"/>
          <w:kern w:val="0"/>
          <w:sz w:val="24"/>
          <w:lang w:val="en-US" w:eastAsia="zh-CN"/>
        </w:rPr>
        <w:t>可快速达到目标值实现快速逼近的效果</w:t>
      </w:r>
      <w:r>
        <w:rPr>
          <w:snapToGrid w:val="0"/>
          <w:color w:val="000000"/>
          <w:kern w:val="0"/>
          <w:sz w:val="24"/>
        </w:rPr>
        <w:t>，Kd系数则</w:t>
      </w:r>
      <w:r>
        <w:rPr>
          <w:rFonts w:hint="eastAsia"/>
          <w:snapToGrid w:val="0"/>
          <w:color w:val="000000"/>
          <w:kern w:val="0"/>
          <w:sz w:val="24"/>
          <w:lang w:val="en-US" w:eastAsia="zh-CN"/>
        </w:rPr>
        <w:t>影响相关的稳定性</w:t>
      </w:r>
      <w:r>
        <w:rPr>
          <w:snapToGrid w:val="0"/>
          <w:color w:val="000000"/>
          <w:kern w:val="0"/>
          <w:sz w:val="24"/>
        </w:rPr>
        <w:t>。根据文献资料和实验经验，本设计最终设定PID参数为Kp为5、Ki为1、Kd为0，采用当前</w:t>
      </w:r>
      <w:r>
        <w:rPr>
          <w:rFonts w:hint="eastAsia"/>
          <w:snapToGrid w:val="0"/>
          <w:color w:val="000000"/>
          <w:kern w:val="0"/>
          <w:sz w:val="24"/>
          <w:lang w:val="en-US" w:eastAsia="zh-CN"/>
        </w:rPr>
        <w:t>增量式</w:t>
      </w:r>
      <w:r>
        <w:rPr>
          <w:snapToGrid w:val="0"/>
          <w:color w:val="000000"/>
          <w:kern w:val="0"/>
          <w:sz w:val="24"/>
        </w:rPr>
        <w:t>输出方式依据公式4-1编写代码，这种方法通过误差累加值反映输出与过去状态的关系并直接影响系统运行，其核心公式为：</w:t>
      </w:r>
    </w:p>
    <w:p w14:paraId="3DB6D805">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lang w:val="en-US" w:eastAsia="zh-CN"/>
        </w:rPr>
        <w:t>Δu(k)</w:t>
      </w:r>
      <w:r>
        <w:rPr>
          <w:rFonts w:hint="eastAsia"/>
          <w:snapToGrid w:val="0"/>
          <w:color w:val="000000"/>
          <w:kern w:val="0"/>
          <w:sz w:val="24"/>
          <w:lang w:val="en-US" w:eastAsia="zh-CN"/>
        </w:rPr>
        <w:t>+</w:t>
      </w:r>
      <w:r>
        <w:rPr>
          <w:snapToGrid w:val="0"/>
          <w:color w:val="000000"/>
          <w:kern w:val="0"/>
          <w:sz w:val="24"/>
          <w:lang w:val="en-US" w:eastAsia="zh-CN"/>
        </w:rPr>
        <w:t>=Kp​[e(k)−e(k−1)]+Ki​e(k)+Kd​[e(k)−2e(k−1)+e(k−2)]</w:t>
      </w:r>
      <w:r>
        <w:rPr>
          <w:snapToGrid w:val="0"/>
          <w:color w:val="000000"/>
          <w:kern w:val="0"/>
          <w:sz w:val="24"/>
        </w:rPr>
        <w:t xml:space="preserve">    （</w:t>
      </w:r>
      <w:r>
        <w:rPr>
          <w:rFonts w:hint="eastAsia"/>
          <w:snapToGrid w:val="0"/>
          <w:color w:val="000000"/>
          <w:kern w:val="0"/>
          <w:sz w:val="24"/>
        </w:rPr>
        <w:t>式</w:t>
      </w:r>
      <w:r>
        <w:rPr>
          <w:snapToGrid w:val="0"/>
          <w:color w:val="000000"/>
          <w:kern w:val="0"/>
          <w:sz w:val="24"/>
        </w:rPr>
        <w:t xml:space="preserve">4-1）             </w:t>
      </w:r>
    </w:p>
    <w:p w14:paraId="0AA0F091">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85" w:name="_Toc14433"/>
      <w:bookmarkStart w:id="86" w:name="_Toc7216"/>
      <w:bookmarkStart w:id="87" w:name="_Toc6562"/>
      <w:r>
        <w:rPr>
          <w:rFonts w:hint="eastAsia" w:ascii="黑体" w:hAnsi="黑体" w:eastAsia="黑体" w:cs="黑体"/>
          <w:snapToGrid w:val="0"/>
          <w:color w:val="auto"/>
          <w:kern w:val="0"/>
          <w:sz w:val="28"/>
          <w:szCs w:val="28"/>
          <w:lang w:val="en-US" w:eastAsia="zh-CN" w:bidi="ar-SA"/>
        </w:rPr>
        <w:t>4.4</w:t>
      </w:r>
      <w:r>
        <w:rPr>
          <w:rFonts w:ascii="黑体" w:hAnsi="黑体" w:cs="黑体"/>
          <w:snapToGrid w:val="0"/>
          <w:color w:val="000000"/>
          <w:kern w:val="0"/>
        </w:rPr>
        <w:t>电源数据上</w:t>
      </w:r>
      <w:r>
        <w:rPr>
          <w:rFonts w:hint="eastAsia" w:ascii="黑体" w:hAnsi="黑体" w:cs="黑体"/>
          <w:snapToGrid w:val="0"/>
          <w:color w:val="000000"/>
          <w:kern w:val="0"/>
        </w:rPr>
        <w:t>下</w:t>
      </w:r>
      <w:r>
        <w:rPr>
          <w:rFonts w:ascii="黑体" w:hAnsi="黑体" w:cs="黑体"/>
          <w:snapToGrid w:val="0"/>
          <w:color w:val="000000"/>
          <w:kern w:val="0"/>
        </w:rPr>
        <w:t>位机软件设计</w:t>
      </w:r>
      <w:bookmarkEnd w:id="85"/>
      <w:bookmarkEnd w:id="86"/>
      <w:bookmarkEnd w:id="87"/>
    </w:p>
    <w:p w14:paraId="5B398EF1">
      <w:pPr>
        <w:pStyle w:val="4"/>
        <w:widowControl/>
        <w:numPr>
          <w:ilvl w:val="2"/>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88" w:name="_Toc22730"/>
      <w:r>
        <w:rPr>
          <w:rFonts w:hint="eastAsia" w:ascii="黑体" w:hAnsi="黑体" w:eastAsia="黑体" w:cs="黑体"/>
          <w:bCs/>
          <w:snapToGrid w:val="0"/>
          <w:color w:val="000000"/>
          <w:kern w:val="0"/>
          <w:sz w:val="24"/>
          <w:szCs w:val="24"/>
          <w:lang w:val="en-US" w:eastAsia="zh-CN" w:bidi="ar-SA"/>
        </w:rPr>
        <w:t>4.4.1</w:t>
      </w:r>
      <w:r>
        <w:rPr>
          <w:rFonts w:ascii="黑体" w:hAnsi="黑体" w:cs="黑体"/>
          <w:snapToGrid w:val="0"/>
          <w:color w:val="000000"/>
          <w:kern w:val="0"/>
        </w:rPr>
        <w:t>下位机数据收发和中断处理</w:t>
      </w:r>
      <w:bookmarkEnd w:id="88"/>
    </w:p>
    <w:p w14:paraId="4A2D8A18">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本设计增加了电源上位机以实现数据采集功能，其界面如</w:t>
      </w:r>
      <w:r>
        <w:rPr>
          <w:rFonts w:hint="eastAsia"/>
          <w:snapToGrid w:val="0"/>
          <w:color w:val="000000"/>
          <w:kern w:val="0"/>
          <w:sz w:val="24"/>
        </w:rPr>
        <w:t>图4-5所</w:t>
      </w:r>
      <w:r>
        <w:rPr>
          <w:snapToGrid w:val="0"/>
          <w:color w:val="000000"/>
          <w:kern w:val="0"/>
          <w:sz w:val="24"/>
        </w:rPr>
        <w:t>示，用户可通过上位机直观获取输出电压、输出电流、输入电压以及实时温度等参数，下位机数据处理依赖关键子函数</w:t>
      </w:r>
      <w:r>
        <w:rPr>
          <w:rFonts w:hint="eastAsia"/>
          <w:snapToGrid w:val="0"/>
          <w:color w:val="000000"/>
          <w:kern w:val="0"/>
          <w:sz w:val="24"/>
          <w:lang w:val="en-US" w:eastAsia="zh-CN"/>
        </w:rPr>
        <w:t>Usart</w:t>
      </w:r>
      <w:r>
        <w:rPr>
          <w:rFonts w:hint="eastAsia"/>
          <w:snapToGrid w:val="0"/>
          <w:color w:val="000000"/>
          <w:kern w:val="0"/>
          <w:sz w:val="24"/>
        </w:rPr>
        <w:t>（）</w:t>
      </w:r>
      <w:r>
        <w:rPr>
          <w:snapToGrid w:val="0"/>
          <w:color w:val="000000"/>
          <w:kern w:val="0"/>
          <w:sz w:val="24"/>
        </w:rPr>
        <w:t>和</w:t>
      </w:r>
      <w:r>
        <w:rPr>
          <w:rFonts w:hint="eastAsia"/>
          <w:snapToGrid w:val="0"/>
          <w:color w:val="000000"/>
          <w:kern w:val="0"/>
          <w:sz w:val="24"/>
          <w:lang w:val="en-US" w:eastAsia="zh-CN"/>
        </w:rPr>
        <w:t>P</w:t>
      </w:r>
      <w:r>
        <w:rPr>
          <w:rFonts w:hint="eastAsia"/>
          <w:snapToGrid w:val="0"/>
          <w:color w:val="000000"/>
          <w:kern w:val="0"/>
          <w:sz w:val="24"/>
        </w:rPr>
        <w:t>rintf（）</w:t>
      </w:r>
      <w:r>
        <w:rPr>
          <w:snapToGrid w:val="0"/>
          <w:color w:val="000000"/>
          <w:kern w:val="0"/>
          <w:sz w:val="24"/>
        </w:rPr>
        <w:t>，将相关数据传输至上位机进行显示。</w:t>
      </w:r>
    </w:p>
    <w:p w14:paraId="50178CB1">
      <w:pPr>
        <w:pStyle w:val="4"/>
        <w:widowControl/>
        <w:numPr>
          <w:ilvl w:val="2"/>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89" w:name="_Toc19348"/>
      <w:r>
        <w:rPr>
          <w:rFonts w:hint="eastAsia" w:ascii="黑体" w:hAnsi="黑体" w:eastAsia="黑体" w:cs="黑体"/>
          <w:bCs/>
          <w:snapToGrid w:val="0"/>
          <w:color w:val="000000"/>
          <w:kern w:val="0"/>
          <w:sz w:val="24"/>
          <w:szCs w:val="24"/>
          <w:lang w:val="en-US" w:eastAsia="zh-CN" w:bidi="ar-SA"/>
        </w:rPr>
        <w:t>4.4.2</w:t>
      </w:r>
      <w:r>
        <w:rPr>
          <w:rFonts w:ascii="黑体" w:hAnsi="黑体" w:cs="黑体"/>
          <w:snapToGrid w:val="0"/>
          <w:color w:val="000000"/>
          <w:kern w:val="0"/>
        </w:rPr>
        <w:t>上位机设计</w:t>
      </w:r>
      <w:bookmarkEnd w:id="89"/>
    </w:p>
    <w:p w14:paraId="4BAE36D6">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上位机通过串口通信与下位机（STM32控制的系统）进行数据交互，主要功能是实时监控电源的工作状态并显示相关参数，如电压、电流和温度。基于C#开发的图形化界面能够直观地展示这些实时数据，同时允许用户通过界面设置目标电压，并将其发送至下位机进行调整。系统还具备故障监测与报警功能，当通信中断或发生其他异常时，上位机会自动显示错误信息并进行相应处理，确保系统的稳定运行和及时反馈。</w:t>
      </w:r>
    </w:p>
    <w:p w14:paraId="30D03D4E">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t>为验证设备参数调整的准确性，</w:t>
      </w:r>
      <w:r>
        <w:rPr>
          <w:rFonts w:hint="eastAsia"/>
          <w:lang w:val="en-US" w:eastAsia="zh-CN"/>
        </w:rPr>
        <w:t>使用</w:t>
      </w:r>
      <w:r>
        <w:t>了电源数据采集上位机。该上位机通过扫描搜索可用串口并与下位机建立连接，确保通信的顺畅与稳定。界面设计简洁且直观，包含多个功能模块：连接窗口用于选择并连接串口设备，确保上位机与下位机之间的实时数据传输；数据监控窗口实时显示电源各项工作参数，帮助用户轻松掌握电源状态；故障信息窗口用于显示任何异常情况，如串口连接失败或数据丢失，及时向用户反馈并提供解决方案。界面布局注重用户体验，操作简便直观，使用户能够轻松进行电源监控、参数设置及故障排查。整体设计符合实际应用需求，极大提高了操作效率和系统的可用性。</w:t>
      </w:r>
    </w:p>
    <w:p w14:paraId="37BA0BCC">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pPr>
      <w:r>
        <w:rPr>
          <w:rFonts w:hint="eastAsia"/>
          <w:lang w:val="en-US" w:eastAsia="zh-CN"/>
        </w:rPr>
        <w:t>电脑上位机与设备之间是USART通信，</w:t>
      </w:r>
      <w:r>
        <w:t>USART（通用同步异步收发器）是一种常见的串行通信协议，广泛应用于微控制器与外设之间的数据传输。它通过两条线路进行数据的发送和接收，可以在同步模式或异步模式下工作。异步模式无需共享时钟信号，适用于大多数应用场景。数据通过帧的形式传输，每帧包括起始位、数据位、可选的校验位和停止位。在STM32等微控制器中，USART支持灵活配置，包括波特率、数据位和停止位，使得设备间的通信变得高效且简单。它常用于微控制器与PC、传感器、无线模块等之间的通信，具备简单、成本低、资源占用少等优点。</w:t>
      </w:r>
    </w:p>
    <w:p w14:paraId="44949853">
      <w:pPr>
        <w:pStyle w:val="20"/>
        <w:keepNext w:val="0"/>
        <w:keepLines w:val="0"/>
        <w:pageBreakBefore w:val="0"/>
        <w:widowControl/>
        <w:suppressLineNumbers w:val="0"/>
        <w:kinsoku/>
        <w:wordWrap/>
        <w:overflowPunct/>
        <w:topLinePunct w:val="0"/>
        <w:autoSpaceDE/>
        <w:autoSpaceDN/>
        <w:bidi w:val="0"/>
        <w:adjustRightInd/>
        <w:snapToGrid/>
        <w:spacing w:line="400" w:lineRule="exact"/>
        <w:ind w:firstLine="486" w:firstLineChars="200"/>
        <w:textAlignment w:val="auto"/>
        <w:rPr>
          <w:rFonts w:hint="default" w:eastAsia="宋体"/>
          <w:lang w:val="en-US" w:eastAsia="zh-CN"/>
        </w:rPr>
      </w:pPr>
    </w:p>
    <w:p w14:paraId="07D555A3">
      <w:pPr>
        <w:pStyle w:val="33"/>
      </w:pPr>
      <w:r>
        <w:rPr>
          <w:szCs w:val="24"/>
        </w:rPr>
        <w:drawing>
          <wp:inline distT="0" distB="0" distL="114300" distR="114300">
            <wp:extent cx="5039995" cy="2846705"/>
            <wp:effectExtent l="0" t="0" r="4445" b="3175"/>
            <wp:docPr id="21"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IMG_256"/>
                    <pic:cNvPicPr>
                      <a:picLocks noChangeAspect="1"/>
                    </pic:cNvPicPr>
                  </pic:nvPicPr>
                  <pic:blipFill>
                    <a:blip r:embed="rId31"/>
                    <a:stretch>
                      <a:fillRect/>
                    </a:stretch>
                  </pic:blipFill>
                  <pic:spPr>
                    <a:xfrm>
                      <a:off x="0" y="0"/>
                      <a:ext cx="5039995" cy="2846705"/>
                    </a:xfrm>
                    <a:prstGeom prst="rect">
                      <a:avLst/>
                    </a:prstGeom>
                    <a:noFill/>
                    <a:ln w="9525">
                      <a:noFill/>
                    </a:ln>
                  </pic:spPr>
                </pic:pic>
              </a:graphicData>
            </a:graphic>
          </wp:inline>
        </w:drawing>
      </w:r>
    </w:p>
    <w:p w14:paraId="1E42F51B">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3</w:t>
      </w:r>
      <w:r>
        <w:rPr>
          <w:rFonts w:hint="eastAsia" w:asciiTheme="minorEastAsia" w:hAnsiTheme="minorEastAsia" w:eastAsiaTheme="minorEastAsia"/>
        </w:rPr>
        <w:t xml:space="preserve"> 上位机界面</w:t>
      </w:r>
    </w:p>
    <w:p w14:paraId="09C1CAB4">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在验证软件稳定性时，利用开发实验板搭建硬件测试平台，并通过</w:t>
      </w:r>
      <w:r>
        <w:rPr>
          <w:rFonts w:hint="eastAsia"/>
          <w:snapToGrid w:val="0"/>
          <w:color w:val="000000"/>
          <w:kern w:val="0"/>
          <w:sz w:val="24"/>
          <w:lang w:val="en-US" w:eastAsia="zh-CN"/>
        </w:rPr>
        <w:t>J</w:t>
      </w:r>
      <w:r>
        <w:rPr>
          <w:snapToGrid w:val="0"/>
          <w:color w:val="000000"/>
          <w:kern w:val="0"/>
          <w:sz w:val="24"/>
        </w:rPr>
        <w:t>Link下载器将程序烧录至单片机Flash中，程序运行后的实测效果如</w:t>
      </w:r>
      <w:r>
        <w:rPr>
          <w:rFonts w:hint="eastAsia"/>
          <w:snapToGrid w:val="0"/>
          <w:color w:val="000000"/>
          <w:kern w:val="0"/>
          <w:sz w:val="24"/>
        </w:rPr>
        <w:t>图4-6所</w:t>
      </w:r>
      <w:r>
        <w:rPr>
          <w:snapToGrid w:val="0"/>
          <w:color w:val="000000"/>
          <w:kern w:val="0"/>
          <w:sz w:val="24"/>
        </w:rPr>
        <w:t>示</w:t>
      </w:r>
      <w:r>
        <w:rPr>
          <w:rFonts w:hint="eastAsia"/>
          <w:snapToGrid w:val="0"/>
          <w:color w:val="000000"/>
          <w:kern w:val="0"/>
          <w:sz w:val="24"/>
        </w:rPr>
        <w:t>。</w:t>
      </w:r>
    </w:p>
    <w:p w14:paraId="6A8A1036">
      <w:pPr>
        <w:pStyle w:val="33"/>
        <w:rPr>
          <w:rFonts w:hint="eastAsia" w:eastAsia="宋体"/>
          <w:lang w:eastAsia="zh-CN"/>
        </w:rPr>
      </w:pPr>
      <w:r>
        <w:rPr>
          <w:rFonts w:hint="eastAsia" w:eastAsia="宋体"/>
          <w:lang w:eastAsia="zh-CN"/>
        </w:rPr>
        <w:drawing>
          <wp:inline distT="0" distB="0" distL="114300" distR="114300">
            <wp:extent cx="3611245" cy="2708910"/>
            <wp:effectExtent l="0" t="0" r="8255" b="15240"/>
            <wp:docPr id="76" name="图片 76" descr="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空载"/>
                    <pic:cNvPicPr>
                      <a:picLocks noChangeAspect="1"/>
                    </pic:cNvPicPr>
                  </pic:nvPicPr>
                  <pic:blipFill>
                    <a:blip r:embed="rId32"/>
                    <a:stretch>
                      <a:fillRect/>
                    </a:stretch>
                  </pic:blipFill>
                  <pic:spPr>
                    <a:xfrm>
                      <a:off x="0" y="0"/>
                      <a:ext cx="3611245" cy="2708910"/>
                    </a:xfrm>
                    <a:prstGeom prst="rect">
                      <a:avLst/>
                    </a:prstGeom>
                  </pic:spPr>
                </pic:pic>
              </a:graphicData>
            </a:graphic>
          </wp:inline>
        </w:drawing>
      </w:r>
    </w:p>
    <w:p w14:paraId="4D9CE9FE">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4</w:t>
      </w:r>
      <w:r>
        <w:rPr>
          <w:rFonts w:hint="eastAsia" w:asciiTheme="minorEastAsia" w:hAnsiTheme="minorEastAsia" w:eastAsiaTheme="minorEastAsia"/>
        </w:rPr>
        <w:t xml:space="preserve"> 实物样品实验</w:t>
      </w:r>
    </w:p>
    <w:p w14:paraId="17C99137">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通过对比电路板显示数据与上位机数据发现其在误差允许范围内，证明软件能够准确反映电源的输出电压、电流和温度，同时通过硬件按键调节输出参数以满足不同供电需求，测试结果如</w:t>
      </w:r>
      <w:r>
        <w:rPr>
          <w:rFonts w:hint="eastAsia"/>
          <w:snapToGrid w:val="0"/>
          <w:color w:val="000000"/>
          <w:kern w:val="0"/>
          <w:sz w:val="24"/>
        </w:rPr>
        <w:t>图4-7所</w:t>
      </w:r>
      <w:r>
        <w:rPr>
          <w:snapToGrid w:val="0"/>
          <w:color w:val="000000"/>
          <w:kern w:val="0"/>
          <w:sz w:val="24"/>
        </w:rPr>
        <w:t>示。</w:t>
      </w:r>
    </w:p>
    <w:p w14:paraId="2AD49996">
      <w:pPr>
        <w:pStyle w:val="33"/>
        <w:jc w:val="both"/>
        <w:rPr>
          <w:rFonts w:hint="eastAsia" w:eastAsia="宋体"/>
          <w:lang w:eastAsia="zh-CN"/>
        </w:rPr>
      </w:pPr>
      <w:r>
        <w:rPr>
          <w:rFonts w:hint="eastAsia" w:eastAsia="宋体"/>
          <w:lang w:eastAsia="zh-CN"/>
        </w:rPr>
        <w:drawing>
          <wp:inline distT="0" distB="0" distL="114300" distR="114300">
            <wp:extent cx="5267325" cy="2880995"/>
            <wp:effectExtent l="0" t="0" r="9525" b="14605"/>
            <wp:docPr id="77" name="图片 77" descr="上位机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上位机空载"/>
                    <pic:cNvPicPr>
                      <a:picLocks noChangeAspect="1"/>
                    </pic:cNvPicPr>
                  </pic:nvPicPr>
                  <pic:blipFill>
                    <a:blip r:embed="rId33"/>
                    <a:stretch>
                      <a:fillRect/>
                    </a:stretch>
                  </pic:blipFill>
                  <pic:spPr>
                    <a:xfrm>
                      <a:off x="0" y="0"/>
                      <a:ext cx="5267325" cy="2880995"/>
                    </a:xfrm>
                    <a:prstGeom prst="rect">
                      <a:avLst/>
                    </a:prstGeom>
                  </pic:spPr>
                </pic:pic>
              </a:graphicData>
            </a:graphic>
          </wp:inline>
        </w:drawing>
      </w:r>
    </w:p>
    <w:p w14:paraId="3914E895">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5</w:t>
      </w:r>
      <w:r>
        <w:rPr>
          <w:rFonts w:hint="eastAsia" w:asciiTheme="minorEastAsia" w:hAnsiTheme="minorEastAsia" w:eastAsiaTheme="minorEastAsia"/>
        </w:rPr>
        <w:t xml:space="preserve"> 上位机正常测试结果</w:t>
      </w:r>
    </w:p>
    <w:p w14:paraId="722B74D7">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上位机在点击连接按钮时会以默认波特率</w:t>
      </w:r>
      <w:r>
        <w:rPr>
          <w:rFonts w:hint="eastAsia"/>
          <w:snapToGrid w:val="0"/>
          <w:color w:val="000000"/>
          <w:kern w:val="0"/>
          <w:sz w:val="24"/>
          <w:lang w:val="en-US" w:eastAsia="zh-CN"/>
        </w:rPr>
        <w:t>96</w:t>
      </w:r>
      <w:r>
        <w:rPr>
          <w:snapToGrid w:val="0"/>
          <w:color w:val="000000"/>
          <w:kern w:val="0"/>
          <w:sz w:val="24"/>
        </w:rPr>
        <w:t>00与下位机建立连接，若未检测到设备则监控窗口显示“请检查</w:t>
      </w:r>
      <w:r>
        <w:rPr>
          <w:rFonts w:hint="eastAsia"/>
          <w:snapToGrid w:val="0"/>
          <w:color w:val="000000"/>
          <w:kern w:val="0"/>
          <w:sz w:val="24"/>
        </w:rPr>
        <w:t>串</w:t>
      </w:r>
      <w:r>
        <w:rPr>
          <w:snapToGrid w:val="0"/>
          <w:color w:val="000000"/>
          <w:kern w:val="0"/>
          <w:sz w:val="24"/>
        </w:rPr>
        <w:t>口连接”，当串口正常连接后点击按钮即可实现数据传输，若传输过程中串口断开则故障信息窗口自动识别并显示连接异常提示，同时清零错误数据以确保下次传输正常运行。</w:t>
      </w:r>
    </w:p>
    <w:p w14:paraId="601EDE1C">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082ECEA0">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B666708">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0BBC4543">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60A11C49">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EB55165">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423E92C">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39DE06A">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FA5DAF5">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D732FFB">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64D71910">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2DBA78C9">
      <w:pPr>
        <w:widowControl/>
        <w:autoSpaceDE w:val="0"/>
        <w:autoSpaceDN w:val="0"/>
        <w:adjustRightInd w:val="0"/>
        <w:snapToGrid w:val="0"/>
        <w:spacing w:line="300" w:lineRule="auto"/>
        <w:ind w:firstLine="486" w:firstLineChars="200"/>
        <w:textAlignment w:val="baseline"/>
        <w:rPr>
          <w:snapToGrid w:val="0"/>
          <w:color w:val="000000"/>
          <w:kern w:val="0"/>
          <w:sz w:val="24"/>
        </w:rPr>
      </w:pPr>
    </w:p>
    <w:bookmarkEnd w:id="81"/>
    <w:p w14:paraId="082E5EB6">
      <w:pPr>
        <w:pStyle w:val="2"/>
        <w:numPr>
          <w:ilvl w:val="0"/>
          <w:numId w:val="0"/>
        </w:numPr>
        <w:ind w:left="0" w:leftChars="0" w:firstLine="0" w:firstLineChars="0"/>
        <w:jc w:val="both"/>
        <w:rPr>
          <w:rFonts w:hint="eastAsia"/>
        </w:rPr>
      </w:pPr>
      <w:bookmarkStart w:id="90" w:name="_Toc11921"/>
      <w:r>
        <w:rPr>
          <w:rFonts w:hint="eastAsia"/>
          <w:lang w:val="en-US" w:eastAsia="zh-CN"/>
        </w:rPr>
        <w:t>5.</w:t>
      </w:r>
      <w:r>
        <w:t>制作与调试</w:t>
      </w:r>
      <w:bookmarkEnd w:id="90"/>
    </w:p>
    <w:p w14:paraId="75F4104E">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91" w:name="_Toc30408"/>
      <w:bookmarkStart w:id="92" w:name="_Toc27320"/>
      <w:bookmarkStart w:id="93" w:name="_Toc27962"/>
      <w:bookmarkStart w:id="94" w:name="_Toc13407"/>
      <w:bookmarkStart w:id="95" w:name="_Toc2676"/>
      <w:r>
        <w:rPr>
          <w:rFonts w:hint="eastAsia" w:ascii="黑体" w:hAnsi="黑体" w:eastAsia="黑体" w:cs="黑体"/>
          <w:snapToGrid w:val="0"/>
          <w:color w:val="auto"/>
          <w:kern w:val="0"/>
          <w:sz w:val="28"/>
          <w:szCs w:val="28"/>
          <w:lang w:val="en-US" w:eastAsia="zh-CN" w:bidi="ar-SA"/>
        </w:rPr>
        <w:t>5.1</w:t>
      </w:r>
      <w:r>
        <w:rPr>
          <w:rFonts w:ascii="黑体" w:hAnsi="黑体" w:cs="黑体"/>
          <w:snapToGrid w:val="0"/>
          <w:color w:val="000000"/>
          <w:kern w:val="0"/>
        </w:rPr>
        <w:t>硬件电路的布线与焊接</w:t>
      </w:r>
      <w:bookmarkEnd w:id="91"/>
      <w:bookmarkEnd w:id="92"/>
      <w:bookmarkEnd w:id="93"/>
      <w:bookmarkEnd w:id="94"/>
      <w:bookmarkEnd w:id="95"/>
    </w:p>
    <w:p w14:paraId="2F227646">
      <w:pPr>
        <w:pStyle w:val="4"/>
        <w:numPr>
          <w:ilvl w:val="2"/>
          <w:numId w:val="0"/>
        </w:numPr>
        <w:ind w:left="0" w:leftChars="0" w:firstLine="0" w:firstLineChars="0"/>
      </w:pPr>
      <w:bookmarkStart w:id="96" w:name="_Toc27984"/>
      <w:r>
        <w:rPr>
          <w:rFonts w:hint="eastAsia" w:ascii="Times New Roman" w:hAnsi="Times New Roman" w:eastAsia="黑体" w:cs="Times New Roman"/>
          <w:bCs/>
          <w:kern w:val="2"/>
          <w:sz w:val="24"/>
          <w:szCs w:val="24"/>
          <w:lang w:val="en-US" w:eastAsia="zh-CN" w:bidi="ar-SA"/>
        </w:rPr>
        <w:t>5.1.1</w:t>
      </w:r>
      <w:r>
        <w:rPr>
          <w:rFonts w:hint="eastAsia"/>
        </w:rPr>
        <w:t>硬件电路的布线</w:t>
      </w:r>
      <w:bookmarkEnd w:id="96"/>
    </w:p>
    <w:p w14:paraId="582031AC">
      <w:pPr>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电路原理图通过</w:t>
      </w:r>
      <w:r>
        <w:rPr>
          <w:rFonts w:hint="eastAsia"/>
          <w:snapToGrid w:val="0"/>
          <w:color w:val="000000"/>
          <w:kern w:val="0"/>
          <w:sz w:val="24"/>
          <w:lang w:val="en-US" w:eastAsia="zh-CN"/>
        </w:rPr>
        <w:t>嘉立创EDA</w:t>
      </w:r>
      <w:r>
        <w:rPr>
          <w:snapToGrid w:val="0"/>
          <w:color w:val="000000"/>
          <w:kern w:val="0"/>
          <w:sz w:val="24"/>
        </w:rPr>
        <w:t>软件绘制并生成PCB图进行手动布线，初始设计中由于元件放置考虑不够周全，导致芯片分布不够合理，</w:t>
      </w:r>
      <w:r>
        <w:rPr>
          <w:rFonts w:hint="eastAsia"/>
          <w:snapToGrid w:val="0"/>
          <w:color w:val="000000"/>
          <w:kern w:val="0"/>
          <w:sz w:val="24"/>
        </w:rPr>
        <w:t>芯片选型方案电压电流承载能力较差</w:t>
      </w:r>
      <w:r>
        <w:rPr>
          <w:snapToGrid w:val="0"/>
          <w:color w:val="000000"/>
          <w:kern w:val="0"/>
          <w:sz w:val="24"/>
        </w:rPr>
        <w:t>，</w:t>
      </w:r>
      <w:r>
        <w:rPr>
          <w:rFonts w:hint="eastAsia"/>
          <w:snapToGrid w:val="0"/>
          <w:color w:val="000000"/>
          <w:kern w:val="0"/>
          <w:sz w:val="24"/>
        </w:rPr>
        <w:t>后经过CSDN论坛学习基本布线规则，半导小芯和嘉立创开源广场查阅相关资料</w:t>
      </w:r>
      <w:r>
        <w:rPr>
          <w:snapToGrid w:val="0"/>
          <w:color w:val="000000"/>
          <w:kern w:val="0"/>
          <w:sz w:val="24"/>
        </w:rPr>
        <w:t>，</w:t>
      </w:r>
      <w:r>
        <w:rPr>
          <w:rFonts w:hint="eastAsia"/>
          <w:snapToGrid w:val="0"/>
          <w:color w:val="000000"/>
          <w:kern w:val="0"/>
          <w:sz w:val="24"/>
        </w:rPr>
        <w:t>做好了芯片的选型和PCB的布局，</w:t>
      </w:r>
      <w:r>
        <w:rPr>
          <w:snapToGrid w:val="0"/>
          <w:color w:val="000000"/>
          <w:kern w:val="0"/>
          <w:sz w:val="24"/>
        </w:rPr>
        <w:t>随后</w:t>
      </w:r>
      <w:r>
        <w:rPr>
          <w:rFonts w:hint="eastAsia"/>
          <w:snapToGrid w:val="0"/>
          <w:color w:val="000000"/>
          <w:kern w:val="0"/>
          <w:sz w:val="24"/>
        </w:rPr>
        <w:t>基本线路链接</w:t>
      </w:r>
      <w:r>
        <w:rPr>
          <w:snapToGrid w:val="0"/>
          <w:color w:val="000000"/>
          <w:kern w:val="0"/>
          <w:sz w:val="24"/>
        </w:rPr>
        <w:t>并检查电源线等设计无误后，将文件</w:t>
      </w:r>
      <w:r>
        <w:rPr>
          <w:rFonts w:hint="eastAsia"/>
          <w:snapToGrid w:val="0"/>
          <w:color w:val="000000"/>
          <w:kern w:val="0"/>
          <w:sz w:val="24"/>
        </w:rPr>
        <w:t>上传到嘉立创下单助手</w:t>
      </w:r>
      <w:r>
        <w:rPr>
          <w:snapToGrid w:val="0"/>
          <w:color w:val="000000"/>
          <w:kern w:val="0"/>
          <w:sz w:val="24"/>
        </w:rPr>
        <w:t>印制电路板，最终在焊接不同元器件</w:t>
      </w:r>
      <w:r>
        <w:rPr>
          <w:rFonts w:hint="eastAsia"/>
          <w:snapToGrid w:val="0"/>
          <w:color w:val="000000"/>
          <w:kern w:val="0"/>
          <w:sz w:val="24"/>
        </w:rPr>
        <w:t>。PCB版图如图5-1所示，PCB三维图如图5-2所示。</w:t>
      </w:r>
    </w:p>
    <w:p w14:paraId="661E6FF2">
      <w:pPr>
        <w:pStyle w:val="4"/>
        <w:pageBreakBefore w:val="0"/>
        <w:numPr>
          <w:ilvl w:val="2"/>
          <w:numId w:val="0"/>
        </w:numPr>
        <w:kinsoku/>
        <w:wordWrap/>
        <w:overflowPunct/>
        <w:topLinePunct w:val="0"/>
        <w:bidi w:val="0"/>
        <w:spacing w:line="400" w:lineRule="exact"/>
        <w:ind w:left="0" w:leftChars="0" w:firstLine="486" w:firstLineChars="200"/>
      </w:pPr>
      <w:bookmarkStart w:id="97" w:name="_Toc8207"/>
      <w:r>
        <w:rPr>
          <w:rFonts w:hint="eastAsia" w:ascii="Times New Roman" w:hAnsi="Times New Roman" w:eastAsia="黑体" w:cs="Times New Roman"/>
          <w:bCs/>
          <w:kern w:val="2"/>
          <w:sz w:val="24"/>
          <w:szCs w:val="24"/>
          <w:lang w:val="en-US" w:eastAsia="zh-CN" w:bidi="ar-SA"/>
        </w:rPr>
        <w:t>5.1.2</w:t>
      </w:r>
      <w:r>
        <w:rPr>
          <w:rFonts w:hint="eastAsia"/>
        </w:rPr>
        <w:t>电路板焊接的基本工具</w:t>
      </w:r>
      <w:bookmarkEnd w:id="97"/>
    </w:p>
    <w:p w14:paraId="38B9764C">
      <w:pPr>
        <w:pageBreakBefore w:val="0"/>
        <w:kinsoku/>
        <w:wordWrap/>
        <w:overflowPunct/>
        <w:topLinePunct w:val="0"/>
        <w:bidi w:val="0"/>
        <w:spacing w:line="400" w:lineRule="exact"/>
        <w:ind w:firstLine="486" w:firstLineChars="200"/>
        <w:jc w:val="left"/>
        <w:rPr>
          <w:sz w:val="24"/>
        </w:rPr>
      </w:pPr>
      <w:r>
        <w:rPr>
          <w:rFonts w:hint="eastAsia"/>
          <w:sz w:val="24"/>
        </w:rPr>
        <w:t>（1）电烙铁（焊接温度</w:t>
      </w:r>
      <w:r>
        <w:rPr>
          <w:rFonts w:hint="eastAsia"/>
          <w:sz w:val="24"/>
          <w:lang w:val="en-US" w:eastAsia="zh-CN"/>
        </w:rPr>
        <w:t>26</w:t>
      </w:r>
      <w:r>
        <w:rPr>
          <w:rFonts w:hint="eastAsia"/>
          <w:sz w:val="24"/>
        </w:rPr>
        <w:t>0℃左右）</w:t>
      </w:r>
    </w:p>
    <w:p w14:paraId="3DFC2437">
      <w:pPr>
        <w:pageBreakBefore w:val="0"/>
        <w:kinsoku/>
        <w:wordWrap/>
        <w:overflowPunct/>
        <w:topLinePunct w:val="0"/>
        <w:bidi w:val="0"/>
        <w:spacing w:line="400" w:lineRule="exact"/>
        <w:ind w:firstLine="486" w:firstLineChars="200"/>
        <w:jc w:val="left"/>
        <w:rPr>
          <w:sz w:val="24"/>
        </w:rPr>
      </w:pPr>
      <w:r>
        <w:rPr>
          <w:rFonts w:hint="eastAsia"/>
          <w:sz w:val="24"/>
        </w:rPr>
        <w:t>（2）焊锡丝或助焊膏</w:t>
      </w:r>
    </w:p>
    <w:p w14:paraId="0D062D52">
      <w:pPr>
        <w:pageBreakBefore w:val="0"/>
        <w:kinsoku/>
        <w:wordWrap/>
        <w:overflowPunct/>
        <w:topLinePunct w:val="0"/>
        <w:bidi w:val="0"/>
        <w:spacing w:line="400" w:lineRule="exact"/>
        <w:ind w:firstLine="486" w:firstLineChars="200"/>
        <w:jc w:val="left"/>
        <w:rPr>
          <w:sz w:val="24"/>
        </w:rPr>
      </w:pPr>
      <w:r>
        <w:rPr>
          <w:rFonts w:hint="eastAsia"/>
          <w:sz w:val="24"/>
        </w:rPr>
        <w:t>（3）助焊剂（如松香、焊膏）</w:t>
      </w:r>
    </w:p>
    <w:p w14:paraId="41056660">
      <w:pPr>
        <w:pageBreakBefore w:val="0"/>
        <w:kinsoku/>
        <w:wordWrap/>
        <w:overflowPunct/>
        <w:topLinePunct w:val="0"/>
        <w:bidi w:val="0"/>
        <w:spacing w:line="400" w:lineRule="exact"/>
        <w:ind w:firstLine="486" w:firstLineChars="200"/>
        <w:jc w:val="left"/>
        <w:rPr>
          <w:sz w:val="24"/>
        </w:rPr>
      </w:pPr>
      <w:r>
        <w:rPr>
          <w:rFonts w:hint="eastAsia"/>
          <w:sz w:val="24"/>
        </w:rPr>
        <w:t>（4）吸锡器，吸锡带</w:t>
      </w:r>
    </w:p>
    <w:p w14:paraId="07354493">
      <w:pPr>
        <w:pageBreakBefore w:val="0"/>
        <w:kinsoku/>
        <w:wordWrap/>
        <w:overflowPunct/>
        <w:topLinePunct w:val="0"/>
        <w:bidi w:val="0"/>
        <w:spacing w:line="400" w:lineRule="exact"/>
        <w:ind w:firstLine="486" w:firstLineChars="200"/>
        <w:jc w:val="left"/>
        <w:rPr>
          <w:sz w:val="24"/>
        </w:rPr>
      </w:pPr>
      <w:r>
        <w:rPr>
          <w:rFonts w:hint="eastAsia"/>
          <w:sz w:val="24"/>
        </w:rPr>
        <w:t>（5）镊防静电手环</w:t>
      </w:r>
    </w:p>
    <w:p w14:paraId="21946AC2">
      <w:pPr>
        <w:pStyle w:val="4"/>
        <w:pageBreakBefore w:val="0"/>
        <w:numPr>
          <w:ilvl w:val="2"/>
          <w:numId w:val="0"/>
        </w:numPr>
        <w:kinsoku/>
        <w:wordWrap/>
        <w:overflowPunct/>
        <w:topLinePunct w:val="0"/>
        <w:bidi w:val="0"/>
        <w:spacing w:line="400" w:lineRule="exact"/>
        <w:ind w:left="0" w:leftChars="0" w:firstLine="486" w:firstLineChars="200"/>
      </w:pPr>
      <w:bookmarkStart w:id="98" w:name="_Toc31042"/>
      <w:r>
        <w:rPr>
          <w:rFonts w:hint="eastAsia" w:ascii="Times New Roman" w:hAnsi="Times New Roman" w:eastAsia="黑体" w:cs="Times New Roman"/>
          <w:bCs/>
          <w:kern w:val="2"/>
          <w:sz w:val="24"/>
          <w:szCs w:val="24"/>
          <w:lang w:val="en-US" w:eastAsia="zh-CN" w:bidi="ar-SA"/>
        </w:rPr>
        <w:t>5.1.3</w:t>
      </w:r>
      <w:r>
        <w:t>焊接前的准备工作</w:t>
      </w:r>
      <w:bookmarkEnd w:id="98"/>
    </w:p>
    <w:p w14:paraId="55D06686">
      <w:pPr>
        <w:pageBreakBefore w:val="0"/>
        <w:kinsoku/>
        <w:wordWrap/>
        <w:overflowPunct/>
        <w:topLinePunct w:val="0"/>
        <w:bidi w:val="0"/>
        <w:spacing w:line="400" w:lineRule="exact"/>
        <w:ind w:firstLine="486" w:firstLineChars="200"/>
        <w:jc w:val="left"/>
        <w:rPr>
          <w:sz w:val="24"/>
        </w:rPr>
      </w:pPr>
      <w:r>
        <w:rPr>
          <w:rFonts w:hint="eastAsia"/>
          <w:sz w:val="24"/>
        </w:rPr>
        <w:t>（1）元器件确认：确认元器件的型号、极性（如二极管、电解电容、IC方向）是否正确。</w:t>
      </w:r>
    </w:p>
    <w:p w14:paraId="36F9F88C">
      <w:pPr>
        <w:pageBreakBefore w:val="0"/>
        <w:kinsoku/>
        <w:wordWrap/>
        <w:overflowPunct/>
        <w:topLinePunct w:val="0"/>
        <w:bidi w:val="0"/>
        <w:spacing w:line="400" w:lineRule="exact"/>
        <w:ind w:firstLine="486" w:firstLineChars="200"/>
        <w:jc w:val="left"/>
        <w:rPr>
          <w:sz w:val="24"/>
        </w:rPr>
      </w:pPr>
      <w:r>
        <w:rPr>
          <w:rFonts w:hint="eastAsia"/>
          <w:sz w:val="24"/>
        </w:rPr>
        <w:t>（2）元件插装顺序：一般遵循从小到大、从低到高的顺序（如先插电阻、再插电容、最后插插座等）。</w:t>
      </w:r>
    </w:p>
    <w:p w14:paraId="2EC0F2D8">
      <w:pPr>
        <w:pageBreakBefore w:val="0"/>
        <w:kinsoku/>
        <w:wordWrap/>
        <w:overflowPunct/>
        <w:topLinePunct w:val="0"/>
        <w:bidi w:val="0"/>
        <w:spacing w:line="400" w:lineRule="exact"/>
        <w:ind w:firstLine="486" w:firstLineChars="200"/>
        <w:jc w:val="left"/>
        <w:rPr>
          <w:sz w:val="24"/>
        </w:rPr>
      </w:pPr>
      <w:r>
        <w:rPr>
          <w:rFonts w:hint="eastAsia"/>
          <w:sz w:val="24"/>
        </w:rPr>
        <w:t>（3）焊盘清洁：用酒精或助焊剂清洁焊盘，去除氧化层和油污。</w:t>
      </w:r>
    </w:p>
    <w:p w14:paraId="3B311618">
      <w:pPr>
        <w:pageBreakBefore w:val="0"/>
        <w:kinsoku/>
        <w:wordWrap/>
        <w:overflowPunct/>
        <w:topLinePunct w:val="0"/>
        <w:bidi w:val="0"/>
        <w:spacing w:line="400" w:lineRule="exact"/>
        <w:ind w:firstLine="486" w:firstLineChars="200"/>
        <w:jc w:val="left"/>
        <w:rPr>
          <w:sz w:val="24"/>
        </w:rPr>
      </w:pPr>
      <w:r>
        <w:rPr>
          <w:rFonts w:hint="eastAsia"/>
          <w:sz w:val="24"/>
        </w:rPr>
        <w:t>（4）防静电措施：戴好防静电手环，特别是对MOS、IC等静电敏感器件。</w:t>
      </w:r>
    </w:p>
    <w:p w14:paraId="65297773">
      <w:pPr>
        <w:pStyle w:val="4"/>
        <w:pageBreakBefore w:val="0"/>
        <w:numPr>
          <w:ilvl w:val="2"/>
          <w:numId w:val="0"/>
        </w:numPr>
        <w:kinsoku/>
        <w:wordWrap/>
        <w:overflowPunct/>
        <w:topLinePunct w:val="0"/>
        <w:bidi w:val="0"/>
        <w:spacing w:line="400" w:lineRule="exact"/>
        <w:ind w:left="0" w:leftChars="0" w:firstLine="486" w:firstLineChars="200"/>
      </w:pPr>
      <w:bookmarkStart w:id="99" w:name="_Toc14854"/>
      <w:r>
        <w:rPr>
          <w:rFonts w:hint="eastAsia" w:ascii="Times New Roman" w:hAnsi="Times New Roman" w:eastAsia="黑体" w:cs="Times New Roman"/>
          <w:bCs/>
          <w:kern w:val="2"/>
          <w:sz w:val="24"/>
          <w:szCs w:val="24"/>
          <w:lang w:val="en-US" w:eastAsia="zh-CN" w:bidi="ar-SA"/>
        </w:rPr>
        <w:t>5.1.4</w:t>
      </w:r>
      <w:r>
        <w:rPr>
          <w:rFonts w:hint="eastAsia"/>
        </w:rPr>
        <w:t>焊接过程中的基本规则</w:t>
      </w:r>
      <w:bookmarkEnd w:id="99"/>
    </w:p>
    <w:p w14:paraId="02D863BA">
      <w:pPr>
        <w:pageBreakBefore w:val="0"/>
        <w:numPr>
          <w:ilvl w:val="0"/>
          <w:numId w:val="2"/>
        </w:numPr>
        <w:kinsoku/>
        <w:wordWrap/>
        <w:overflowPunct/>
        <w:topLinePunct w:val="0"/>
        <w:bidi w:val="0"/>
        <w:spacing w:line="400" w:lineRule="exact"/>
        <w:ind w:firstLine="486" w:firstLineChars="200"/>
        <w:jc w:val="left"/>
        <w:rPr>
          <w:sz w:val="24"/>
        </w:rPr>
      </w:pPr>
      <w:r>
        <w:rPr>
          <w:rFonts w:hint="eastAsia"/>
          <w:sz w:val="24"/>
        </w:rPr>
        <w:t>焊接温度控制：260℃-320℃</w:t>
      </w:r>
    </w:p>
    <w:p w14:paraId="42768E18">
      <w:pPr>
        <w:pageBreakBefore w:val="0"/>
        <w:numPr>
          <w:ilvl w:val="0"/>
          <w:numId w:val="2"/>
        </w:numPr>
        <w:kinsoku/>
        <w:wordWrap/>
        <w:overflowPunct/>
        <w:topLinePunct w:val="0"/>
        <w:bidi w:val="0"/>
        <w:spacing w:line="400" w:lineRule="exact"/>
        <w:ind w:firstLine="486" w:firstLineChars="200"/>
        <w:jc w:val="left"/>
        <w:rPr>
          <w:sz w:val="24"/>
        </w:rPr>
      </w:pPr>
      <w:r>
        <w:rPr>
          <w:rFonts w:hint="eastAsia"/>
          <w:sz w:val="24"/>
        </w:rPr>
        <w:t>焊接动作要领：烙铁头、焊锡丝、焊点同时接触</w:t>
      </w:r>
    </w:p>
    <w:p w14:paraId="5935F90C">
      <w:pPr>
        <w:pageBreakBefore w:val="0"/>
        <w:numPr>
          <w:ilvl w:val="0"/>
          <w:numId w:val="2"/>
        </w:numPr>
        <w:kinsoku/>
        <w:wordWrap/>
        <w:overflowPunct/>
        <w:topLinePunct w:val="0"/>
        <w:bidi w:val="0"/>
        <w:spacing w:line="400" w:lineRule="exact"/>
        <w:ind w:firstLine="486" w:firstLineChars="200"/>
        <w:jc w:val="left"/>
        <w:rPr>
          <w:sz w:val="24"/>
        </w:rPr>
      </w:pPr>
      <w:r>
        <w:rPr>
          <w:rFonts w:hint="eastAsia"/>
          <w:sz w:val="24"/>
        </w:rPr>
        <w:t>焊点要求：焊点应呈“半球形”饱满、光亮、无毛刺、无拉尖，不得有虚焊、假焊、冷焊或桥连</w:t>
      </w:r>
    </w:p>
    <w:p w14:paraId="06A03966">
      <w:pPr>
        <w:pageBreakBefore w:val="0"/>
        <w:numPr>
          <w:ilvl w:val="0"/>
          <w:numId w:val="2"/>
        </w:numPr>
        <w:kinsoku/>
        <w:wordWrap/>
        <w:overflowPunct/>
        <w:topLinePunct w:val="0"/>
        <w:bidi w:val="0"/>
        <w:spacing w:line="400" w:lineRule="exact"/>
        <w:ind w:firstLine="486" w:firstLineChars="200"/>
        <w:jc w:val="left"/>
        <w:rPr>
          <w:sz w:val="24"/>
        </w:rPr>
      </w:pPr>
      <w:r>
        <w:rPr>
          <w:rFonts w:hint="eastAsia"/>
          <w:sz w:val="24"/>
        </w:rPr>
        <w:t>元件插入深度和位置：插入后紧贴PCB板，不可悬空</w:t>
      </w:r>
    </w:p>
    <w:p w14:paraId="4BC6B115">
      <w:pPr>
        <w:pageBreakBefore w:val="0"/>
        <w:numPr>
          <w:ilvl w:val="0"/>
          <w:numId w:val="2"/>
        </w:numPr>
        <w:kinsoku/>
        <w:wordWrap/>
        <w:overflowPunct/>
        <w:topLinePunct w:val="0"/>
        <w:bidi w:val="0"/>
        <w:spacing w:line="400" w:lineRule="exact"/>
        <w:ind w:firstLine="486" w:firstLineChars="200"/>
        <w:jc w:val="left"/>
        <w:rPr>
          <w:sz w:val="24"/>
        </w:rPr>
      </w:pPr>
      <w:r>
        <w:rPr>
          <w:rFonts w:hint="eastAsia"/>
          <w:sz w:val="24"/>
        </w:rPr>
        <w:t>焊接顺序建议：先小后大，先低后高，先内后外，插针式元件可先批量插装再统一焊接</w:t>
      </w:r>
    </w:p>
    <w:p w14:paraId="0CB8DD51">
      <w:pPr>
        <w:pStyle w:val="4"/>
        <w:pageBreakBefore w:val="0"/>
        <w:numPr>
          <w:ilvl w:val="2"/>
          <w:numId w:val="0"/>
        </w:numPr>
        <w:kinsoku/>
        <w:wordWrap/>
        <w:overflowPunct/>
        <w:topLinePunct w:val="0"/>
        <w:bidi w:val="0"/>
        <w:spacing w:line="400" w:lineRule="exact"/>
        <w:ind w:left="0" w:leftChars="0" w:firstLine="486" w:firstLineChars="200"/>
      </w:pPr>
      <w:bookmarkStart w:id="100" w:name="_Toc28815"/>
      <w:r>
        <w:rPr>
          <w:rFonts w:hint="eastAsia" w:ascii="Times New Roman" w:hAnsi="Times New Roman" w:eastAsia="黑体" w:cs="Times New Roman"/>
          <w:bCs/>
          <w:kern w:val="2"/>
          <w:sz w:val="24"/>
          <w:szCs w:val="24"/>
          <w:lang w:val="en-US" w:eastAsia="zh-CN" w:bidi="ar-SA"/>
        </w:rPr>
        <w:t>5.1.5</w:t>
      </w:r>
      <w:r>
        <w:rPr>
          <w:rFonts w:hint="eastAsia"/>
        </w:rPr>
        <w:t>焊接后的检查与处理</w:t>
      </w:r>
      <w:bookmarkEnd w:id="100"/>
    </w:p>
    <w:p w14:paraId="2B0F120B">
      <w:pPr>
        <w:pageBreakBefore w:val="0"/>
        <w:kinsoku/>
        <w:wordWrap/>
        <w:overflowPunct/>
        <w:topLinePunct w:val="0"/>
        <w:bidi w:val="0"/>
        <w:spacing w:line="400" w:lineRule="exact"/>
        <w:ind w:firstLine="486" w:firstLineChars="200"/>
        <w:jc w:val="left"/>
        <w:rPr>
          <w:sz w:val="24"/>
        </w:rPr>
      </w:pPr>
      <w:r>
        <w:rPr>
          <w:rFonts w:hint="eastAsia"/>
          <w:sz w:val="24"/>
        </w:rPr>
        <w:t>（1）检查焊点：观察焊点是否饱满、是否存在短路、虚焊</w:t>
      </w:r>
    </w:p>
    <w:p w14:paraId="7C33EA83">
      <w:pPr>
        <w:pageBreakBefore w:val="0"/>
        <w:kinsoku/>
        <w:wordWrap/>
        <w:overflowPunct/>
        <w:topLinePunct w:val="0"/>
        <w:bidi w:val="0"/>
        <w:spacing w:line="400" w:lineRule="exact"/>
        <w:ind w:firstLine="486" w:firstLineChars="200"/>
        <w:jc w:val="left"/>
        <w:rPr>
          <w:sz w:val="24"/>
        </w:rPr>
      </w:pPr>
      <w:r>
        <w:rPr>
          <w:rFonts w:hint="eastAsia"/>
          <w:sz w:val="24"/>
        </w:rPr>
        <w:t>（2）修正问题：使用吸锡器清除多余焊锡，重新焊接不良点</w:t>
      </w:r>
    </w:p>
    <w:p w14:paraId="6EB89E78">
      <w:pPr>
        <w:pageBreakBefore w:val="0"/>
        <w:kinsoku/>
        <w:wordWrap/>
        <w:overflowPunct/>
        <w:topLinePunct w:val="0"/>
        <w:bidi w:val="0"/>
        <w:spacing w:line="400" w:lineRule="exact"/>
        <w:ind w:firstLine="486" w:firstLineChars="200"/>
        <w:jc w:val="left"/>
        <w:rPr>
          <w:snapToGrid w:val="0"/>
          <w:color w:val="000000"/>
          <w:kern w:val="0"/>
          <w:sz w:val="24"/>
        </w:rPr>
      </w:pPr>
      <w:r>
        <w:rPr>
          <w:rFonts w:hint="eastAsia"/>
          <w:sz w:val="24"/>
        </w:rPr>
        <w:t>（3）清洗残留助焊剂：使用无水酒精清洗，防止腐蚀PCB</w:t>
      </w:r>
    </w:p>
    <w:p w14:paraId="3BA45D9A">
      <w:pPr>
        <w:widowControl/>
        <w:autoSpaceDE w:val="0"/>
        <w:autoSpaceDN w:val="0"/>
        <w:adjustRightInd w:val="0"/>
        <w:snapToGrid w:val="0"/>
        <w:spacing w:line="300" w:lineRule="auto"/>
        <w:jc w:val="center"/>
        <w:textAlignment w:val="baseline"/>
        <w:rPr>
          <w:rFonts w:hint="eastAsia" w:ascii="宋体" w:hAnsi="宋体" w:cs="宋体"/>
          <w:sz w:val="24"/>
        </w:rPr>
      </w:pPr>
    </w:p>
    <w:p w14:paraId="28D7B369">
      <w:pPr>
        <w:pStyle w:val="34"/>
        <w:spacing w:line="240" w:lineRule="auto"/>
        <w:jc w:val="center"/>
        <w:rPr>
          <w:rFonts w:hint="eastAsia" w:asciiTheme="minorEastAsia" w:hAnsiTheme="minorEastAsia" w:eastAsiaTheme="minorEastAsia"/>
          <w:color w:val="auto"/>
          <w:szCs w:val="21"/>
          <w:lang w:eastAsia="zh-CN"/>
        </w:rPr>
      </w:pPr>
      <w:r>
        <w:rPr>
          <w:rFonts w:hint="eastAsia" w:asciiTheme="minorEastAsia" w:hAnsiTheme="minorEastAsia" w:eastAsiaTheme="minorEastAsia"/>
          <w:color w:val="auto"/>
          <w:szCs w:val="21"/>
          <w:lang w:eastAsia="zh-CN"/>
        </w:rPr>
        <w:drawing>
          <wp:inline distT="0" distB="0" distL="114300" distR="114300">
            <wp:extent cx="3592195" cy="3536950"/>
            <wp:effectExtent l="0" t="0" r="8255" b="6350"/>
            <wp:docPr id="78" name="图片 78" descr="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PCB"/>
                    <pic:cNvPicPr>
                      <a:picLocks noChangeAspect="1"/>
                    </pic:cNvPicPr>
                  </pic:nvPicPr>
                  <pic:blipFill>
                    <a:blip r:embed="rId34"/>
                    <a:stretch>
                      <a:fillRect/>
                    </a:stretch>
                  </pic:blipFill>
                  <pic:spPr>
                    <a:xfrm>
                      <a:off x="0" y="0"/>
                      <a:ext cx="3592195" cy="3536950"/>
                    </a:xfrm>
                    <a:prstGeom prst="rect">
                      <a:avLst/>
                    </a:prstGeom>
                  </pic:spPr>
                </pic:pic>
              </a:graphicData>
            </a:graphic>
          </wp:inline>
        </w:drawing>
      </w:r>
    </w:p>
    <w:p w14:paraId="2BA7A81A">
      <w:pPr>
        <w:pStyle w:val="34"/>
      </w:pPr>
      <w:r>
        <w:rPr>
          <w:rFonts w:hint="eastAsia" w:asciiTheme="minorEastAsia" w:hAnsiTheme="minorEastAsia" w:eastAsiaTheme="minorEastAsia"/>
          <w:color w:val="auto"/>
          <w:szCs w:val="21"/>
        </w:rPr>
        <w:t>图</w:t>
      </w:r>
      <w:r>
        <w:rPr>
          <w:rFonts w:eastAsiaTheme="minorEastAsia"/>
          <w:szCs w:val="21"/>
        </w:rPr>
        <w:t>5-1</w:t>
      </w:r>
      <w:r>
        <w:rPr>
          <w:rFonts w:hint="eastAsia" w:asciiTheme="minorEastAsia" w:hAnsiTheme="minorEastAsia" w:eastAsiaTheme="minorEastAsia"/>
          <w:color w:val="FF0000"/>
          <w:szCs w:val="21"/>
        </w:rPr>
        <w:t xml:space="preserve"> </w:t>
      </w:r>
      <w:r>
        <w:rPr>
          <w:rFonts w:eastAsiaTheme="minorEastAsia"/>
          <w:snapToGrid w:val="0"/>
          <w:color w:val="auto"/>
          <w:szCs w:val="21"/>
        </w:rPr>
        <w:t>PCB</w:t>
      </w:r>
      <w:r>
        <w:rPr>
          <w:rFonts w:asciiTheme="minorEastAsia" w:hAnsiTheme="minorEastAsia" w:eastAsiaTheme="minorEastAsia"/>
          <w:snapToGrid w:val="0"/>
          <w:color w:val="auto"/>
          <w:szCs w:val="21"/>
        </w:rPr>
        <w:t>图</w:t>
      </w:r>
    </w:p>
    <w:p w14:paraId="59E8A80A">
      <w:pPr>
        <w:widowControl/>
        <w:autoSpaceDE w:val="0"/>
        <w:autoSpaceDN w:val="0"/>
        <w:adjustRightInd w:val="0"/>
        <w:snapToGrid w:val="0"/>
        <w:spacing w:line="300" w:lineRule="auto"/>
        <w:textAlignment w:val="baseline"/>
        <w:rPr>
          <w:rFonts w:hint="eastAsia" w:ascii="宋体" w:hAnsi="宋体" w:cs="宋体"/>
          <w:sz w:val="24"/>
        </w:rPr>
      </w:pPr>
    </w:p>
    <w:p w14:paraId="4D83631F">
      <w:pPr>
        <w:widowControl/>
        <w:autoSpaceDE w:val="0"/>
        <w:autoSpaceDN w:val="0"/>
        <w:adjustRightInd w:val="0"/>
        <w:snapToGrid w:val="0"/>
        <w:spacing w:line="300" w:lineRule="auto"/>
        <w:jc w:val="center"/>
        <w:textAlignment w:val="baseline"/>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3582035" cy="3504565"/>
            <wp:effectExtent l="0" t="0" r="18415" b="635"/>
            <wp:docPr id="79" name="图片 79" descr="pc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pcb3D"/>
                    <pic:cNvPicPr>
                      <a:picLocks noChangeAspect="1"/>
                    </pic:cNvPicPr>
                  </pic:nvPicPr>
                  <pic:blipFill>
                    <a:blip r:embed="rId35"/>
                    <a:stretch>
                      <a:fillRect/>
                    </a:stretch>
                  </pic:blipFill>
                  <pic:spPr>
                    <a:xfrm>
                      <a:off x="0" y="0"/>
                      <a:ext cx="3582035" cy="3504565"/>
                    </a:xfrm>
                    <a:prstGeom prst="rect">
                      <a:avLst/>
                    </a:prstGeom>
                  </pic:spPr>
                </pic:pic>
              </a:graphicData>
            </a:graphic>
          </wp:inline>
        </w:drawing>
      </w:r>
    </w:p>
    <w:p w14:paraId="447E6DC9">
      <w:pPr>
        <w:pStyle w:val="34"/>
      </w:pPr>
      <w:r>
        <w:rPr>
          <w:rFonts w:hint="eastAsia" w:asciiTheme="minorEastAsia" w:hAnsiTheme="minorEastAsia" w:eastAsiaTheme="minorEastAsia"/>
          <w:color w:val="auto"/>
          <w:szCs w:val="21"/>
        </w:rPr>
        <w:t>图</w:t>
      </w:r>
      <w:r>
        <w:rPr>
          <w:rFonts w:eastAsiaTheme="minorEastAsia"/>
          <w:szCs w:val="21"/>
        </w:rPr>
        <w:t>5-2</w:t>
      </w:r>
      <w:r>
        <w:rPr>
          <w:rFonts w:hint="eastAsia" w:asciiTheme="minorEastAsia" w:hAnsiTheme="minorEastAsia" w:eastAsiaTheme="minorEastAsia"/>
          <w:color w:val="FF0000"/>
          <w:szCs w:val="21"/>
        </w:rPr>
        <w:t xml:space="preserve"> </w:t>
      </w:r>
      <w:r>
        <w:rPr>
          <w:rFonts w:eastAsiaTheme="minorEastAsia"/>
          <w:snapToGrid w:val="0"/>
          <w:color w:val="auto"/>
          <w:szCs w:val="21"/>
        </w:rPr>
        <w:t>PCB</w:t>
      </w:r>
      <w:r>
        <w:rPr>
          <w:rFonts w:hint="eastAsia" w:eastAsiaTheme="minorEastAsia"/>
          <w:snapToGrid w:val="0"/>
          <w:color w:val="auto"/>
          <w:szCs w:val="21"/>
        </w:rPr>
        <w:t>三维</w:t>
      </w:r>
      <w:r>
        <w:rPr>
          <w:rFonts w:asciiTheme="minorEastAsia" w:hAnsiTheme="minorEastAsia" w:eastAsiaTheme="minorEastAsia"/>
          <w:snapToGrid w:val="0"/>
          <w:color w:val="auto"/>
          <w:szCs w:val="21"/>
        </w:rPr>
        <w:t>图</w:t>
      </w:r>
    </w:p>
    <w:p w14:paraId="41468379">
      <w:pPr>
        <w:widowControl/>
        <w:autoSpaceDE w:val="0"/>
        <w:autoSpaceDN w:val="0"/>
        <w:adjustRightInd w:val="0"/>
        <w:snapToGrid w:val="0"/>
        <w:spacing w:line="300" w:lineRule="auto"/>
        <w:jc w:val="center"/>
        <w:textAlignment w:val="baseline"/>
        <w:rPr>
          <w:rFonts w:hint="eastAsia" w:ascii="宋体" w:hAnsi="宋体" w:cs="宋体"/>
          <w:sz w:val="24"/>
        </w:rPr>
      </w:pPr>
    </w:p>
    <w:p w14:paraId="492E8F6D">
      <w:pPr>
        <w:pStyle w:val="3"/>
        <w:widowControl/>
        <w:numPr>
          <w:ilvl w:val="1"/>
          <w:numId w:val="0"/>
        </w:numPr>
        <w:adjustRightInd w:val="0"/>
        <w:snapToGrid w:val="0"/>
        <w:ind w:left="0" w:leftChars="0" w:firstLine="0" w:firstLineChars="0"/>
        <w:jc w:val="left"/>
        <w:textAlignment w:val="baseline"/>
        <w:rPr>
          <w:rFonts w:hint="eastAsia" w:ascii="黑体" w:hAnsi="黑体" w:cs="黑体"/>
          <w:snapToGrid w:val="0"/>
          <w:color w:val="000000"/>
          <w:kern w:val="0"/>
        </w:rPr>
      </w:pPr>
      <w:bookmarkStart w:id="101" w:name="_Toc2217"/>
      <w:r>
        <w:rPr>
          <w:rFonts w:hint="eastAsia" w:ascii="黑体" w:hAnsi="黑体" w:eastAsia="黑体" w:cs="黑体"/>
          <w:snapToGrid w:val="0"/>
          <w:color w:val="auto"/>
          <w:kern w:val="0"/>
          <w:sz w:val="28"/>
          <w:szCs w:val="28"/>
          <w:lang w:val="en-US" w:eastAsia="zh-CN" w:bidi="ar-SA"/>
        </w:rPr>
        <w:t>5.2</w:t>
      </w:r>
      <w:r>
        <w:rPr>
          <w:rFonts w:hint="eastAsia" w:ascii="黑体" w:hAnsi="黑体" w:cs="黑体"/>
          <w:snapToGrid w:val="0"/>
          <w:color w:val="000000"/>
          <w:kern w:val="0"/>
        </w:rPr>
        <w:t>功能展示</w:t>
      </w:r>
      <w:bookmarkEnd w:id="101"/>
    </w:p>
    <w:p w14:paraId="1A41139A">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rFonts w:hint="eastAsia"/>
          <w:snapToGrid w:val="0"/>
          <w:color w:val="000000"/>
          <w:kern w:val="0"/>
          <w:sz w:val="24"/>
        </w:rPr>
        <w:t>如</w:t>
      </w:r>
      <w:r>
        <w:rPr>
          <w:snapToGrid w:val="0"/>
          <w:color w:val="000000"/>
          <w:kern w:val="0"/>
          <w:sz w:val="24"/>
        </w:rPr>
        <w:t>图</w:t>
      </w:r>
      <w:r>
        <w:rPr>
          <w:rFonts w:hint="eastAsia"/>
          <w:snapToGrid w:val="0"/>
          <w:color w:val="000000"/>
          <w:kern w:val="0"/>
          <w:sz w:val="24"/>
        </w:rPr>
        <w:t>5-3所示，</w:t>
      </w:r>
      <w:r>
        <w:rPr>
          <w:snapToGrid w:val="0"/>
          <w:color w:val="000000"/>
          <w:kern w:val="0"/>
          <w:sz w:val="24"/>
        </w:rPr>
        <w:t>展示了功能齐全的电源及其显示输出参数的</w:t>
      </w:r>
      <w:r>
        <w:rPr>
          <w:rFonts w:hint="eastAsia"/>
          <w:snapToGrid w:val="0"/>
          <w:color w:val="000000"/>
          <w:kern w:val="0"/>
          <w:sz w:val="24"/>
        </w:rPr>
        <w:t>OLED</w:t>
      </w:r>
      <w:r>
        <w:rPr>
          <w:snapToGrid w:val="0"/>
          <w:color w:val="000000"/>
          <w:kern w:val="0"/>
          <w:sz w:val="24"/>
        </w:rPr>
        <w:t>屏幕。绿色PCB板上布置了多种元器件，</w:t>
      </w:r>
      <w:r>
        <w:rPr>
          <w:rFonts w:hint="eastAsia"/>
          <w:snapToGrid w:val="0"/>
          <w:color w:val="000000"/>
          <w:kern w:val="0"/>
          <w:sz w:val="24"/>
        </w:rPr>
        <w:t>包括EG2104</w:t>
      </w:r>
      <w:r>
        <w:rPr>
          <w:rFonts w:hint="eastAsia"/>
          <w:snapToGrid w:val="0"/>
          <w:color w:val="000000"/>
          <w:kern w:val="0"/>
          <w:sz w:val="24"/>
          <w:lang w:eastAsia="zh-CN"/>
        </w:rPr>
        <w:t>，</w:t>
      </w:r>
      <w:r>
        <w:rPr>
          <w:rFonts w:hint="eastAsia"/>
          <w:snapToGrid w:val="0"/>
          <w:color w:val="000000"/>
          <w:kern w:val="0"/>
          <w:sz w:val="24"/>
        </w:rPr>
        <w:t>MOS管，LM358运放芯片，二极管，排针，输出端子；蓝色开发板上</w:t>
      </w:r>
      <w:r>
        <w:rPr>
          <w:snapToGrid w:val="0"/>
          <w:color w:val="000000"/>
          <w:kern w:val="0"/>
          <w:sz w:val="24"/>
        </w:rPr>
        <w:t>包括STM32微控制器、</w:t>
      </w:r>
      <w:r>
        <w:rPr>
          <w:rFonts w:hint="eastAsia"/>
          <w:snapToGrid w:val="0"/>
          <w:color w:val="000000"/>
          <w:kern w:val="0"/>
          <w:sz w:val="24"/>
        </w:rPr>
        <w:t>基本的PWM输出IO口，</w:t>
      </w:r>
      <w:r>
        <w:rPr>
          <w:snapToGrid w:val="0"/>
          <w:color w:val="000000"/>
          <w:kern w:val="0"/>
          <w:sz w:val="24"/>
        </w:rPr>
        <w:t>以及显示电压和电流读数的</w:t>
      </w:r>
      <w:r>
        <w:rPr>
          <w:rFonts w:hint="eastAsia"/>
          <w:snapToGrid w:val="0"/>
          <w:color w:val="000000"/>
          <w:kern w:val="0"/>
          <w:sz w:val="24"/>
        </w:rPr>
        <w:t>0.96寸OLED</w:t>
      </w:r>
      <w:r>
        <w:rPr>
          <w:snapToGrid w:val="0"/>
          <w:color w:val="000000"/>
          <w:kern w:val="0"/>
          <w:sz w:val="24"/>
        </w:rPr>
        <w:t>显示屏。</w:t>
      </w:r>
    </w:p>
    <w:p w14:paraId="4D99CDF7">
      <w:pPr>
        <w:jc w:val="center"/>
        <w:rPr>
          <w:rFonts w:hint="eastAsia" w:eastAsia="宋体"/>
          <w:lang w:eastAsia="zh-CN"/>
        </w:rPr>
      </w:pPr>
      <w:r>
        <w:rPr>
          <w:rFonts w:hint="eastAsia" w:eastAsia="宋体"/>
          <w:lang w:eastAsia="zh-CN"/>
        </w:rPr>
        <w:drawing>
          <wp:inline distT="0" distB="0" distL="114300" distR="114300">
            <wp:extent cx="2850515" cy="3802380"/>
            <wp:effectExtent l="0" t="0" r="7620" b="6985"/>
            <wp:docPr id="6" name="图片 6" descr="3V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V空载"/>
                    <pic:cNvPicPr>
                      <a:picLocks noChangeAspect="1"/>
                    </pic:cNvPicPr>
                  </pic:nvPicPr>
                  <pic:blipFill>
                    <a:blip r:embed="rId36"/>
                    <a:stretch>
                      <a:fillRect/>
                    </a:stretch>
                  </pic:blipFill>
                  <pic:spPr>
                    <a:xfrm rot="16200000">
                      <a:off x="0" y="0"/>
                      <a:ext cx="2850515" cy="3802380"/>
                    </a:xfrm>
                    <a:prstGeom prst="rect">
                      <a:avLst/>
                    </a:prstGeom>
                  </pic:spPr>
                </pic:pic>
              </a:graphicData>
            </a:graphic>
          </wp:inline>
        </w:drawing>
      </w:r>
    </w:p>
    <w:p w14:paraId="207F6076">
      <w:pPr>
        <w:pStyle w:val="34"/>
        <w:rPr>
          <w:rFonts w:hint="eastAsia" w:asciiTheme="minorEastAsia" w:hAnsiTheme="minorEastAsia" w:eastAsiaTheme="minorEastAsia"/>
          <w:snapToGrid w:val="0"/>
          <w:color w:val="auto"/>
          <w:szCs w:val="21"/>
          <w:lang w:eastAsia="zh-CN"/>
        </w:rPr>
      </w:pPr>
      <w:r>
        <w:rPr>
          <w:rFonts w:hint="eastAsia" w:asciiTheme="minorEastAsia" w:hAnsiTheme="minorEastAsia" w:eastAsiaTheme="minorEastAsia"/>
          <w:color w:val="auto"/>
          <w:szCs w:val="21"/>
        </w:rPr>
        <w:t>图</w:t>
      </w:r>
      <w:r>
        <w:rPr>
          <w:rFonts w:eastAsiaTheme="minorEastAsia"/>
          <w:color w:val="auto"/>
          <w:szCs w:val="21"/>
        </w:rPr>
        <w:t>5-3</w:t>
      </w:r>
      <w:r>
        <w:rPr>
          <w:rFonts w:hint="eastAsia" w:asciiTheme="minorEastAsia" w:hAnsiTheme="minorEastAsia" w:eastAsiaTheme="minorEastAsia"/>
          <w:color w:val="auto"/>
          <w:szCs w:val="21"/>
        </w:rPr>
        <w:t xml:space="preserve"> 实物通电运行</w:t>
      </w:r>
      <w:r>
        <w:rPr>
          <w:rFonts w:asciiTheme="minorEastAsia" w:hAnsiTheme="minorEastAsia" w:eastAsiaTheme="minorEastAsia"/>
          <w:snapToGrid w:val="0"/>
          <w:color w:val="auto"/>
          <w:szCs w:val="21"/>
        </w:rPr>
        <w:t>图</w:t>
      </w:r>
      <w:r>
        <w:rPr>
          <w:rFonts w:hint="eastAsia" w:asciiTheme="minorEastAsia" w:hAnsiTheme="minorEastAsia" w:eastAsiaTheme="minorEastAsia"/>
          <w:snapToGrid w:val="0"/>
          <w:color w:val="auto"/>
          <w:szCs w:val="21"/>
          <w:lang w:eastAsia="zh-CN"/>
        </w:rPr>
        <w:t>（</w:t>
      </w:r>
      <w:r>
        <w:rPr>
          <w:rFonts w:hint="eastAsia" w:asciiTheme="minorEastAsia" w:hAnsiTheme="minorEastAsia" w:eastAsiaTheme="minorEastAsia"/>
          <w:snapToGrid w:val="0"/>
          <w:color w:val="auto"/>
          <w:szCs w:val="21"/>
          <w:lang w:val="en-US" w:eastAsia="zh-CN"/>
        </w:rPr>
        <w:t>设定电压3V</w:t>
      </w:r>
      <w:r>
        <w:rPr>
          <w:rFonts w:hint="eastAsia" w:asciiTheme="minorEastAsia" w:hAnsiTheme="minorEastAsia" w:eastAsiaTheme="minorEastAsia"/>
          <w:snapToGrid w:val="0"/>
          <w:color w:val="auto"/>
          <w:szCs w:val="21"/>
          <w:lang w:eastAsia="zh-CN"/>
        </w:rPr>
        <w:t>）</w:t>
      </w:r>
    </w:p>
    <w:p w14:paraId="29F5E913">
      <w:pPr>
        <w:pStyle w:val="34"/>
        <w:spacing w:line="240" w:lineRule="auto"/>
        <w:rPr>
          <w:rFonts w:hint="eastAsia" w:eastAsia="宋体"/>
          <w:lang w:eastAsia="zh-CN"/>
        </w:rPr>
      </w:pPr>
      <w:r>
        <w:rPr>
          <w:rFonts w:hint="eastAsia" w:eastAsia="宋体"/>
          <w:lang w:eastAsia="zh-CN"/>
        </w:rPr>
        <w:drawing>
          <wp:inline distT="0" distB="0" distL="114300" distR="114300">
            <wp:extent cx="4093210" cy="3068955"/>
            <wp:effectExtent l="0" t="0" r="2540" b="17145"/>
            <wp:docPr id="7" name="图片 7" descr="19.6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9.6空载"/>
                    <pic:cNvPicPr>
                      <a:picLocks noChangeAspect="1"/>
                    </pic:cNvPicPr>
                  </pic:nvPicPr>
                  <pic:blipFill>
                    <a:blip r:embed="rId37"/>
                    <a:stretch>
                      <a:fillRect/>
                    </a:stretch>
                  </pic:blipFill>
                  <pic:spPr>
                    <a:xfrm rot="10800000">
                      <a:off x="0" y="0"/>
                      <a:ext cx="4093210" cy="3068955"/>
                    </a:xfrm>
                    <a:prstGeom prst="rect">
                      <a:avLst/>
                    </a:prstGeom>
                  </pic:spPr>
                </pic:pic>
              </a:graphicData>
            </a:graphic>
          </wp:inline>
        </w:drawing>
      </w:r>
    </w:p>
    <w:p w14:paraId="59FB5737">
      <w:pPr>
        <w:pStyle w:val="34"/>
        <w:rPr>
          <w:rFonts w:hint="eastAsia" w:asciiTheme="minorEastAsia" w:hAnsiTheme="minorEastAsia" w:eastAsiaTheme="minorEastAsia"/>
          <w:color w:val="auto"/>
        </w:rPr>
      </w:pPr>
      <w:r>
        <w:rPr>
          <w:rFonts w:hint="eastAsia" w:asciiTheme="minorEastAsia" w:hAnsiTheme="minorEastAsia" w:eastAsiaTheme="minorEastAsia"/>
          <w:color w:val="auto"/>
        </w:rPr>
        <w:t>图</w:t>
      </w:r>
      <w:r>
        <w:rPr>
          <w:rFonts w:eastAsiaTheme="minorEastAsia"/>
          <w:color w:val="auto"/>
        </w:rPr>
        <w:t>5-</w:t>
      </w:r>
      <w:r>
        <w:rPr>
          <w:rFonts w:hint="eastAsia" w:eastAsiaTheme="minorEastAsia"/>
          <w:color w:val="auto"/>
          <w:lang w:val="en-US" w:eastAsia="zh-CN"/>
        </w:rPr>
        <w:t>4</w:t>
      </w:r>
      <w:r>
        <w:rPr>
          <w:rFonts w:eastAsiaTheme="minorEastAsia"/>
          <w:color w:val="auto"/>
        </w:rPr>
        <w:t xml:space="preserve"> </w:t>
      </w:r>
      <w:r>
        <w:rPr>
          <w:rFonts w:hint="eastAsia" w:asciiTheme="minorEastAsia" w:hAnsiTheme="minorEastAsia" w:eastAsiaTheme="minorEastAsia"/>
          <w:color w:val="auto"/>
        </w:rPr>
        <w:t>输出电压值的变化图（电压设定增加到</w:t>
      </w:r>
      <w:r>
        <w:rPr>
          <w:rFonts w:eastAsiaTheme="minorEastAsia"/>
          <w:color w:val="auto"/>
        </w:rPr>
        <w:t>1</w:t>
      </w:r>
      <w:r>
        <w:rPr>
          <w:rFonts w:hint="eastAsia" w:eastAsiaTheme="minorEastAsia"/>
          <w:color w:val="auto"/>
          <w:lang w:val="en-US" w:eastAsia="zh-CN"/>
        </w:rPr>
        <w:t>9.6</w:t>
      </w:r>
      <w:r>
        <w:rPr>
          <w:rFonts w:eastAsiaTheme="minorEastAsia"/>
          <w:color w:val="auto"/>
        </w:rPr>
        <w:t>V</w:t>
      </w:r>
      <w:r>
        <w:rPr>
          <w:rFonts w:hint="eastAsia" w:asciiTheme="minorEastAsia" w:hAnsiTheme="minorEastAsia" w:eastAsiaTheme="minorEastAsia"/>
          <w:color w:val="auto"/>
        </w:rPr>
        <w:t>）</w:t>
      </w:r>
    </w:p>
    <w:p w14:paraId="16B5A4A3">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图</w:t>
      </w:r>
      <w:r>
        <w:rPr>
          <w:rFonts w:hint="eastAsia"/>
          <w:snapToGrid w:val="0"/>
          <w:color w:val="000000"/>
          <w:kern w:val="0"/>
          <w:sz w:val="24"/>
        </w:rPr>
        <w:t>5-4中OLED</w:t>
      </w:r>
      <w:r>
        <w:rPr>
          <w:snapToGrid w:val="0"/>
          <w:color w:val="000000"/>
          <w:kern w:val="0"/>
          <w:sz w:val="24"/>
        </w:rPr>
        <w:t>显示屏上第一行显示"</w:t>
      </w:r>
      <w:r>
        <w:rPr>
          <w:rFonts w:hint="eastAsia"/>
          <w:snapToGrid w:val="0"/>
          <w:color w:val="000000"/>
          <w:kern w:val="0"/>
          <w:sz w:val="24"/>
        </w:rPr>
        <w:t>V0:</w:t>
      </w:r>
      <w:r>
        <w:rPr>
          <w:rFonts w:hint="eastAsia"/>
          <w:snapToGrid w:val="0"/>
          <w:color w:val="000000"/>
          <w:kern w:val="0"/>
          <w:sz w:val="24"/>
          <w:lang w:val="en-US" w:eastAsia="zh-CN"/>
        </w:rPr>
        <w:t>2.99</w:t>
      </w:r>
      <w:r>
        <w:rPr>
          <w:rFonts w:hint="eastAsia"/>
          <w:snapToGrid w:val="0"/>
          <w:color w:val="000000"/>
          <w:kern w:val="0"/>
          <w:sz w:val="24"/>
        </w:rPr>
        <w:t>V</w:t>
      </w:r>
      <w:r>
        <w:rPr>
          <w:snapToGrid w:val="0"/>
          <w:color w:val="000000"/>
          <w:kern w:val="0"/>
          <w:sz w:val="24"/>
        </w:rPr>
        <w:t>"，</w:t>
      </w:r>
      <w:r>
        <w:rPr>
          <w:rFonts w:hint="eastAsia"/>
          <w:snapToGrid w:val="0"/>
          <w:color w:val="000000"/>
          <w:kern w:val="0"/>
          <w:sz w:val="24"/>
        </w:rPr>
        <w:t>代表输出电压</w:t>
      </w:r>
      <w:r>
        <w:rPr>
          <w:rFonts w:hint="eastAsia"/>
          <w:snapToGrid w:val="0"/>
          <w:color w:val="000000"/>
          <w:kern w:val="0"/>
          <w:sz w:val="24"/>
          <w:lang w:val="en-US" w:eastAsia="zh-CN"/>
        </w:rPr>
        <w:t>2.99</w:t>
      </w:r>
      <w:r>
        <w:rPr>
          <w:rFonts w:hint="eastAsia"/>
          <w:snapToGrid w:val="0"/>
          <w:color w:val="000000"/>
          <w:kern w:val="0"/>
          <w:sz w:val="24"/>
        </w:rPr>
        <w:t>V，满足精度误差；</w:t>
      </w:r>
      <w:r>
        <w:rPr>
          <w:snapToGrid w:val="0"/>
          <w:color w:val="000000"/>
          <w:kern w:val="0"/>
          <w:sz w:val="24"/>
        </w:rPr>
        <w:t>第二行显示"Out:</w:t>
      </w:r>
      <w:r>
        <w:rPr>
          <w:rFonts w:hint="eastAsia"/>
          <w:snapToGrid w:val="0"/>
          <w:color w:val="000000"/>
          <w:kern w:val="0"/>
          <w:sz w:val="24"/>
        </w:rPr>
        <w:t>1193</w:t>
      </w:r>
      <w:r>
        <w:rPr>
          <w:snapToGrid w:val="0"/>
          <w:color w:val="000000"/>
          <w:kern w:val="0"/>
          <w:sz w:val="24"/>
        </w:rPr>
        <w:t>"，</w:t>
      </w:r>
      <w:r>
        <w:rPr>
          <w:rFonts w:hint="eastAsia"/>
          <w:snapToGrid w:val="0"/>
          <w:color w:val="000000"/>
          <w:kern w:val="0"/>
          <w:sz w:val="24"/>
        </w:rPr>
        <w:t>代表输出PWM输出占空比为1193；</w:t>
      </w:r>
      <w:r>
        <w:rPr>
          <w:snapToGrid w:val="0"/>
          <w:color w:val="000000"/>
          <w:kern w:val="0"/>
          <w:sz w:val="24"/>
        </w:rPr>
        <w:t>第</w:t>
      </w:r>
      <w:r>
        <w:rPr>
          <w:rFonts w:hint="eastAsia"/>
          <w:snapToGrid w:val="0"/>
          <w:color w:val="000000"/>
          <w:kern w:val="0"/>
          <w:sz w:val="24"/>
        </w:rPr>
        <w:t>三</w:t>
      </w:r>
      <w:r>
        <w:rPr>
          <w:snapToGrid w:val="0"/>
          <w:color w:val="000000"/>
          <w:kern w:val="0"/>
          <w:sz w:val="24"/>
        </w:rPr>
        <w:t>行显示"</w:t>
      </w:r>
      <w:r>
        <w:rPr>
          <w:rFonts w:hint="eastAsia"/>
          <w:snapToGrid w:val="0"/>
          <w:color w:val="000000"/>
          <w:kern w:val="0"/>
          <w:sz w:val="24"/>
        </w:rPr>
        <w:t>Set</w:t>
      </w:r>
      <w:r>
        <w:rPr>
          <w:snapToGrid w:val="0"/>
          <w:color w:val="000000"/>
          <w:kern w:val="0"/>
          <w:sz w:val="24"/>
        </w:rPr>
        <w:t>:</w:t>
      </w:r>
      <w:r>
        <w:rPr>
          <w:rFonts w:hint="eastAsia"/>
          <w:snapToGrid w:val="0"/>
          <w:color w:val="000000"/>
          <w:kern w:val="0"/>
          <w:sz w:val="24"/>
          <w:lang w:val="en-US" w:eastAsia="zh-CN"/>
        </w:rPr>
        <w:t>3</w:t>
      </w:r>
      <w:r>
        <w:rPr>
          <w:rFonts w:hint="eastAsia"/>
          <w:snapToGrid w:val="0"/>
          <w:color w:val="000000"/>
          <w:kern w:val="0"/>
          <w:sz w:val="24"/>
        </w:rPr>
        <w:t>.00V</w:t>
      </w:r>
      <w:r>
        <w:rPr>
          <w:snapToGrid w:val="0"/>
          <w:color w:val="000000"/>
          <w:kern w:val="0"/>
          <w:sz w:val="24"/>
        </w:rPr>
        <w:t>"</w:t>
      </w:r>
      <w:r>
        <w:rPr>
          <w:rFonts w:hint="eastAsia"/>
          <w:snapToGrid w:val="0"/>
          <w:color w:val="000000"/>
          <w:kern w:val="0"/>
          <w:sz w:val="24"/>
        </w:rPr>
        <w:t>代表电压设定值</w:t>
      </w:r>
      <w:r>
        <w:rPr>
          <w:rFonts w:hint="eastAsia"/>
          <w:snapToGrid w:val="0"/>
          <w:color w:val="000000"/>
          <w:kern w:val="0"/>
          <w:sz w:val="24"/>
          <w:lang w:val="en-US" w:eastAsia="zh-CN"/>
        </w:rPr>
        <w:t>3</w:t>
      </w:r>
      <w:r>
        <w:rPr>
          <w:rFonts w:hint="eastAsia"/>
          <w:snapToGrid w:val="0"/>
          <w:color w:val="000000"/>
          <w:kern w:val="0"/>
          <w:sz w:val="24"/>
        </w:rPr>
        <w:t>V；</w:t>
      </w:r>
      <w:r>
        <w:rPr>
          <w:snapToGrid w:val="0"/>
          <w:color w:val="000000"/>
          <w:kern w:val="0"/>
          <w:sz w:val="24"/>
        </w:rPr>
        <w:t>第</w:t>
      </w:r>
      <w:r>
        <w:rPr>
          <w:rFonts w:hint="eastAsia"/>
          <w:snapToGrid w:val="0"/>
          <w:color w:val="000000"/>
          <w:kern w:val="0"/>
          <w:sz w:val="24"/>
        </w:rPr>
        <w:t>四</w:t>
      </w:r>
      <w:r>
        <w:rPr>
          <w:snapToGrid w:val="0"/>
          <w:color w:val="000000"/>
          <w:kern w:val="0"/>
          <w:sz w:val="24"/>
        </w:rPr>
        <w:t>行显示"</w:t>
      </w:r>
      <w:r>
        <w:rPr>
          <w:rFonts w:hint="eastAsia"/>
          <w:snapToGrid w:val="0"/>
          <w:color w:val="000000"/>
          <w:kern w:val="0"/>
          <w:sz w:val="24"/>
          <w:lang w:val="en-US" w:eastAsia="zh-CN"/>
        </w:rPr>
        <w:t>I</w:t>
      </w:r>
      <w:r>
        <w:rPr>
          <w:snapToGrid w:val="0"/>
          <w:color w:val="000000"/>
          <w:kern w:val="0"/>
          <w:sz w:val="24"/>
        </w:rPr>
        <w:t>:</w:t>
      </w:r>
      <w:r>
        <w:rPr>
          <w:rFonts w:hint="eastAsia"/>
          <w:snapToGrid w:val="0"/>
          <w:color w:val="000000"/>
          <w:kern w:val="0"/>
          <w:sz w:val="24"/>
          <w:lang w:val="en-US" w:eastAsia="zh-CN"/>
        </w:rPr>
        <w:t>0.0</w:t>
      </w:r>
      <w:r>
        <w:rPr>
          <w:rFonts w:hint="eastAsia"/>
          <w:snapToGrid w:val="0"/>
          <w:color w:val="000000"/>
          <w:kern w:val="0"/>
          <w:sz w:val="24"/>
        </w:rPr>
        <w:t>A</w:t>
      </w:r>
      <w:r>
        <w:rPr>
          <w:snapToGrid w:val="0"/>
          <w:color w:val="000000"/>
          <w:kern w:val="0"/>
          <w:sz w:val="24"/>
        </w:rPr>
        <w:t>"</w:t>
      </w:r>
      <w:r>
        <w:rPr>
          <w:rFonts w:hint="eastAsia"/>
          <w:snapToGrid w:val="0"/>
          <w:color w:val="000000"/>
          <w:kern w:val="0"/>
          <w:sz w:val="24"/>
        </w:rPr>
        <w:t>代表此时输出电流为</w:t>
      </w:r>
      <w:r>
        <w:rPr>
          <w:rFonts w:hint="eastAsia"/>
          <w:snapToGrid w:val="0"/>
          <w:color w:val="000000"/>
          <w:kern w:val="0"/>
          <w:sz w:val="24"/>
          <w:lang w:val="en-US" w:eastAsia="zh-CN"/>
        </w:rPr>
        <w:t>0.0</w:t>
      </w:r>
      <w:r>
        <w:rPr>
          <w:rFonts w:hint="eastAsia"/>
          <w:snapToGrid w:val="0"/>
          <w:color w:val="000000"/>
          <w:kern w:val="0"/>
          <w:sz w:val="24"/>
        </w:rPr>
        <w:t>A。</w:t>
      </w:r>
    </w:p>
    <w:p w14:paraId="34C8D1D2">
      <w:pPr>
        <w:widowControl/>
        <w:autoSpaceDE w:val="0"/>
        <w:autoSpaceDN w:val="0"/>
        <w:adjustRightInd w:val="0"/>
        <w:snapToGrid w:val="0"/>
        <w:spacing w:line="300" w:lineRule="auto"/>
        <w:jc w:val="left"/>
        <w:textAlignment w:val="baseline"/>
        <w:rPr>
          <w:snapToGrid w:val="0"/>
          <w:color w:val="000000"/>
          <w:kern w:val="0"/>
          <w:sz w:val="24"/>
        </w:rPr>
      </w:pPr>
    </w:p>
    <w:p w14:paraId="49427ACA">
      <w:pPr>
        <w:jc w:val="center"/>
      </w:pPr>
    </w:p>
    <w:p w14:paraId="25D3E38F">
      <w:pPr>
        <w:jc w:val="center"/>
        <w:rPr>
          <w:rFonts w:hint="eastAsia" w:eastAsia="宋体"/>
          <w:lang w:eastAsia="zh-CN"/>
        </w:rPr>
      </w:pPr>
      <w:r>
        <w:rPr>
          <w:rFonts w:hint="eastAsia" w:eastAsia="宋体"/>
          <w:lang w:eastAsia="zh-CN"/>
        </w:rPr>
        <w:drawing>
          <wp:inline distT="0" distB="0" distL="114300" distR="114300">
            <wp:extent cx="3166745" cy="4224020"/>
            <wp:effectExtent l="0" t="0" r="5080" b="14605"/>
            <wp:docPr id="10" name="图片 10" descr="3V  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V  1.2A"/>
                    <pic:cNvPicPr>
                      <a:picLocks noChangeAspect="1"/>
                    </pic:cNvPicPr>
                  </pic:nvPicPr>
                  <pic:blipFill>
                    <a:blip r:embed="rId38"/>
                    <a:stretch>
                      <a:fillRect/>
                    </a:stretch>
                  </pic:blipFill>
                  <pic:spPr>
                    <a:xfrm rot="16200000">
                      <a:off x="0" y="0"/>
                      <a:ext cx="3166745" cy="4224020"/>
                    </a:xfrm>
                    <a:prstGeom prst="rect">
                      <a:avLst/>
                    </a:prstGeom>
                  </pic:spPr>
                </pic:pic>
              </a:graphicData>
            </a:graphic>
          </wp:inline>
        </w:drawing>
      </w:r>
    </w:p>
    <w:p w14:paraId="3A619B1D">
      <w:pPr>
        <w:jc w:val="center"/>
        <w:rPr>
          <w:rFonts w:hint="eastAsia" w:eastAsiaTheme="minorEastAsia"/>
          <w:lang w:val="en-US" w:eastAsia="zh-CN"/>
        </w:rPr>
      </w:pPr>
      <w:r>
        <w:rPr>
          <w:rFonts w:eastAsiaTheme="minorEastAsia"/>
        </w:rPr>
        <w:t>图5-</w:t>
      </w:r>
      <w:r>
        <w:rPr>
          <w:rFonts w:hint="eastAsia" w:eastAsiaTheme="minorEastAsia"/>
          <w:lang w:val="en-US" w:eastAsia="zh-CN"/>
        </w:rPr>
        <w:t>5</w:t>
      </w:r>
      <w:r>
        <w:rPr>
          <w:rFonts w:eastAsiaTheme="minorEastAsia"/>
        </w:rPr>
        <w:t xml:space="preserve"> 输出</w:t>
      </w:r>
      <w:r>
        <w:rPr>
          <w:rFonts w:hint="eastAsia" w:eastAsiaTheme="minorEastAsia"/>
          <w:lang w:val="en-US" w:eastAsia="zh-CN"/>
        </w:rPr>
        <w:t>电流</w:t>
      </w:r>
      <w:r>
        <w:rPr>
          <w:rFonts w:eastAsiaTheme="minorEastAsia"/>
        </w:rPr>
        <w:t>的</w:t>
      </w:r>
      <w:r>
        <w:rPr>
          <w:rFonts w:hint="eastAsia" w:eastAsiaTheme="minorEastAsia"/>
          <w:lang w:val="en-US" w:eastAsia="zh-CN"/>
        </w:rPr>
        <w:t>检测</w:t>
      </w:r>
    </w:p>
    <w:p w14:paraId="5536FFAA">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rFonts w:hint="eastAsia"/>
          <w:snapToGrid w:val="0"/>
          <w:color w:val="000000"/>
          <w:kern w:val="0"/>
          <w:sz w:val="24"/>
        </w:rPr>
        <w:t>图5-5中OLED</w:t>
      </w:r>
      <w:r>
        <w:rPr>
          <w:snapToGrid w:val="0"/>
          <w:color w:val="000000"/>
          <w:kern w:val="0"/>
          <w:sz w:val="24"/>
        </w:rPr>
        <w:t>显示屏上第一行显示"</w:t>
      </w:r>
      <w:r>
        <w:rPr>
          <w:rFonts w:hint="eastAsia"/>
          <w:snapToGrid w:val="0"/>
          <w:color w:val="000000"/>
          <w:kern w:val="0"/>
          <w:sz w:val="24"/>
        </w:rPr>
        <w:t>V0:</w:t>
      </w:r>
      <w:r>
        <w:rPr>
          <w:rFonts w:hint="eastAsia"/>
          <w:snapToGrid w:val="0"/>
          <w:color w:val="000000"/>
          <w:kern w:val="0"/>
          <w:sz w:val="24"/>
          <w:lang w:val="en-US" w:eastAsia="zh-CN"/>
        </w:rPr>
        <w:t>2.99</w:t>
      </w:r>
      <w:r>
        <w:rPr>
          <w:rFonts w:hint="eastAsia"/>
          <w:snapToGrid w:val="0"/>
          <w:color w:val="000000"/>
          <w:kern w:val="0"/>
          <w:sz w:val="24"/>
        </w:rPr>
        <w:t>V</w:t>
      </w:r>
      <w:r>
        <w:rPr>
          <w:snapToGrid w:val="0"/>
          <w:color w:val="000000"/>
          <w:kern w:val="0"/>
          <w:sz w:val="24"/>
        </w:rPr>
        <w:t>"，</w:t>
      </w:r>
      <w:r>
        <w:rPr>
          <w:rFonts w:hint="eastAsia"/>
          <w:snapToGrid w:val="0"/>
          <w:color w:val="000000"/>
          <w:kern w:val="0"/>
          <w:sz w:val="24"/>
        </w:rPr>
        <w:t>代表输出电压</w:t>
      </w:r>
      <w:r>
        <w:rPr>
          <w:rFonts w:hint="eastAsia"/>
          <w:snapToGrid w:val="0"/>
          <w:color w:val="000000"/>
          <w:kern w:val="0"/>
          <w:sz w:val="24"/>
          <w:lang w:val="en-US" w:eastAsia="zh-CN"/>
        </w:rPr>
        <w:t>3</w:t>
      </w:r>
      <w:r>
        <w:rPr>
          <w:rFonts w:hint="eastAsia"/>
          <w:snapToGrid w:val="0"/>
          <w:color w:val="000000"/>
          <w:kern w:val="0"/>
          <w:sz w:val="24"/>
        </w:rPr>
        <w:t>V左右，满足精度误差；</w:t>
      </w:r>
      <w:r>
        <w:rPr>
          <w:snapToGrid w:val="0"/>
          <w:color w:val="000000"/>
          <w:kern w:val="0"/>
          <w:sz w:val="24"/>
        </w:rPr>
        <w:t>第二行显示"Out:</w:t>
      </w:r>
      <w:r>
        <w:rPr>
          <w:rFonts w:hint="eastAsia"/>
          <w:snapToGrid w:val="0"/>
          <w:color w:val="000000"/>
          <w:kern w:val="0"/>
          <w:sz w:val="24"/>
          <w:lang w:val="en-US" w:eastAsia="zh-CN"/>
        </w:rPr>
        <w:t>910</w:t>
      </w:r>
      <w:r>
        <w:rPr>
          <w:snapToGrid w:val="0"/>
          <w:color w:val="000000"/>
          <w:kern w:val="0"/>
          <w:sz w:val="24"/>
        </w:rPr>
        <w:t>"，</w:t>
      </w:r>
      <w:r>
        <w:rPr>
          <w:rFonts w:hint="eastAsia"/>
          <w:snapToGrid w:val="0"/>
          <w:color w:val="000000"/>
          <w:kern w:val="0"/>
          <w:sz w:val="24"/>
        </w:rPr>
        <w:t>代表输出PWM输出占空比为</w:t>
      </w:r>
      <w:r>
        <w:rPr>
          <w:rFonts w:hint="eastAsia"/>
          <w:snapToGrid w:val="0"/>
          <w:color w:val="000000"/>
          <w:kern w:val="0"/>
          <w:sz w:val="24"/>
          <w:lang w:val="en-US" w:eastAsia="zh-CN"/>
        </w:rPr>
        <w:t>910</w:t>
      </w:r>
      <w:r>
        <w:rPr>
          <w:rFonts w:hint="eastAsia"/>
          <w:snapToGrid w:val="0"/>
          <w:color w:val="000000"/>
          <w:kern w:val="0"/>
          <w:sz w:val="24"/>
        </w:rPr>
        <w:t>；</w:t>
      </w:r>
      <w:r>
        <w:rPr>
          <w:snapToGrid w:val="0"/>
          <w:color w:val="000000"/>
          <w:kern w:val="0"/>
          <w:sz w:val="24"/>
        </w:rPr>
        <w:t>第</w:t>
      </w:r>
      <w:r>
        <w:rPr>
          <w:rFonts w:hint="eastAsia"/>
          <w:snapToGrid w:val="0"/>
          <w:color w:val="000000"/>
          <w:kern w:val="0"/>
          <w:sz w:val="24"/>
        </w:rPr>
        <w:t>三</w:t>
      </w:r>
      <w:r>
        <w:rPr>
          <w:snapToGrid w:val="0"/>
          <w:color w:val="000000"/>
          <w:kern w:val="0"/>
          <w:sz w:val="24"/>
        </w:rPr>
        <w:t>行显示"</w:t>
      </w:r>
      <w:r>
        <w:rPr>
          <w:rFonts w:hint="eastAsia"/>
          <w:snapToGrid w:val="0"/>
          <w:color w:val="000000"/>
          <w:kern w:val="0"/>
          <w:sz w:val="24"/>
        </w:rPr>
        <w:t>Set</w:t>
      </w:r>
      <w:r>
        <w:rPr>
          <w:snapToGrid w:val="0"/>
          <w:color w:val="000000"/>
          <w:kern w:val="0"/>
          <w:sz w:val="24"/>
        </w:rPr>
        <w:t>:</w:t>
      </w:r>
      <w:r>
        <w:rPr>
          <w:rFonts w:hint="eastAsia"/>
          <w:snapToGrid w:val="0"/>
          <w:color w:val="000000"/>
          <w:kern w:val="0"/>
          <w:sz w:val="24"/>
          <w:lang w:val="en-US" w:eastAsia="zh-CN"/>
        </w:rPr>
        <w:t>3</w:t>
      </w:r>
      <w:r>
        <w:rPr>
          <w:rFonts w:hint="eastAsia"/>
          <w:snapToGrid w:val="0"/>
          <w:color w:val="000000"/>
          <w:kern w:val="0"/>
          <w:sz w:val="24"/>
        </w:rPr>
        <w:t>.00V</w:t>
      </w:r>
      <w:r>
        <w:rPr>
          <w:snapToGrid w:val="0"/>
          <w:color w:val="000000"/>
          <w:kern w:val="0"/>
          <w:sz w:val="24"/>
        </w:rPr>
        <w:t>"</w:t>
      </w:r>
      <w:r>
        <w:rPr>
          <w:rFonts w:hint="eastAsia"/>
          <w:snapToGrid w:val="0"/>
          <w:color w:val="000000"/>
          <w:kern w:val="0"/>
          <w:sz w:val="24"/>
        </w:rPr>
        <w:t>代表电压设定值</w:t>
      </w:r>
      <w:r>
        <w:rPr>
          <w:rFonts w:hint="eastAsia"/>
          <w:snapToGrid w:val="0"/>
          <w:color w:val="000000"/>
          <w:kern w:val="0"/>
          <w:sz w:val="24"/>
          <w:lang w:val="en-US" w:eastAsia="zh-CN"/>
        </w:rPr>
        <w:t>3</w:t>
      </w:r>
      <w:r>
        <w:rPr>
          <w:rFonts w:hint="eastAsia"/>
          <w:snapToGrid w:val="0"/>
          <w:color w:val="000000"/>
          <w:kern w:val="0"/>
          <w:sz w:val="24"/>
        </w:rPr>
        <w:t>V；</w:t>
      </w:r>
      <w:r>
        <w:rPr>
          <w:snapToGrid w:val="0"/>
          <w:color w:val="000000"/>
          <w:kern w:val="0"/>
          <w:sz w:val="24"/>
        </w:rPr>
        <w:t>第</w:t>
      </w:r>
      <w:r>
        <w:rPr>
          <w:rFonts w:hint="eastAsia"/>
          <w:snapToGrid w:val="0"/>
          <w:color w:val="000000"/>
          <w:kern w:val="0"/>
          <w:sz w:val="24"/>
        </w:rPr>
        <w:t>四</w:t>
      </w:r>
      <w:r>
        <w:rPr>
          <w:snapToGrid w:val="0"/>
          <w:color w:val="000000"/>
          <w:kern w:val="0"/>
          <w:sz w:val="24"/>
        </w:rPr>
        <w:t>行显示"</w:t>
      </w:r>
      <w:r>
        <w:rPr>
          <w:rFonts w:hint="eastAsia"/>
          <w:snapToGrid w:val="0"/>
          <w:color w:val="000000"/>
          <w:kern w:val="0"/>
          <w:sz w:val="24"/>
        </w:rPr>
        <w:t>CUR</w:t>
      </w:r>
      <w:r>
        <w:rPr>
          <w:snapToGrid w:val="0"/>
          <w:color w:val="000000"/>
          <w:kern w:val="0"/>
          <w:sz w:val="24"/>
        </w:rPr>
        <w:t>:</w:t>
      </w:r>
      <w:r>
        <w:rPr>
          <w:rFonts w:hint="eastAsia"/>
          <w:snapToGrid w:val="0"/>
          <w:color w:val="000000"/>
          <w:kern w:val="0"/>
          <w:sz w:val="24"/>
          <w:lang w:val="en-US" w:eastAsia="zh-CN"/>
        </w:rPr>
        <w:t>1.2</w:t>
      </w:r>
      <w:r>
        <w:rPr>
          <w:rFonts w:hint="eastAsia"/>
          <w:snapToGrid w:val="0"/>
          <w:color w:val="000000"/>
          <w:kern w:val="0"/>
          <w:sz w:val="24"/>
        </w:rPr>
        <w:t>A</w:t>
      </w:r>
      <w:r>
        <w:rPr>
          <w:snapToGrid w:val="0"/>
          <w:color w:val="000000"/>
          <w:kern w:val="0"/>
          <w:sz w:val="24"/>
        </w:rPr>
        <w:t>"</w:t>
      </w:r>
      <w:r>
        <w:rPr>
          <w:rFonts w:hint="eastAsia"/>
          <w:snapToGrid w:val="0"/>
          <w:color w:val="000000"/>
          <w:kern w:val="0"/>
          <w:sz w:val="24"/>
        </w:rPr>
        <w:t>代表此时输出电流为</w:t>
      </w:r>
      <w:r>
        <w:rPr>
          <w:rFonts w:hint="eastAsia"/>
          <w:snapToGrid w:val="0"/>
          <w:color w:val="000000"/>
          <w:kern w:val="0"/>
          <w:sz w:val="24"/>
          <w:lang w:val="en-US" w:eastAsia="zh-CN"/>
        </w:rPr>
        <w:t>1.2</w:t>
      </w:r>
      <w:r>
        <w:rPr>
          <w:rFonts w:hint="eastAsia"/>
          <w:snapToGrid w:val="0"/>
          <w:color w:val="000000"/>
          <w:kern w:val="0"/>
          <w:sz w:val="24"/>
        </w:rPr>
        <w:t>A。</w:t>
      </w:r>
    </w:p>
    <w:p w14:paraId="31B343EF">
      <w:pPr>
        <w:jc w:val="center"/>
        <w:rPr>
          <w:rFonts w:hint="eastAsia" w:eastAsiaTheme="minorEastAsia"/>
          <w:lang w:val="en-US" w:eastAsia="zh-CN"/>
        </w:rPr>
      </w:pPr>
    </w:p>
    <w:p w14:paraId="4CCDB8B8">
      <w:pPr>
        <w:jc w:val="center"/>
      </w:pPr>
      <w:r>
        <w:br w:type="page"/>
      </w:r>
    </w:p>
    <w:p w14:paraId="0B344789">
      <w:pPr>
        <w:pStyle w:val="2"/>
        <w:numPr>
          <w:ilvl w:val="0"/>
          <w:numId w:val="0"/>
        </w:numPr>
        <w:rPr>
          <w:rFonts w:hint="eastAsia"/>
        </w:rPr>
      </w:pPr>
      <w:bookmarkStart w:id="102" w:name="_Toc23213"/>
      <w:r>
        <w:t>总结与展望</w:t>
      </w:r>
      <w:bookmarkEnd w:id="102"/>
    </w:p>
    <w:p w14:paraId="0AE58195">
      <w:pPr>
        <w:keepNext w:val="0"/>
        <w:keepLines w:val="0"/>
        <w:pageBreakBefore w:val="0"/>
        <w:widowControl w:val="0"/>
        <w:kinsoku/>
        <w:wordWrap/>
        <w:overflowPunct/>
        <w:topLinePunct w:val="0"/>
        <w:autoSpaceDE/>
        <w:autoSpaceDN/>
        <w:bidi w:val="0"/>
        <w:adjustRightInd/>
        <w:snapToGrid/>
        <w:spacing w:line="400" w:lineRule="exact"/>
        <w:ind w:firstLine="486" w:firstLineChars="200"/>
        <w:textAlignment w:val="auto"/>
        <w:rPr>
          <w:rFonts w:hint="eastAsia"/>
          <w:kern w:val="0"/>
          <w:sz w:val="24"/>
          <w:szCs w:val="20"/>
        </w:rPr>
      </w:pPr>
      <w:r>
        <w:rPr>
          <w:rFonts w:hint="eastAsia"/>
          <w:kern w:val="0"/>
          <w:sz w:val="24"/>
          <w:szCs w:val="20"/>
        </w:rPr>
        <w:t>本课题围绕一款基于STM32单片机的数字可调稳压电源系统展开了深入的设计与实现研究。通过采用线性稳压结构与数字控制手段相结合的方式，成功构建了一个具备电压电流调节、OLED数据显示、按键控制及过流过温保护等功能的智能电源平台。系统以STM32F103C8T6为控制核心，借助内置</w:t>
      </w:r>
      <w:r>
        <w:rPr>
          <w:rFonts w:hint="eastAsia"/>
          <w:kern w:val="0"/>
          <w:sz w:val="24"/>
          <w:szCs w:val="20"/>
          <w:lang w:val="en-US" w:eastAsia="zh-CN"/>
        </w:rPr>
        <w:t>ADC</w:t>
      </w:r>
      <w:r>
        <w:rPr>
          <w:rFonts w:hint="eastAsia"/>
          <w:kern w:val="0"/>
          <w:sz w:val="24"/>
          <w:szCs w:val="20"/>
        </w:rPr>
        <w:t>或外接数模转换器实现对输出电压的精准控制，配合LM358运算放大器与</w:t>
      </w:r>
      <w:r>
        <w:rPr>
          <w:rFonts w:hint="eastAsia"/>
          <w:kern w:val="0"/>
          <w:sz w:val="24"/>
          <w:szCs w:val="20"/>
          <w:lang w:val="en-US" w:eastAsia="zh-CN"/>
        </w:rPr>
        <w:t>IR7843</w:t>
      </w:r>
      <w:r>
        <w:rPr>
          <w:rFonts w:hint="eastAsia"/>
          <w:kern w:val="0"/>
          <w:sz w:val="24"/>
          <w:szCs w:val="20"/>
        </w:rPr>
        <w:t xml:space="preserve"> MOS管完成线性调整，并通过采样反馈机制保持输出的稳定性和响应速度。经过多次实验测试验证，该电源在不同负载和环境条件下均表现出良好的稳压效果与较高的调节精度，满足了预期的技术指标和功能需求。</w:t>
      </w:r>
    </w:p>
    <w:p w14:paraId="51ECF3CF">
      <w:pPr>
        <w:keepNext w:val="0"/>
        <w:keepLines w:val="0"/>
        <w:pageBreakBefore w:val="0"/>
        <w:widowControl w:val="0"/>
        <w:kinsoku/>
        <w:wordWrap/>
        <w:overflowPunct/>
        <w:topLinePunct w:val="0"/>
        <w:autoSpaceDE/>
        <w:autoSpaceDN/>
        <w:bidi w:val="0"/>
        <w:adjustRightInd/>
        <w:snapToGrid/>
        <w:spacing w:line="400" w:lineRule="exact"/>
        <w:ind w:firstLine="486" w:firstLineChars="200"/>
        <w:textAlignment w:val="auto"/>
        <w:rPr>
          <w:rFonts w:hint="eastAsia"/>
          <w:kern w:val="0"/>
          <w:sz w:val="24"/>
          <w:szCs w:val="20"/>
        </w:rPr>
      </w:pPr>
      <w:r>
        <w:rPr>
          <w:rFonts w:hint="eastAsia"/>
          <w:kern w:val="0"/>
          <w:sz w:val="24"/>
          <w:szCs w:val="20"/>
        </w:rPr>
        <w:t>尽管本设计已基本实现了预定目标，但仍存在优化空间。例如，由于采用线性稳压方式，在高压差输出条件下会出现较大功耗，未来可以考虑引入高效率的开关电源模块以提高整体能效。同时，系统功能也有进一步扩展的可能，如增加通信模块以实现远程控制和数据采集，或升级为多通道输出结构以适应复杂应用场景。此外，通过改进硬件布局与结构集成，亦可提升整机的便携性与工程实用性。综上所述，本设计不仅为数字可调电源的开发提供了实践基础，也为后续在智能化电源系统方向的研究与应用奠定了良好的平台。</w:t>
      </w:r>
    </w:p>
    <w:p w14:paraId="1EE5A277">
      <w:pPr>
        <w:keepNext w:val="0"/>
        <w:keepLines w:val="0"/>
        <w:pageBreakBefore w:val="0"/>
        <w:widowControl w:val="0"/>
        <w:kinsoku/>
        <w:wordWrap/>
        <w:overflowPunct/>
        <w:topLinePunct w:val="0"/>
        <w:autoSpaceDE/>
        <w:autoSpaceDN/>
        <w:bidi w:val="0"/>
        <w:adjustRightInd/>
        <w:snapToGrid/>
        <w:spacing w:line="400" w:lineRule="exact"/>
        <w:ind w:firstLine="486" w:firstLineChars="200"/>
        <w:textAlignment w:val="auto"/>
      </w:pPr>
      <w:r>
        <w:rPr>
          <w:rFonts w:hint="eastAsia"/>
          <w:kern w:val="0"/>
          <w:sz w:val="24"/>
          <w:szCs w:val="20"/>
        </w:rPr>
        <w:t>在项目开展过程中，作为本科生，在电路设计与系统稳定性实现方面遇到了诸多技术挑战。通过本次毕业设计，不仅深化了对专业理论知识的理解，更重要的是培养了将理论知识转化为工程实践的能力。这次宝贵的科研实践经历，不仅显著提升了本人的专业技能和解决问题的能力，也为未来的学术研究和职业发展奠定了坚实的基础。整个设计过程所积累的经验和方法论，将对本人后续的学习和工作产生深远而积极的影响。</w:t>
      </w:r>
      <w:r>
        <w:br w:type="page"/>
      </w:r>
    </w:p>
    <w:bookmarkEnd w:id="19"/>
    <w:bookmarkEnd w:id="20"/>
    <w:bookmarkEnd w:id="21"/>
    <w:bookmarkEnd w:id="22"/>
    <w:bookmarkEnd w:id="23"/>
    <w:bookmarkEnd w:id="24"/>
    <w:bookmarkEnd w:id="25"/>
    <w:bookmarkEnd w:id="26"/>
    <w:bookmarkEnd w:id="27"/>
    <w:bookmarkEnd w:id="28"/>
    <w:p w14:paraId="6A966759">
      <w:pPr>
        <w:widowControl/>
        <w:autoSpaceDE w:val="0"/>
        <w:autoSpaceDN w:val="0"/>
        <w:adjustRightInd w:val="0"/>
        <w:snapToGrid w:val="0"/>
        <w:spacing w:line="300" w:lineRule="auto"/>
        <w:ind w:firstLine="646" w:firstLineChars="200"/>
        <w:jc w:val="center"/>
        <w:textAlignment w:val="baseline"/>
        <w:outlineLvl w:val="0"/>
        <w:rPr>
          <w:rFonts w:hint="eastAsia" w:ascii="黑体" w:hAnsi="黑体" w:eastAsia="黑体" w:cs="黑体"/>
          <w:snapToGrid w:val="0"/>
          <w:color w:val="000000"/>
          <w:kern w:val="0"/>
          <w:sz w:val="32"/>
          <w:szCs w:val="32"/>
        </w:rPr>
      </w:pPr>
      <w:bookmarkStart w:id="103" w:name="_Toc27995"/>
      <w:bookmarkStart w:id="104" w:name="_Toc293995000"/>
      <w:bookmarkStart w:id="105" w:name="_Toc293993285"/>
      <w:bookmarkStart w:id="106" w:name="_Toc293911295"/>
      <w:bookmarkStart w:id="107" w:name="_Toc293992452"/>
      <w:bookmarkStart w:id="108" w:name="_Toc15711"/>
      <w:bookmarkStart w:id="109" w:name="_Toc293911819"/>
      <w:bookmarkStart w:id="110" w:name="_Toc293996576"/>
      <w:bookmarkStart w:id="111" w:name="_Toc262489963"/>
      <w:bookmarkStart w:id="112" w:name="_Toc262489127"/>
      <w:bookmarkStart w:id="113" w:name="_Toc293992668"/>
      <w:r>
        <w:rPr>
          <w:rFonts w:ascii="黑体" w:hAnsi="黑体" w:eastAsia="黑体" w:cs="黑体"/>
          <w:snapToGrid w:val="0"/>
          <w:color w:val="000000"/>
          <w:kern w:val="0"/>
          <w:sz w:val="32"/>
          <w:szCs w:val="32"/>
        </w:rPr>
        <w:t>致  谢</w:t>
      </w:r>
      <w:bookmarkEnd w:id="103"/>
    </w:p>
    <w:p w14:paraId="2707C369">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在本次毕业设计的过程中，深知这一切的完成离不开许多人的支持与帮助。首先，要感谢的指导教师，感谢他在整个过程中给予细致的指导与耐心的教诲。每当遇到困难时，老师总能在第一时间给予宝贵的意见与建议，使能够及时调整设计思路，确保设计的正确性和科学性。通过这次毕业设计，不仅提升了自己的专业能力，也更加深刻地理解了电路设计的复杂性与挑战。</w:t>
      </w:r>
    </w:p>
    <w:p w14:paraId="6FE05335">
      <w:pPr>
        <w:keepNext w:val="0"/>
        <w:keepLines w:val="0"/>
        <w:pageBreakBefore w:val="0"/>
        <w:widowControl/>
        <w:kinsoku/>
        <w:wordWrap/>
        <w:overflowPunct/>
        <w:topLinePunct w:val="0"/>
        <w:autoSpaceDE w:val="0"/>
        <w:autoSpaceDN w:val="0"/>
        <w:bidi w:val="0"/>
        <w:adjustRightInd w:val="0"/>
        <w:snapToGrid w:val="0"/>
        <w:spacing w:line="400" w:lineRule="exact"/>
        <w:ind w:firstLine="486" w:firstLineChars="200"/>
        <w:textAlignment w:val="baseline"/>
        <w:rPr>
          <w:snapToGrid w:val="0"/>
          <w:color w:val="000000"/>
          <w:kern w:val="0"/>
          <w:sz w:val="24"/>
        </w:rPr>
      </w:pPr>
      <w:r>
        <w:rPr>
          <w:snapToGrid w:val="0"/>
          <w:color w:val="000000"/>
          <w:kern w:val="0"/>
          <w:sz w:val="24"/>
        </w:rPr>
        <w:t>此外，在查阅相关文献的过程中，对数字电源技术有了更深入的理解。论文中所研究的基于STM32的线性稳压电源设计，涵盖了从电路分析到系统调试的全过程。通过这次设计，不仅学会了如何在实际中运用所学知识，还提升了自己解决工程问题的能力。在电路设计、焊接和调试等过程中，遇到的每一个问题都促使不断思考，积累了宝贵的实践经验。</w:t>
      </w:r>
    </w:p>
    <w:p w14:paraId="0BE4FDB6">
      <w:pPr>
        <w:keepNext w:val="0"/>
        <w:keepLines w:val="0"/>
        <w:pageBreakBefore w:val="0"/>
        <w:kinsoku/>
        <w:wordWrap/>
        <w:overflowPunct/>
        <w:topLinePunct w:val="0"/>
        <w:bidi w:val="0"/>
        <w:spacing w:line="400" w:lineRule="exact"/>
        <w:ind w:firstLine="486" w:firstLineChars="200"/>
        <w:rPr>
          <w:snapToGrid w:val="0"/>
          <w:color w:val="000000"/>
          <w:kern w:val="0"/>
          <w:sz w:val="24"/>
        </w:rPr>
      </w:pPr>
      <w:r>
        <w:rPr>
          <w:snapToGrid w:val="0"/>
          <w:color w:val="000000"/>
          <w:kern w:val="0"/>
          <w:sz w:val="24"/>
        </w:rPr>
        <w:t>回顾整个毕业设计的过程，每一步的进展都凝聚了个人的努力与思考。通过本次设计，更加深刻地认识到理论与实践的紧密联系，也体验到了从书本到实践的转变带来的挑战与成就感。未来的工作与学习中，将以此次设计为起点，继续学习与探索，不断提升自己的专业水平，为未来的发展打下坚实的基础。</w:t>
      </w:r>
    </w:p>
    <w:p w14:paraId="6AE5E07E">
      <w:pPr>
        <w:rPr>
          <w:snapToGrid w:val="0"/>
          <w:color w:val="000000"/>
          <w:kern w:val="0"/>
          <w:sz w:val="24"/>
        </w:rPr>
        <w:sectPr>
          <w:pgSz w:w="11906" w:h="16838"/>
          <w:pgMar w:top="1440" w:right="1797" w:bottom="1440" w:left="1797" w:header="851" w:footer="992" w:gutter="0"/>
          <w:cols w:space="720" w:num="1"/>
          <w:docGrid w:type="linesAndChars" w:linePitch="312" w:charSpace="640"/>
        </w:sectPr>
      </w:pPr>
    </w:p>
    <w:p w14:paraId="0FE23684">
      <w:pPr>
        <w:widowControl/>
        <w:autoSpaceDE w:val="0"/>
        <w:autoSpaceDN w:val="0"/>
        <w:snapToGrid w:val="0"/>
        <w:spacing w:line="300" w:lineRule="auto"/>
        <w:jc w:val="left"/>
        <w:textAlignment w:val="baseline"/>
        <w:outlineLvl w:val="0"/>
        <w:rPr>
          <w:rFonts w:hint="eastAsia" w:ascii="黑体" w:hAnsi="黑体" w:eastAsia="黑体" w:cs="黑体"/>
          <w:snapToGrid w:val="0"/>
          <w:color w:val="000000"/>
          <w:kern w:val="0"/>
          <w:sz w:val="32"/>
          <w:szCs w:val="32"/>
        </w:rPr>
      </w:pPr>
      <w:bookmarkStart w:id="114" w:name="_Toc21522"/>
      <w:r>
        <w:rPr>
          <w:rFonts w:ascii="黑体" w:hAnsi="黑体" w:eastAsia="黑体" w:cs="黑体"/>
          <w:snapToGrid w:val="0"/>
          <w:color w:val="000000"/>
          <w:kern w:val="0"/>
          <w:sz w:val="32"/>
          <w:szCs w:val="32"/>
        </w:rPr>
        <w:t>参考文献</w:t>
      </w:r>
      <w:bookmarkEnd w:id="104"/>
      <w:bookmarkEnd w:id="105"/>
      <w:bookmarkEnd w:id="106"/>
      <w:bookmarkEnd w:id="107"/>
      <w:bookmarkEnd w:id="108"/>
      <w:bookmarkEnd w:id="109"/>
      <w:bookmarkEnd w:id="110"/>
      <w:bookmarkEnd w:id="111"/>
      <w:bookmarkEnd w:id="112"/>
      <w:bookmarkEnd w:id="113"/>
      <w:bookmarkEnd w:id="114"/>
    </w:p>
    <w:p w14:paraId="7452196D">
      <w:pPr>
        <w:widowControl/>
        <w:tabs>
          <w:tab w:val="left" w:pos="284"/>
        </w:tabs>
        <w:autoSpaceDE w:val="0"/>
        <w:autoSpaceDN w:val="0"/>
        <w:snapToGrid w:val="0"/>
        <w:spacing w:line="300" w:lineRule="auto"/>
        <w:ind w:left="284" w:hanging="284"/>
        <w:textAlignment w:val="baseline"/>
        <w:rPr>
          <w:snapToGrid w:val="0"/>
          <w:color w:val="000000"/>
          <w:kern w:val="0"/>
          <w:szCs w:val="21"/>
        </w:rPr>
      </w:pPr>
      <w:bookmarkStart w:id="115" w:name="_Ref17566"/>
      <w:bookmarkStart w:id="116" w:name="_Toc262489128"/>
      <w:bookmarkStart w:id="117" w:name="_Toc262489964"/>
      <w:r>
        <w:rPr>
          <w:snapToGrid w:val="0"/>
          <w:color w:val="000000"/>
          <w:kern w:val="0"/>
          <w:szCs w:val="21"/>
        </w:rPr>
        <w:t>[1]Frost R,Rosa L D N,Kristiansson P,et al.Automating the setup and control of the pre-sample charge measurement system at the Lund Ion-beam Analysis Facility[J].Nuclear Inst.and Methods in Physics Research,B,2020</w:t>
      </w:r>
      <w:r>
        <w:rPr>
          <w:rFonts w:hint="eastAsia"/>
          <w:snapToGrid w:val="0"/>
          <w:color w:val="000000"/>
          <w:kern w:val="0"/>
          <w:szCs w:val="21"/>
        </w:rPr>
        <w:t>(</w:t>
      </w:r>
      <w:r>
        <w:rPr>
          <w:snapToGrid w:val="0"/>
          <w:color w:val="000000"/>
          <w:kern w:val="0"/>
          <w:szCs w:val="21"/>
        </w:rPr>
        <w:t>464</w:t>
      </w:r>
      <w:r>
        <w:rPr>
          <w:rFonts w:hint="eastAsia"/>
          <w:snapToGrid w:val="0"/>
          <w:color w:val="000000"/>
          <w:kern w:val="0"/>
          <w:szCs w:val="21"/>
        </w:rPr>
        <w:t>):</w:t>
      </w:r>
      <w:r>
        <w:rPr>
          <w:snapToGrid w:val="0"/>
          <w:color w:val="000000"/>
          <w:kern w:val="0"/>
          <w:szCs w:val="21"/>
        </w:rPr>
        <w:t>84-88.</w:t>
      </w:r>
      <w:bookmarkEnd w:id="115"/>
    </w:p>
    <w:p w14:paraId="0CA662A3">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[2]Zhang X,Yang P.Stable Power Supply Control of Numerical Control Based on Single Chip Microcomputer[J].Journal of Artificial Intelligence Practice,2021,4</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48-84.</w:t>
      </w:r>
    </w:p>
    <w:p w14:paraId="6622BA64">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[3]Vivek J,Kanagachidambaresan R G.Intelligent Single-Board Computer for Industry 4.0:Efficient Real-Time Monitoring System for Anomaly Detection in CNC Machines[J].Microprocessors and Microsystems,2022</w:t>
      </w:r>
      <w:r>
        <w:rPr>
          <w:rFonts w:hint="eastAsia"/>
          <w:snapToGrid w:val="0"/>
          <w:color w:val="000000"/>
          <w:kern w:val="0"/>
          <w:szCs w:val="21"/>
        </w:rPr>
        <w:t>(</w:t>
      </w:r>
      <w:r>
        <w:rPr>
          <w:snapToGrid w:val="0"/>
          <w:color w:val="000000"/>
          <w:kern w:val="0"/>
          <w:szCs w:val="21"/>
        </w:rPr>
        <w:t>93</w:t>
      </w:r>
      <w:r>
        <w:rPr>
          <w:rFonts w:hint="eastAsia"/>
          <w:snapToGrid w:val="0"/>
          <w:color w:val="000000"/>
          <w:kern w:val="0"/>
          <w:szCs w:val="21"/>
        </w:rPr>
        <w:t>):579-598.</w:t>
      </w:r>
    </w:p>
    <w:p w14:paraId="5D556A7D">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[4]Weihua C,Aijun W.Research and Design of Microgrid Simulation System Based on Single Chip Microcomputer[J].Journal of Physics:Conference Series,2023,2456</w:t>
      </w:r>
      <w:r>
        <w:rPr>
          <w:rFonts w:hint="eastAsia"/>
          <w:snapToGrid w:val="0"/>
          <w:color w:val="000000"/>
          <w:kern w:val="0"/>
          <w:szCs w:val="21"/>
        </w:rPr>
        <w:t>(</w:t>
      </w:r>
      <w:r>
        <w:rPr>
          <w:snapToGrid w:val="0"/>
          <w:color w:val="000000"/>
          <w:kern w:val="0"/>
          <w:szCs w:val="21"/>
        </w:rPr>
        <w:t>1</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47-123.</w:t>
      </w:r>
    </w:p>
    <w:p w14:paraId="30E32749">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[5]Guangyuan Z,Chen C,Xinling D,et al.Acceleration and deceleration control algorithm of CNC system based on deep neural network reinforcement learning and MCU[J].Journal of Intelligent&amp;Fuzzy Systems,2024,46</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:5165-5174.</w:t>
      </w:r>
    </w:p>
    <w:p w14:paraId="1566E840">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[6]黄亚辉.智能化趋势下的单片机数控直流电源系统设计与实现[J].电子制作,2024,32</w:t>
      </w:r>
      <w:r>
        <w:rPr>
          <w:rFonts w:hint="eastAsia"/>
          <w:snapToGrid w:val="0"/>
          <w:color w:val="000000"/>
          <w:kern w:val="0"/>
          <w:szCs w:val="21"/>
        </w:rPr>
        <w:t>(</w:t>
      </w:r>
      <w:r>
        <w:rPr>
          <w:snapToGrid w:val="0"/>
          <w:color w:val="000000"/>
          <w:kern w:val="0"/>
          <w:szCs w:val="21"/>
        </w:rPr>
        <w:t>15</w:t>
      </w:r>
      <w:r>
        <w:rPr>
          <w:rFonts w:hint="eastAsia"/>
          <w:snapToGrid w:val="0"/>
          <w:color w:val="000000"/>
          <w:kern w:val="0"/>
          <w:szCs w:val="21"/>
        </w:rPr>
        <w:t>)</w:t>
      </w:r>
      <w:r>
        <w:rPr>
          <w:snapToGrid w:val="0"/>
          <w:color w:val="000000"/>
          <w:kern w:val="0"/>
          <w:szCs w:val="21"/>
        </w:rPr>
        <w:t>:95-98.</w:t>
      </w:r>
    </w:p>
    <w:p w14:paraId="27E892BA">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[7]陈凯.基于单片机的数控直流稳压电源[J].现代盐化工,2023,50</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:47-49.</w:t>
      </w:r>
    </w:p>
    <w:p w14:paraId="2051BB3F">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[8]常虎,庞帅.0～30 V可调数控直流稳压电源设计[J].设备管理与维修,2023</w:t>
      </w:r>
      <w:r>
        <w:rPr>
          <w:rFonts w:hint="eastAsia"/>
          <w:snapToGrid w:val="0"/>
          <w:color w:val="000000"/>
          <w:kern w:val="0"/>
          <w:szCs w:val="21"/>
        </w:rPr>
        <w:t>(</w:t>
      </w:r>
      <w:r>
        <w:rPr>
          <w:snapToGrid w:val="0"/>
          <w:color w:val="000000"/>
          <w:kern w:val="0"/>
          <w:szCs w:val="21"/>
        </w:rPr>
        <w:t>14</w:t>
      </w:r>
      <w:r>
        <w:rPr>
          <w:rFonts w:hint="eastAsia"/>
          <w:snapToGrid w:val="0"/>
          <w:color w:val="000000"/>
          <w:kern w:val="0"/>
          <w:szCs w:val="21"/>
        </w:rPr>
        <w:t>)</w:t>
      </w:r>
      <w:r>
        <w:rPr>
          <w:snapToGrid w:val="0"/>
          <w:color w:val="000000"/>
          <w:kern w:val="0"/>
          <w:szCs w:val="21"/>
        </w:rPr>
        <w:t>:25-27.</w:t>
      </w:r>
    </w:p>
    <w:p w14:paraId="7A8912E9">
      <w:pPr>
        <w:widowControl/>
        <w:tabs>
          <w:tab w:val="left" w:pos="142"/>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[9]戴文俊,胡艳丽,阚绪月.基于STM32的数控可调直流电源设计[J].兰州文理学院学报</w:t>
      </w:r>
      <w:r>
        <w:rPr>
          <w:rFonts w:hint="eastAsia"/>
          <w:snapToGrid w:val="0"/>
          <w:color w:val="000000"/>
          <w:kern w:val="0"/>
          <w:szCs w:val="21"/>
        </w:rPr>
        <w:t>（</w:t>
      </w:r>
      <w:r>
        <w:rPr>
          <w:snapToGrid w:val="0"/>
          <w:color w:val="000000"/>
          <w:kern w:val="0"/>
          <w:szCs w:val="21"/>
        </w:rPr>
        <w:t>自然科学版</w:t>
      </w:r>
      <w:r>
        <w:rPr>
          <w:rFonts w:hint="eastAsia"/>
          <w:snapToGrid w:val="0"/>
          <w:color w:val="000000"/>
          <w:kern w:val="0"/>
          <w:szCs w:val="21"/>
        </w:rPr>
        <w:t>）</w:t>
      </w:r>
      <w:r>
        <w:rPr>
          <w:snapToGrid w:val="0"/>
          <w:color w:val="000000"/>
          <w:kern w:val="0"/>
          <w:szCs w:val="21"/>
        </w:rPr>
        <w:t>,2023,37</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:74-78.</w:t>
      </w:r>
    </w:p>
    <w:p w14:paraId="77A7693B">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[10]罗星扬,傅忠云.基于RISC-V的数控电源与直流负载一体机设计[J].电子设计工程,2022,30</w:t>
      </w:r>
      <w:r>
        <w:rPr>
          <w:rFonts w:hint="eastAsia"/>
          <w:snapToGrid w:val="0"/>
          <w:color w:val="000000"/>
          <w:kern w:val="0"/>
          <w:szCs w:val="21"/>
        </w:rPr>
        <w:t>(</w:t>
      </w:r>
      <w:r>
        <w:rPr>
          <w:snapToGrid w:val="0"/>
          <w:color w:val="000000"/>
          <w:kern w:val="0"/>
          <w:szCs w:val="21"/>
        </w:rPr>
        <w:t>17</w:t>
      </w:r>
      <w:r>
        <w:rPr>
          <w:rFonts w:hint="eastAsia"/>
          <w:snapToGrid w:val="0"/>
          <w:color w:val="000000"/>
          <w:kern w:val="0"/>
          <w:szCs w:val="21"/>
        </w:rPr>
        <w:t>)</w:t>
      </w:r>
      <w:r>
        <w:rPr>
          <w:snapToGrid w:val="0"/>
          <w:color w:val="000000"/>
          <w:kern w:val="0"/>
          <w:szCs w:val="21"/>
        </w:rPr>
        <w:t>:64-68.</w:t>
      </w:r>
    </w:p>
    <w:p w14:paraId="6C7CEE8C">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[11]刘倩倩.基于STM32单片机的数控线性直流稳压电源设计[J].机械管理开发,2021,36</w:t>
      </w:r>
      <w:r>
        <w:rPr>
          <w:rFonts w:hint="eastAsia"/>
          <w:snapToGrid w:val="0"/>
          <w:color w:val="000000"/>
          <w:kern w:val="0"/>
          <w:szCs w:val="21"/>
        </w:rPr>
        <w:t>(</w:t>
      </w:r>
      <w:r>
        <w:rPr>
          <w:snapToGrid w:val="0"/>
          <w:color w:val="000000"/>
          <w:kern w:val="0"/>
          <w:szCs w:val="21"/>
        </w:rPr>
        <w:t>12</w:t>
      </w:r>
      <w:r>
        <w:rPr>
          <w:rFonts w:hint="eastAsia"/>
          <w:snapToGrid w:val="0"/>
          <w:color w:val="000000"/>
          <w:kern w:val="0"/>
          <w:szCs w:val="21"/>
        </w:rPr>
        <w:t>)</w:t>
      </w:r>
      <w:r>
        <w:rPr>
          <w:snapToGrid w:val="0"/>
          <w:color w:val="000000"/>
          <w:kern w:val="0"/>
          <w:szCs w:val="21"/>
        </w:rPr>
        <w:t>:7-9.</w:t>
      </w:r>
    </w:p>
    <w:p w14:paraId="0FD86347">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[12]黄忠静,李广兴.基于AD5242数字电位器的数控直流稳压电源设计[J].光源与照明,2021,</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:77-79.</w:t>
      </w:r>
    </w:p>
    <w:p w14:paraId="7B655C5A">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[13]刘雪飞,王建林.基于51单片机的数控直流稳压电源制作[J].电子世界,2019</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:50-51.</w:t>
      </w:r>
    </w:p>
    <w:p w14:paraId="16CE0531">
      <w:pPr>
        <w:widowControl/>
        <w:autoSpaceDE w:val="0"/>
        <w:autoSpaceDN w:val="0"/>
        <w:snapToGrid w:val="0"/>
        <w:spacing w:line="300" w:lineRule="auto"/>
        <w:ind w:left="284" w:hanging="284"/>
        <w:textAlignment w:val="baseline"/>
      </w:pPr>
      <w:r>
        <w:rPr>
          <w:snapToGrid w:val="0"/>
          <w:color w:val="000000"/>
          <w:kern w:val="0"/>
          <w:szCs w:val="21"/>
        </w:rPr>
        <w:t>[14]钟成,池尚霏.基于单片机的数控直流稳压电源的设计与实现[J].现代信息科技,2019,3</w:t>
      </w:r>
      <w:r>
        <w:rPr>
          <w:rFonts w:hint="eastAsia"/>
          <w:snapToGrid w:val="0"/>
          <w:color w:val="000000"/>
          <w:kern w:val="0"/>
          <w:szCs w:val="21"/>
        </w:rPr>
        <w:t>(</w:t>
      </w:r>
      <w:r>
        <w:rPr>
          <w:snapToGrid w:val="0"/>
          <w:color w:val="000000"/>
          <w:kern w:val="0"/>
          <w:szCs w:val="21"/>
        </w:rPr>
        <w:t>03</w:t>
      </w:r>
      <w:r>
        <w:rPr>
          <w:rFonts w:hint="eastAsia"/>
          <w:snapToGrid w:val="0"/>
          <w:color w:val="000000"/>
          <w:kern w:val="0"/>
          <w:szCs w:val="21"/>
        </w:rPr>
        <w:t>)</w:t>
      </w:r>
      <w:r>
        <w:rPr>
          <w:snapToGrid w:val="0"/>
          <w:color w:val="000000"/>
          <w:kern w:val="0"/>
          <w:szCs w:val="21"/>
        </w:rPr>
        <w:t>:38-39+42</w:t>
      </w:r>
      <w:bookmarkEnd w:id="116"/>
      <w:bookmarkEnd w:id="117"/>
      <w:r>
        <w:rPr>
          <w:rFonts w:hint="eastAsia"/>
          <w:snapToGrid w:val="0"/>
          <w:color w:val="000000"/>
          <w:kern w:val="0"/>
          <w:szCs w:val="21"/>
        </w:rPr>
        <w:t>.</w:t>
      </w:r>
    </w:p>
    <w:sectPr>
      <w:footerReference r:id="rId17" w:type="default"/>
      <w:footerReference r:id="rId18" w:type="even"/>
      <w:pgSz w:w="11906" w:h="16838"/>
      <w:pgMar w:top="1440" w:right="1797" w:bottom="1440" w:left="1797" w:header="851" w:footer="992" w:gutter="0"/>
      <w:cols w:space="720" w:num="1"/>
      <w:docGrid w:type="linesAndChars" w:linePitch="312" w:charSpace="640"/>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333">
      <wne:acd wne:acdName="acd2"/>
    </wne:keymap>
    <wne:keymap wne:kcmPrimary="0334">
      <wne:acd wne:acdName="acd3"/>
    </wne:keymap>
    <wne:keymap wne:kcmPrimary="0631">
      <wne:acd wne:acdName="acd4"/>
    </wne:keymap>
    <wne:keymap wne:kcmPrimary="0632">
      <wne:acd wne:acdName="acd5"/>
    </wne:keymap>
    <wne:keymap wne:kcmPrimary="0633">
      <wne:acd wne:acdName="acd6"/>
    </wne:keymap>
    <wne:keymap wne:kcmPrimary="0634">
      <wne:acd wne:acdName="acd7"/>
    </wne:keymap>
    <wne:keymap wne:kcmPrimary="0635">
      <wne:acd wne:acdName="acd8"/>
    </wne:keymap>
    <wne:keymap wne:kcmPrimary="0636">
      <wne:acd wne:acdName="acd9"/>
    </wne:keymap>
    <wne:keymap wne:kcmPrimary="0637">
      <wne:acd wne:acdName="acd10"/>
    </wne:keymap>
    <wne:keymap wne:kcmPrimary="0651">
      <wne:acd wne:acdName="acd11"/>
    </wne:keymap>
  </wne:keymaps>
  <wne:acds>
    <wne:acd wne:argValue="AgARYoR2Y2uHZQ==" wne:acdName="acd0" wne:fciIndexBasedOn="0065"/>
    <wne:acd wne:argValue="AgD+VkdyB2iYmA==" wne:acdName="acd1" wne:fciIndexBasedOn="0065"/>
    <wne:acd wne:argValue="AgBoiDxoB2iYmA==" wne:acdName="acd2" wne:fciIndexBasedOn="0065"/>
    <wne:acd wne:argValue="AgBoiDxoh2UsZw=="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QAAAAcA" wne:acdName="acd10" wne:fciIndexBasedOn="0065"/>
    <wne:acd wne:argValue="AgB6ekyI" wne:acdName="acd1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00" w:usb3="00000000" w:csb0="0004009F" w:csb1="DFD70000"/>
  </w:font>
  <w:font w:name="华文新魏">
    <w:altName w:val="宋体"/>
    <w:panose1 w:val="02010800040101010101"/>
    <w:charset w:val="86"/>
    <w:family w:val="auto"/>
    <w:pitch w:val="default"/>
    <w:sig w:usb0="00000000" w:usb1="00000000" w:usb2="00000000" w:usb3="00000000" w:csb0="00040000" w:csb1="00000000"/>
  </w:font>
  <w:font w:name="Dotum">
    <w:altName w:val="Malgun Gothic"/>
    <w:panose1 w:val="020B0600000101010101"/>
    <w:charset w:val="81"/>
    <w:family w:val="modern"/>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6ED9C">
    <w:pPr>
      <w:spacing w:line="184" w:lineRule="auto"/>
      <w:ind w:firstLine="320"/>
      <w:rPr>
        <w:rFonts w:hint="eastAsia" w:ascii="宋体" w:hAnsi="宋体" w:cs="宋体"/>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D12F3">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E1381">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C9516">
    <w:pPr>
      <w:pStyle w:val="15"/>
    </w:pPr>
    <w:r>
      <mc:AlternateContent>
        <mc:Choice Requires="wps">
          <w:drawing>
            <wp:anchor distT="0" distB="0" distL="114300" distR="114300" simplePos="0" relativeHeight="251668480" behindDoc="0" locked="0" layoutInCell="1" allowOverlap="1">
              <wp:simplePos x="0" y="0"/>
              <wp:positionH relativeFrom="margin">
                <wp:posOffset>2599690</wp:posOffset>
              </wp:positionH>
              <wp:positionV relativeFrom="paragraph">
                <wp:posOffset>2540</wp:posOffset>
              </wp:positionV>
              <wp:extent cx="119380" cy="125095"/>
              <wp:effectExtent l="0" t="0" r="0" b="0"/>
              <wp:wrapNone/>
              <wp:docPr id="60"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7DDF47BB">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8480;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Y3FvO1gAAAAcBAAAPAAAAAAAAAAEAIAAAACIAAABkcnMvZG93&#10;bnJldi54bWxQSwECFAAUAAAACACHTuJAChBznskBAACPAwAADgAAAAAAAAABACAAAAAlAQAAZHJz&#10;L2Uyb0RvYy54bWxQSwUGAAAAAAYABgBZAQAAYAUAAAAA&#10;">
              <v:fill on="f" focussize="0,0"/>
              <v:stroke on="f"/>
              <v:imagedata o:title=""/>
              <o:lock v:ext="edit" aspectratio="f"/>
              <v:textbox inset="0mm,0mm,0mm,0mm">
                <w:txbxContent>
                  <w:p w14:paraId="7DDF47BB">
                    <w:pPr>
                      <w:pStyle w:val="15"/>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85A9B">
    <w:pPr>
      <w:pStyle w:val="15"/>
      <w:jc w:val="cente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8"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FC63F6">
                          <w:pPr>
                            <w:pStyle w:val="15"/>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 id="文本框 24"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Eu/JcMBAACQ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SLm/AaB++4xZGff/44//pz/v2d&#10;LN9khfoANSbeBkxNw3s/YPbsB3Rm4oOKNn+REsE46nu66CuHRER+tFquVhWGBMbmC+Kz++chQvog&#10;vSXZaGjEARZd+fETpDF1TsnVnL/RxpQhGvefAzGzh+Xexx6zlYbdMBHa+faEfHqcfUMdrjol5qND&#10;afOazEacjd1k5BoQ3h0SFi79ZNQRaiqGgyqMpqXKm/DvvWTd/0ib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cS78lwwEAAJADAAAOAAAAAAAAAAEAIAAAAB4BAABkcnMvZTJvRG9jLnhtbFBL&#10;BQYAAAAABgAGAFkBAABTBQAAAAA=&#10;">
              <v:fill on="f" focussize="0,0"/>
              <v:stroke on="f"/>
              <v:imagedata o:title=""/>
              <o:lock v:ext="edit" aspectratio="f"/>
              <v:textbox inset="0mm,0mm,0mm,0mm" style="mso-fit-shape-to-text:t;">
                <w:txbxContent>
                  <w:p w14:paraId="2BFC63F6">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70953">
    <w:pPr>
      <w:pStyle w:val="15"/>
    </w:pPr>
    <w:r>
      <mc:AlternateContent>
        <mc:Choice Requires="wps">
          <w:drawing>
            <wp:anchor distT="0" distB="0" distL="114300" distR="114300" simplePos="0" relativeHeight="251663360" behindDoc="0" locked="0" layoutInCell="1" allowOverlap="1">
              <wp:simplePos x="0" y="0"/>
              <wp:positionH relativeFrom="margin">
                <wp:posOffset>2599690</wp:posOffset>
              </wp:positionH>
              <wp:positionV relativeFrom="paragraph">
                <wp:posOffset>2540</wp:posOffset>
              </wp:positionV>
              <wp:extent cx="119380" cy="125095"/>
              <wp:effectExtent l="0" t="0" r="14605" b="8890"/>
              <wp:wrapNone/>
              <wp:docPr id="137"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2370A619">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3360;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NxbztYAAAAHAQAADwAAAAAAAAABACAAAAAiAAAAZHJzL2Rv&#10;d25yZXYueG1sUEsBAhQAFAAAAAgAh07iQL/YUIzKAQAAkAMAAA4AAAAAAAAAAQAgAAAAJQEAAGRy&#10;cy9lMm9Eb2MueG1sUEsFBgAAAAAGAAYAWQEAAGEFAAAAAA==&#10;">
              <v:fill on="f" focussize="0,0"/>
              <v:stroke on="f"/>
              <v:imagedata o:title=""/>
              <o:lock v:ext="edit" aspectratio="f"/>
              <v:textbox inset="0mm,0mm,0mm,0mm">
                <w:txbxContent>
                  <w:p w14:paraId="2370A619">
                    <w:pPr>
                      <w:pStyle w:val="15"/>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9C504">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4384" behindDoc="0" locked="0" layoutInCell="1" allowOverlap="1">
              <wp:simplePos x="0" y="0"/>
              <wp:positionH relativeFrom="margin">
                <wp:posOffset>2606040</wp:posOffset>
              </wp:positionH>
              <wp:positionV relativeFrom="paragraph">
                <wp:posOffset>2540</wp:posOffset>
              </wp:positionV>
              <wp:extent cx="207645" cy="180340"/>
              <wp:effectExtent l="0" t="0" r="1905" b="10795"/>
              <wp:wrapNone/>
              <wp:docPr id="164" name="文本框 164"/>
              <wp:cNvGraphicFramePr/>
              <a:graphic xmlns:a="http://schemas.openxmlformats.org/drawingml/2006/main">
                <a:graphicData uri="http://schemas.microsoft.com/office/word/2010/wordprocessingShape">
                  <wps:wsp>
                    <wps:cNvSpPr txBox="1"/>
                    <wps:spPr>
                      <a:xfrm>
                        <a:off x="0" y="0"/>
                        <a:ext cx="207818" cy="1801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F1C7A">
                          <w:pPr>
                            <w:pStyle w:val="15"/>
                          </w:pPr>
                          <w:r>
                            <w:fldChar w:fldCharType="begin"/>
                          </w:r>
                          <w:r>
                            <w:instrText xml:space="preserve"> PAGE  \* MERGEFORMAT </w:instrText>
                          </w:r>
                          <w:r>
                            <w:fldChar w:fldCharType="separate"/>
                          </w:r>
                          <w:r>
                            <w:t>XLI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pt;margin-top:0.2pt;height:14.2pt;width:16.35pt;mso-position-horizontal-relative:margin;z-index:251664384;mso-width-relative:page;mso-height-relative:page;" filled="f" stroked="f" coordsize="21600,21600" o:gfxdata="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BKaqXVAAAABwEAAA8AAAAAAAAAAQAgAAAAIgAAAGRycy9kb3ducmV2LnhtbFBL&#10;AQIUABQAAAAIAIdO4kAadZ/ZMgIAAFkEAAAOAAAAAAAAAAEAIAAAACQBAABkcnMvZTJvRG9jLnht&#10;bFBLBQYAAAAABgAGAFkBAADIBQAAAAA=&#10;">
              <v:fill on="f" focussize="0,0"/>
              <v:stroke on="f" weight="0.5pt"/>
              <v:imagedata o:title=""/>
              <o:lock v:ext="edit" aspectratio="f"/>
              <v:textbox inset="0mm,0mm,0mm,0mm">
                <w:txbxContent>
                  <w:p w14:paraId="3B8F1C7A">
                    <w:pPr>
                      <w:pStyle w:val="15"/>
                    </w:pPr>
                    <w:r>
                      <w:fldChar w:fldCharType="begin"/>
                    </w:r>
                    <w:r>
                      <w:instrText xml:space="preserve"> PAGE  \* MERGEFORMAT </w:instrText>
                    </w:r>
                    <w:r>
                      <w:fldChar w:fldCharType="separate"/>
                    </w:r>
                    <w:r>
                      <w:t>XLI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05A3">
    <w:pPr>
      <w:pStyle w:val="15"/>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CAD453">
                          <w:pPr>
                            <w:pStyle w:val="1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P3DAtAgAAWQ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YP3DAtAgAAWQQAAA4AAAAAAAAAAQAgAAAAHwEAAGRycy9lMm9Eb2MueG1sUEsFBgAAAAAG&#10;AAYAWQEAAL4FAAAAAA==&#10;">
              <v:fill on="f" focussize="0,0"/>
              <v:stroke on="f" weight="0.5pt"/>
              <v:imagedata o:title=""/>
              <o:lock v:ext="edit" aspectratio="f"/>
              <v:textbox inset="0mm,0mm,0mm,0mm" style="mso-fit-shape-to-text:t;">
                <w:txbxContent>
                  <w:p w14:paraId="62CAD453">
                    <w:pPr>
                      <w:pStyle w:val="15"/>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6"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00"/>
                      </a:solidFill>
                      <a:ln>
                        <a:noFill/>
                      </a:ln>
                    </wps:spPr>
                    <wps:txbx>
                      <w:txbxContent>
                        <w:p w14:paraId="3280BDFA">
                          <w:pPr>
                            <w:pStyle w:val="15"/>
                            <w:rPr>
                              <w:rStyle w:val="26"/>
                            </w:rPr>
                          </w:pPr>
                        </w:p>
                      </w:txbxContent>
                    </wps:txbx>
                    <wps:bodyPr wrap="none" lIns="0" tIns="0" rIns="0" bIns="0">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62336;mso-width-relative:page;mso-height-relative:page;" fillcolor="#FFFF00" filled="t" stroked="f" coordsize="21600,21600" o:gfxdata="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RSMcPTAAAABQEAAA8AAAAAAAAAAQAgAAAA&#10;IgAAAGRycy9kb3ducmV2LnhtbFBLAQIUABQAAAAIAIdO4kBVcc081wEAALkDAAAOAAAAAAAAAAEA&#10;IAAAACIBAABkcnMvZTJvRG9jLnhtbFBLBQYAAAAABgAGAFkBAABrBQAAAAA=&#10;">
              <v:fill on="t" focussize="0,0"/>
              <v:stroke on="f"/>
              <v:imagedata o:title=""/>
              <o:lock v:ext="edit" aspectratio="f"/>
              <v:textbox inset="0mm,0mm,0mm,0mm" style="mso-fit-shape-to-text:t;">
                <w:txbxContent>
                  <w:p w14:paraId="3280BDFA">
                    <w:pPr>
                      <w:pStyle w:val="15"/>
                      <w:rPr>
                        <w:rStyle w:val="26"/>
                      </w:rPr>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2FE59">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02430">
                          <w:pPr>
                            <w:pStyle w:val="1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vqNcsAgAAW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2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0G+WhZ1+sDxC&#10;R/G8XR8DBEy6RlE6JXqt0HGpMv10xJb+c5+iHv8I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O+o1ywCAABZBAAADgAAAAAAAAABACAAAAAfAQAAZHJzL2Uyb0RvYy54bWxQSwUGAAAAAAYA&#10;BgBZAQAAvQUAAAAA&#10;">
              <v:fill on="f" focussize="0,0"/>
              <v:stroke on="f" weight="0.5pt"/>
              <v:imagedata o:title=""/>
              <o:lock v:ext="edit" aspectratio="f"/>
              <v:textbox inset="0mm,0mm,0mm,0mm" style="mso-fit-shape-to-text:t;">
                <w:txbxContent>
                  <w:p w14:paraId="74902430">
                    <w:pPr>
                      <w:pStyle w:val="1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91CC">
    <w:pPr>
      <w:pStyle w:val="15"/>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B3A35">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qwhIotAgAAWQ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pi+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qwhIotAgAAWQQAAA4AAAAAAAAAAQAgAAAAHwEAAGRycy9lMm9Eb2MueG1sUEsFBgAAAAAG&#10;AAYAWQEAAL4FAAAAAA==&#10;">
              <v:fill on="f" focussize="0,0"/>
              <v:stroke on="f" weight="0.5pt"/>
              <v:imagedata o:title=""/>
              <o:lock v:ext="edit" aspectratio="f"/>
              <v:textbox inset="0mm,0mm,0mm,0mm" style="mso-fit-shape-to-text:t;">
                <w:txbxContent>
                  <w:p w14:paraId="3C2B3A35">
                    <w:pPr>
                      <w:pStyle w:val="15"/>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04BB9C">
                          <w:pPr>
                            <w:pStyle w:val="15"/>
                            <w:rPr>
                              <w:rStyle w:val="26"/>
                            </w:rPr>
                          </w:pPr>
                        </w:p>
                      </w:txbxContent>
                    </wps:txbx>
                    <wps:bodyPr wrap="none" lIns="0" tIns="0" rIns="0" bIns="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BCTLMMBAACPAwAADgAAAGRycy9lMm9Eb2MueG1srVPNjtMwEL4j8Q6W&#10;79TZglZ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gWN+H1G0octzjy84/v55+/z7++&#10;kessUB+gxrz7gJlpeOsHTJ79gM7Me1DR5i8yIhhHeU8XeeWQiMiPVsvVqsKQwNh8QXz28DxESO+k&#10;tyQbDY04vyIrP36ANKbOKbma83famDJD4/5xIGb2sNz72GO20rAbJkI7356QT4+jb6jDTafEvHeo&#10;bN6S2YizsZuMXAPC7SFh4dJPRh2hpmI4p8Jo2qm8CH/fS9bDf7T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EEJMswwEAAI8DAAAOAAAAAAAAAAEAIAAAAB4BAABkcnMvZTJvRG9jLnhtbFBL&#10;BQYAAAAABgAGAFkBAABTBQAAAAA=&#10;">
              <v:fill on="f" focussize="0,0"/>
              <v:stroke on="f"/>
              <v:imagedata o:title=""/>
              <o:lock v:ext="edit" aspectratio="f"/>
              <v:textbox inset="0mm,0mm,0mm,0mm" style="mso-fit-shape-to-text:t;">
                <w:txbxContent>
                  <w:p w14:paraId="7204BB9C">
                    <w:pPr>
                      <w:pStyle w:val="15"/>
                      <w:rPr>
                        <w:rStyle w:val="26"/>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3EC5">
    <w:pPr>
      <w:pStyle w:val="16"/>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7224E">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72978">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7F875">
    <w:pPr>
      <w:pStyle w:val="16"/>
      <w:pBdr>
        <w:bottom w:val="none" w:color="auto" w:sz="0" w:space="1"/>
      </w:pBdr>
      <w:jc w:val="both"/>
    </w:pPr>
  </w:p>
  <w:p w14:paraId="77D7F87B">
    <w:pPr>
      <w:pStyle w:val="16"/>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B64C3">
    <w:pPr>
      <w:pStyle w:val="16"/>
      <w:pBdr>
        <w:bottom w:val="none" w:color="auto" w:sz="0" w:space="1"/>
      </w:pBdr>
      <w:jc w:val="both"/>
    </w:pPr>
  </w:p>
  <w:p w14:paraId="0FD57A17">
    <w:pPr>
      <w:pStyle w:val="16"/>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3DDB8">
    <w:pPr>
      <w:pStyle w:val="2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80DA00"/>
    <w:multiLevelType w:val="multilevel"/>
    <w:tmpl w:val="A380DA00"/>
    <w:lvl w:ilvl="0" w:tentative="0">
      <w:start w:val="1"/>
      <w:numFmt w:val="none"/>
      <w:pStyle w:val="2"/>
      <w:suff w:val="nothing"/>
      <w:lvlText w:val="1"/>
      <w:lvlJc w:val="left"/>
      <w:pPr>
        <w:tabs>
          <w:tab w:val="left" w:pos="0"/>
        </w:tabs>
        <w:ind w:left="0" w:firstLine="0"/>
      </w:pPr>
      <w:rPr>
        <w:rFonts w:hint="default" w:ascii="Times New Roman" w:hAnsi="Times New Roman" w:cs="Times New Roman"/>
        <w:sz w:val="30"/>
        <w:szCs w:val="30"/>
      </w:rPr>
    </w:lvl>
    <w:lvl w:ilvl="1" w:tentative="0">
      <w:start w:val="1"/>
      <w:numFmt w:val="decimal"/>
      <w:pStyle w:val="3"/>
      <w:isLgl/>
      <w:suff w:val="nothing"/>
      <w:lvlText w:val="%1.%2"/>
      <w:lvlJc w:val="left"/>
      <w:pPr>
        <w:ind w:left="0" w:firstLine="0"/>
      </w:pPr>
      <w:rPr>
        <w:rFonts w:hint="eastAsia" w:ascii="黑体" w:hAnsi="黑体" w:eastAsia="黑体"/>
        <w:color w:val="auto"/>
      </w:rPr>
    </w:lvl>
    <w:lvl w:ilvl="2" w:tentative="0">
      <w:start w:val="1"/>
      <w:numFmt w:val="decimal"/>
      <w:pStyle w:val="4"/>
      <w:isLgl/>
      <w:suff w:val="nothing"/>
      <w:lvlText w:val="%1.%2.%3"/>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1">
    <w:nsid w:val="0A1088FA"/>
    <w:multiLevelType w:val="singleLevel"/>
    <w:tmpl w:val="0A1088FA"/>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55"/>
    <w:rsid w:val="000040E4"/>
    <w:rsid w:val="00006C23"/>
    <w:rsid w:val="00011233"/>
    <w:rsid w:val="00012DD0"/>
    <w:rsid w:val="00017D78"/>
    <w:rsid w:val="00020092"/>
    <w:rsid w:val="00025A14"/>
    <w:rsid w:val="00035963"/>
    <w:rsid w:val="00036DE0"/>
    <w:rsid w:val="00040A14"/>
    <w:rsid w:val="00047214"/>
    <w:rsid w:val="0005300A"/>
    <w:rsid w:val="00055794"/>
    <w:rsid w:val="0005612E"/>
    <w:rsid w:val="00064F90"/>
    <w:rsid w:val="000709C7"/>
    <w:rsid w:val="00090401"/>
    <w:rsid w:val="000957A9"/>
    <w:rsid w:val="000B1905"/>
    <w:rsid w:val="000E3F04"/>
    <w:rsid w:val="000E7B1F"/>
    <w:rsid w:val="000F07CD"/>
    <w:rsid w:val="000F6B86"/>
    <w:rsid w:val="000F7344"/>
    <w:rsid w:val="001073A8"/>
    <w:rsid w:val="00107942"/>
    <w:rsid w:val="001113BD"/>
    <w:rsid w:val="00116E43"/>
    <w:rsid w:val="001228AB"/>
    <w:rsid w:val="00130F69"/>
    <w:rsid w:val="00143227"/>
    <w:rsid w:val="00143685"/>
    <w:rsid w:val="00143693"/>
    <w:rsid w:val="00146ADD"/>
    <w:rsid w:val="001612B1"/>
    <w:rsid w:val="00166D33"/>
    <w:rsid w:val="001747B4"/>
    <w:rsid w:val="00182236"/>
    <w:rsid w:val="001A4716"/>
    <w:rsid w:val="001C1224"/>
    <w:rsid w:val="001C4FDD"/>
    <w:rsid w:val="001C6948"/>
    <w:rsid w:val="001E0A39"/>
    <w:rsid w:val="001E39C0"/>
    <w:rsid w:val="002103AD"/>
    <w:rsid w:val="0021635E"/>
    <w:rsid w:val="002167C7"/>
    <w:rsid w:val="002207A8"/>
    <w:rsid w:val="00224075"/>
    <w:rsid w:val="00225C49"/>
    <w:rsid w:val="002373D6"/>
    <w:rsid w:val="00241ACC"/>
    <w:rsid w:val="00244112"/>
    <w:rsid w:val="00245594"/>
    <w:rsid w:val="00255FF8"/>
    <w:rsid w:val="00261299"/>
    <w:rsid w:val="00267CF7"/>
    <w:rsid w:val="002802D2"/>
    <w:rsid w:val="00290AB9"/>
    <w:rsid w:val="0029574E"/>
    <w:rsid w:val="002A219E"/>
    <w:rsid w:val="002C6CD8"/>
    <w:rsid w:val="002D24DB"/>
    <w:rsid w:val="002D5C0D"/>
    <w:rsid w:val="002E6958"/>
    <w:rsid w:val="00302674"/>
    <w:rsid w:val="0031535E"/>
    <w:rsid w:val="00320BC8"/>
    <w:rsid w:val="00320BE2"/>
    <w:rsid w:val="00332A64"/>
    <w:rsid w:val="00332AAB"/>
    <w:rsid w:val="0033618E"/>
    <w:rsid w:val="00336663"/>
    <w:rsid w:val="003440E5"/>
    <w:rsid w:val="00353D64"/>
    <w:rsid w:val="003556D7"/>
    <w:rsid w:val="003617E6"/>
    <w:rsid w:val="00364D87"/>
    <w:rsid w:val="00367DD9"/>
    <w:rsid w:val="0039189F"/>
    <w:rsid w:val="00392F9C"/>
    <w:rsid w:val="0039597B"/>
    <w:rsid w:val="00396F3B"/>
    <w:rsid w:val="003C10A1"/>
    <w:rsid w:val="003C2592"/>
    <w:rsid w:val="003C36EF"/>
    <w:rsid w:val="003D13BB"/>
    <w:rsid w:val="003D2A77"/>
    <w:rsid w:val="003D7E2A"/>
    <w:rsid w:val="004020F6"/>
    <w:rsid w:val="00410425"/>
    <w:rsid w:val="004346CE"/>
    <w:rsid w:val="004353C7"/>
    <w:rsid w:val="0043659A"/>
    <w:rsid w:val="00440AFC"/>
    <w:rsid w:val="00441793"/>
    <w:rsid w:val="00442B92"/>
    <w:rsid w:val="00450C9F"/>
    <w:rsid w:val="0045451B"/>
    <w:rsid w:val="00454871"/>
    <w:rsid w:val="00461403"/>
    <w:rsid w:val="00466F3C"/>
    <w:rsid w:val="00471E99"/>
    <w:rsid w:val="00473A15"/>
    <w:rsid w:val="00475304"/>
    <w:rsid w:val="00482450"/>
    <w:rsid w:val="00487E8C"/>
    <w:rsid w:val="004901EA"/>
    <w:rsid w:val="00492377"/>
    <w:rsid w:val="004A5B16"/>
    <w:rsid w:val="004B3D0A"/>
    <w:rsid w:val="004C3A6E"/>
    <w:rsid w:val="004C6B38"/>
    <w:rsid w:val="004D1E77"/>
    <w:rsid w:val="00500138"/>
    <w:rsid w:val="00505C13"/>
    <w:rsid w:val="00521116"/>
    <w:rsid w:val="00522102"/>
    <w:rsid w:val="00533315"/>
    <w:rsid w:val="0055209B"/>
    <w:rsid w:val="005667A5"/>
    <w:rsid w:val="00574FA1"/>
    <w:rsid w:val="00580510"/>
    <w:rsid w:val="0059521E"/>
    <w:rsid w:val="005A136F"/>
    <w:rsid w:val="005A2C9F"/>
    <w:rsid w:val="005C6ADC"/>
    <w:rsid w:val="005E4F26"/>
    <w:rsid w:val="005F4BA9"/>
    <w:rsid w:val="005F7127"/>
    <w:rsid w:val="0060262A"/>
    <w:rsid w:val="00605916"/>
    <w:rsid w:val="006127BF"/>
    <w:rsid w:val="006239E4"/>
    <w:rsid w:val="00625B2D"/>
    <w:rsid w:val="0062768D"/>
    <w:rsid w:val="006313B1"/>
    <w:rsid w:val="00641372"/>
    <w:rsid w:val="00643952"/>
    <w:rsid w:val="00645A80"/>
    <w:rsid w:val="00664B9B"/>
    <w:rsid w:val="00671805"/>
    <w:rsid w:val="00671D8C"/>
    <w:rsid w:val="00674716"/>
    <w:rsid w:val="0067722F"/>
    <w:rsid w:val="00677DB7"/>
    <w:rsid w:val="0068476A"/>
    <w:rsid w:val="00685BD5"/>
    <w:rsid w:val="00695928"/>
    <w:rsid w:val="006960E1"/>
    <w:rsid w:val="006A2F3A"/>
    <w:rsid w:val="006A7F80"/>
    <w:rsid w:val="006C64F8"/>
    <w:rsid w:val="006D419F"/>
    <w:rsid w:val="006D5437"/>
    <w:rsid w:val="006E6A6E"/>
    <w:rsid w:val="00716148"/>
    <w:rsid w:val="00721A49"/>
    <w:rsid w:val="00723BC9"/>
    <w:rsid w:val="0073452D"/>
    <w:rsid w:val="00742F74"/>
    <w:rsid w:val="007442FC"/>
    <w:rsid w:val="007449E3"/>
    <w:rsid w:val="00746D3B"/>
    <w:rsid w:val="0074755A"/>
    <w:rsid w:val="007625D0"/>
    <w:rsid w:val="00774735"/>
    <w:rsid w:val="0077553D"/>
    <w:rsid w:val="00775B4F"/>
    <w:rsid w:val="00785AD3"/>
    <w:rsid w:val="00793554"/>
    <w:rsid w:val="00793582"/>
    <w:rsid w:val="00793A8F"/>
    <w:rsid w:val="00796FB1"/>
    <w:rsid w:val="007B38F1"/>
    <w:rsid w:val="007B6A57"/>
    <w:rsid w:val="007B7028"/>
    <w:rsid w:val="007D346E"/>
    <w:rsid w:val="007E27AF"/>
    <w:rsid w:val="007E29AE"/>
    <w:rsid w:val="008052D3"/>
    <w:rsid w:val="008145B6"/>
    <w:rsid w:val="00814FDA"/>
    <w:rsid w:val="00817FD4"/>
    <w:rsid w:val="0082095E"/>
    <w:rsid w:val="0084441F"/>
    <w:rsid w:val="00853658"/>
    <w:rsid w:val="00854DE8"/>
    <w:rsid w:val="0086286A"/>
    <w:rsid w:val="00862CDD"/>
    <w:rsid w:val="00865803"/>
    <w:rsid w:val="00881764"/>
    <w:rsid w:val="008A5DC9"/>
    <w:rsid w:val="008A6591"/>
    <w:rsid w:val="008B336F"/>
    <w:rsid w:val="008B6CF2"/>
    <w:rsid w:val="008C6273"/>
    <w:rsid w:val="008C7FF6"/>
    <w:rsid w:val="008E0C60"/>
    <w:rsid w:val="008E24FA"/>
    <w:rsid w:val="0090352F"/>
    <w:rsid w:val="009069FD"/>
    <w:rsid w:val="00913DAC"/>
    <w:rsid w:val="00914E08"/>
    <w:rsid w:val="0094610D"/>
    <w:rsid w:val="0096639E"/>
    <w:rsid w:val="009672DF"/>
    <w:rsid w:val="009751C2"/>
    <w:rsid w:val="00975398"/>
    <w:rsid w:val="0097794E"/>
    <w:rsid w:val="00986218"/>
    <w:rsid w:val="00991ADF"/>
    <w:rsid w:val="009A3C60"/>
    <w:rsid w:val="009A5851"/>
    <w:rsid w:val="009C0AFE"/>
    <w:rsid w:val="009C4A0E"/>
    <w:rsid w:val="009E41CD"/>
    <w:rsid w:val="009E7F67"/>
    <w:rsid w:val="009F098F"/>
    <w:rsid w:val="009F1215"/>
    <w:rsid w:val="00A019F2"/>
    <w:rsid w:val="00A024A8"/>
    <w:rsid w:val="00A06115"/>
    <w:rsid w:val="00A112B1"/>
    <w:rsid w:val="00A2219A"/>
    <w:rsid w:val="00A23ECA"/>
    <w:rsid w:val="00A52EC4"/>
    <w:rsid w:val="00A607C6"/>
    <w:rsid w:val="00A60C71"/>
    <w:rsid w:val="00A930E8"/>
    <w:rsid w:val="00A966C0"/>
    <w:rsid w:val="00AA2847"/>
    <w:rsid w:val="00AB1BE8"/>
    <w:rsid w:val="00AF4865"/>
    <w:rsid w:val="00B014B0"/>
    <w:rsid w:val="00B05C2D"/>
    <w:rsid w:val="00B249B3"/>
    <w:rsid w:val="00B33D8E"/>
    <w:rsid w:val="00B65DB8"/>
    <w:rsid w:val="00B701B7"/>
    <w:rsid w:val="00B70E3B"/>
    <w:rsid w:val="00B73039"/>
    <w:rsid w:val="00B75487"/>
    <w:rsid w:val="00B80ABA"/>
    <w:rsid w:val="00B8231D"/>
    <w:rsid w:val="00B87C16"/>
    <w:rsid w:val="00B90376"/>
    <w:rsid w:val="00B90DE7"/>
    <w:rsid w:val="00B97330"/>
    <w:rsid w:val="00BA7CA7"/>
    <w:rsid w:val="00BD4BAD"/>
    <w:rsid w:val="00C13948"/>
    <w:rsid w:val="00C34524"/>
    <w:rsid w:val="00C36B5B"/>
    <w:rsid w:val="00C4523B"/>
    <w:rsid w:val="00C5234F"/>
    <w:rsid w:val="00C633EB"/>
    <w:rsid w:val="00C67C29"/>
    <w:rsid w:val="00C83FCB"/>
    <w:rsid w:val="00C945D8"/>
    <w:rsid w:val="00CA1CCC"/>
    <w:rsid w:val="00CA40B8"/>
    <w:rsid w:val="00CA608F"/>
    <w:rsid w:val="00CA719F"/>
    <w:rsid w:val="00CB1CD9"/>
    <w:rsid w:val="00CD3C39"/>
    <w:rsid w:val="00CE0A60"/>
    <w:rsid w:val="00CE5C92"/>
    <w:rsid w:val="00CE68EF"/>
    <w:rsid w:val="00CF044D"/>
    <w:rsid w:val="00CF04ED"/>
    <w:rsid w:val="00CF3752"/>
    <w:rsid w:val="00CF43CB"/>
    <w:rsid w:val="00CF5521"/>
    <w:rsid w:val="00D059AD"/>
    <w:rsid w:val="00D13BE3"/>
    <w:rsid w:val="00D31764"/>
    <w:rsid w:val="00D328C8"/>
    <w:rsid w:val="00D64207"/>
    <w:rsid w:val="00D65E07"/>
    <w:rsid w:val="00D70CE4"/>
    <w:rsid w:val="00D712FC"/>
    <w:rsid w:val="00D727F4"/>
    <w:rsid w:val="00D91065"/>
    <w:rsid w:val="00D92E64"/>
    <w:rsid w:val="00D93D9F"/>
    <w:rsid w:val="00D94872"/>
    <w:rsid w:val="00DA212F"/>
    <w:rsid w:val="00DB6170"/>
    <w:rsid w:val="00DB7DA6"/>
    <w:rsid w:val="00DD3274"/>
    <w:rsid w:val="00DE34C2"/>
    <w:rsid w:val="00DE38F5"/>
    <w:rsid w:val="00DF0707"/>
    <w:rsid w:val="00DF677C"/>
    <w:rsid w:val="00E01D2C"/>
    <w:rsid w:val="00E022CC"/>
    <w:rsid w:val="00E14667"/>
    <w:rsid w:val="00E17EC6"/>
    <w:rsid w:val="00E25251"/>
    <w:rsid w:val="00E2682A"/>
    <w:rsid w:val="00E3249E"/>
    <w:rsid w:val="00E45C90"/>
    <w:rsid w:val="00E4798E"/>
    <w:rsid w:val="00E550B0"/>
    <w:rsid w:val="00E6412C"/>
    <w:rsid w:val="00E659A9"/>
    <w:rsid w:val="00E67055"/>
    <w:rsid w:val="00E84994"/>
    <w:rsid w:val="00EB1C0E"/>
    <w:rsid w:val="00EB36EA"/>
    <w:rsid w:val="00EB7CD8"/>
    <w:rsid w:val="00EC3893"/>
    <w:rsid w:val="00EC3A95"/>
    <w:rsid w:val="00EC6B89"/>
    <w:rsid w:val="00EC729D"/>
    <w:rsid w:val="00EE509B"/>
    <w:rsid w:val="00EF0D0B"/>
    <w:rsid w:val="00EF3784"/>
    <w:rsid w:val="00EF4818"/>
    <w:rsid w:val="00F035FF"/>
    <w:rsid w:val="00F2321E"/>
    <w:rsid w:val="00F312F0"/>
    <w:rsid w:val="00F418D8"/>
    <w:rsid w:val="00F45B35"/>
    <w:rsid w:val="00F53A8B"/>
    <w:rsid w:val="00F61FA7"/>
    <w:rsid w:val="00F70991"/>
    <w:rsid w:val="00F741A2"/>
    <w:rsid w:val="00FA4DA7"/>
    <w:rsid w:val="00FB2829"/>
    <w:rsid w:val="00FB4547"/>
    <w:rsid w:val="00FB62F5"/>
    <w:rsid w:val="00FD2D6C"/>
    <w:rsid w:val="00FE0429"/>
    <w:rsid w:val="00FE7B94"/>
    <w:rsid w:val="00FF516F"/>
    <w:rsid w:val="01003365"/>
    <w:rsid w:val="010121B4"/>
    <w:rsid w:val="01023257"/>
    <w:rsid w:val="01023D89"/>
    <w:rsid w:val="010250AB"/>
    <w:rsid w:val="01060903"/>
    <w:rsid w:val="010E63FF"/>
    <w:rsid w:val="010F4D4C"/>
    <w:rsid w:val="01147EB2"/>
    <w:rsid w:val="011533D3"/>
    <w:rsid w:val="01156C56"/>
    <w:rsid w:val="01160E54"/>
    <w:rsid w:val="0119785A"/>
    <w:rsid w:val="011A30DE"/>
    <w:rsid w:val="011B2D5D"/>
    <w:rsid w:val="011D6260"/>
    <w:rsid w:val="011E0236"/>
    <w:rsid w:val="011F7565"/>
    <w:rsid w:val="0123016A"/>
    <w:rsid w:val="01253372"/>
    <w:rsid w:val="01276B70"/>
    <w:rsid w:val="012C2FF8"/>
    <w:rsid w:val="012E15CB"/>
    <w:rsid w:val="012E1D7E"/>
    <w:rsid w:val="012F3F7C"/>
    <w:rsid w:val="01314F01"/>
    <w:rsid w:val="013435B5"/>
    <w:rsid w:val="01351709"/>
    <w:rsid w:val="01372051"/>
    <w:rsid w:val="013B634E"/>
    <w:rsid w:val="013C6B15"/>
    <w:rsid w:val="013D6280"/>
    <w:rsid w:val="013E2018"/>
    <w:rsid w:val="01420A1F"/>
    <w:rsid w:val="01467425"/>
    <w:rsid w:val="014903A9"/>
    <w:rsid w:val="014A5B22"/>
    <w:rsid w:val="01504A25"/>
    <w:rsid w:val="0159202D"/>
    <w:rsid w:val="015C67A4"/>
    <w:rsid w:val="015D0F7E"/>
    <w:rsid w:val="015D28CD"/>
    <w:rsid w:val="015E6DD6"/>
    <w:rsid w:val="015E6F9B"/>
    <w:rsid w:val="01607FCF"/>
    <w:rsid w:val="016104E3"/>
    <w:rsid w:val="01626D55"/>
    <w:rsid w:val="0163262B"/>
    <w:rsid w:val="016731DD"/>
    <w:rsid w:val="01673FA8"/>
    <w:rsid w:val="0167795A"/>
    <w:rsid w:val="01680C5E"/>
    <w:rsid w:val="016853DB"/>
    <w:rsid w:val="016B3DE1"/>
    <w:rsid w:val="016C79E7"/>
    <w:rsid w:val="017149DC"/>
    <w:rsid w:val="01715CEB"/>
    <w:rsid w:val="017165B7"/>
    <w:rsid w:val="0172376C"/>
    <w:rsid w:val="01726FEF"/>
    <w:rsid w:val="01734A71"/>
    <w:rsid w:val="01757F74"/>
    <w:rsid w:val="01772096"/>
    <w:rsid w:val="01780754"/>
    <w:rsid w:val="017D1AFD"/>
    <w:rsid w:val="017D34A2"/>
    <w:rsid w:val="017D5380"/>
    <w:rsid w:val="01831E5B"/>
    <w:rsid w:val="0186240D"/>
    <w:rsid w:val="01875C90"/>
    <w:rsid w:val="01883546"/>
    <w:rsid w:val="018C12BF"/>
    <w:rsid w:val="018F0B1E"/>
    <w:rsid w:val="018F529B"/>
    <w:rsid w:val="018F6A3E"/>
    <w:rsid w:val="0190659F"/>
    <w:rsid w:val="0191079E"/>
    <w:rsid w:val="01936B2E"/>
    <w:rsid w:val="01944FA6"/>
    <w:rsid w:val="019601E9"/>
    <w:rsid w:val="019B4930"/>
    <w:rsid w:val="019F3358"/>
    <w:rsid w:val="019F7335"/>
    <w:rsid w:val="01A567BC"/>
    <w:rsid w:val="01A7054D"/>
    <w:rsid w:val="01A83C46"/>
    <w:rsid w:val="01AA62BA"/>
    <w:rsid w:val="01AA7149"/>
    <w:rsid w:val="01AD071C"/>
    <w:rsid w:val="01AE68DB"/>
    <w:rsid w:val="01B01053"/>
    <w:rsid w:val="01B10538"/>
    <w:rsid w:val="01B17355"/>
    <w:rsid w:val="01B6046E"/>
    <w:rsid w:val="01B701A0"/>
    <w:rsid w:val="01B74261"/>
    <w:rsid w:val="01B80E5B"/>
    <w:rsid w:val="01BC06E8"/>
    <w:rsid w:val="01BC28E7"/>
    <w:rsid w:val="01C06EC1"/>
    <w:rsid w:val="01C14B70"/>
    <w:rsid w:val="01C81F7D"/>
    <w:rsid w:val="01C82F56"/>
    <w:rsid w:val="01C866F9"/>
    <w:rsid w:val="01C9417B"/>
    <w:rsid w:val="01CA1BFC"/>
    <w:rsid w:val="01CC0027"/>
    <w:rsid w:val="01D3030E"/>
    <w:rsid w:val="01D34AC7"/>
    <w:rsid w:val="01D53811"/>
    <w:rsid w:val="01D70F12"/>
    <w:rsid w:val="01DA7C98"/>
    <w:rsid w:val="01DF2004"/>
    <w:rsid w:val="01E03DA0"/>
    <w:rsid w:val="01E34D25"/>
    <w:rsid w:val="01E46029"/>
    <w:rsid w:val="01E50228"/>
    <w:rsid w:val="01E50327"/>
    <w:rsid w:val="01E73C46"/>
    <w:rsid w:val="01E762AE"/>
    <w:rsid w:val="01E8073A"/>
    <w:rsid w:val="01EA7F33"/>
    <w:rsid w:val="01EE0B37"/>
    <w:rsid w:val="01EF474A"/>
    <w:rsid w:val="01F01E3C"/>
    <w:rsid w:val="01F462C4"/>
    <w:rsid w:val="01F53D45"/>
    <w:rsid w:val="01F66B05"/>
    <w:rsid w:val="01F72632"/>
    <w:rsid w:val="01F90CAD"/>
    <w:rsid w:val="01FC7E4D"/>
    <w:rsid w:val="01FF0DD2"/>
    <w:rsid w:val="02035727"/>
    <w:rsid w:val="02063FE0"/>
    <w:rsid w:val="02071A61"/>
    <w:rsid w:val="020945D8"/>
    <w:rsid w:val="020A533B"/>
    <w:rsid w:val="020C396B"/>
    <w:rsid w:val="020C4A76"/>
    <w:rsid w:val="020E6E6E"/>
    <w:rsid w:val="02102371"/>
    <w:rsid w:val="021040A7"/>
    <w:rsid w:val="0210580B"/>
    <w:rsid w:val="021302E7"/>
    <w:rsid w:val="0215563E"/>
    <w:rsid w:val="021B799A"/>
    <w:rsid w:val="021C1A07"/>
    <w:rsid w:val="021C414C"/>
    <w:rsid w:val="021F4CD0"/>
    <w:rsid w:val="022242B2"/>
    <w:rsid w:val="02237B4A"/>
    <w:rsid w:val="02241011"/>
    <w:rsid w:val="02295499"/>
    <w:rsid w:val="022A0D1C"/>
    <w:rsid w:val="022E1921"/>
    <w:rsid w:val="022F3250"/>
    <w:rsid w:val="023006A7"/>
    <w:rsid w:val="02320327"/>
    <w:rsid w:val="0233386D"/>
    <w:rsid w:val="02345ABB"/>
    <w:rsid w:val="0237173A"/>
    <w:rsid w:val="02382FBF"/>
    <w:rsid w:val="02385AB4"/>
    <w:rsid w:val="023A2254"/>
    <w:rsid w:val="023B31B5"/>
    <w:rsid w:val="023D2800"/>
    <w:rsid w:val="02412641"/>
    <w:rsid w:val="02447348"/>
    <w:rsid w:val="024702CC"/>
    <w:rsid w:val="024E43D4"/>
    <w:rsid w:val="024F1E56"/>
    <w:rsid w:val="024F56D9"/>
    <w:rsid w:val="024F7F60"/>
    <w:rsid w:val="0250274A"/>
    <w:rsid w:val="0250315A"/>
    <w:rsid w:val="02524B87"/>
    <w:rsid w:val="02541B61"/>
    <w:rsid w:val="025575E2"/>
    <w:rsid w:val="02567262"/>
    <w:rsid w:val="025A25F9"/>
    <w:rsid w:val="025A5C68"/>
    <w:rsid w:val="025A704C"/>
    <w:rsid w:val="025D6857"/>
    <w:rsid w:val="02644C80"/>
    <w:rsid w:val="02646637"/>
    <w:rsid w:val="02671A0F"/>
    <w:rsid w:val="02690751"/>
    <w:rsid w:val="026A3D04"/>
    <w:rsid w:val="026D4C89"/>
    <w:rsid w:val="026D5E00"/>
    <w:rsid w:val="026E270A"/>
    <w:rsid w:val="02707D53"/>
    <w:rsid w:val="02721111"/>
    <w:rsid w:val="02742095"/>
    <w:rsid w:val="02747281"/>
    <w:rsid w:val="02765598"/>
    <w:rsid w:val="027B0FEA"/>
    <w:rsid w:val="027D4F23"/>
    <w:rsid w:val="027E2E67"/>
    <w:rsid w:val="02813929"/>
    <w:rsid w:val="028A67B7"/>
    <w:rsid w:val="028C773C"/>
    <w:rsid w:val="028D51BD"/>
    <w:rsid w:val="028D5DB7"/>
    <w:rsid w:val="028E0A41"/>
    <w:rsid w:val="028E3199"/>
    <w:rsid w:val="02921645"/>
    <w:rsid w:val="0296004B"/>
    <w:rsid w:val="02971350"/>
    <w:rsid w:val="02990FD0"/>
    <w:rsid w:val="029B44D3"/>
    <w:rsid w:val="029B75CA"/>
    <w:rsid w:val="029C1F55"/>
    <w:rsid w:val="029C57D8"/>
    <w:rsid w:val="029D4678"/>
    <w:rsid w:val="029E5458"/>
    <w:rsid w:val="029F1315"/>
    <w:rsid w:val="02A0095B"/>
    <w:rsid w:val="02A041DE"/>
    <w:rsid w:val="02A51280"/>
    <w:rsid w:val="02A52864"/>
    <w:rsid w:val="02A55D74"/>
    <w:rsid w:val="02A604E3"/>
    <w:rsid w:val="02A66735"/>
    <w:rsid w:val="02A81B3F"/>
    <w:rsid w:val="02AA1E31"/>
    <w:rsid w:val="02AA6CEC"/>
    <w:rsid w:val="02AC21EF"/>
    <w:rsid w:val="02AC7FF1"/>
    <w:rsid w:val="02AD34F4"/>
    <w:rsid w:val="02AD5411"/>
    <w:rsid w:val="02AE56F2"/>
    <w:rsid w:val="02AF69F7"/>
    <w:rsid w:val="02B11EFA"/>
    <w:rsid w:val="02B16677"/>
    <w:rsid w:val="02B2797C"/>
    <w:rsid w:val="02B31B7A"/>
    <w:rsid w:val="02B62AFF"/>
    <w:rsid w:val="02B66382"/>
    <w:rsid w:val="02B81885"/>
    <w:rsid w:val="02B961CD"/>
    <w:rsid w:val="02BE598D"/>
    <w:rsid w:val="02BF1210"/>
    <w:rsid w:val="02BF3353"/>
    <w:rsid w:val="02C14713"/>
    <w:rsid w:val="02C31E14"/>
    <w:rsid w:val="02C50B9B"/>
    <w:rsid w:val="02C8275C"/>
    <w:rsid w:val="02CA6DA6"/>
    <w:rsid w:val="02CB2AA4"/>
    <w:rsid w:val="02CC4CA2"/>
    <w:rsid w:val="02D06F2C"/>
    <w:rsid w:val="02D14A38"/>
    <w:rsid w:val="02D2242F"/>
    <w:rsid w:val="02D45932"/>
    <w:rsid w:val="02D45DAF"/>
    <w:rsid w:val="02D60E35"/>
    <w:rsid w:val="02D61AD9"/>
    <w:rsid w:val="02DA42C5"/>
    <w:rsid w:val="02DC2D3E"/>
    <w:rsid w:val="02E226C9"/>
    <w:rsid w:val="02E45BCC"/>
    <w:rsid w:val="02E76B51"/>
    <w:rsid w:val="02E912A5"/>
    <w:rsid w:val="02EA7AD6"/>
    <w:rsid w:val="02ED42DD"/>
    <w:rsid w:val="02EE5F44"/>
    <w:rsid w:val="02EF4174"/>
    <w:rsid w:val="02EF4181"/>
    <w:rsid w:val="02F20765"/>
    <w:rsid w:val="02F32963"/>
    <w:rsid w:val="02F361E7"/>
    <w:rsid w:val="02F403E5"/>
    <w:rsid w:val="02F40AA2"/>
    <w:rsid w:val="02F6136A"/>
    <w:rsid w:val="02F76F90"/>
    <w:rsid w:val="02F8266E"/>
    <w:rsid w:val="02F9514F"/>
    <w:rsid w:val="02FC55DC"/>
    <w:rsid w:val="02FD0CF5"/>
    <w:rsid w:val="02FE1FF9"/>
    <w:rsid w:val="02FF17CC"/>
    <w:rsid w:val="02FF41F8"/>
    <w:rsid w:val="03001C79"/>
    <w:rsid w:val="0302517C"/>
    <w:rsid w:val="03067406"/>
    <w:rsid w:val="0309038A"/>
    <w:rsid w:val="030C130F"/>
    <w:rsid w:val="030E789B"/>
    <w:rsid w:val="030F2294"/>
    <w:rsid w:val="03101F14"/>
    <w:rsid w:val="031265E4"/>
    <w:rsid w:val="03127A55"/>
    <w:rsid w:val="0313172A"/>
    <w:rsid w:val="0314091A"/>
    <w:rsid w:val="031676A0"/>
    <w:rsid w:val="031A2823"/>
    <w:rsid w:val="032469B6"/>
    <w:rsid w:val="03261624"/>
    <w:rsid w:val="032640B7"/>
    <w:rsid w:val="03266551"/>
    <w:rsid w:val="032A2ABD"/>
    <w:rsid w:val="032B053F"/>
    <w:rsid w:val="032D600E"/>
    <w:rsid w:val="032E14C4"/>
    <w:rsid w:val="032E4D47"/>
    <w:rsid w:val="033049C7"/>
    <w:rsid w:val="03311FA1"/>
    <w:rsid w:val="03327FC8"/>
    <w:rsid w:val="0333594B"/>
    <w:rsid w:val="0336255C"/>
    <w:rsid w:val="033D1ADE"/>
    <w:rsid w:val="03407C69"/>
    <w:rsid w:val="03425F66"/>
    <w:rsid w:val="0345496C"/>
    <w:rsid w:val="03466C9E"/>
    <w:rsid w:val="03477E6F"/>
    <w:rsid w:val="034877EC"/>
    <w:rsid w:val="03494852"/>
    <w:rsid w:val="034A0DF4"/>
    <w:rsid w:val="034B2E38"/>
    <w:rsid w:val="034F0AFF"/>
    <w:rsid w:val="03506580"/>
    <w:rsid w:val="03534CC5"/>
    <w:rsid w:val="03544F87"/>
    <w:rsid w:val="03572688"/>
    <w:rsid w:val="035816A4"/>
    <w:rsid w:val="035951B6"/>
    <w:rsid w:val="035C6226"/>
    <w:rsid w:val="035C6B10"/>
    <w:rsid w:val="035D2013"/>
    <w:rsid w:val="035F5781"/>
    <w:rsid w:val="03655221"/>
    <w:rsid w:val="0365741F"/>
    <w:rsid w:val="03664EA1"/>
    <w:rsid w:val="036803A4"/>
    <w:rsid w:val="036A712A"/>
    <w:rsid w:val="036B1328"/>
    <w:rsid w:val="036B6D74"/>
    <w:rsid w:val="036E5B30"/>
    <w:rsid w:val="036F2FCB"/>
    <w:rsid w:val="037057B0"/>
    <w:rsid w:val="0371115B"/>
    <w:rsid w:val="03716AB5"/>
    <w:rsid w:val="03731FB8"/>
    <w:rsid w:val="037441B6"/>
    <w:rsid w:val="0378063E"/>
    <w:rsid w:val="0379049D"/>
    <w:rsid w:val="037D0349"/>
    <w:rsid w:val="03867954"/>
    <w:rsid w:val="03871555"/>
    <w:rsid w:val="038827BB"/>
    <w:rsid w:val="038A635A"/>
    <w:rsid w:val="0395216D"/>
    <w:rsid w:val="03967BEE"/>
    <w:rsid w:val="03970EF3"/>
    <w:rsid w:val="03986975"/>
    <w:rsid w:val="03990B73"/>
    <w:rsid w:val="039A1E78"/>
    <w:rsid w:val="039B78F9"/>
    <w:rsid w:val="039D2DFC"/>
    <w:rsid w:val="03A229FD"/>
    <w:rsid w:val="03A27284"/>
    <w:rsid w:val="03A42787"/>
    <w:rsid w:val="03A911B3"/>
    <w:rsid w:val="03AA4690"/>
    <w:rsid w:val="03AA7192"/>
    <w:rsid w:val="03AB2112"/>
    <w:rsid w:val="03AF659A"/>
    <w:rsid w:val="03B504A3"/>
    <w:rsid w:val="03B617A8"/>
    <w:rsid w:val="03B84CAB"/>
    <w:rsid w:val="03B96EA9"/>
    <w:rsid w:val="03BA492B"/>
    <w:rsid w:val="03BC7E2E"/>
    <w:rsid w:val="03BD5772"/>
    <w:rsid w:val="03C142B6"/>
    <w:rsid w:val="03C17B39"/>
    <w:rsid w:val="03C2759E"/>
    <w:rsid w:val="03C44A37"/>
    <w:rsid w:val="03C50479"/>
    <w:rsid w:val="03C6073D"/>
    <w:rsid w:val="03C874C4"/>
    <w:rsid w:val="03CA29C7"/>
    <w:rsid w:val="03CC0BB9"/>
    <w:rsid w:val="03CC5ECA"/>
    <w:rsid w:val="03D40D58"/>
    <w:rsid w:val="03D52F56"/>
    <w:rsid w:val="03D6198F"/>
    <w:rsid w:val="03D72961"/>
    <w:rsid w:val="03D76459"/>
    <w:rsid w:val="03D9195C"/>
    <w:rsid w:val="03D92D3C"/>
    <w:rsid w:val="03DF03AD"/>
    <w:rsid w:val="03E02600"/>
    <w:rsid w:val="03E10E45"/>
    <w:rsid w:val="03E125EC"/>
    <w:rsid w:val="03E2226C"/>
    <w:rsid w:val="03E35AEF"/>
    <w:rsid w:val="03E408B4"/>
    <w:rsid w:val="03E71F77"/>
    <w:rsid w:val="03E91BF7"/>
    <w:rsid w:val="03EA0518"/>
    <w:rsid w:val="03EE1902"/>
    <w:rsid w:val="03F07DCC"/>
    <w:rsid w:val="03F17003"/>
    <w:rsid w:val="03F22B3B"/>
    <w:rsid w:val="03F24A85"/>
    <w:rsid w:val="03F434D0"/>
    <w:rsid w:val="03F5128D"/>
    <w:rsid w:val="03F569C0"/>
    <w:rsid w:val="03F66D0E"/>
    <w:rsid w:val="03F7698E"/>
    <w:rsid w:val="03FD6699"/>
    <w:rsid w:val="03FE6758"/>
    <w:rsid w:val="04013859"/>
    <w:rsid w:val="040205A2"/>
    <w:rsid w:val="0406304E"/>
    <w:rsid w:val="040771DC"/>
    <w:rsid w:val="04082AD7"/>
    <w:rsid w:val="040C0EB2"/>
    <w:rsid w:val="040C6244"/>
    <w:rsid w:val="040D6933"/>
    <w:rsid w:val="04144E87"/>
    <w:rsid w:val="041476CE"/>
    <w:rsid w:val="04153D40"/>
    <w:rsid w:val="04174CC4"/>
    <w:rsid w:val="041A5C49"/>
    <w:rsid w:val="041D6BCE"/>
    <w:rsid w:val="041F20D1"/>
    <w:rsid w:val="0420011B"/>
    <w:rsid w:val="042268D9"/>
    <w:rsid w:val="04230AD7"/>
    <w:rsid w:val="04242FB6"/>
    <w:rsid w:val="04253FDA"/>
    <w:rsid w:val="042A3CE5"/>
    <w:rsid w:val="042C3965"/>
    <w:rsid w:val="042F016D"/>
    <w:rsid w:val="04380A7C"/>
    <w:rsid w:val="043D1681"/>
    <w:rsid w:val="043D4F04"/>
    <w:rsid w:val="04402605"/>
    <w:rsid w:val="04477A12"/>
    <w:rsid w:val="04483295"/>
    <w:rsid w:val="04483B5B"/>
    <w:rsid w:val="04490D17"/>
    <w:rsid w:val="044C1C9B"/>
    <w:rsid w:val="044D71EC"/>
    <w:rsid w:val="044E1239"/>
    <w:rsid w:val="044E519E"/>
    <w:rsid w:val="044E739D"/>
    <w:rsid w:val="044F2C20"/>
    <w:rsid w:val="04500FF7"/>
    <w:rsid w:val="045412A6"/>
    <w:rsid w:val="04544B29"/>
    <w:rsid w:val="045B0C31"/>
    <w:rsid w:val="045C66B2"/>
    <w:rsid w:val="045D4134"/>
    <w:rsid w:val="045E27DC"/>
    <w:rsid w:val="045F6B9B"/>
    <w:rsid w:val="0460093C"/>
    <w:rsid w:val="04640655"/>
    <w:rsid w:val="046F3155"/>
    <w:rsid w:val="04700BD6"/>
    <w:rsid w:val="047010F6"/>
    <w:rsid w:val="04723964"/>
    <w:rsid w:val="04762AE0"/>
    <w:rsid w:val="04763CD1"/>
    <w:rsid w:val="04770561"/>
    <w:rsid w:val="04793A64"/>
    <w:rsid w:val="04824374"/>
    <w:rsid w:val="04831DF5"/>
    <w:rsid w:val="04886F8A"/>
    <w:rsid w:val="04893CFE"/>
    <w:rsid w:val="048E3A0A"/>
    <w:rsid w:val="0491110B"/>
    <w:rsid w:val="0493460E"/>
    <w:rsid w:val="04960E16"/>
    <w:rsid w:val="049A045B"/>
    <w:rsid w:val="049F6609"/>
    <w:rsid w:val="049F7684"/>
    <w:rsid w:val="04A01725"/>
    <w:rsid w:val="04A071A7"/>
    <w:rsid w:val="04A226AA"/>
    <w:rsid w:val="04A5567E"/>
    <w:rsid w:val="04A71B2E"/>
    <w:rsid w:val="04A732AF"/>
    <w:rsid w:val="04A75F25"/>
    <w:rsid w:val="04A845B3"/>
    <w:rsid w:val="04AB1CB5"/>
    <w:rsid w:val="04AC2FBA"/>
    <w:rsid w:val="04AE18D1"/>
    <w:rsid w:val="04AF06BB"/>
    <w:rsid w:val="04AF3F3E"/>
    <w:rsid w:val="04B11640"/>
    <w:rsid w:val="04B327A2"/>
    <w:rsid w:val="04B73549"/>
    <w:rsid w:val="04B82FC1"/>
    <w:rsid w:val="04B9335E"/>
    <w:rsid w:val="04BB362C"/>
    <w:rsid w:val="04BC79D1"/>
    <w:rsid w:val="04BE6757"/>
    <w:rsid w:val="04BF51B8"/>
    <w:rsid w:val="04C44DDD"/>
    <w:rsid w:val="04CB7FEB"/>
    <w:rsid w:val="04CD34EE"/>
    <w:rsid w:val="04CE3316"/>
    <w:rsid w:val="04D10807"/>
    <w:rsid w:val="04D32E79"/>
    <w:rsid w:val="04D5637C"/>
    <w:rsid w:val="04D73F25"/>
    <w:rsid w:val="04DA48B6"/>
    <w:rsid w:val="04DE4624"/>
    <w:rsid w:val="04DF0FF0"/>
    <w:rsid w:val="04DF7EC9"/>
    <w:rsid w:val="04E2157A"/>
    <w:rsid w:val="04E23328"/>
    <w:rsid w:val="04E403A2"/>
    <w:rsid w:val="04E4640D"/>
    <w:rsid w:val="04E64C56"/>
    <w:rsid w:val="04E7791B"/>
    <w:rsid w:val="04E8539D"/>
    <w:rsid w:val="04E94071"/>
    <w:rsid w:val="04EA2A9E"/>
    <w:rsid w:val="04EB6322"/>
    <w:rsid w:val="04EC3DA3"/>
    <w:rsid w:val="04ED1825"/>
    <w:rsid w:val="04F049A8"/>
    <w:rsid w:val="04F12429"/>
    <w:rsid w:val="04F311AF"/>
    <w:rsid w:val="04F73278"/>
    <w:rsid w:val="04F81DB4"/>
    <w:rsid w:val="04F85637"/>
    <w:rsid w:val="04F91651"/>
    <w:rsid w:val="04FA7D25"/>
    <w:rsid w:val="04FB3D3B"/>
    <w:rsid w:val="04FC07BA"/>
    <w:rsid w:val="04FC403D"/>
    <w:rsid w:val="04FF4FC2"/>
    <w:rsid w:val="05002A44"/>
    <w:rsid w:val="0504144A"/>
    <w:rsid w:val="0506494D"/>
    <w:rsid w:val="05071B6E"/>
    <w:rsid w:val="050958D2"/>
    <w:rsid w:val="050A5D11"/>
    <w:rsid w:val="050A6DDF"/>
    <w:rsid w:val="05164BE7"/>
    <w:rsid w:val="05176DE6"/>
    <w:rsid w:val="051C101F"/>
    <w:rsid w:val="051E1FF4"/>
    <w:rsid w:val="051F1C74"/>
    <w:rsid w:val="05266912"/>
    <w:rsid w:val="05272903"/>
    <w:rsid w:val="05280385"/>
    <w:rsid w:val="05281683"/>
    <w:rsid w:val="052B54E7"/>
    <w:rsid w:val="052D46C2"/>
    <w:rsid w:val="052D4EEB"/>
    <w:rsid w:val="052E6A0B"/>
    <w:rsid w:val="052F2A11"/>
    <w:rsid w:val="05307E11"/>
    <w:rsid w:val="05333BC9"/>
    <w:rsid w:val="05357563"/>
    <w:rsid w:val="05361E2F"/>
    <w:rsid w:val="0536769A"/>
    <w:rsid w:val="05384946"/>
    <w:rsid w:val="053A3B22"/>
    <w:rsid w:val="053E023C"/>
    <w:rsid w:val="054230A8"/>
    <w:rsid w:val="0543421B"/>
    <w:rsid w:val="05444432"/>
    <w:rsid w:val="054A4226"/>
    <w:rsid w:val="054A633B"/>
    <w:rsid w:val="054B5D18"/>
    <w:rsid w:val="054E05C4"/>
    <w:rsid w:val="05503AC8"/>
    <w:rsid w:val="05567BCF"/>
    <w:rsid w:val="055A1E59"/>
    <w:rsid w:val="055B78DA"/>
    <w:rsid w:val="055C535C"/>
    <w:rsid w:val="055F62E0"/>
    <w:rsid w:val="055F7AE3"/>
    <w:rsid w:val="05603D62"/>
    <w:rsid w:val="05613B37"/>
    <w:rsid w:val="05627265"/>
    <w:rsid w:val="056501EA"/>
    <w:rsid w:val="056623E8"/>
    <w:rsid w:val="05665CA4"/>
    <w:rsid w:val="05687CEB"/>
    <w:rsid w:val="05696BF0"/>
    <w:rsid w:val="056C14B9"/>
    <w:rsid w:val="056C7B74"/>
    <w:rsid w:val="056D55F6"/>
    <w:rsid w:val="056D7F3E"/>
    <w:rsid w:val="056E5276"/>
    <w:rsid w:val="056F2CF7"/>
    <w:rsid w:val="056F6E45"/>
    <w:rsid w:val="05711A7E"/>
    <w:rsid w:val="057274FF"/>
    <w:rsid w:val="05734F81"/>
    <w:rsid w:val="05737CC1"/>
    <w:rsid w:val="0574717F"/>
    <w:rsid w:val="05752BA3"/>
    <w:rsid w:val="057671CD"/>
    <w:rsid w:val="05773987"/>
    <w:rsid w:val="05781409"/>
    <w:rsid w:val="05796E8A"/>
    <w:rsid w:val="05797D72"/>
    <w:rsid w:val="057B6B0A"/>
    <w:rsid w:val="057E7A8F"/>
    <w:rsid w:val="057F0D93"/>
    <w:rsid w:val="057F5510"/>
    <w:rsid w:val="058014BF"/>
    <w:rsid w:val="05806815"/>
    <w:rsid w:val="05810A13"/>
    <w:rsid w:val="05814297"/>
    <w:rsid w:val="05831998"/>
    <w:rsid w:val="05832F42"/>
    <w:rsid w:val="05833948"/>
    <w:rsid w:val="05847419"/>
    <w:rsid w:val="05847CC8"/>
    <w:rsid w:val="0586291D"/>
    <w:rsid w:val="05885E20"/>
    <w:rsid w:val="058B2628"/>
    <w:rsid w:val="058C1AF7"/>
    <w:rsid w:val="058D22A7"/>
    <w:rsid w:val="058E7D29"/>
    <w:rsid w:val="058F3A4A"/>
    <w:rsid w:val="058F6E37"/>
    <w:rsid w:val="05900FB9"/>
    <w:rsid w:val="0590322C"/>
    <w:rsid w:val="059306A7"/>
    <w:rsid w:val="05941C32"/>
    <w:rsid w:val="059B070B"/>
    <w:rsid w:val="059F3847"/>
    <w:rsid w:val="05A0746B"/>
    <w:rsid w:val="05A43768"/>
    <w:rsid w:val="05A60C53"/>
    <w:rsid w:val="05A766D5"/>
    <w:rsid w:val="05A935DC"/>
    <w:rsid w:val="05A939A9"/>
    <w:rsid w:val="05AB50DB"/>
    <w:rsid w:val="05B00D63"/>
    <w:rsid w:val="05B02BD9"/>
    <w:rsid w:val="05B24A66"/>
    <w:rsid w:val="05B324E7"/>
    <w:rsid w:val="05B821F2"/>
    <w:rsid w:val="05BA56F5"/>
    <w:rsid w:val="05BB5375"/>
    <w:rsid w:val="05BF3D7B"/>
    <w:rsid w:val="05C43A86"/>
    <w:rsid w:val="05C63706"/>
    <w:rsid w:val="05C70E9C"/>
    <w:rsid w:val="05CB7B8E"/>
    <w:rsid w:val="05CC0E93"/>
    <w:rsid w:val="05CE7AD2"/>
    <w:rsid w:val="05D14659"/>
    <w:rsid w:val="05D60786"/>
    <w:rsid w:val="05D8144F"/>
    <w:rsid w:val="05DA5C2A"/>
    <w:rsid w:val="05DB7E28"/>
    <w:rsid w:val="05DD332B"/>
    <w:rsid w:val="05DE4630"/>
    <w:rsid w:val="05E07B33"/>
    <w:rsid w:val="05E10DA9"/>
    <w:rsid w:val="05E33979"/>
    <w:rsid w:val="05E35A04"/>
    <w:rsid w:val="05E84F40"/>
    <w:rsid w:val="05E9369D"/>
    <w:rsid w:val="05EB00C3"/>
    <w:rsid w:val="05EC348A"/>
    <w:rsid w:val="05ED1043"/>
    <w:rsid w:val="05EE6E49"/>
    <w:rsid w:val="05F17DCE"/>
    <w:rsid w:val="05F354CF"/>
    <w:rsid w:val="05F66454"/>
    <w:rsid w:val="05FA06DD"/>
    <w:rsid w:val="05FB35B9"/>
    <w:rsid w:val="05FC035D"/>
    <w:rsid w:val="05FC6FD9"/>
    <w:rsid w:val="060101C2"/>
    <w:rsid w:val="060708FB"/>
    <w:rsid w:val="06071F71"/>
    <w:rsid w:val="06085FCA"/>
    <w:rsid w:val="060B0977"/>
    <w:rsid w:val="060B63F9"/>
    <w:rsid w:val="06110302"/>
    <w:rsid w:val="0617220C"/>
    <w:rsid w:val="0619434A"/>
    <w:rsid w:val="061B4D44"/>
    <w:rsid w:val="06212C9A"/>
    <w:rsid w:val="062352AA"/>
    <w:rsid w:val="0624492F"/>
    <w:rsid w:val="06262826"/>
    <w:rsid w:val="06271C42"/>
    <w:rsid w:val="06287F27"/>
    <w:rsid w:val="062959A9"/>
    <w:rsid w:val="062B2345"/>
    <w:rsid w:val="062B6CAE"/>
    <w:rsid w:val="062B78DB"/>
    <w:rsid w:val="062C4D44"/>
    <w:rsid w:val="062E1E31"/>
    <w:rsid w:val="062E56B4"/>
    <w:rsid w:val="063240BA"/>
    <w:rsid w:val="063542E7"/>
    <w:rsid w:val="06374CBF"/>
    <w:rsid w:val="063A14C7"/>
    <w:rsid w:val="063D244B"/>
    <w:rsid w:val="063E7958"/>
    <w:rsid w:val="06420FB7"/>
    <w:rsid w:val="064410D3"/>
    <w:rsid w:val="064474A7"/>
    <w:rsid w:val="06462D5B"/>
    <w:rsid w:val="064674D8"/>
    <w:rsid w:val="064737C1"/>
    <w:rsid w:val="06481BDE"/>
    <w:rsid w:val="064A5EDE"/>
    <w:rsid w:val="064B395F"/>
    <w:rsid w:val="064C4C64"/>
    <w:rsid w:val="064E23B9"/>
    <w:rsid w:val="06507DE7"/>
    <w:rsid w:val="065467ED"/>
    <w:rsid w:val="06554D08"/>
    <w:rsid w:val="06557AF2"/>
    <w:rsid w:val="065C4EFE"/>
    <w:rsid w:val="0661003D"/>
    <w:rsid w:val="0664664D"/>
    <w:rsid w:val="06655B6D"/>
    <w:rsid w:val="066D5199"/>
    <w:rsid w:val="066F1F32"/>
    <w:rsid w:val="067425A5"/>
    <w:rsid w:val="06750027"/>
    <w:rsid w:val="06755C09"/>
    <w:rsid w:val="06780FAB"/>
    <w:rsid w:val="06783DF1"/>
    <w:rsid w:val="06790757"/>
    <w:rsid w:val="06796A2D"/>
    <w:rsid w:val="067A137F"/>
    <w:rsid w:val="067A44AE"/>
    <w:rsid w:val="067C2ABC"/>
    <w:rsid w:val="06840B3B"/>
    <w:rsid w:val="06872D56"/>
    <w:rsid w:val="068942CF"/>
    <w:rsid w:val="06896F38"/>
    <w:rsid w:val="068A254B"/>
    <w:rsid w:val="068C546A"/>
    <w:rsid w:val="06905606"/>
    <w:rsid w:val="06906652"/>
    <w:rsid w:val="06911ED5"/>
    <w:rsid w:val="06942E5A"/>
    <w:rsid w:val="0695635D"/>
    <w:rsid w:val="06975FDD"/>
    <w:rsid w:val="069779E6"/>
    <w:rsid w:val="069B49E3"/>
    <w:rsid w:val="069E11EB"/>
    <w:rsid w:val="069F23DA"/>
    <w:rsid w:val="069F6C6D"/>
    <w:rsid w:val="06A00E6B"/>
    <w:rsid w:val="06A16588"/>
    <w:rsid w:val="06A31DF0"/>
    <w:rsid w:val="06A67E64"/>
    <w:rsid w:val="06AC5F82"/>
    <w:rsid w:val="06AD0181"/>
    <w:rsid w:val="06AE092F"/>
    <w:rsid w:val="06AE5C02"/>
    <w:rsid w:val="06AF3684"/>
    <w:rsid w:val="06B13A03"/>
    <w:rsid w:val="06B17456"/>
    <w:rsid w:val="06B81A39"/>
    <w:rsid w:val="06B86A37"/>
    <w:rsid w:val="06BC4F18"/>
    <w:rsid w:val="06BE32BD"/>
    <w:rsid w:val="06BE5E9C"/>
    <w:rsid w:val="06BF391E"/>
    <w:rsid w:val="06C071A1"/>
    <w:rsid w:val="06C1551D"/>
    <w:rsid w:val="06C55827"/>
    <w:rsid w:val="06C632A9"/>
    <w:rsid w:val="06C76C7A"/>
    <w:rsid w:val="06C90C72"/>
    <w:rsid w:val="06CC51B2"/>
    <w:rsid w:val="06D303C0"/>
    <w:rsid w:val="06D61345"/>
    <w:rsid w:val="06D922CA"/>
    <w:rsid w:val="06D97352"/>
    <w:rsid w:val="06DB0350"/>
    <w:rsid w:val="06E45A8A"/>
    <w:rsid w:val="06E46C11"/>
    <w:rsid w:val="06E52DD0"/>
    <w:rsid w:val="06E573E1"/>
    <w:rsid w:val="06E615DF"/>
    <w:rsid w:val="06E64E63"/>
    <w:rsid w:val="06E95AA3"/>
    <w:rsid w:val="06EE3A7F"/>
    <w:rsid w:val="06EF446D"/>
    <w:rsid w:val="06F140E1"/>
    <w:rsid w:val="06F55595"/>
    <w:rsid w:val="06F750FD"/>
    <w:rsid w:val="06F772FB"/>
    <w:rsid w:val="06F84D7D"/>
    <w:rsid w:val="06F927FE"/>
    <w:rsid w:val="06FB1690"/>
    <w:rsid w:val="06FC333D"/>
    <w:rsid w:val="06FC3783"/>
    <w:rsid w:val="06FE2509"/>
    <w:rsid w:val="06FE6B3F"/>
    <w:rsid w:val="06FE6C86"/>
    <w:rsid w:val="06FF4708"/>
    <w:rsid w:val="06FF7F8B"/>
    <w:rsid w:val="07013795"/>
    <w:rsid w:val="07017C0B"/>
    <w:rsid w:val="07025180"/>
    <w:rsid w:val="0703310E"/>
    <w:rsid w:val="07034C32"/>
    <w:rsid w:val="07051E94"/>
    <w:rsid w:val="07075397"/>
    <w:rsid w:val="07095017"/>
    <w:rsid w:val="070A173E"/>
    <w:rsid w:val="070A631C"/>
    <w:rsid w:val="070C5F9C"/>
    <w:rsid w:val="070D149F"/>
    <w:rsid w:val="070D3A1D"/>
    <w:rsid w:val="070F27A4"/>
    <w:rsid w:val="07102423"/>
    <w:rsid w:val="071052AE"/>
    <w:rsid w:val="07146C2B"/>
    <w:rsid w:val="071568AB"/>
    <w:rsid w:val="071D3CB8"/>
    <w:rsid w:val="071D753B"/>
    <w:rsid w:val="071F2A3E"/>
    <w:rsid w:val="071F71BB"/>
    <w:rsid w:val="071F788A"/>
    <w:rsid w:val="07224A69"/>
    <w:rsid w:val="07231444"/>
    <w:rsid w:val="07243642"/>
    <w:rsid w:val="07272049"/>
    <w:rsid w:val="07287ACA"/>
    <w:rsid w:val="072A2FCD"/>
    <w:rsid w:val="072A7CAC"/>
    <w:rsid w:val="072B0A4F"/>
    <w:rsid w:val="072B394E"/>
    <w:rsid w:val="072C64D0"/>
    <w:rsid w:val="07312958"/>
    <w:rsid w:val="073203DA"/>
    <w:rsid w:val="07326F96"/>
    <w:rsid w:val="073316DF"/>
    <w:rsid w:val="07342561"/>
    <w:rsid w:val="07365D55"/>
    <w:rsid w:val="07385B66"/>
    <w:rsid w:val="073A6D28"/>
    <w:rsid w:val="073B2721"/>
    <w:rsid w:val="073B567C"/>
    <w:rsid w:val="073B6AEB"/>
    <w:rsid w:val="073D0B7A"/>
    <w:rsid w:val="073E1554"/>
    <w:rsid w:val="07454E7C"/>
    <w:rsid w:val="074958E1"/>
    <w:rsid w:val="074B0BB3"/>
    <w:rsid w:val="074B3407"/>
    <w:rsid w:val="074C2609"/>
    <w:rsid w:val="074D2288"/>
    <w:rsid w:val="074F578B"/>
    <w:rsid w:val="07506A90"/>
    <w:rsid w:val="07510C8F"/>
    <w:rsid w:val="07534192"/>
    <w:rsid w:val="07545496"/>
    <w:rsid w:val="0756099A"/>
    <w:rsid w:val="075631C5"/>
    <w:rsid w:val="07573FA5"/>
    <w:rsid w:val="075A73A0"/>
    <w:rsid w:val="075E1FB5"/>
    <w:rsid w:val="075F16CB"/>
    <w:rsid w:val="076034A7"/>
    <w:rsid w:val="07616D2B"/>
    <w:rsid w:val="0762356E"/>
    <w:rsid w:val="0763442C"/>
    <w:rsid w:val="076444C8"/>
    <w:rsid w:val="07646661"/>
    <w:rsid w:val="07667440"/>
    <w:rsid w:val="07696335"/>
    <w:rsid w:val="076E6040"/>
    <w:rsid w:val="076F023F"/>
    <w:rsid w:val="07761404"/>
    <w:rsid w:val="077730CD"/>
    <w:rsid w:val="07776081"/>
    <w:rsid w:val="077774CC"/>
    <w:rsid w:val="07783D75"/>
    <w:rsid w:val="077943D1"/>
    <w:rsid w:val="077A67A8"/>
    <w:rsid w:val="077D697F"/>
    <w:rsid w:val="077E4318"/>
    <w:rsid w:val="07814A13"/>
    <w:rsid w:val="07855C66"/>
    <w:rsid w:val="078636E7"/>
    <w:rsid w:val="07876C6B"/>
    <w:rsid w:val="078C00BC"/>
    <w:rsid w:val="078D77EF"/>
    <w:rsid w:val="078E2CF2"/>
    <w:rsid w:val="078F0773"/>
    <w:rsid w:val="07913C76"/>
    <w:rsid w:val="07923863"/>
    <w:rsid w:val="07935ADE"/>
    <w:rsid w:val="07961BBB"/>
    <w:rsid w:val="07963981"/>
    <w:rsid w:val="07980860"/>
    <w:rsid w:val="079D673B"/>
    <w:rsid w:val="079E282F"/>
    <w:rsid w:val="079E2B04"/>
    <w:rsid w:val="079F680F"/>
    <w:rsid w:val="07A27BB8"/>
    <w:rsid w:val="07A345E1"/>
    <w:rsid w:val="07A9711F"/>
    <w:rsid w:val="07AF4F53"/>
    <w:rsid w:val="07AF6AAA"/>
    <w:rsid w:val="07B37C1F"/>
    <w:rsid w:val="07B40D33"/>
    <w:rsid w:val="07B567B5"/>
    <w:rsid w:val="07B66435"/>
    <w:rsid w:val="07B77739"/>
    <w:rsid w:val="07B92892"/>
    <w:rsid w:val="07B92C3C"/>
    <w:rsid w:val="07B973B9"/>
    <w:rsid w:val="07BC2B00"/>
    <w:rsid w:val="07BE731A"/>
    <w:rsid w:val="07C25ACA"/>
    <w:rsid w:val="07C3354C"/>
    <w:rsid w:val="07C37CC9"/>
    <w:rsid w:val="07C65825"/>
    <w:rsid w:val="07C74150"/>
    <w:rsid w:val="07CB0958"/>
    <w:rsid w:val="07CB2B57"/>
    <w:rsid w:val="07CF39A8"/>
    <w:rsid w:val="07CF4DE0"/>
    <w:rsid w:val="07D102E3"/>
    <w:rsid w:val="07D37F63"/>
    <w:rsid w:val="07D459E5"/>
    <w:rsid w:val="07D721EC"/>
    <w:rsid w:val="07D76969"/>
    <w:rsid w:val="07D900C6"/>
    <w:rsid w:val="07DC0503"/>
    <w:rsid w:val="07DC11CE"/>
    <w:rsid w:val="07DD40F6"/>
    <w:rsid w:val="07DE1B77"/>
    <w:rsid w:val="07DE3B6A"/>
    <w:rsid w:val="07E35786"/>
    <w:rsid w:val="07E42064"/>
    <w:rsid w:val="07E66F84"/>
    <w:rsid w:val="07E92107"/>
    <w:rsid w:val="07E9598A"/>
    <w:rsid w:val="07ED4390"/>
    <w:rsid w:val="07F05943"/>
    <w:rsid w:val="07FE462A"/>
    <w:rsid w:val="07FF58C0"/>
    <w:rsid w:val="07FF7B2E"/>
    <w:rsid w:val="080109C6"/>
    <w:rsid w:val="08032104"/>
    <w:rsid w:val="0808754A"/>
    <w:rsid w:val="0809043D"/>
    <w:rsid w:val="080A5EBF"/>
    <w:rsid w:val="080C13C2"/>
    <w:rsid w:val="080D6E43"/>
    <w:rsid w:val="08116ED3"/>
    <w:rsid w:val="081232CB"/>
    <w:rsid w:val="08130D4D"/>
    <w:rsid w:val="08161CD1"/>
    <w:rsid w:val="081676FE"/>
    <w:rsid w:val="08177753"/>
    <w:rsid w:val="081B3BDB"/>
    <w:rsid w:val="081D1247"/>
    <w:rsid w:val="081D4EDF"/>
    <w:rsid w:val="0821664F"/>
    <w:rsid w:val="08261F6C"/>
    <w:rsid w:val="082951A9"/>
    <w:rsid w:val="08296773"/>
    <w:rsid w:val="082C76F8"/>
    <w:rsid w:val="082F52EB"/>
    <w:rsid w:val="08302EF4"/>
    <w:rsid w:val="08334AD9"/>
    <w:rsid w:val="08353458"/>
    <w:rsid w:val="083572E7"/>
    <w:rsid w:val="08362206"/>
    <w:rsid w:val="08362309"/>
    <w:rsid w:val="0836520C"/>
    <w:rsid w:val="08380F8C"/>
    <w:rsid w:val="0839203F"/>
    <w:rsid w:val="08397703"/>
    <w:rsid w:val="083A0C0C"/>
    <w:rsid w:val="083A10A4"/>
    <w:rsid w:val="083B668E"/>
    <w:rsid w:val="083D5414"/>
    <w:rsid w:val="083D71F3"/>
    <w:rsid w:val="083F4B0C"/>
    <w:rsid w:val="08410597"/>
    <w:rsid w:val="084205F2"/>
    <w:rsid w:val="08444A26"/>
    <w:rsid w:val="084A6CA8"/>
    <w:rsid w:val="084B6928"/>
    <w:rsid w:val="084C21AB"/>
    <w:rsid w:val="084E4A97"/>
    <w:rsid w:val="084E78AD"/>
    <w:rsid w:val="084E78DB"/>
    <w:rsid w:val="085262B3"/>
    <w:rsid w:val="08552ABB"/>
    <w:rsid w:val="08555FCC"/>
    <w:rsid w:val="08564CB9"/>
    <w:rsid w:val="08575FBE"/>
    <w:rsid w:val="085D1D62"/>
    <w:rsid w:val="085D5AE7"/>
    <w:rsid w:val="085D7896"/>
    <w:rsid w:val="085E53BC"/>
    <w:rsid w:val="085F33CA"/>
    <w:rsid w:val="08600E4C"/>
    <w:rsid w:val="08647852"/>
    <w:rsid w:val="08683CDA"/>
    <w:rsid w:val="086C26E0"/>
    <w:rsid w:val="0873206B"/>
    <w:rsid w:val="08793F74"/>
    <w:rsid w:val="087A19F6"/>
    <w:rsid w:val="087D11BE"/>
    <w:rsid w:val="08814C04"/>
    <w:rsid w:val="08816E02"/>
    <w:rsid w:val="08845B88"/>
    <w:rsid w:val="08846712"/>
    <w:rsid w:val="08861C57"/>
    <w:rsid w:val="0888678D"/>
    <w:rsid w:val="088C5193"/>
    <w:rsid w:val="088D0A59"/>
    <w:rsid w:val="088D2C15"/>
    <w:rsid w:val="08906B21"/>
    <w:rsid w:val="0891161B"/>
    <w:rsid w:val="08914E9E"/>
    <w:rsid w:val="08955AD0"/>
    <w:rsid w:val="08965AA3"/>
    <w:rsid w:val="08965C3C"/>
    <w:rsid w:val="08980FA6"/>
    <w:rsid w:val="089E0931"/>
    <w:rsid w:val="08A01C35"/>
    <w:rsid w:val="08A4283A"/>
    <w:rsid w:val="08A74344"/>
    <w:rsid w:val="08AA62F3"/>
    <w:rsid w:val="08AB5A48"/>
    <w:rsid w:val="08AB638C"/>
    <w:rsid w:val="08AD51BB"/>
    <w:rsid w:val="08AF0E7E"/>
    <w:rsid w:val="08AF798D"/>
    <w:rsid w:val="08B0664C"/>
    <w:rsid w:val="08B11B50"/>
    <w:rsid w:val="08B253D3"/>
    <w:rsid w:val="08B40514"/>
    <w:rsid w:val="08B50556"/>
    <w:rsid w:val="08B762D9"/>
    <w:rsid w:val="08BF0E65"/>
    <w:rsid w:val="08C04E76"/>
    <w:rsid w:val="08C068E7"/>
    <w:rsid w:val="08C2594B"/>
    <w:rsid w:val="08C3786B"/>
    <w:rsid w:val="08C607F0"/>
    <w:rsid w:val="08C83CF3"/>
    <w:rsid w:val="08CA2A7A"/>
    <w:rsid w:val="08CA4C78"/>
    <w:rsid w:val="08CD39FE"/>
    <w:rsid w:val="08CE0713"/>
    <w:rsid w:val="08D0123B"/>
    <w:rsid w:val="08D40E0B"/>
    <w:rsid w:val="08D71D8F"/>
    <w:rsid w:val="08D87811"/>
    <w:rsid w:val="08D94110"/>
    <w:rsid w:val="08DA06F5"/>
    <w:rsid w:val="08DB0629"/>
    <w:rsid w:val="08DF4B88"/>
    <w:rsid w:val="08E04AE9"/>
    <w:rsid w:val="08E04C9B"/>
    <w:rsid w:val="08E46B82"/>
    <w:rsid w:val="08E623AA"/>
    <w:rsid w:val="08E66B26"/>
    <w:rsid w:val="08E8202A"/>
    <w:rsid w:val="08E92920"/>
    <w:rsid w:val="08E9332E"/>
    <w:rsid w:val="08E9380A"/>
    <w:rsid w:val="08EC42B3"/>
    <w:rsid w:val="08ED3F33"/>
    <w:rsid w:val="08F01ADF"/>
    <w:rsid w:val="08F301FA"/>
    <w:rsid w:val="08F33D75"/>
    <w:rsid w:val="08F700C6"/>
    <w:rsid w:val="08F94E10"/>
    <w:rsid w:val="08F9777D"/>
    <w:rsid w:val="08FA271C"/>
    <w:rsid w:val="08FB6ACC"/>
    <w:rsid w:val="08FD1FCF"/>
    <w:rsid w:val="08FE27C4"/>
    <w:rsid w:val="08FF1C4F"/>
    <w:rsid w:val="09015152"/>
    <w:rsid w:val="09033ED8"/>
    <w:rsid w:val="090360D7"/>
    <w:rsid w:val="090431D7"/>
    <w:rsid w:val="090573DB"/>
    <w:rsid w:val="09062B1F"/>
    <w:rsid w:val="0906705B"/>
    <w:rsid w:val="091031EE"/>
    <w:rsid w:val="09122E6E"/>
    <w:rsid w:val="09153A5B"/>
    <w:rsid w:val="091721D3"/>
    <w:rsid w:val="09180CF9"/>
    <w:rsid w:val="091C7001"/>
    <w:rsid w:val="09210F0A"/>
    <w:rsid w:val="09241E8E"/>
    <w:rsid w:val="0925408D"/>
    <w:rsid w:val="09272E13"/>
    <w:rsid w:val="092A0D05"/>
    <w:rsid w:val="092F57EC"/>
    <w:rsid w:val="093005CC"/>
    <w:rsid w:val="09305CA1"/>
    <w:rsid w:val="09306D58"/>
    <w:rsid w:val="09313723"/>
    <w:rsid w:val="093446A7"/>
    <w:rsid w:val="09367BAA"/>
    <w:rsid w:val="09390B2F"/>
    <w:rsid w:val="093B36F9"/>
    <w:rsid w:val="093B6C63"/>
    <w:rsid w:val="093D6F66"/>
    <w:rsid w:val="093E2A38"/>
    <w:rsid w:val="094576BE"/>
    <w:rsid w:val="09490DC9"/>
    <w:rsid w:val="094A20CE"/>
    <w:rsid w:val="094A3A82"/>
    <w:rsid w:val="094B38F4"/>
    <w:rsid w:val="094B7B50"/>
    <w:rsid w:val="094E5251"/>
    <w:rsid w:val="095161D6"/>
    <w:rsid w:val="0951713D"/>
    <w:rsid w:val="09532A47"/>
    <w:rsid w:val="095347F5"/>
    <w:rsid w:val="095403E2"/>
    <w:rsid w:val="09540C99"/>
    <w:rsid w:val="095429DE"/>
    <w:rsid w:val="095600DF"/>
    <w:rsid w:val="09561E40"/>
    <w:rsid w:val="09563F1C"/>
    <w:rsid w:val="09581474"/>
    <w:rsid w:val="095A2369"/>
    <w:rsid w:val="095A48E7"/>
    <w:rsid w:val="095A5B83"/>
    <w:rsid w:val="095C0523"/>
    <w:rsid w:val="095C52CC"/>
    <w:rsid w:val="095C7AA2"/>
    <w:rsid w:val="095D7721"/>
    <w:rsid w:val="095F2F6D"/>
    <w:rsid w:val="095F67F0"/>
    <w:rsid w:val="09606130"/>
    <w:rsid w:val="096506FA"/>
    <w:rsid w:val="09654E76"/>
    <w:rsid w:val="0966617B"/>
    <w:rsid w:val="09692E0A"/>
    <w:rsid w:val="0969387C"/>
    <w:rsid w:val="09697100"/>
    <w:rsid w:val="096D032D"/>
    <w:rsid w:val="096E5786"/>
    <w:rsid w:val="09730E8F"/>
    <w:rsid w:val="09731917"/>
    <w:rsid w:val="09735491"/>
    <w:rsid w:val="097415C5"/>
    <w:rsid w:val="09750994"/>
    <w:rsid w:val="09795C5D"/>
    <w:rsid w:val="097A4683"/>
    <w:rsid w:val="097C031F"/>
    <w:rsid w:val="097F383C"/>
    <w:rsid w:val="09803DB5"/>
    <w:rsid w:val="09824426"/>
    <w:rsid w:val="09831EA8"/>
    <w:rsid w:val="0984551C"/>
    <w:rsid w:val="098520C8"/>
    <w:rsid w:val="098701D3"/>
    <w:rsid w:val="0989174C"/>
    <w:rsid w:val="09891BB3"/>
    <w:rsid w:val="098A1833"/>
    <w:rsid w:val="098A7634"/>
    <w:rsid w:val="098B3F8E"/>
    <w:rsid w:val="098D27B7"/>
    <w:rsid w:val="098F0CBF"/>
    <w:rsid w:val="099111BE"/>
    <w:rsid w:val="09917DEE"/>
    <w:rsid w:val="099246C8"/>
    <w:rsid w:val="09941097"/>
    <w:rsid w:val="09965645"/>
    <w:rsid w:val="09980E1A"/>
    <w:rsid w:val="099843CC"/>
    <w:rsid w:val="099948FD"/>
    <w:rsid w:val="099B4341"/>
    <w:rsid w:val="09A233BC"/>
    <w:rsid w:val="09A23581"/>
    <w:rsid w:val="09A24CDB"/>
    <w:rsid w:val="09A455C6"/>
    <w:rsid w:val="09AA7B69"/>
    <w:rsid w:val="09AD6B85"/>
    <w:rsid w:val="09AE656F"/>
    <w:rsid w:val="09B02B01"/>
    <w:rsid w:val="09B12D77"/>
    <w:rsid w:val="09B174F4"/>
    <w:rsid w:val="09B6397C"/>
    <w:rsid w:val="09B74C81"/>
    <w:rsid w:val="09B82702"/>
    <w:rsid w:val="09BB5885"/>
    <w:rsid w:val="09BC1108"/>
    <w:rsid w:val="09BE2DAE"/>
    <w:rsid w:val="09C01D0D"/>
    <w:rsid w:val="09C14CF8"/>
    <w:rsid w:val="09C358EC"/>
    <w:rsid w:val="09C71698"/>
    <w:rsid w:val="09C85F7A"/>
    <w:rsid w:val="09C87767"/>
    <w:rsid w:val="09CA0F5B"/>
    <w:rsid w:val="09CE1022"/>
    <w:rsid w:val="09D41099"/>
    <w:rsid w:val="09D43B87"/>
    <w:rsid w:val="09D55057"/>
    <w:rsid w:val="09D61CB2"/>
    <w:rsid w:val="09D63EB0"/>
    <w:rsid w:val="09D65F4E"/>
    <w:rsid w:val="09DA06B8"/>
    <w:rsid w:val="09DA7184"/>
    <w:rsid w:val="09DB3BBB"/>
    <w:rsid w:val="09DB3C40"/>
    <w:rsid w:val="09DC163D"/>
    <w:rsid w:val="09DC5DBA"/>
    <w:rsid w:val="09DD70BF"/>
    <w:rsid w:val="09DE12BD"/>
    <w:rsid w:val="09DF25C2"/>
    <w:rsid w:val="09E047C0"/>
    <w:rsid w:val="09E46A49"/>
    <w:rsid w:val="09E61F4C"/>
    <w:rsid w:val="09E75FE1"/>
    <w:rsid w:val="09E779CE"/>
    <w:rsid w:val="09E85450"/>
    <w:rsid w:val="09E8755A"/>
    <w:rsid w:val="09EB2B51"/>
    <w:rsid w:val="09EB63D4"/>
    <w:rsid w:val="09EC3E56"/>
    <w:rsid w:val="09F0285C"/>
    <w:rsid w:val="09F27F5D"/>
    <w:rsid w:val="09F3358C"/>
    <w:rsid w:val="09F37746"/>
    <w:rsid w:val="09F54765"/>
    <w:rsid w:val="09F57198"/>
    <w:rsid w:val="09FC1095"/>
    <w:rsid w:val="09FD66D9"/>
    <w:rsid w:val="0A001C50"/>
    <w:rsid w:val="0A010578"/>
    <w:rsid w:val="0A033A7B"/>
    <w:rsid w:val="0A0659B0"/>
    <w:rsid w:val="0A0C438A"/>
    <w:rsid w:val="0A0D11DF"/>
    <w:rsid w:val="0A0F3741"/>
    <w:rsid w:val="0A11422D"/>
    <w:rsid w:val="0A16051D"/>
    <w:rsid w:val="0A18019D"/>
    <w:rsid w:val="0A1B0643"/>
    <w:rsid w:val="0A1F7B28"/>
    <w:rsid w:val="0A20096D"/>
    <w:rsid w:val="0A2175D7"/>
    <w:rsid w:val="0A220AAD"/>
    <w:rsid w:val="0A2574B3"/>
    <w:rsid w:val="0A2A0A92"/>
    <w:rsid w:val="0A2C26C1"/>
    <w:rsid w:val="0A2C4C3F"/>
    <w:rsid w:val="0A2E2341"/>
    <w:rsid w:val="0A2F3646"/>
    <w:rsid w:val="0A2F3EA2"/>
    <w:rsid w:val="0A3010C7"/>
    <w:rsid w:val="0A33204C"/>
    <w:rsid w:val="0A3367C8"/>
    <w:rsid w:val="0A362FD0"/>
    <w:rsid w:val="0A3A2AA0"/>
    <w:rsid w:val="0A3B7458"/>
    <w:rsid w:val="0A3C1656"/>
    <w:rsid w:val="0A3C70D8"/>
    <w:rsid w:val="0A3D4B5A"/>
    <w:rsid w:val="0A3D551C"/>
    <w:rsid w:val="0A415150"/>
    <w:rsid w:val="0A420FE1"/>
    <w:rsid w:val="0A460375"/>
    <w:rsid w:val="0A475469"/>
    <w:rsid w:val="0A49096C"/>
    <w:rsid w:val="0A4941EF"/>
    <w:rsid w:val="0A4C18F1"/>
    <w:rsid w:val="0A4C5174"/>
    <w:rsid w:val="0A552200"/>
    <w:rsid w:val="0A575703"/>
    <w:rsid w:val="0A577D5B"/>
    <w:rsid w:val="0A580F87"/>
    <w:rsid w:val="0A590C06"/>
    <w:rsid w:val="0A596A08"/>
    <w:rsid w:val="0A5A6688"/>
    <w:rsid w:val="0A5C1B8B"/>
    <w:rsid w:val="0A5D760D"/>
    <w:rsid w:val="0A600591"/>
    <w:rsid w:val="0A603E15"/>
    <w:rsid w:val="0A605AC0"/>
    <w:rsid w:val="0A64618B"/>
    <w:rsid w:val="0A6C65F6"/>
    <w:rsid w:val="0A6C7C27"/>
    <w:rsid w:val="0A704597"/>
    <w:rsid w:val="0A7141F0"/>
    <w:rsid w:val="0A721B30"/>
    <w:rsid w:val="0A780FD3"/>
    <w:rsid w:val="0A797409"/>
    <w:rsid w:val="0A7A7699"/>
    <w:rsid w:val="0A7D11C6"/>
    <w:rsid w:val="0A7D5943"/>
    <w:rsid w:val="0A7F46C9"/>
    <w:rsid w:val="0A80144A"/>
    <w:rsid w:val="0A867CCF"/>
    <w:rsid w:val="0A876253"/>
    <w:rsid w:val="0A894972"/>
    <w:rsid w:val="0A8A06EA"/>
    <w:rsid w:val="0A8B0923"/>
    <w:rsid w:val="0A8C26DA"/>
    <w:rsid w:val="0A8E365F"/>
    <w:rsid w:val="0A9020A0"/>
    <w:rsid w:val="0A906B62"/>
    <w:rsid w:val="0A93759F"/>
    <w:rsid w:val="0A951D5F"/>
    <w:rsid w:val="0A955A0D"/>
    <w:rsid w:val="0A9877F2"/>
    <w:rsid w:val="0A9B46A5"/>
    <w:rsid w:val="0A9B4EF3"/>
    <w:rsid w:val="0A9E2DA1"/>
    <w:rsid w:val="0A9E5E78"/>
    <w:rsid w:val="0AA0137B"/>
    <w:rsid w:val="0AA66B07"/>
    <w:rsid w:val="0AAA3851"/>
    <w:rsid w:val="0AAB518D"/>
    <w:rsid w:val="0AAE1995"/>
    <w:rsid w:val="0AAF3B94"/>
    <w:rsid w:val="0AB04E98"/>
    <w:rsid w:val="0AB2395F"/>
    <w:rsid w:val="0AB35E1D"/>
    <w:rsid w:val="0AB4001B"/>
    <w:rsid w:val="0AB55A9D"/>
    <w:rsid w:val="0AB70FA0"/>
    <w:rsid w:val="0AB74823"/>
    <w:rsid w:val="0AB90DC9"/>
    <w:rsid w:val="0AB96709"/>
    <w:rsid w:val="0ABD2EA9"/>
    <w:rsid w:val="0ABD672D"/>
    <w:rsid w:val="0ABF1C30"/>
    <w:rsid w:val="0AC233D3"/>
    <w:rsid w:val="0AC413A1"/>
    <w:rsid w:val="0AC6703C"/>
    <w:rsid w:val="0AC777E5"/>
    <w:rsid w:val="0AC9473D"/>
    <w:rsid w:val="0AC97FC1"/>
    <w:rsid w:val="0ACA5A42"/>
    <w:rsid w:val="0ACE4448"/>
    <w:rsid w:val="0ACE4A7B"/>
    <w:rsid w:val="0AD61855"/>
    <w:rsid w:val="0AD772D6"/>
    <w:rsid w:val="0ADA025B"/>
    <w:rsid w:val="0ADC27FC"/>
    <w:rsid w:val="0ADE716E"/>
    <w:rsid w:val="0ADF4A6F"/>
    <w:rsid w:val="0AE05459"/>
    <w:rsid w:val="0AE15667"/>
    <w:rsid w:val="0AE3696C"/>
    <w:rsid w:val="0AE51E6F"/>
    <w:rsid w:val="0AE80876"/>
    <w:rsid w:val="0AE92055"/>
    <w:rsid w:val="0AEA04F5"/>
    <w:rsid w:val="0AEA3D79"/>
    <w:rsid w:val="0AEB17FA"/>
    <w:rsid w:val="0AED1120"/>
    <w:rsid w:val="0AED724C"/>
    <w:rsid w:val="0AED769F"/>
    <w:rsid w:val="0AEF054D"/>
    <w:rsid w:val="0AEF497D"/>
    <w:rsid w:val="0AF023FF"/>
    <w:rsid w:val="0AF063EB"/>
    <w:rsid w:val="0AF36C07"/>
    <w:rsid w:val="0AF65BAA"/>
    <w:rsid w:val="0AF73FD1"/>
    <w:rsid w:val="0AF7560D"/>
    <w:rsid w:val="0AF82EDD"/>
    <w:rsid w:val="0AFA6AFF"/>
    <w:rsid w:val="0AFB2A42"/>
    <w:rsid w:val="0AFD1714"/>
    <w:rsid w:val="0AFE559A"/>
    <w:rsid w:val="0B010DB7"/>
    <w:rsid w:val="0B011903"/>
    <w:rsid w:val="0B01399E"/>
    <w:rsid w:val="0B043FF2"/>
    <w:rsid w:val="0B044923"/>
    <w:rsid w:val="0B050AFA"/>
    <w:rsid w:val="0B0758A7"/>
    <w:rsid w:val="0B082ED2"/>
    <w:rsid w:val="0B08487C"/>
    <w:rsid w:val="0B090C54"/>
    <w:rsid w:val="0B0F299D"/>
    <w:rsid w:val="0B14713B"/>
    <w:rsid w:val="0B1957C1"/>
    <w:rsid w:val="0B1A45B2"/>
    <w:rsid w:val="0B1B4548"/>
    <w:rsid w:val="0B1C6746"/>
    <w:rsid w:val="0B1D7A4B"/>
    <w:rsid w:val="0B1F2F4E"/>
    <w:rsid w:val="0B212BCE"/>
    <w:rsid w:val="0B215098"/>
    <w:rsid w:val="0B22064F"/>
    <w:rsid w:val="0B2360D1"/>
    <w:rsid w:val="0B243B52"/>
    <w:rsid w:val="0B262EC7"/>
    <w:rsid w:val="0B267056"/>
    <w:rsid w:val="0B27035A"/>
    <w:rsid w:val="0B272559"/>
    <w:rsid w:val="0B29385D"/>
    <w:rsid w:val="0B2A12DF"/>
    <w:rsid w:val="0B2B4411"/>
    <w:rsid w:val="0B2C47E2"/>
    <w:rsid w:val="0B2E1EE3"/>
    <w:rsid w:val="0B2E7CE5"/>
    <w:rsid w:val="0B3001AC"/>
    <w:rsid w:val="0B3E6BC1"/>
    <w:rsid w:val="0B425F77"/>
    <w:rsid w:val="0B434407"/>
    <w:rsid w:val="0B46538C"/>
    <w:rsid w:val="0B4778B3"/>
    <w:rsid w:val="0B491B94"/>
    <w:rsid w:val="0B4A1814"/>
    <w:rsid w:val="0B4A355A"/>
    <w:rsid w:val="0B4E601C"/>
    <w:rsid w:val="0B4F5088"/>
    <w:rsid w:val="0B4F5C9B"/>
    <w:rsid w:val="0B505ED0"/>
    <w:rsid w:val="0B5328E4"/>
    <w:rsid w:val="0B560EAA"/>
    <w:rsid w:val="0B5745C1"/>
    <w:rsid w:val="0B5843AD"/>
    <w:rsid w:val="0B5A630E"/>
    <w:rsid w:val="0B5B1AAE"/>
    <w:rsid w:val="0B5C7530"/>
    <w:rsid w:val="0B5F3D37"/>
    <w:rsid w:val="0B626EBA"/>
    <w:rsid w:val="0B63273E"/>
    <w:rsid w:val="0B63493C"/>
    <w:rsid w:val="0B661144"/>
    <w:rsid w:val="0B696845"/>
    <w:rsid w:val="0B6A36D6"/>
    <w:rsid w:val="0B6A42C7"/>
    <w:rsid w:val="0B6B1D48"/>
    <w:rsid w:val="0B6E0133"/>
    <w:rsid w:val="0B6E6353"/>
    <w:rsid w:val="0B6E6550"/>
    <w:rsid w:val="0B6F50D1"/>
    <w:rsid w:val="0B707946"/>
    <w:rsid w:val="0B733552"/>
    <w:rsid w:val="0B742FDD"/>
    <w:rsid w:val="0B750489"/>
    <w:rsid w:val="0B752658"/>
    <w:rsid w:val="0B754EBA"/>
    <w:rsid w:val="0B755EDB"/>
    <w:rsid w:val="0B76395D"/>
    <w:rsid w:val="0B765B5B"/>
    <w:rsid w:val="0B76746A"/>
    <w:rsid w:val="0B7948E1"/>
    <w:rsid w:val="0B7B1FE3"/>
    <w:rsid w:val="0B7B7DE4"/>
    <w:rsid w:val="0B8406F4"/>
    <w:rsid w:val="0B8870FA"/>
    <w:rsid w:val="0B8D44AF"/>
    <w:rsid w:val="0B8E1003"/>
    <w:rsid w:val="0B94510B"/>
    <w:rsid w:val="0B95098E"/>
    <w:rsid w:val="0B955FB1"/>
    <w:rsid w:val="0B987394"/>
    <w:rsid w:val="0B9A15B7"/>
    <w:rsid w:val="0B9B23B9"/>
    <w:rsid w:val="0B9D381C"/>
    <w:rsid w:val="0B9E129E"/>
    <w:rsid w:val="0BA06F6A"/>
    <w:rsid w:val="0BA13115"/>
    <w:rsid w:val="0BA26C1F"/>
    <w:rsid w:val="0BA431A7"/>
    <w:rsid w:val="0BAC06AC"/>
    <w:rsid w:val="0BAD46D0"/>
    <w:rsid w:val="0BB43441"/>
    <w:rsid w:val="0BB743C6"/>
    <w:rsid w:val="0BB856CB"/>
    <w:rsid w:val="0BB978C9"/>
    <w:rsid w:val="0BBE4AEF"/>
    <w:rsid w:val="0BC25FDA"/>
    <w:rsid w:val="0BC32105"/>
    <w:rsid w:val="0BC34C6F"/>
    <w:rsid w:val="0BC41316"/>
    <w:rsid w:val="0BC45C5A"/>
    <w:rsid w:val="0BC76BDF"/>
    <w:rsid w:val="0BC835FC"/>
    <w:rsid w:val="0BCE3FEB"/>
    <w:rsid w:val="0BCF30BE"/>
    <w:rsid w:val="0BCF52F0"/>
    <w:rsid w:val="0BD074EE"/>
    <w:rsid w:val="0BD107F3"/>
    <w:rsid w:val="0BD47E6F"/>
    <w:rsid w:val="0BD76E79"/>
    <w:rsid w:val="0BDD0D82"/>
    <w:rsid w:val="0BDE2087"/>
    <w:rsid w:val="0BDF1D07"/>
    <w:rsid w:val="0BE04A65"/>
    <w:rsid w:val="0BE0558A"/>
    <w:rsid w:val="0BE07789"/>
    <w:rsid w:val="0BE1300C"/>
    <w:rsid w:val="0BE14D4E"/>
    <w:rsid w:val="0BE303E7"/>
    <w:rsid w:val="0BE36304"/>
    <w:rsid w:val="0BE42B4C"/>
    <w:rsid w:val="0BE434D4"/>
    <w:rsid w:val="0BE51A12"/>
    <w:rsid w:val="0BE624D6"/>
    <w:rsid w:val="0BE65146"/>
    <w:rsid w:val="0BE72997"/>
    <w:rsid w:val="0BE74F15"/>
    <w:rsid w:val="0BEA391B"/>
    <w:rsid w:val="0BEB6B4E"/>
    <w:rsid w:val="0BEC2BDA"/>
    <w:rsid w:val="0BF26C44"/>
    <w:rsid w:val="0BF6772E"/>
    <w:rsid w:val="0BF906B3"/>
    <w:rsid w:val="0BFE2F8B"/>
    <w:rsid w:val="0BFE4B3A"/>
    <w:rsid w:val="0BFF003E"/>
    <w:rsid w:val="0C091397"/>
    <w:rsid w:val="0C0A0C3E"/>
    <w:rsid w:val="0C0C4C5D"/>
    <w:rsid w:val="0C0E1C41"/>
    <w:rsid w:val="0C0F2856"/>
    <w:rsid w:val="0C1002D8"/>
    <w:rsid w:val="0C105699"/>
    <w:rsid w:val="0C130019"/>
    <w:rsid w:val="0C1401FB"/>
    <w:rsid w:val="0C140531"/>
    <w:rsid w:val="0C154760"/>
    <w:rsid w:val="0C157FE3"/>
    <w:rsid w:val="0C177C63"/>
    <w:rsid w:val="0C183166"/>
    <w:rsid w:val="0C1856E4"/>
    <w:rsid w:val="0C190BE7"/>
    <w:rsid w:val="0C197F77"/>
    <w:rsid w:val="0C1E2E71"/>
    <w:rsid w:val="0C2226EA"/>
    <w:rsid w:val="0C2314F7"/>
    <w:rsid w:val="0C246F78"/>
    <w:rsid w:val="0C273780"/>
    <w:rsid w:val="0C293400"/>
    <w:rsid w:val="0C2A4705"/>
    <w:rsid w:val="0C2D1E06"/>
    <w:rsid w:val="0C2E310B"/>
    <w:rsid w:val="0C2F5309"/>
    <w:rsid w:val="0C321B11"/>
    <w:rsid w:val="0C331791"/>
    <w:rsid w:val="0C352A96"/>
    <w:rsid w:val="0C370197"/>
    <w:rsid w:val="0C396DB4"/>
    <w:rsid w:val="0C396F1E"/>
    <w:rsid w:val="0C3A111C"/>
    <w:rsid w:val="0C3B4DE3"/>
    <w:rsid w:val="0C3F7D74"/>
    <w:rsid w:val="0C430614"/>
    <w:rsid w:val="0C452D30"/>
    <w:rsid w:val="0C4607B2"/>
    <w:rsid w:val="0C491737"/>
    <w:rsid w:val="0C4B4C3A"/>
    <w:rsid w:val="0C4D013D"/>
    <w:rsid w:val="0C506B43"/>
    <w:rsid w:val="0C510D41"/>
    <w:rsid w:val="0C514DDC"/>
    <w:rsid w:val="0C5267C3"/>
    <w:rsid w:val="0C544287"/>
    <w:rsid w:val="0C557271"/>
    <w:rsid w:val="0C557747"/>
    <w:rsid w:val="0C5719E5"/>
    <w:rsid w:val="0C5764CE"/>
    <w:rsid w:val="0C5806CC"/>
    <w:rsid w:val="0C5A3BCF"/>
    <w:rsid w:val="0C5B1651"/>
    <w:rsid w:val="0C5D4B54"/>
    <w:rsid w:val="0C60582C"/>
    <w:rsid w:val="0C605AD8"/>
    <w:rsid w:val="0C62485F"/>
    <w:rsid w:val="0C67530F"/>
    <w:rsid w:val="0C6754D4"/>
    <w:rsid w:val="0C6841EA"/>
    <w:rsid w:val="0C691C6B"/>
    <w:rsid w:val="0C6B018A"/>
    <w:rsid w:val="0C6D30A3"/>
    <w:rsid w:val="0C7103BF"/>
    <w:rsid w:val="0C7129D7"/>
    <w:rsid w:val="0C717078"/>
    <w:rsid w:val="0C755A7E"/>
    <w:rsid w:val="0C786A02"/>
    <w:rsid w:val="0C7B7987"/>
    <w:rsid w:val="0C7C5017"/>
    <w:rsid w:val="0C7D5BCC"/>
    <w:rsid w:val="0C7F638D"/>
    <w:rsid w:val="0C832815"/>
    <w:rsid w:val="0C853B1A"/>
    <w:rsid w:val="0C855D18"/>
    <w:rsid w:val="0C884A9F"/>
    <w:rsid w:val="0C886EAB"/>
    <w:rsid w:val="0C892520"/>
    <w:rsid w:val="0C8A21A0"/>
    <w:rsid w:val="0C8B297B"/>
    <w:rsid w:val="0C8E3DCA"/>
    <w:rsid w:val="0C961836"/>
    <w:rsid w:val="0C966C67"/>
    <w:rsid w:val="0C9C373F"/>
    <w:rsid w:val="0C9E6C42"/>
    <w:rsid w:val="0C9E6D6D"/>
    <w:rsid w:val="0C9F68C2"/>
    <w:rsid w:val="0CA02145"/>
    <w:rsid w:val="0CA15648"/>
    <w:rsid w:val="0CA230CA"/>
    <w:rsid w:val="0CA26372"/>
    <w:rsid w:val="0CA92A55"/>
    <w:rsid w:val="0CAA2007"/>
    <w:rsid w:val="0CAC0156"/>
    <w:rsid w:val="0CAC39D9"/>
    <w:rsid w:val="0CAD5BD8"/>
    <w:rsid w:val="0CB14813"/>
    <w:rsid w:val="0CB17C1E"/>
    <w:rsid w:val="0CB402C0"/>
    <w:rsid w:val="0CB41A4E"/>
    <w:rsid w:val="0CB52ADC"/>
    <w:rsid w:val="0CB56867"/>
    <w:rsid w:val="0CB60519"/>
    <w:rsid w:val="0CB73F69"/>
    <w:rsid w:val="0CB877EC"/>
    <w:rsid w:val="0CBB55F0"/>
    <w:rsid w:val="0CBB61F2"/>
    <w:rsid w:val="0CBE6C7F"/>
    <w:rsid w:val="0CBE7177"/>
    <w:rsid w:val="0CC100FC"/>
    <w:rsid w:val="0CC21072"/>
    <w:rsid w:val="0CC25B7D"/>
    <w:rsid w:val="0CC3138F"/>
    <w:rsid w:val="0CC41080"/>
    <w:rsid w:val="0CC41E07"/>
    <w:rsid w:val="0CC46C99"/>
    <w:rsid w:val="0CC64583"/>
    <w:rsid w:val="0CC72005"/>
    <w:rsid w:val="0CC87A86"/>
    <w:rsid w:val="0CC954FA"/>
    <w:rsid w:val="0CC95508"/>
    <w:rsid w:val="0CCF7411"/>
    <w:rsid w:val="0CD56D9C"/>
    <w:rsid w:val="0CD7229F"/>
    <w:rsid w:val="0CD87D21"/>
    <w:rsid w:val="0CDB2461"/>
    <w:rsid w:val="0CDB2626"/>
    <w:rsid w:val="0CDC7C6B"/>
    <w:rsid w:val="0CE1722F"/>
    <w:rsid w:val="0CE32697"/>
    <w:rsid w:val="0CE34EFC"/>
    <w:rsid w:val="0CE360B2"/>
    <w:rsid w:val="0CE54E38"/>
    <w:rsid w:val="0CE67036"/>
    <w:rsid w:val="0CE724E6"/>
    <w:rsid w:val="0CE73BD2"/>
    <w:rsid w:val="0CEA0AED"/>
    <w:rsid w:val="0CEA481A"/>
    <w:rsid w:val="0CEC47C3"/>
    <w:rsid w:val="0CED2245"/>
    <w:rsid w:val="0CEE7CC6"/>
    <w:rsid w:val="0CEF65E4"/>
    <w:rsid w:val="0CF14F28"/>
    <w:rsid w:val="0CF166CC"/>
    <w:rsid w:val="0CF3634C"/>
    <w:rsid w:val="0CF4009D"/>
    <w:rsid w:val="0CF5184F"/>
    <w:rsid w:val="0CF90255"/>
    <w:rsid w:val="0CFA6732"/>
    <w:rsid w:val="0CFB3759"/>
    <w:rsid w:val="0CFE7F60"/>
    <w:rsid w:val="0D010EE5"/>
    <w:rsid w:val="0D015662"/>
    <w:rsid w:val="0D01680C"/>
    <w:rsid w:val="0D026C5D"/>
    <w:rsid w:val="0D0343E8"/>
    <w:rsid w:val="0D0450BB"/>
    <w:rsid w:val="0D0512FE"/>
    <w:rsid w:val="0D064003"/>
    <w:rsid w:val="0D080870"/>
    <w:rsid w:val="0D0A3D73"/>
    <w:rsid w:val="0D110C4F"/>
    <w:rsid w:val="0D12337E"/>
    <w:rsid w:val="0D134683"/>
    <w:rsid w:val="0D142104"/>
    <w:rsid w:val="0D146881"/>
    <w:rsid w:val="0D157B86"/>
    <w:rsid w:val="0D192D09"/>
    <w:rsid w:val="0D1A400D"/>
    <w:rsid w:val="0D1B1A8F"/>
    <w:rsid w:val="0D1D1F91"/>
    <w:rsid w:val="0D1E1B94"/>
    <w:rsid w:val="0D1E6564"/>
    <w:rsid w:val="0D215B97"/>
    <w:rsid w:val="0D221CC3"/>
    <w:rsid w:val="0D223618"/>
    <w:rsid w:val="0D23109A"/>
    <w:rsid w:val="0D24239E"/>
    <w:rsid w:val="0D257E20"/>
    <w:rsid w:val="0D270529"/>
    <w:rsid w:val="0D3216B4"/>
    <w:rsid w:val="0D344BB7"/>
    <w:rsid w:val="0D352639"/>
    <w:rsid w:val="0D375B3C"/>
    <w:rsid w:val="0D387A11"/>
    <w:rsid w:val="0D3B450C"/>
    <w:rsid w:val="0D3C19AE"/>
    <w:rsid w:val="0D3D332C"/>
    <w:rsid w:val="0D413ECD"/>
    <w:rsid w:val="0D416E77"/>
    <w:rsid w:val="0D444E52"/>
    <w:rsid w:val="0D483858"/>
    <w:rsid w:val="0D4C4A26"/>
    <w:rsid w:val="0D4C5AE1"/>
    <w:rsid w:val="0D4D3563"/>
    <w:rsid w:val="0D4E0FE4"/>
    <w:rsid w:val="0D4F31E3"/>
    <w:rsid w:val="0D500C64"/>
    <w:rsid w:val="0D5044E7"/>
    <w:rsid w:val="0D597375"/>
    <w:rsid w:val="0D5A177E"/>
    <w:rsid w:val="0D5B4A77"/>
    <w:rsid w:val="0D5E59FB"/>
    <w:rsid w:val="0D631E83"/>
    <w:rsid w:val="0D635706"/>
    <w:rsid w:val="0D650C0A"/>
    <w:rsid w:val="0D6638B6"/>
    <w:rsid w:val="0D693D8C"/>
    <w:rsid w:val="0D6C2793"/>
    <w:rsid w:val="0D706F9B"/>
    <w:rsid w:val="0D7865A5"/>
    <w:rsid w:val="0D7952DA"/>
    <w:rsid w:val="0D7A146F"/>
    <w:rsid w:val="0D7B0568"/>
    <w:rsid w:val="0D7B752A"/>
    <w:rsid w:val="0D7F5277"/>
    <w:rsid w:val="0D7F5F30"/>
    <w:rsid w:val="0D815957"/>
    <w:rsid w:val="0D847E39"/>
    <w:rsid w:val="0D8609C6"/>
    <w:rsid w:val="0D870DBE"/>
    <w:rsid w:val="0D886840"/>
    <w:rsid w:val="0D8B3047"/>
    <w:rsid w:val="0D8C0AC9"/>
    <w:rsid w:val="0D8D2CC7"/>
    <w:rsid w:val="0D8F61CA"/>
    <w:rsid w:val="0D9116CE"/>
    <w:rsid w:val="0D911C2C"/>
    <w:rsid w:val="0D914F51"/>
    <w:rsid w:val="0D9C1187"/>
    <w:rsid w:val="0D9D0D63"/>
    <w:rsid w:val="0D9E51E3"/>
    <w:rsid w:val="0D9F4266"/>
    <w:rsid w:val="0DA1776A"/>
    <w:rsid w:val="0DA6419D"/>
    <w:rsid w:val="0DA773D7"/>
    <w:rsid w:val="0DA84B76"/>
    <w:rsid w:val="0DAB5AFB"/>
    <w:rsid w:val="0DAE4028"/>
    <w:rsid w:val="0DAE6A7F"/>
    <w:rsid w:val="0DB01F82"/>
    <w:rsid w:val="0DB25485"/>
    <w:rsid w:val="0DB75190"/>
    <w:rsid w:val="0DBB5D95"/>
    <w:rsid w:val="0DBE1A50"/>
    <w:rsid w:val="0DBE4944"/>
    <w:rsid w:val="0DBF27B3"/>
    <w:rsid w:val="0DC0001E"/>
    <w:rsid w:val="0DC15AA0"/>
    <w:rsid w:val="0DC17E26"/>
    <w:rsid w:val="0DC41D1E"/>
    <w:rsid w:val="0DC679A9"/>
    <w:rsid w:val="0DC67FF0"/>
    <w:rsid w:val="0DC75F90"/>
    <w:rsid w:val="0DCA59F3"/>
    <w:rsid w:val="0DCC44BE"/>
    <w:rsid w:val="0DCD3AB1"/>
    <w:rsid w:val="0DCE4674"/>
    <w:rsid w:val="0DCE4DB6"/>
    <w:rsid w:val="0DCF51A8"/>
    <w:rsid w:val="0DD002B9"/>
    <w:rsid w:val="0DD107BF"/>
    <w:rsid w:val="0DD17C92"/>
    <w:rsid w:val="0DD24120"/>
    <w:rsid w:val="0DD3343C"/>
    <w:rsid w:val="0DD40EBD"/>
    <w:rsid w:val="0DDB40CB"/>
    <w:rsid w:val="0DDC7AB4"/>
    <w:rsid w:val="0DDD3D4B"/>
    <w:rsid w:val="0DDD75CE"/>
    <w:rsid w:val="0DDE5050"/>
    <w:rsid w:val="0DDF276A"/>
    <w:rsid w:val="0DE15FD5"/>
    <w:rsid w:val="0DE436D6"/>
    <w:rsid w:val="0DE51223"/>
    <w:rsid w:val="0DEB3061"/>
    <w:rsid w:val="0DED1DE7"/>
    <w:rsid w:val="0DEF6094"/>
    <w:rsid w:val="0DF04F6A"/>
    <w:rsid w:val="0DF1124F"/>
    <w:rsid w:val="0DF129EC"/>
    <w:rsid w:val="0DF33823"/>
    <w:rsid w:val="0DF33CF1"/>
    <w:rsid w:val="0DF471F4"/>
    <w:rsid w:val="0DF66E74"/>
    <w:rsid w:val="0E026509"/>
    <w:rsid w:val="0E040030"/>
    <w:rsid w:val="0E072991"/>
    <w:rsid w:val="0E0A3916"/>
    <w:rsid w:val="0E0C6E19"/>
    <w:rsid w:val="0E0F6ECA"/>
    <w:rsid w:val="0E103B48"/>
    <w:rsid w:val="0E132027"/>
    <w:rsid w:val="0E15074A"/>
    <w:rsid w:val="0E151543"/>
    <w:rsid w:val="0E157728"/>
    <w:rsid w:val="0E172C2B"/>
    <w:rsid w:val="0E183F30"/>
    <w:rsid w:val="0E1B1E7D"/>
    <w:rsid w:val="0E1C12EE"/>
    <w:rsid w:val="0E201B3A"/>
    <w:rsid w:val="0E225C0E"/>
    <w:rsid w:val="0E232148"/>
    <w:rsid w:val="0E241F41"/>
    <w:rsid w:val="0E24791F"/>
    <w:rsid w:val="0E247D43"/>
    <w:rsid w:val="0E262CF4"/>
    <w:rsid w:val="0E263246"/>
    <w:rsid w:val="0E272EC6"/>
    <w:rsid w:val="0E280947"/>
    <w:rsid w:val="0E28781F"/>
    <w:rsid w:val="0E2A1C4C"/>
    <w:rsid w:val="0E2B002C"/>
    <w:rsid w:val="0E2F3B55"/>
    <w:rsid w:val="0E3137D5"/>
    <w:rsid w:val="0E317059"/>
    <w:rsid w:val="0E351B6C"/>
    <w:rsid w:val="0E370F62"/>
    <w:rsid w:val="0E3748C9"/>
    <w:rsid w:val="0E3C75E8"/>
    <w:rsid w:val="0E3D5069"/>
    <w:rsid w:val="0E3E08ED"/>
    <w:rsid w:val="0E3E1ECC"/>
    <w:rsid w:val="0E3F79CE"/>
    <w:rsid w:val="0E4137B5"/>
    <w:rsid w:val="0E416414"/>
    <w:rsid w:val="0E4272F3"/>
    <w:rsid w:val="0E4427F6"/>
    <w:rsid w:val="0E4449F4"/>
    <w:rsid w:val="0E455CF9"/>
    <w:rsid w:val="0E462B7A"/>
    <w:rsid w:val="0E467EF7"/>
    <w:rsid w:val="0E483966"/>
    <w:rsid w:val="0E486D72"/>
    <w:rsid w:val="0E4A68FE"/>
    <w:rsid w:val="0E4C3777"/>
    <w:rsid w:val="0E4E5304"/>
    <w:rsid w:val="0E500807"/>
    <w:rsid w:val="0E5164F2"/>
    <w:rsid w:val="0E54720D"/>
    <w:rsid w:val="0E560192"/>
    <w:rsid w:val="0E565F93"/>
    <w:rsid w:val="0E573A15"/>
    <w:rsid w:val="0E575325"/>
    <w:rsid w:val="0E5918DB"/>
    <w:rsid w:val="0E5A796A"/>
    <w:rsid w:val="0E5B241B"/>
    <w:rsid w:val="0E5C591E"/>
    <w:rsid w:val="0E5C6BBE"/>
    <w:rsid w:val="0E5D6FB7"/>
    <w:rsid w:val="0E5E559E"/>
    <w:rsid w:val="0E5F67CB"/>
    <w:rsid w:val="0E604325"/>
    <w:rsid w:val="0E611DA6"/>
    <w:rsid w:val="0E6352A9"/>
    <w:rsid w:val="0E637A23"/>
    <w:rsid w:val="0E6507AC"/>
    <w:rsid w:val="0E654924"/>
    <w:rsid w:val="0E685D8A"/>
    <w:rsid w:val="0E6B26B6"/>
    <w:rsid w:val="0E6C20CC"/>
    <w:rsid w:val="0E6D5BB9"/>
    <w:rsid w:val="0E722040"/>
    <w:rsid w:val="0E733AEA"/>
    <w:rsid w:val="0E750A47"/>
    <w:rsid w:val="0E751A70"/>
    <w:rsid w:val="0E7A4ECE"/>
    <w:rsid w:val="0E7B0752"/>
    <w:rsid w:val="0E7D5E53"/>
    <w:rsid w:val="0E7E1B00"/>
    <w:rsid w:val="0E7E38D5"/>
    <w:rsid w:val="0E8006AC"/>
    <w:rsid w:val="0E86425A"/>
    <w:rsid w:val="0E871FE6"/>
    <w:rsid w:val="0E8841E4"/>
    <w:rsid w:val="0E8973CD"/>
    <w:rsid w:val="0E8A2D8D"/>
    <w:rsid w:val="0E8A76E7"/>
    <w:rsid w:val="0E8C646E"/>
    <w:rsid w:val="0E8D066C"/>
    <w:rsid w:val="0E8D12A6"/>
    <w:rsid w:val="0E8D2083"/>
    <w:rsid w:val="0E8E1971"/>
    <w:rsid w:val="0E8F13E1"/>
    <w:rsid w:val="0E922575"/>
    <w:rsid w:val="0E94387A"/>
    <w:rsid w:val="0E9534FA"/>
    <w:rsid w:val="0E954132"/>
    <w:rsid w:val="0E960F7B"/>
    <w:rsid w:val="0E9647FF"/>
    <w:rsid w:val="0E975183"/>
    <w:rsid w:val="0E987D02"/>
    <w:rsid w:val="0E9F768C"/>
    <w:rsid w:val="0EA40291"/>
    <w:rsid w:val="0EA73169"/>
    <w:rsid w:val="0EA75431"/>
    <w:rsid w:val="0EA85B14"/>
    <w:rsid w:val="0EA9219A"/>
    <w:rsid w:val="0EB12E2A"/>
    <w:rsid w:val="0EB175A7"/>
    <w:rsid w:val="0EB208AB"/>
    <w:rsid w:val="0EB46762"/>
    <w:rsid w:val="0EB51830"/>
    <w:rsid w:val="0EB55FAD"/>
    <w:rsid w:val="0EB63A2E"/>
    <w:rsid w:val="0EB672B2"/>
    <w:rsid w:val="0EB714B0"/>
    <w:rsid w:val="0EBE46BE"/>
    <w:rsid w:val="0EBE7526"/>
    <w:rsid w:val="0EC01DBF"/>
    <w:rsid w:val="0EC020CC"/>
    <w:rsid w:val="0EC1061B"/>
    <w:rsid w:val="0EC465C7"/>
    <w:rsid w:val="0ECA4DFF"/>
    <w:rsid w:val="0ECB39D4"/>
    <w:rsid w:val="0ECB3EAC"/>
    <w:rsid w:val="0ED07E5C"/>
    <w:rsid w:val="0ED134C6"/>
    <w:rsid w:val="0ED158DD"/>
    <w:rsid w:val="0ED30FFD"/>
    <w:rsid w:val="0ED56413"/>
    <w:rsid w:val="0ED87F1C"/>
    <w:rsid w:val="0EDA076B"/>
    <w:rsid w:val="0EDD16F0"/>
    <w:rsid w:val="0EE000F6"/>
    <w:rsid w:val="0EE15B77"/>
    <w:rsid w:val="0EE36FF4"/>
    <w:rsid w:val="0EE5237F"/>
    <w:rsid w:val="0EE812EB"/>
    <w:rsid w:val="0EEC3F08"/>
    <w:rsid w:val="0EED56B6"/>
    <w:rsid w:val="0EF10390"/>
    <w:rsid w:val="0EF63C09"/>
    <w:rsid w:val="0EF67752"/>
    <w:rsid w:val="0EF90960"/>
    <w:rsid w:val="0F00642C"/>
    <w:rsid w:val="0F017BB0"/>
    <w:rsid w:val="0F036EE5"/>
    <w:rsid w:val="0F037E43"/>
    <w:rsid w:val="0F0415AF"/>
    <w:rsid w:val="0F072534"/>
    <w:rsid w:val="0F087FB5"/>
    <w:rsid w:val="0F0A7105"/>
    <w:rsid w:val="0F0C45CD"/>
    <w:rsid w:val="0F0C70B1"/>
    <w:rsid w:val="0F0C77D9"/>
    <w:rsid w:val="0F113F34"/>
    <w:rsid w:val="0F1166C7"/>
    <w:rsid w:val="0F124148"/>
    <w:rsid w:val="0F133DC8"/>
    <w:rsid w:val="0F152C78"/>
    <w:rsid w:val="0F157046"/>
    <w:rsid w:val="0F19203C"/>
    <w:rsid w:val="0F1A7108"/>
    <w:rsid w:val="0F1B11D4"/>
    <w:rsid w:val="0F1D46D8"/>
    <w:rsid w:val="0F213035"/>
    <w:rsid w:val="0F2243E3"/>
    <w:rsid w:val="0F2365E1"/>
    <w:rsid w:val="0F2478E6"/>
    <w:rsid w:val="0F251AE4"/>
    <w:rsid w:val="0F295F6C"/>
    <w:rsid w:val="0F2A5F55"/>
    <w:rsid w:val="0F2B146F"/>
    <w:rsid w:val="0F2C0F99"/>
    <w:rsid w:val="0F2C75EB"/>
    <w:rsid w:val="0F2D2774"/>
    <w:rsid w:val="0F2E01F5"/>
    <w:rsid w:val="0F2E5C77"/>
    <w:rsid w:val="0F2F1BA3"/>
    <w:rsid w:val="0F30117A"/>
    <w:rsid w:val="0F3063EE"/>
    <w:rsid w:val="0F347B80"/>
    <w:rsid w:val="0F363083"/>
    <w:rsid w:val="0F380BF4"/>
    <w:rsid w:val="0F3F7CAD"/>
    <w:rsid w:val="0F403993"/>
    <w:rsid w:val="0F405BCB"/>
    <w:rsid w:val="0F45369E"/>
    <w:rsid w:val="0F46331D"/>
    <w:rsid w:val="0F477D45"/>
    <w:rsid w:val="0F495977"/>
    <w:rsid w:val="0F4A37B3"/>
    <w:rsid w:val="0F4A3DAA"/>
    <w:rsid w:val="0F4C05FA"/>
    <w:rsid w:val="0F4C5227"/>
    <w:rsid w:val="0F4E072A"/>
    <w:rsid w:val="0F4E652C"/>
    <w:rsid w:val="0F5074B0"/>
    <w:rsid w:val="0F514F32"/>
    <w:rsid w:val="0F5228C6"/>
    <w:rsid w:val="0F5229B3"/>
    <w:rsid w:val="0F542633"/>
    <w:rsid w:val="0F544B86"/>
    <w:rsid w:val="0F545EB6"/>
    <w:rsid w:val="0F5613B9"/>
    <w:rsid w:val="0F5E1F18"/>
    <w:rsid w:val="0F6406CF"/>
    <w:rsid w:val="0F696D55"/>
    <w:rsid w:val="0F6A005A"/>
    <w:rsid w:val="0F6A47D7"/>
    <w:rsid w:val="0F6C454A"/>
    <w:rsid w:val="0F6C7CDA"/>
    <w:rsid w:val="0F7605E9"/>
    <w:rsid w:val="0F794DF1"/>
    <w:rsid w:val="0F7A4A71"/>
    <w:rsid w:val="0F7B24F3"/>
    <w:rsid w:val="0F7C190B"/>
    <w:rsid w:val="0F7D0B61"/>
    <w:rsid w:val="0F7E3477"/>
    <w:rsid w:val="0F8021FE"/>
    <w:rsid w:val="0F833182"/>
    <w:rsid w:val="0F837278"/>
    <w:rsid w:val="0F852E02"/>
    <w:rsid w:val="0F872ED2"/>
    <w:rsid w:val="0F883D87"/>
    <w:rsid w:val="0F89508C"/>
    <w:rsid w:val="0F8A2457"/>
    <w:rsid w:val="0F8A2B0D"/>
    <w:rsid w:val="0F8A54D3"/>
    <w:rsid w:val="0F8B0699"/>
    <w:rsid w:val="0F8B4D0B"/>
    <w:rsid w:val="0F8C1DA5"/>
    <w:rsid w:val="0F8D020F"/>
    <w:rsid w:val="0F912498"/>
    <w:rsid w:val="0F92139E"/>
    <w:rsid w:val="0F955B67"/>
    <w:rsid w:val="0F957915"/>
    <w:rsid w:val="0F99645F"/>
    <w:rsid w:val="0F9E0235"/>
    <w:rsid w:val="0F9F722F"/>
    <w:rsid w:val="0FA07748"/>
    <w:rsid w:val="0FA201B4"/>
    <w:rsid w:val="0FA35C35"/>
    <w:rsid w:val="0FA65230"/>
    <w:rsid w:val="0FA7463C"/>
    <w:rsid w:val="0FAB538A"/>
    <w:rsid w:val="0FAE3FC6"/>
    <w:rsid w:val="0FAF74CA"/>
    <w:rsid w:val="0FB04F4B"/>
    <w:rsid w:val="0FB12275"/>
    <w:rsid w:val="0FB33CD1"/>
    <w:rsid w:val="0FB41753"/>
    <w:rsid w:val="0FB513D3"/>
    <w:rsid w:val="0FB571D5"/>
    <w:rsid w:val="0FB75ADD"/>
    <w:rsid w:val="0FB85BDB"/>
    <w:rsid w:val="0FBB32DC"/>
    <w:rsid w:val="0FBC45E1"/>
    <w:rsid w:val="0FBD67DF"/>
    <w:rsid w:val="0FBE7AE4"/>
    <w:rsid w:val="0FC306E9"/>
    <w:rsid w:val="0FC479CB"/>
    <w:rsid w:val="0FC81E9D"/>
    <w:rsid w:val="0FCD487B"/>
    <w:rsid w:val="0FCE22FD"/>
    <w:rsid w:val="0FD076F4"/>
    <w:rsid w:val="0FD61CDB"/>
    <w:rsid w:val="0FD77389"/>
    <w:rsid w:val="0FD8068E"/>
    <w:rsid w:val="0FD9610F"/>
    <w:rsid w:val="0FDA3B91"/>
    <w:rsid w:val="0FDB1613"/>
    <w:rsid w:val="0FDB5D8F"/>
    <w:rsid w:val="0FDE7945"/>
    <w:rsid w:val="0FE1571A"/>
    <w:rsid w:val="0FE679A4"/>
    <w:rsid w:val="0FE92B27"/>
    <w:rsid w:val="0FEA05A8"/>
    <w:rsid w:val="0FEB18AD"/>
    <w:rsid w:val="0FEC2F14"/>
    <w:rsid w:val="0FEC68D2"/>
    <w:rsid w:val="0FEC732E"/>
    <w:rsid w:val="0FEF02B3"/>
    <w:rsid w:val="0FEF38AA"/>
    <w:rsid w:val="0FEF4A30"/>
    <w:rsid w:val="0FF137B6"/>
    <w:rsid w:val="0FF643BB"/>
    <w:rsid w:val="0FF83141"/>
    <w:rsid w:val="0FF83B73"/>
    <w:rsid w:val="0FFA6644"/>
    <w:rsid w:val="0FFA6CF7"/>
    <w:rsid w:val="0FFB40C6"/>
    <w:rsid w:val="0FFE29A3"/>
    <w:rsid w:val="0FFE504A"/>
    <w:rsid w:val="0FFF63E0"/>
    <w:rsid w:val="1000054D"/>
    <w:rsid w:val="100030EB"/>
    <w:rsid w:val="10013A51"/>
    <w:rsid w:val="10030DEE"/>
    <w:rsid w:val="100319B1"/>
    <w:rsid w:val="100C3F23"/>
    <w:rsid w:val="101007E8"/>
    <w:rsid w:val="1010343F"/>
    <w:rsid w:val="101109F0"/>
    <w:rsid w:val="10131FB3"/>
    <w:rsid w:val="101637E3"/>
    <w:rsid w:val="10183676"/>
    <w:rsid w:val="101910F7"/>
    <w:rsid w:val="101A6B79"/>
    <w:rsid w:val="101B23FC"/>
    <w:rsid w:val="101C7E7E"/>
    <w:rsid w:val="101D58FF"/>
    <w:rsid w:val="10207B26"/>
    <w:rsid w:val="10213BF0"/>
    <w:rsid w:val="102268F8"/>
    <w:rsid w:val="10227809"/>
    <w:rsid w:val="10231891"/>
    <w:rsid w:val="10247488"/>
    <w:rsid w:val="1025078D"/>
    <w:rsid w:val="1027040D"/>
    <w:rsid w:val="102B2696"/>
    <w:rsid w:val="102E3CB3"/>
    <w:rsid w:val="102F109D"/>
    <w:rsid w:val="10300D1D"/>
    <w:rsid w:val="1031679E"/>
    <w:rsid w:val="10324220"/>
    <w:rsid w:val="10330815"/>
    <w:rsid w:val="10360A28"/>
    <w:rsid w:val="103819AC"/>
    <w:rsid w:val="103959B3"/>
    <w:rsid w:val="1039742E"/>
    <w:rsid w:val="103A4EAF"/>
    <w:rsid w:val="103A610E"/>
    <w:rsid w:val="103C6EAB"/>
    <w:rsid w:val="103E38B5"/>
    <w:rsid w:val="10406DB9"/>
    <w:rsid w:val="104222BC"/>
    <w:rsid w:val="10426A38"/>
    <w:rsid w:val="10437D3D"/>
    <w:rsid w:val="10465E89"/>
    <w:rsid w:val="10472EC0"/>
    <w:rsid w:val="10480C3D"/>
    <w:rsid w:val="10492E08"/>
    <w:rsid w:val="10493E45"/>
    <w:rsid w:val="104A76C8"/>
    <w:rsid w:val="10504C20"/>
    <w:rsid w:val="1050709E"/>
    <w:rsid w:val="105534DB"/>
    <w:rsid w:val="10594C5C"/>
    <w:rsid w:val="105A40DF"/>
    <w:rsid w:val="105C123F"/>
    <w:rsid w:val="105D08E7"/>
    <w:rsid w:val="1060186C"/>
    <w:rsid w:val="10624D6F"/>
    <w:rsid w:val="10624E9A"/>
    <w:rsid w:val="106339EB"/>
    <w:rsid w:val="10645E55"/>
    <w:rsid w:val="106766A1"/>
    <w:rsid w:val="106A6FF4"/>
    <w:rsid w:val="106B6897"/>
    <w:rsid w:val="10717588"/>
    <w:rsid w:val="10771491"/>
    <w:rsid w:val="10786F12"/>
    <w:rsid w:val="10790217"/>
    <w:rsid w:val="10794994"/>
    <w:rsid w:val="107A2416"/>
    <w:rsid w:val="107D339A"/>
    <w:rsid w:val="107E0E1C"/>
    <w:rsid w:val="107E469F"/>
    <w:rsid w:val="10801075"/>
    <w:rsid w:val="10805C73"/>
    <w:rsid w:val="10811DA0"/>
    <w:rsid w:val="1082081F"/>
    <w:rsid w:val="10853E2D"/>
    <w:rsid w:val="108562A3"/>
    <w:rsid w:val="108735F8"/>
    <w:rsid w:val="1087752D"/>
    <w:rsid w:val="108D6EB8"/>
    <w:rsid w:val="108F6B38"/>
    <w:rsid w:val="10907CD6"/>
    <w:rsid w:val="1091203B"/>
    <w:rsid w:val="109137B1"/>
    <w:rsid w:val="10930DC1"/>
    <w:rsid w:val="10932A22"/>
    <w:rsid w:val="109542C4"/>
    <w:rsid w:val="109664C2"/>
    <w:rsid w:val="10985249"/>
    <w:rsid w:val="10992CCA"/>
    <w:rsid w:val="10993435"/>
    <w:rsid w:val="10A27D57"/>
    <w:rsid w:val="10A5455F"/>
    <w:rsid w:val="10A65A5C"/>
    <w:rsid w:val="10A86BFE"/>
    <w:rsid w:val="10A976E1"/>
    <w:rsid w:val="10B25DF3"/>
    <w:rsid w:val="10B33874"/>
    <w:rsid w:val="10B4026F"/>
    <w:rsid w:val="10B50F76"/>
    <w:rsid w:val="10B84804"/>
    <w:rsid w:val="10B9577E"/>
    <w:rsid w:val="10B9797C"/>
    <w:rsid w:val="10BB6702"/>
    <w:rsid w:val="10C02B8A"/>
    <w:rsid w:val="10C04426"/>
    <w:rsid w:val="10C1060B"/>
    <w:rsid w:val="10C15B7F"/>
    <w:rsid w:val="10C26EAA"/>
    <w:rsid w:val="10C36704"/>
    <w:rsid w:val="10C45D0D"/>
    <w:rsid w:val="10C87F96"/>
    <w:rsid w:val="10CD441E"/>
    <w:rsid w:val="10CF7921"/>
    <w:rsid w:val="10D31A4E"/>
    <w:rsid w:val="10D64D2E"/>
    <w:rsid w:val="10D95CB2"/>
    <w:rsid w:val="10DA314E"/>
    <w:rsid w:val="10DC6358"/>
    <w:rsid w:val="10DE213A"/>
    <w:rsid w:val="10DE59BD"/>
    <w:rsid w:val="10DF7BBC"/>
    <w:rsid w:val="10E11783"/>
    <w:rsid w:val="10E21048"/>
    <w:rsid w:val="10E44043"/>
    <w:rsid w:val="10EB1450"/>
    <w:rsid w:val="10EB7E81"/>
    <w:rsid w:val="10ED0265"/>
    <w:rsid w:val="10ED5F85"/>
    <w:rsid w:val="10F058D7"/>
    <w:rsid w:val="10F2465E"/>
    <w:rsid w:val="10F25464"/>
    <w:rsid w:val="10F40EB7"/>
    <w:rsid w:val="10FE14EA"/>
    <w:rsid w:val="110000F0"/>
    <w:rsid w:val="110113F5"/>
    <w:rsid w:val="110235F3"/>
    <w:rsid w:val="11026E77"/>
    <w:rsid w:val="11057DFB"/>
    <w:rsid w:val="11061160"/>
    <w:rsid w:val="11103FF2"/>
    <w:rsid w:val="11115E0C"/>
    <w:rsid w:val="1113130F"/>
    <w:rsid w:val="11144B44"/>
    <w:rsid w:val="11165B17"/>
    <w:rsid w:val="11196A9C"/>
    <w:rsid w:val="111A0C9A"/>
    <w:rsid w:val="111D76A0"/>
    <w:rsid w:val="111F2BA3"/>
    <w:rsid w:val="11250330"/>
    <w:rsid w:val="11262AA3"/>
    <w:rsid w:val="112C7CBB"/>
    <w:rsid w:val="112C7DA5"/>
    <w:rsid w:val="112D573C"/>
    <w:rsid w:val="11337646"/>
    <w:rsid w:val="11367802"/>
    <w:rsid w:val="11370089"/>
    <w:rsid w:val="1137604C"/>
    <w:rsid w:val="113A17F2"/>
    <w:rsid w:val="113A6FD0"/>
    <w:rsid w:val="1141005B"/>
    <w:rsid w:val="11416E3F"/>
    <w:rsid w:val="11445362"/>
    <w:rsid w:val="11452DE3"/>
    <w:rsid w:val="11473D3D"/>
    <w:rsid w:val="114A202C"/>
    <w:rsid w:val="114A2AEE"/>
    <w:rsid w:val="114A436C"/>
    <w:rsid w:val="114A5C90"/>
    <w:rsid w:val="114C4538"/>
    <w:rsid w:val="114E14F4"/>
    <w:rsid w:val="114E4BE9"/>
    <w:rsid w:val="114F52B6"/>
    <w:rsid w:val="11523FD6"/>
    <w:rsid w:val="115455FC"/>
    <w:rsid w:val="11560AFF"/>
    <w:rsid w:val="115A5307"/>
    <w:rsid w:val="115B093E"/>
    <w:rsid w:val="115B1533"/>
    <w:rsid w:val="115B231D"/>
    <w:rsid w:val="115C628C"/>
    <w:rsid w:val="115E178F"/>
    <w:rsid w:val="115F398D"/>
    <w:rsid w:val="115F58BB"/>
    <w:rsid w:val="11604C92"/>
    <w:rsid w:val="11635C16"/>
    <w:rsid w:val="11651119"/>
    <w:rsid w:val="11655896"/>
    <w:rsid w:val="116577BB"/>
    <w:rsid w:val="1167461D"/>
    <w:rsid w:val="11697B20"/>
    <w:rsid w:val="116D0724"/>
    <w:rsid w:val="117513B4"/>
    <w:rsid w:val="117600BE"/>
    <w:rsid w:val="11766095"/>
    <w:rsid w:val="11766E35"/>
    <w:rsid w:val="11797365"/>
    <w:rsid w:val="117C0216"/>
    <w:rsid w:val="117C54BB"/>
    <w:rsid w:val="117C6AEB"/>
    <w:rsid w:val="117D67C0"/>
    <w:rsid w:val="117E4242"/>
    <w:rsid w:val="117E42F9"/>
    <w:rsid w:val="117E43EC"/>
    <w:rsid w:val="117E7006"/>
    <w:rsid w:val="11834E46"/>
    <w:rsid w:val="118372F2"/>
    <w:rsid w:val="11840349"/>
    <w:rsid w:val="118440E5"/>
    <w:rsid w:val="1186384C"/>
    <w:rsid w:val="1187310D"/>
    <w:rsid w:val="11873308"/>
    <w:rsid w:val="118947D1"/>
    <w:rsid w:val="118A2253"/>
    <w:rsid w:val="118C5756"/>
    <w:rsid w:val="1190231D"/>
    <w:rsid w:val="11907810"/>
    <w:rsid w:val="11922EE2"/>
    <w:rsid w:val="11943BFC"/>
    <w:rsid w:val="119738BF"/>
    <w:rsid w:val="11984DEC"/>
    <w:rsid w:val="11987D02"/>
    <w:rsid w:val="119A02EF"/>
    <w:rsid w:val="119D282C"/>
    <w:rsid w:val="11A0311D"/>
    <w:rsid w:val="11A4040E"/>
    <w:rsid w:val="11A46680"/>
    <w:rsid w:val="11A54101"/>
    <w:rsid w:val="11A62504"/>
    <w:rsid w:val="11A87E6A"/>
    <w:rsid w:val="11A90368"/>
    <w:rsid w:val="11AB3E0C"/>
    <w:rsid w:val="11AC3A8C"/>
    <w:rsid w:val="11AC730F"/>
    <w:rsid w:val="11B0111E"/>
    <w:rsid w:val="11B05D16"/>
    <w:rsid w:val="11B17F14"/>
    <w:rsid w:val="11B21219"/>
    <w:rsid w:val="11B83122"/>
    <w:rsid w:val="11B84A40"/>
    <w:rsid w:val="11B855FC"/>
    <w:rsid w:val="11B8789F"/>
    <w:rsid w:val="11BE502B"/>
    <w:rsid w:val="11C0052E"/>
    <w:rsid w:val="11C0272D"/>
    <w:rsid w:val="11C1205F"/>
    <w:rsid w:val="11C15FB0"/>
    <w:rsid w:val="11C25C30"/>
    <w:rsid w:val="11C52438"/>
    <w:rsid w:val="11C720B8"/>
    <w:rsid w:val="11C75F15"/>
    <w:rsid w:val="11C87B39"/>
    <w:rsid w:val="11CE1A42"/>
    <w:rsid w:val="11CE52C6"/>
    <w:rsid w:val="11D007C9"/>
    <w:rsid w:val="11D02F4F"/>
    <w:rsid w:val="11D04F45"/>
    <w:rsid w:val="11D1624A"/>
    <w:rsid w:val="11D27310"/>
    <w:rsid w:val="11D3174D"/>
    <w:rsid w:val="11D56E4F"/>
    <w:rsid w:val="11D6754A"/>
    <w:rsid w:val="11D85BD5"/>
    <w:rsid w:val="11D87DD3"/>
    <w:rsid w:val="11DA10D8"/>
    <w:rsid w:val="11DA3D05"/>
    <w:rsid w:val="11DB182B"/>
    <w:rsid w:val="11DB2975"/>
    <w:rsid w:val="11DE1CDD"/>
    <w:rsid w:val="11DF2FE2"/>
    <w:rsid w:val="11E206E3"/>
    <w:rsid w:val="11E47469"/>
    <w:rsid w:val="11E47B11"/>
    <w:rsid w:val="11E74B6B"/>
    <w:rsid w:val="11E825EC"/>
    <w:rsid w:val="11E8531F"/>
    <w:rsid w:val="11EB3571"/>
    <w:rsid w:val="11EB6DF4"/>
    <w:rsid w:val="11EF57FA"/>
    <w:rsid w:val="11F41C82"/>
    <w:rsid w:val="11F47704"/>
    <w:rsid w:val="11F50B3F"/>
    <w:rsid w:val="11F655E4"/>
    <w:rsid w:val="11FA6CAE"/>
    <w:rsid w:val="11FB708E"/>
    <w:rsid w:val="11FC0DFE"/>
    <w:rsid w:val="11FD2592"/>
    <w:rsid w:val="11FE0EC9"/>
    <w:rsid w:val="11FE680E"/>
    <w:rsid w:val="11FF5A95"/>
    <w:rsid w:val="12010F98"/>
    <w:rsid w:val="120142CA"/>
    <w:rsid w:val="12034A99"/>
    <w:rsid w:val="12093D65"/>
    <w:rsid w:val="120B7959"/>
    <w:rsid w:val="120D0CBE"/>
    <w:rsid w:val="120E7E53"/>
    <w:rsid w:val="121073DE"/>
    <w:rsid w:val="12111232"/>
    <w:rsid w:val="121837FA"/>
    <w:rsid w:val="12192C6B"/>
    <w:rsid w:val="121D5045"/>
    <w:rsid w:val="121E2AC6"/>
    <w:rsid w:val="12213A4B"/>
    <w:rsid w:val="12241424"/>
    <w:rsid w:val="12267AD6"/>
    <w:rsid w:val="122968D9"/>
    <w:rsid w:val="122E2D61"/>
    <w:rsid w:val="12301AE7"/>
    <w:rsid w:val="12326291"/>
    <w:rsid w:val="12327002"/>
    <w:rsid w:val="12332A6C"/>
    <w:rsid w:val="12344E89"/>
    <w:rsid w:val="12371472"/>
    <w:rsid w:val="123D337B"/>
    <w:rsid w:val="123E454B"/>
    <w:rsid w:val="12411D81"/>
    <w:rsid w:val="12445B3A"/>
    <w:rsid w:val="12450788"/>
    <w:rsid w:val="12475E89"/>
    <w:rsid w:val="1248390A"/>
    <w:rsid w:val="124A2691"/>
    <w:rsid w:val="1250459A"/>
    <w:rsid w:val="1251592A"/>
    <w:rsid w:val="12521E92"/>
    <w:rsid w:val="1254771D"/>
    <w:rsid w:val="125D0492"/>
    <w:rsid w:val="125D6E58"/>
    <w:rsid w:val="12627D38"/>
    <w:rsid w:val="12632560"/>
    <w:rsid w:val="126357B9"/>
    <w:rsid w:val="126443B7"/>
    <w:rsid w:val="126542E9"/>
    <w:rsid w:val="126741BF"/>
    <w:rsid w:val="126C6F67"/>
    <w:rsid w:val="126F0ABC"/>
    <w:rsid w:val="1270704D"/>
    <w:rsid w:val="127415E0"/>
    <w:rsid w:val="12750F57"/>
    <w:rsid w:val="12751A58"/>
    <w:rsid w:val="127840D2"/>
    <w:rsid w:val="1279575E"/>
    <w:rsid w:val="127A31E0"/>
    <w:rsid w:val="127B0C62"/>
    <w:rsid w:val="127B2E60"/>
    <w:rsid w:val="127D1BE6"/>
    <w:rsid w:val="1282606E"/>
    <w:rsid w:val="12833AF0"/>
    <w:rsid w:val="128577CC"/>
    <w:rsid w:val="12864A74"/>
    <w:rsid w:val="128724F6"/>
    <w:rsid w:val="128846F4"/>
    <w:rsid w:val="12892176"/>
    <w:rsid w:val="128A347A"/>
    <w:rsid w:val="128C30FA"/>
    <w:rsid w:val="12934F54"/>
    <w:rsid w:val="129414C0"/>
    <w:rsid w:val="129A3715"/>
    <w:rsid w:val="129D0E16"/>
    <w:rsid w:val="12A130A0"/>
    <w:rsid w:val="12A57D1F"/>
    <w:rsid w:val="12A61726"/>
    <w:rsid w:val="12A74FA9"/>
    <w:rsid w:val="12AB39AF"/>
    <w:rsid w:val="12AC362F"/>
    <w:rsid w:val="12AD10B0"/>
    <w:rsid w:val="12AE23B5"/>
    <w:rsid w:val="12B32047"/>
    <w:rsid w:val="12B564BD"/>
    <w:rsid w:val="12B62F75"/>
    <w:rsid w:val="12B63F3E"/>
    <w:rsid w:val="12B719C0"/>
    <w:rsid w:val="12B82CC5"/>
    <w:rsid w:val="12BA2945"/>
    <w:rsid w:val="12BA61C8"/>
    <w:rsid w:val="12BC16CB"/>
    <w:rsid w:val="12BE134B"/>
    <w:rsid w:val="12C000D1"/>
    <w:rsid w:val="12C022CF"/>
    <w:rsid w:val="12C235D4"/>
    <w:rsid w:val="12C257D3"/>
    <w:rsid w:val="12C31056"/>
    <w:rsid w:val="12C4604C"/>
    <w:rsid w:val="12CA4636"/>
    <w:rsid w:val="12CD73E7"/>
    <w:rsid w:val="12CF28EA"/>
    <w:rsid w:val="12D20E80"/>
    <w:rsid w:val="12D43D6B"/>
    <w:rsid w:val="12D547F3"/>
    <w:rsid w:val="12D77CF6"/>
    <w:rsid w:val="12D931F9"/>
    <w:rsid w:val="12DA0C7B"/>
    <w:rsid w:val="12DD528F"/>
    <w:rsid w:val="12DD7310"/>
    <w:rsid w:val="12E06408"/>
    <w:rsid w:val="12E110C3"/>
    <w:rsid w:val="12E5288F"/>
    <w:rsid w:val="12E65D92"/>
    <w:rsid w:val="12EA4799"/>
    <w:rsid w:val="12EC7C9C"/>
    <w:rsid w:val="12F02E1F"/>
    <w:rsid w:val="12F52B2A"/>
    <w:rsid w:val="12F572A6"/>
    <w:rsid w:val="12F735F0"/>
    <w:rsid w:val="12F91530"/>
    <w:rsid w:val="12F9435F"/>
    <w:rsid w:val="12FB6C31"/>
    <w:rsid w:val="12FE3A23"/>
    <w:rsid w:val="12FE7BB6"/>
    <w:rsid w:val="12FF0EBB"/>
    <w:rsid w:val="130030B9"/>
    <w:rsid w:val="1300693C"/>
    <w:rsid w:val="1302080A"/>
    <w:rsid w:val="13021E3F"/>
    <w:rsid w:val="13034356"/>
    <w:rsid w:val="130378C1"/>
    <w:rsid w:val="13060846"/>
    <w:rsid w:val="13083D49"/>
    <w:rsid w:val="130A06C4"/>
    <w:rsid w:val="130A39C8"/>
    <w:rsid w:val="130A5B0F"/>
    <w:rsid w:val="130B144A"/>
    <w:rsid w:val="130E23CF"/>
    <w:rsid w:val="130F58D2"/>
    <w:rsid w:val="130F7E50"/>
    <w:rsid w:val="13116BD7"/>
    <w:rsid w:val="13126856"/>
    <w:rsid w:val="13141797"/>
    <w:rsid w:val="131505CA"/>
    <w:rsid w:val="1316610D"/>
    <w:rsid w:val="131700F9"/>
    <w:rsid w:val="131C4B06"/>
    <w:rsid w:val="131D046B"/>
    <w:rsid w:val="131D4BE7"/>
    <w:rsid w:val="131E5265"/>
    <w:rsid w:val="132013EF"/>
    <w:rsid w:val="13211883"/>
    <w:rsid w:val="13246F76"/>
    <w:rsid w:val="1325246F"/>
    <w:rsid w:val="13272F78"/>
    <w:rsid w:val="132809FA"/>
    <w:rsid w:val="132867FC"/>
    <w:rsid w:val="132905D9"/>
    <w:rsid w:val="132964DD"/>
    <w:rsid w:val="132D2C84"/>
    <w:rsid w:val="132F3C08"/>
    <w:rsid w:val="132F7061"/>
    <w:rsid w:val="13306297"/>
    <w:rsid w:val="13340C2D"/>
    <w:rsid w:val="13373F86"/>
    <w:rsid w:val="133776C3"/>
    <w:rsid w:val="133E1A80"/>
    <w:rsid w:val="13411591"/>
    <w:rsid w:val="134273A6"/>
    <w:rsid w:val="13453BAE"/>
    <w:rsid w:val="134712AF"/>
    <w:rsid w:val="1347382D"/>
    <w:rsid w:val="134E4ED9"/>
    <w:rsid w:val="134F66BB"/>
    <w:rsid w:val="13527640"/>
    <w:rsid w:val="135463C6"/>
    <w:rsid w:val="1357734B"/>
    <w:rsid w:val="135A2147"/>
    <w:rsid w:val="135B5D51"/>
    <w:rsid w:val="135C27D4"/>
    <w:rsid w:val="135D6FE9"/>
    <w:rsid w:val="13614BF6"/>
    <w:rsid w:val="136150A1"/>
    <w:rsid w:val="136640E2"/>
    <w:rsid w:val="136775E5"/>
    <w:rsid w:val="136917E4"/>
    <w:rsid w:val="13692AE8"/>
    <w:rsid w:val="136C01EA"/>
    <w:rsid w:val="136D054E"/>
    <w:rsid w:val="136E1102"/>
    <w:rsid w:val="136E2957"/>
    <w:rsid w:val="136F116E"/>
    <w:rsid w:val="13702473"/>
    <w:rsid w:val="13705C9D"/>
    <w:rsid w:val="13717EF5"/>
    <w:rsid w:val="13725976"/>
    <w:rsid w:val="1373700A"/>
    <w:rsid w:val="13753078"/>
    <w:rsid w:val="13756A91"/>
    <w:rsid w:val="13771DFE"/>
    <w:rsid w:val="13773ED5"/>
    <w:rsid w:val="13781A7E"/>
    <w:rsid w:val="137D0C32"/>
    <w:rsid w:val="137D3D07"/>
    <w:rsid w:val="137F4C8C"/>
    <w:rsid w:val="1380270E"/>
    <w:rsid w:val="13806E8A"/>
    <w:rsid w:val="1381018F"/>
    <w:rsid w:val="13825A9E"/>
    <w:rsid w:val="13825C11"/>
    <w:rsid w:val="1383705F"/>
    <w:rsid w:val="13864617"/>
    <w:rsid w:val="13873911"/>
    <w:rsid w:val="13883A8E"/>
    <w:rsid w:val="13887CC5"/>
    <w:rsid w:val="138A49BD"/>
    <w:rsid w:val="138B0A9F"/>
    <w:rsid w:val="138F3C22"/>
    <w:rsid w:val="1391296F"/>
    <w:rsid w:val="139129A8"/>
    <w:rsid w:val="13915780"/>
    <w:rsid w:val="13932EBD"/>
    <w:rsid w:val="139479EA"/>
    <w:rsid w:val="13965E36"/>
    <w:rsid w:val="1398339A"/>
    <w:rsid w:val="13987DB4"/>
    <w:rsid w:val="139A1431"/>
    <w:rsid w:val="139A32B7"/>
    <w:rsid w:val="139A6645"/>
    <w:rsid w:val="139D423C"/>
    <w:rsid w:val="139F773F"/>
    <w:rsid w:val="13A00151"/>
    <w:rsid w:val="13A9004F"/>
    <w:rsid w:val="13AA1353"/>
    <w:rsid w:val="13AA1741"/>
    <w:rsid w:val="13AA5AD0"/>
    <w:rsid w:val="13AB3552"/>
    <w:rsid w:val="13AD22D8"/>
    <w:rsid w:val="13AE7D5A"/>
    <w:rsid w:val="13B0325D"/>
    <w:rsid w:val="13B42DD8"/>
    <w:rsid w:val="13B518E3"/>
    <w:rsid w:val="13B576E5"/>
    <w:rsid w:val="13B74DE6"/>
    <w:rsid w:val="13B90CB9"/>
    <w:rsid w:val="13B9311D"/>
    <w:rsid w:val="13C034F7"/>
    <w:rsid w:val="13C23177"/>
    <w:rsid w:val="13C37B21"/>
    <w:rsid w:val="13C41EFD"/>
    <w:rsid w:val="13C61B7D"/>
    <w:rsid w:val="13C65400"/>
    <w:rsid w:val="13C80904"/>
    <w:rsid w:val="13CC1508"/>
    <w:rsid w:val="13CC730A"/>
    <w:rsid w:val="13CD6F8A"/>
    <w:rsid w:val="13CE280D"/>
    <w:rsid w:val="13CE6696"/>
    <w:rsid w:val="13CF74B9"/>
    <w:rsid w:val="13D07F0E"/>
    <w:rsid w:val="13D30E93"/>
    <w:rsid w:val="13D34716"/>
    <w:rsid w:val="13D77899"/>
    <w:rsid w:val="13DA081E"/>
    <w:rsid w:val="13DD17A2"/>
    <w:rsid w:val="13E05FAA"/>
    <w:rsid w:val="13E1623E"/>
    <w:rsid w:val="13E54630"/>
    <w:rsid w:val="13E6778D"/>
    <w:rsid w:val="13EA0AB8"/>
    <w:rsid w:val="13EA433B"/>
    <w:rsid w:val="13ED1A3D"/>
    <w:rsid w:val="13F21E7B"/>
    <w:rsid w:val="13F24838"/>
    <w:rsid w:val="13F2626E"/>
    <w:rsid w:val="13F413C8"/>
    <w:rsid w:val="13F4401F"/>
    <w:rsid w:val="13F721F4"/>
    <w:rsid w:val="13FA6B54"/>
    <w:rsid w:val="13FE555A"/>
    <w:rsid w:val="140040F4"/>
    <w:rsid w:val="140D655C"/>
    <w:rsid w:val="140E1F23"/>
    <w:rsid w:val="14103AC8"/>
    <w:rsid w:val="141476FE"/>
    <w:rsid w:val="141636D8"/>
    <w:rsid w:val="14186104"/>
    <w:rsid w:val="14191607"/>
    <w:rsid w:val="14193B86"/>
    <w:rsid w:val="141A7089"/>
    <w:rsid w:val="141C0A1B"/>
    <w:rsid w:val="141D37A1"/>
    <w:rsid w:val="141F0C36"/>
    <w:rsid w:val="141F3511"/>
    <w:rsid w:val="14206D94"/>
    <w:rsid w:val="14231F17"/>
    <w:rsid w:val="1423579A"/>
    <w:rsid w:val="14244B56"/>
    <w:rsid w:val="1424570B"/>
    <w:rsid w:val="1425541A"/>
    <w:rsid w:val="142741A0"/>
    <w:rsid w:val="14293E20"/>
    <w:rsid w:val="142B4CEC"/>
    <w:rsid w:val="142C526D"/>
    <w:rsid w:val="142D54D5"/>
    <w:rsid w:val="142F5D29"/>
    <w:rsid w:val="142F71C0"/>
    <w:rsid w:val="142F7384"/>
    <w:rsid w:val="1430702E"/>
    <w:rsid w:val="143212D7"/>
    <w:rsid w:val="14324730"/>
    <w:rsid w:val="143447B0"/>
    <w:rsid w:val="14345A34"/>
    <w:rsid w:val="14373691"/>
    <w:rsid w:val="1439793E"/>
    <w:rsid w:val="143C08C2"/>
    <w:rsid w:val="143D67CD"/>
    <w:rsid w:val="143E0542"/>
    <w:rsid w:val="143F2CAE"/>
    <w:rsid w:val="144349CA"/>
    <w:rsid w:val="14453750"/>
    <w:rsid w:val="144611D2"/>
    <w:rsid w:val="14480E52"/>
    <w:rsid w:val="14483472"/>
    <w:rsid w:val="14490FB4"/>
    <w:rsid w:val="144968D3"/>
    <w:rsid w:val="144A1DD6"/>
    <w:rsid w:val="144D3BEF"/>
    <w:rsid w:val="144E07DC"/>
    <w:rsid w:val="14517563"/>
    <w:rsid w:val="145426E6"/>
    <w:rsid w:val="1457366A"/>
    <w:rsid w:val="14574AE4"/>
    <w:rsid w:val="145810EC"/>
    <w:rsid w:val="145A7E72"/>
    <w:rsid w:val="145C4496"/>
    <w:rsid w:val="14601D7C"/>
    <w:rsid w:val="1469268B"/>
    <w:rsid w:val="146B6E96"/>
    <w:rsid w:val="14756BD6"/>
    <w:rsid w:val="14764013"/>
    <w:rsid w:val="147677A3"/>
    <w:rsid w:val="147919C5"/>
    <w:rsid w:val="14794EA4"/>
    <w:rsid w:val="147E4BAF"/>
    <w:rsid w:val="147F09B5"/>
    <w:rsid w:val="147F5C05"/>
    <w:rsid w:val="148122B0"/>
    <w:rsid w:val="14831037"/>
    <w:rsid w:val="14833235"/>
    <w:rsid w:val="148A159F"/>
    <w:rsid w:val="148A2BC0"/>
    <w:rsid w:val="148B0641"/>
    <w:rsid w:val="148C039B"/>
    <w:rsid w:val="148C36EB"/>
    <w:rsid w:val="148D73C8"/>
    <w:rsid w:val="148E5193"/>
    <w:rsid w:val="148F7048"/>
    <w:rsid w:val="14943E0F"/>
    <w:rsid w:val="14946D53"/>
    <w:rsid w:val="149547D4"/>
    <w:rsid w:val="149A2E5A"/>
    <w:rsid w:val="149B08DC"/>
    <w:rsid w:val="149C2041"/>
    <w:rsid w:val="149E1860"/>
    <w:rsid w:val="149F55B7"/>
    <w:rsid w:val="149F6567"/>
    <w:rsid w:val="14A1523C"/>
    <w:rsid w:val="14A3156B"/>
    <w:rsid w:val="14A35CE8"/>
    <w:rsid w:val="14A363AB"/>
    <w:rsid w:val="14A77F72"/>
    <w:rsid w:val="14A86B90"/>
    <w:rsid w:val="14A93475"/>
    <w:rsid w:val="14A96A6F"/>
    <w:rsid w:val="14AB6978"/>
    <w:rsid w:val="14AC43F9"/>
    <w:rsid w:val="14AD1E7B"/>
    <w:rsid w:val="14AE78FC"/>
    <w:rsid w:val="14B02E00"/>
    <w:rsid w:val="14B14FFE"/>
    <w:rsid w:val="14B166C3"/>
    <w:rsid w:val="14B22A7F"/>
    <w:rsid w:val="14B2761B"/>
    <w:rsid w:val="14B33B4B"/>
    <w:rsid w:val="14B41806"/>
    <w:rsid w:val="14B74989"/>
    <w:rsid w:val="14BA370F"/>
    <w:rsid w:val="14BD2115"/>
    <w:rsid w:val="14C07817"/>
    <w:rsid w:val="14C27125"/>
    <w:rsid w:val="14C41AA0"/>
    <w:rsid w:val="14C76DBB"/>
    <w:rsid w:val="14C95F28"/>
    <w:rsid w:val="14CD492E"/>
    <w:rsid w:val="14CF0CAF"/>
    <w:rsid w:val="14CF7E31"/>
    <w:rsid w:val="14D07641"/>
    <w:rsid w:val="14D6361C"/>
    <w:rsid w:val="14D902A4"/>
    <w:rsid w:val="14DC29CA"/>
    <w:rsid w:val="14DC7147"/>
    <w:rsid w:val="14DE264A"/>
    <w:rsid w:val="14E44553"/>
    <w:rsid w:val="14E51FD5"/>
    <w:rsid w:val="14E8055B"/>
    <w:rsid w:val="14E867DD"/>
    <w:rsid w:val="14EA1CE0"/>
    <w:rsid w:val="14EC73E1"/>
    <w:rsid w:val="14EE06E6"/>
    <w:rsid w:val="14F03BE9"/>
    <w:rsid w:val="14F13869"/>
    <w:rsid w:val="14F24B6E"/>
    <w:rsid w:val="14F325EF"/>
    <w:rsid w:val="14F40071"/>
    <w:rsid w:val="14F44606"/>
    <w:rsid w:val="14F5226F"/>
    <w:rsid w:val="14F67CF1"/>
    <w:rsid w:val="14F722D6"/>
    <w:rsid w:val="14F86A77"/>
    <w:rsid w:val="14FB3F6A"/>
    <w:rsid w:val="14FB4178"/>
    <w:rsid w:val="14FB646C"/>
    <w:rsid w:val="14FD767C"/>
    <w:rsid w:val="14FF6402"/>
    <w:rsid w:val="150242AD"/>
    <w:rsid w:val="1504288A"/>
    <w:rsid w:val="15043273"/>
    <w:rsid w:val="150443FD"/>
    <w:rsid w:val="15065D8D"/>
    <w:rsid w:val="150661A1"/>
    <w:rsid w:val="15081290"/>
    <w:rsid w:val="1508452F"/>
    <w:rsid w:val="150A4793"/>
    <w:rsid w:val="150C1E94"/>
    <w:rsid w:val="150D3199"/>
    <w:rsid w:val="150D7916"/>
    <w:rsid w:val="150F2FB8"/>
    <w:rsid w:val="1513181F"/>
    <w:rsid w:val="151505A6"/>
    <w:rsid w:val="15170225"/>
    <w:rsid w:val="15193728"/>
    <w:rsid w:val="151A266A"/>
    <w:rsid w:val="151B6C2C"/>
    <w:rsid w:val="151C212F"/>
    <w:rsid w:val="151E5632"/>
    <w:rsid w:val="151F30B3"/>
    <w:rsid w:val="15242DBE"/>
    <w:rsid w:val="152509D7"/>
    <w:rsid w:val="15282378"/>
    <w:rsid w:val="152F114F"/>
    <w:rsid w:val="1537655C"/>
    <w:rsid w:val="153A74E0"/>
    <w:rsid w:val="153C0465"/>
    <w:rsid w:val="153F13EA"/>
    <w:rsid w:val="154040AC"/>
    <w:rsid w:val="15404445"/>
    <w:rsid w:val="154148ED"/>
    <w:rsid w:val="15415E49"/>
    <w:rsid w:val="1542236E"/>
    <w:rsid w:val="15456B76"/>
    <w:rsid w:val="154F682B"/>
    <w:rsid w:val="15514605"/>
    <w:rsid w:val="15535E8C"/>
    <w:rsid w:val="15545B0C"/>
    <w:rsid w:val="1555138F"/>
    <w:rsid w:val="1555358D"/>
    <w:rsid w:val="15553D6B"/>
    <w:rsid w:val="1556100F"/>
    <w:rsid w:val="1557664B"/>
    <w:rsid w:val="15576A90"/>
    <w:rsid w:val="15584512"/>
    <w:rsid w:val="15597D95"/>
    <w:rsid w:val="155A1CEC"/>
    <w:rsid w:val="155A7A15"/>
    <w:rsid w:val="155B0D1A"/>
    <w:rsid w:val="155C3151"/>
    <w:rsid w:val="155D5D5E"/>
    <w:rsid w:val="156328A3"/>
    <w:rsid w:val="15656534"/>
    <w:rsid w:val="156712A9"/>
    <w:rsid w:val="15675E3A"/>
    <w:rsid w:val="156825AE"/>
    <w:rsid w:val="15686D2B"/>
    <w:rsid w:val="15687B72"/>
    <w:rsid w:val="15694A84"/>
    <w:rsid w:val="156D0C34"/>
    <w:rsid w:val="15707319"/>
    <w:rsid w:val="15722EBE"/>
    <w:rsid w:val="15744FB0"/>
    <w:rsid w:val="157463C1"/>
    <w:rsid w:val="157518C4"/>
    <w:rsid w:val="15767345"/>
    <w:rsid w:val="15786D2F"/>
    <w:rsid w:val="15786FC5"/>
    <w:rsid w:val="157A1BCF"/>
    <w:rsid w:val="158043D2"/>
    <w:rsid w:val="158278D5"/>
    <w:rsid w:val="15840859"/>
    <w:rsid w:val="158C14E9"/>
    <w:rsid w:val="158C5C66"/>
    <w:rsid w:val="158D06CE"/>
    <w:rsid w:val="1591152A"/>
    <w:rsid w:val="15915971"/>
    <w:rsid w:val="15930E74"/>
    <w:rsid w:val="15934D94"/>
    <w:rsid w:val="159820B9"/>
    <w:rsid w:val="159852FC"/>
    <w:rsid w:val="15992D7D"/>
    <w:rsid w:val="159A07FF"/>
    <w:rsid w:val="159D1783"/>
    <w:rsid w:val="159D49D2"/>
    <w:rsid w:val="15A542C3"/>
    <w:rsid w:val="15A54611"/>
    <w:rsid w:val="15A62D19"/>
    <w:rsid w:val="15A83398"/>
    <w:rsid w:val="15A93017"/>
    <w:rsid w:val="15AA0A99"/>
    <w:rsid w:val="15AD1A1E"/>
    <w:rsid w:val="15AF1BFE"/>
    <w:rsid w:val="15AF4F21"/>
    <w:rsid w:val="15B029A2"/>
    <w:rsid w:val="15B04432"/>
    <w:rsid w:val="15B21729"/>
    <w:rsid w:val="15B33927"/>
    <w:rsid w:val="15B63BC8"/>
    <w:rsid w:val="15B87DAF"/>
    <w:rsid w:val="15B965A2"/>
    <w:rsid w:val="15BA70F5"/>
    <w:rsid w:val="15BC2038"/>
    <w:rsid w:val="15C02C3D"/>
    <w:rsid w:val="15C152DA"/>
    <w:rsid w:val="15C60A9B"/>
    <w:rsid w:val="15C62D7D"/>
    <w:rsid w:val="15C9500E"/>
    <w:rsid w:val="15CB4851"/>
    <w:rsid w:val="15CD7D54"/>
    <w:rsid w:val="15CE1F52"/>
    <w:rsid w:val="15D00CD9"/>
    <w:rsid w:val="15D241DC"/>
    <w:rsid w:val="15D418DD"/>
    <w:rsid w:val="15D64DE0"/>
    <w:rsid w:val="15D70664"/>
    <w:rsid w:val="15D72862"/>
    <w:rsid w:val="15D95D65"/>
    <w:rsid w:val="15DC2BB3"/>
    <w:rsid w:val="15DE21ED"/>
    <w:rsid w:val="15E43115"/>
    <w:rsid w:val="15E76E06"/>
    <w:rsid w:val="15EB4118"/>
    <w:rsid w:val="15F0378C"/>
    <w:rsid w:val="15F0598A"/>
    <w:rsid w:val="15F34710"/>
    <w:rsid w:val="15F45A92"/>
    <w:rsid w:val="15FB142D"/>
    <w:rsid w:val="16003984"/>
    <w:rsid w:val="16050EB1"/>
    <w:rsid w:val="16080E33"/>
    <w:rsid w:val="16097445"/>
    <w:rsid w:val="160D0B3E"/>
    <w:rsid w:val="160F623F"/>
    <w:rsid w:val="16111742"/>
    <w:rsid w:val="16124FC5"/>
    <w:rsid w:val="161271C4"/>
    <w:rsid w:val="161377E5"/>
    <w:rsid w:val="16150148"/>
    <w:rsid w:val="161647BB"/>
    <w:rsid w:val="16165379"/>
    <w:rsid w:val="161A7E53"/>
    <w:rsid w:val="161F0A58"/>
    <w:rsid w:val="161F42DB"/>
    <w:rsid w:val="16265E64"/>
    <w:rsid w:val="16287169"/>
    <w:rsid w:val="16296DE9"/>
    <w:rsid w:val="162C58BD"/>
    <w:rsid w:val="162D57EF"/>
    <w:rsid w:val="162D735D"/>
    <w:rsid w:val="163141F5"/>
    <w:rsid w:val="16353C00"/>
    <w:rsid w:val="1635647F"/>
    <w:rsid w:val="163B36E0"/>
    <w:rsid w:val="163C2586"/>
    <w:rsid w:val="163E130D"/>
    <w:rsid w:val="163F6D8E"/>
    <w:rsid w:val="163F7D38"/>
    <w:rsid w:val="16432189"/>
    <w:rsid w:val="16456719"/>
    <w:rsid w:val="16493207"/>
    <w:rsid w:val="164B4D9F"/>
    <w:rsid w:val="164D02A2"/>
    <w:rsid w:val="164F7B40"/>
    <w:rsid w:val="165023A8"/>
    <w:rsid w:val="16514028"/>
    <w:rsid w:val="16516CA8"/>
    <w:rsid w:val="16523174"/>
    <w:rsid w:val="165321AB"/>
    <w:rsid w:val="16557C0B"/>
    <w:rsid w:val="165840B5"/>
    <w:rsid w:val="165E3DC0"/>
    <w:rsid w:val="165F72C3"/>
    <w:rsid w:val="166127C6"/>
    <w:rsid w:val="16666C4E"/>
    <w:rsid w:val="1670684E"/>
    <w:rsid w:val="1670755D"/>
    <w:rsid w:val="1674297A"/>
    <w:rsid w:val="167539E5"/>
    <w:rsid w:val="16763EEB"/>
    <w:rsid w:val="16782A7D"/>
    <w:rsid w:val="16797E6D"/>
    <w:rsid w:val="167C0DF1"/>
    <w:rsid w:val="16804664"/>
    <w:rsid w:val="16815279"/>
    <w:rsid w:val="16817906"/>
    <w:rsid w:val="16821A98"/>
    <w:rsid w:val="168461FE"/>
    <w:rsid w:val="16877182"/>
    <w:rsid w:val="16880487"/>
    <w:rsid w:val="16894A69"/>
    <w:rsid w:val="16895F09"/>
    <w:rsid w:val="168C1E1F"/>
    <w:rsid w:val="168C27B9"/>
    <w:rsid w:val="16915513"/>
    <w:rsid w:val="1692064E"/>
    <w:rsid w:val="16920D97"/>
    <w:rsid w:val="16922F95"/>
    <w:rsid w:val="16930A17"/>
    <w:rsid w:val="1696779D"/>
    <w:rsid w:val="16980722"/>
    <w:rsid w:val="16996222"/>
    <w:rsid w:val="169A2303"/>
    <w:rsid w:val="169A4941"/>
    <w:rsid w:val="169B16A6"/>
    <w:rsid w:val="169B75B0"/>
    <w:rsid w:val="169C3C7F"/>
    <w:rsid w:val="16A05B2E"/>
    <w:rsid w:val="16A135AF"/>
    <w:rsid w:val="16A54CFD"/>
    <w:rsid w:val="16A641B4"/>
    <w:rsid w:val="16AC3B3F"/>
    <w:rsid w:val="16AD33B8"/>
    <w:rsid w:val="16AE28C5"/>
    <w:rsid w:val="16AF39B2"/>
    <w:rsid w:val="16B05DC8"/>
    <w:rsid w:val="16B17FC7"/>
    <w:rsid w:val="16B334CA"/>
    <w:rsid w:val="16B81360"/>
    <w:rsid w:val="16BE72DC"/>
    <w:rsid w:val="16BF4D5E"/>
    <w:rsid w:val="16C005E1"/>
    <w:rsid w:val="16C16063"/>
    <w:rsid w:val="16C624EA"/>
    <w:rsid w:val="16C759ED"/>
    <w:rsid w:val="16CB43F4"/>
    <w:rsid w:val="16CD0FF3"/>
    <w:rsid w:val="16CD6AAF"/>
    <w:rsid w:val="16D162FD"/>
    <w:rsid w:val="16D76A65"/>
    <w:rsid w:val="16DA4A0E"/>
    <w:rsid w:val="16DB6C0C"/>
    <w:rsid w:val="16DF3094"/>
    <w:rsid w:val="16E06917"/>
    <w:rsid w:val="16E4751C"/>
    <w:rsid w:val="16E60821"/>
    <w:rsid w:val="16EB25B6"/>
    <w:rsid w:val="16ED23AA"/>
    <w:rsid w:val="16ED28B8"/>
    <w:rsid w:val="16ED5C2D"/>
    <w:rsid w:val="16EE36AF"/>
    <w:rsid w:val="16EF26AC"/>
    <w:rsid w:val="16EF50A8"/>
    <w:rsid w:val="16EF58AD"/>
    <w:rsid w:val="16EF6596"/>
    <w:rsid w:val="16F07B27"/>
    <w:rsid w:val="16F10DB0"/>
    <w:rsid w:val="16F2389F"/>
    <w:rsid w:val="16F26832"/>
    <w:rsid w:val="16F455B8"/>
    <w:rsid w:val="16F72CB9"/>
    <w:rsid w:val="16FD0446"/>
    <w:rsid w:val="16FE00C6"/>
    <w:rsid w:val="17006E4C"/>
    <w:rsid w:val="1701104A"/>
    <w:rsid w:val="17045852"/>
    <w:rsid w:val="17060D55"/>
    <w:rsid w:val="17096457"/>
    <w:rsid w:val="170A775C"/>
    <w:rsid w:val="170C73DC"/>
    <w:rsid w:val="170D0187"/>
    <w:rsid w:val="170E6162"/>
    <w:rsid w:val="170E6C90"/>
    <w:rsid w:val="170F5DE2"/>
    <w:rsid w:val="17101665"/>
    <w:rsid w:val="17116CD5"/>
    <w:rsid w:val="17126D66"/>
    <w:rsid w:val="1714006B"/>
    <w:rsid w:val="1714180D"/>
    <w:rsid w:val="17142269"/>
    <w:rsid w:val="171633EE"/>
    <w:rsid w:val="17180C70"/>
    <w:rsid w:val="171B54BE"/>
    <w:rsid w:val="171E63FC"/>
    <w:rsid w:val="17213AFE"/>
    <w:rsid w:val="1722157F"/>
    <w:rsid w:val="17235579"/>
    <w:rsid w:val="17255D87"/>
    <w:rsid w:val="1727128A"/>
    <w:rsid w:val="172F6697"/>
    <w:rsid w:val="17301B9A"/>
    <w:rsid w:val="1735086C"/>
    <w:rsid w:val="17386FA6"/>
    <w:rsid w:val="173B7F2B"/>
    <w:rsid w:val="173F012B"/>
    <w:rsid w:val="17413A7E"/>
    <w:rsid w:val="17430527"/>
    <w:rsid w:val="1745083A"/>
    <w:rsid w:val="17464B70"/>
    <w:rsid w:val="174662BC"/>
    <w:rsid w:val="174724F7"/>
    <w:rsid w:val="174775C1"/>
    <w:rsid w:val="17485770"/>
    <w:rsid w:val="174C1201"/>
    <w:rsid w:val="17507ED0"/>
    <w:rsid w:val="17514FCE"/>
    <w:rsid w:val="1752258F"/>
    <w:rsid w:val="17543053"/>
    <w:rsid w:val="175974DB"/>
    <w:rsid w:val="175A4F5C"/>
    <w:rsid w:val="175B6261"/>
    <w:rsid w:val="175D5FCB"/>
    <w:rsid w:val="175F13E4"/>
    <w:rsid w:val="175F7544"/>
    <w:rsid w:val="17606A5A"/>
    <w:rsid w:val="17607F1E"/>
    <w:rsid w:val="176667F0"/>
    <w:rsid w:val="1767103B"/>
    <w:rsid w:val="17681DB3"/>
    <w:rsid w:val="17685577"/>
    <w:rsid w:val="17687AF5"/>
    <w:rsid w:val="176A0A7A"/>
    <w:rsid w:val="176C06FA"/>
    <w:rsid w:val="176E7480"/>
    <w:rsid w:val="17702983"/>
    <w:rsid w:val="17707100"/>
    <w:rsid w:val="17714B81"/>
    <w:rsid w:val="177322BA"/>
    <w:rsid w:val="177475FB"/>
    <w:rsid w:val="17753D1B"/>
    <w:rsid w:val="1777230E"/>
    <w:rsid w:val="17776A8B"/>
    <w:rsid w:val="17787D90"/>
    <w:rsid w:val="177A32CC"/>
    <w:rsid w:val="177A4F95"/>
    <w:rsid w:val="177A5491"/>
    <w:rsid w:val="177B0D14"/>
    <w:rsid w:val="177C6796"/>
    <w:rsid w:val="177F1919"/>
    <w:rsid w:val="177F3EE1"/>
    <w:rsid w:val="17802C1E"/>
    <w:rsid w:val="17825F8C"/>
    <w:rsid w:val="1783031F"/>
    <w:rsid w:val="17842D50"/>
    <w:rsid w:val="17845DA0"/>
    <w:rsid w:val="17853822"/>
    <w:rsid w:val="178612A4"/>
    <w:rsid w:val="178725A8"/>
    <w:rsid w:val="178A352D"/>
    <w:rsid w:val="178A7CAA"/>
    <w:rsid w:val="178B0FAF"/>
    <w:rsid w:val="178B572B"/>
    <w:rsid w:val="178C31AD"/>
    <w:rsid w:val="178C6A30"/>
    <w:rsid w:val="178E1F33"/>
    <w:rsid w:val="179802C4"/>
    <w:rsid w:val="17991F6C"/>
    <w:rsid w:val="17995D46"/>
    <w:rsid w:val="179B5CE4"/>
    <w:rsid w:val="179D474C"/>
    <w:rsid w:val="17A017C8"/>
    <w:rsid w:val="17A708DF"/>
    <w:rsid w:val="17A82ADD"/>
    <w:rsid w:val="17A961D4"/>
    <w:rsid w:val="17AB3A62"/>
    <w:rsid w:val="17AC14E3"/>
    <w:rsid w:val="17AD27E8"/>
    <w:rsid w:val="17AE14C6"/>
    <w:rsid w:val="17AE59FC"/>
    <w:rsid w:val="17B133ED"/>
    <w:rsid w:val="17B346F1"/>
    <w:rsid w:val="17B42173"/>
    <w:rsid w:val="17B513FA"/>
    <w:rsid w:val="17B648CC"/>
    <w:rsid w:val="17B80B79"/>
    <w:rsid w:val="17B82D77"/>
    <w:rsid w:val="17BB1EE3"/>
    <w:rsid w:val="17BE6AD9"/>
    <w:rsid w:val="17BF2702"/>
    <w:rsid w:val="17C25415"/>
    <w:rsid w:val="17CA0702"/>
    <w:rsid w:val="17D11448"/>
    <w:rsid w:val="17D15EA0"/>
    <w:rsid w:val="17D24D34"/>
    <w:rsid w:val="17D426A8"/>
    <w:rsid w:val="17D61B83"/>
    <w:rsid w:val="17D7362C"/>
    <w:rsid w:val="17DC5943"/>
    <w:rsid w:val="17DE0A1E"/>
    <w:rsid w:val="17E106B9"/>
    <w:rsid w:val="17E1613A"/>
    <w:rsid w:val="17E23BBC"/>
    <w:rsid w:val="17E25134"/>
    <w:rsid w:val="17E3163D"/>
    <w:rsid w:val="17E358D7"/>
    <w:rsid w:val="17E53404"/>
    <w:rsid w:val="17E625C2"/>
    <w:rsid w:val="17E840A8"/>
    <w:rsid w:val="17E90410"/>
    <w:rsid w:val="17EA0FC8"/>
    <w:rsid w:val="17EC44CB"/>
    <w:rsid w:val="17EC7D4E"/>
    <w:rsid w:val="17EF5450"/>
    <w:rsid w:val="17F06755"/>
    <w:rsid w:val="17F52BDC"/>
    <w:rsid w:val="17F760DF"/>
    <w:rsid w:val="17F915E3"/>
    <w:rsid w:val="17FB2994"/>
    <w:rsid w:val="17FC3533"/>
    <w:rsid w:val="18014470"/>
    <w:rsid w:val="18021EF2"/>
    <w:rsid w:val="1807554D"/>
    <w:rsid w:val="18090EA0"/>
    <w:rsid w:val="180B0603"/>
    <w:rsid w:val="180B73AB"/>
    <w:rsid w:val="180C6085"/>
    <w:rsid w:val="18101208"/>
    <w:rsid w:val="18116C89"/>
    <w:rsid w:val="18135A10"/>
    <w:rsid w:val="18150F13"/>
    <w:rsid w:val="181772BB"/>
    <w:rsid w:val="18181E97"/>
    <w:rsid w:val="18183C99"/>
    <w:rsid w:val="18187866"/>
    <w:rsid w:val="181A562D"/>
    <w:rsid w:val="181B2E1C"/>
    <w:rsid w:val="181D051D"/>
    <w:rsid w:val="181F1822"/>
    <w:rsid w:val="181F2440"/>
    <w:rsid w:val="181F489F"/>
    <w:rsid w:val="18222DA9"/>
    <w:rsid w:val="182249A5"/>
    <w:rsid w:val="18235CAA"/>
    <w:rsid w:val="18243F2C"/>
    <w:rsid w:val="18292003"/>
    <w:rsid w:val="182A3682"/>
    <w:rsid w:val="182A5635"/>
    <w:rsid w:val="182C372A"/>
    <w:rsid w:val="182E07B8"/>
    <w:rsid w:val="182E79B3"/>
    <w:rsid w:val="18341EFB"/>
    <w:rsid w:val="183539C6"/>
    <w:rsid w:val="183A58CF"/>
    <w:rsid w:val="183B138A"/>
    <w:rsid w:val="183B3351"/>
    <w:rsid w:val="183B7ACD"/>
    <w:rsid w:val="183C0DD2"/>
    <w:rsid w:val="183E42D5"/>
    <w:rsid w:val="18433B7F"/>
    <w:rsid w:val="184461DF"/>
    <w:rsid w:val="18450770"/>
    <w:rsid w:val="18453C60"/>
    <w:rsid w:val="184616E2"/>
    <w:rsid w:val="18471533"/>
    <w:rsid w:val="18496B63"/>
    <w:rsid w:val="184A4865"/>
    <w:rsid w:val="184B003F"/>
    <w:rsid w:val="185254F4"/>
    <w:rsid w:val="18550677"/>
    <w:rsid w:val="18583E1F"/>
    <w:rsid w:val="18604B97"/>
    <w:rsid w:val="18650227"/>
    <w:rsid w:val="18650528"/>
    <w:rsid w:val="186577EE"/>
    <w:rsid w:val="18660C01"/>
    <w:rsid w:val="186617A0"/>
    <w:rsid w:val="186701C3"/>
    <w:rsid w:val="186E33F9"/>
    <w:rsid w:val="1872382B"/>
    <w:rsid w:val="187327BD"/>
    <w:rsid w:val="187447AF"/>
    <w:rsid w:val="187569AE"/>
    <w:rsid w:val="1876554C"/>
    <w:rsid w:val="18771EB1"/>
    <w:rsid w:val="18775734"/>
    <w:rsid w:val="18786807"/>
    <w:rsid w:val="187B08B7"/>
    <w:rsid w:val="187C6339"/>
    <w:rsid w:val="187E183C"/>
    <w:rsid w:val="187E45D5"/>
    <w:rsid w:val="18821D7D"/>
    <w:rsid w:val="18825CC3"/>
    <w:rsid w:val="18877F4D"/>
    <w:rsid w:val="18882132"/>
    <w:rsid w:val="188859CE"/>
    <w:rsid w:val="18890233"/>
    <w:rsid w:val="188B4249"/>
    <w:rsid w:val="188B43D5"/>
    <w:rsid w:val="188D4054"/>
    <w:rsid w:val="188E5359"/>
    <w:rsid w:val="188F6EFF"/>
    <w:rsid w:val="18912A5B"/>
    <w:rsid w:val="189162DE"/>
    <w:rsid w:val="18962766"/>
    <w:rsid w:val="18976DC6"/>
    <w:rsid w:val="189936EA"/>
    <w:rsid w:val="189A336A"/>
    <w:rsid w:val="189B0DEC"/>
    <w:rsid w:val="18A05273"/>
    <w:rsid w:val="18A23843"/>
    <w:rsid w:val="18A23FFA"/>
    <w:rsid w:val="18A55A11"/>
    <w:rsid w:val="18A74BFE"/>
    <w:rsid w:val="18A8233A"/>
    <w:rsid w:val="18A82680"/>
    <w:rsid w:val="18A85F03"/>
    <w:rsid w:val="18A90101"/>
    <w:rsid w:val="18A93985"/>
    <w:rsid w:val="18AB4CC9"/>
    <w:rsid w:val="18AB6E88"/>
    <w:rsid w:val="18AC4909"/>
    <w:rsid w:val="18AD238B"/>
    <w:rsid w:val="18AE7E0C"/>
    <w:rsid w:val="18B07A55"/>
    <w:rsid w:val="18B07A8C"/>
    <w:rsid w:val="18B30247"/>
    <w:rsid w:val="18B34294"/>
    <w:rsid w:val="18B41BD9"/>
    <w:rsid w:val="18B6157E"/>
    <w:rsid w:val="18B72C9A"/>
    <w:rsid w:val="18BC4BA4"/>
    <w:rsid w:val="18BE4823"/>
    <w:rsid w:val="18BF5B28"/>
    <w:rsid w:val="18C55738"/>
    <w:rsid w:val="18C57A32"/>
    <w:rsid w:val="18C809B6"/>
    <w:rsid w:val="18D049FC"/>
    <w:rsid w:val="18D41B24"/>
    <w:rsid w:val="18D6574D"/>
    <w:rsid w:val="18D76676"/>
    <w:rsid w:val="18D80C51"/>
    <w:rsid w:val="18DC1C35"/>
    <w:rsid w:val="18DC2EDA"/>
    <w:rsid w:val="18DD095C"/>
    <w:rsid w:val="18E11E1D"/>
    <w:rsid w:val="18E217AC"/>
    <w:rsid w:val="18E33245"/>
    <w:rsid w:val="18E55D68"/>
    <w:rsid w:val="18E7126B"/>
    <w:rsid w:val="18E7356E"/>
    <w:rsid w:val="18EB7C71"/>
    <w:rsid w:val="18EE2DF4"/>
    <w:rsid w:val="18EF0876"/>
    <w:rsid w:val="18EF6669"/>
    <w:rsid w:val="18F040F9"/>
    <w:rsid w:val="18F13D79"/>
    <w:rsid w:val="18F17FA0"/>
    <w:rsid w:val="18F275FC"/>
    <w:rsid w:val="18F31102"/>
    <w:rsid w:val="18F40581"/>
    <w:rsid w:val="18F57676"/>
    <w:rsid w:val="18F60201"/>
    <w:rsid w:val="18F93C7B"/>
    <w:rsid w:val="18FA248A"/>
    <w:rsid w:val="18FD7F3A"/>
    <w:rsid w:val="18FE05C6"/>
    <w:rsid w:val="18FE07FD"/>
    <w:rsid w:val="19013179"/>
    <w:rsid w:val="19023D52"/>
    <w:rsid w:val="19031A95"/>
    <w:rsid w:val="19056826"/>
    <w:rsid w:val="190817A0"/>
    <w:rsid w:val="190A4CA3"/>
    <w:rsid w:val="190B01A6"/>
    <w:rsid w:val="190F584F"/>
    <w:rsid w:val="190F6BAC"/>
    <w:rsid w:val="19100F1C"/>
    <w:rsid w:val="1910462E"/>
    <w:rsid w:val="191477B1"/>
    <w:rsid w:val="19153875"/>
    <w:rsid w:val="19174D2C"/>
    <w:rsid w:val="191861B7"/>
    <w:rsid w:val="191A4F3D"/>
    <w:rsid w:val="191A5CC2"/>
    <w:rsid w:val="191E0979"/>
    <w:rsid w:val="191F35C3"/>
    <w:rsid w:val="19202E73"/>
    <w:rsid w:val="19206E47"/>
    <w:rsid w:val="1922234A"/>
    <w:rsid w:val="19250D50"/>
    <w:rsid w:val="19280756"/>
    <w:rsid w:val="19297756"/>
    <w:rsid w:val="192D615C"/>
    <w:rsid w:val="192D6E10"/>
    <w:rsid w:val="193070E1"/>
    <w:rsid w:val="1931649F"/>
    <w:rsid w:val="19330066"/>
    <w:rsid w:val="19345AE7"/>
    <w:rsid w:val="19352C1A"/>
    <w:rsid w:val="193B5472"/>
    <w:rsid w:val="193D41F8"/>
    <w:rsid w:val="193D63F7"/>
    <w:rsid w:val="193E1025"/>
    <w:rsid w:val="193E4D27"/>
    <w:rsid w:val="193F18FA"/>
    <w:rsid w:val="193F3270"/>
    <w:rsid w:val="193F76FB"/>
    <w:rsid w:val="19405BEB"/>
    <w:rsid w:val="1940737B"/>
    <w:rsid w:val="194316AD"/>
    <w:rsid w:val="19436102"/>
    <w:rsid w:val="19476D06"/>
    <w:rsid w:val="19492209"/>
    <w:rsid w:val="19496738"/>
    <w:rsid w:val="194A30D2"/>
    <w:rsid w:val="194A3EAC"/>
    <w:rsid w:val="194B1BE8"/>
    <w:rsid w:val="194F7996"/>
    <w:rsid w:val="19510914"/>
    <w:rsid w:val="19512E99"/>
    <w:rsid w:val="19517616"/>
    <w:rsid w:val="1956611F"/>
    <w:rsid w:val="19567321"/>
    <w:rsid w:val="19584A22"/>
    <w:rsid w:val="195924A3"/>
    <w:rsid w:val="195A1877"/>
    <w:rsid w:val="195B3B47"/>
    <w:rsid w:val="195B59A7"/>
    <w:rsid w:val="195C122A"/>
    <w:rsid w:val="195C5761"/>
    <w:rsid w:val="195C7CDE"/>
    <w:rsid w:val="19601E2E"/>
    <w:rsid w:val="19632DB3"/>
    <w:rsid w:val="19651B39"/>
    <w:rsid w:val="196675BB"/>
    <w:rsid w:val="1967503C"/>
    <w:rsid w:val="196C269A"/>
    <w:rsid w:val="19707ECA"/>
    <w:rsid w:val="1972185C"/>
    <w:rsid w:val="197255CC"/>
    <w:rsid w:val="19756550"/>
    <w:rsid w:val="19760344"/>
    <w:rsid w:val="19763FD2"/>
    <w:rsid w:val="197752D7"/>
    <w:rsid w:val="197874D5"/>
    <w:rsid w:val="197D395D"/>
    <w:rsid w:val="197D694C"/>
    <w:rsid w:val="198310E9"/>
    <w:rsid w:val="19832ED4"/>
    <w:rsid w:val="19840D69"/>
    <w:rsid w:val="198432E8"/>
    <w:rsid w:val="1987068B"/>
    <w:rsid w:val="198B1760"/>
    <w:rsid w:val="198B1BD1"/>
    <w:rsid w:val="19915E81"/>
    <w:rsid w:val="19962308"/>
    <w:rsid w:val="1998580B"/>
    <w:rsid w:val="1999328D"/>
    <w:rsid w:val="199D21E8"/>
    <w:rsid w:val="199E0D45"/>
    <w:rsid w:val="199F5B95"/>
    <w:rsid w:val="19A02C18"/>
    <w:rsid w:val="19A32B32"/>
    <w:rsid w:val="19A37420"/>
    <w:rsid w:val="19A40501"/>
    <w:rsid w:val="19A407A6"/>
    <w:rsid w:val="19A44EA1"/>
    <w:rsid w:val="19A570A0"/>
    <w:rsid w:val="19AD3138"/>
    <w:rsid w:val="19AF7825"/>
    <w:rsid w:val="19B47D9B"/>
    <w:rsid w:val="19BA37C2"/>
    <w:rsid w:val="19BC0032"/>
    <w:rsid w:val="19BD048E"/>
    <w:rsid w:val="19BF6962"/>
    <w:rsid w:val="19C24451"/>
    <w:rsid w:val="19C31ED3"/>
    <w:rsid w:val="19C83DDC"/>
    <w:rsid w:val="19CA72DF"/>
    <w:rsid w:val="19CB4D61"/>
    <w:rsid w:val="19CE5CE6"/>
    <w:rsid w:val="19CF1513"/>
    <w:rsid w:val="19CF3767"/>
    <w:rsid w:val="19CF7EE4"/>
    <w:rsid w:val="19D010C8"/>
    <w:rsid w:val="19D22848"/>
    <w:rsid w:val="19D379B8"/>
    <w:rsid w:val="19DA3259"/>
    <w:rsid w:val="19DA3CF6"/>
    <w:rsid w:val="19DE26FD"/>
    <w:rsid w:val="19E06D86"/>
    <w:rsid w:val="19E21103"/>
    <w:rsid w:val="19E43841"/>
    <w:rsid w:val="19E7558B"/>
    <w:rsid w:val="19EA1D92"/>
    <w:rsid w:val="19EC5296"/>
    <w:rsid w:val="19F34C20"/>
    <w:rsid w:val="19F35798"/>
    <w:rsid w:val="19F56590"/>
    <w:rsid w:val="19F945AB"/>
    <w:rsid w:val="19FA202D"/>
    <w:rsid w:val="19FA7E71"/>
    <w:rsid w:val="19FB2A6A"/>
    <w:rsid w:val="19FF64B5"/>
    <w:rsid w:val="1A0245F4"/>
    <w:rsid w:val="1A065E3F"/>
    <w:rsid w:val="1A0738C1"/>
    <w:rsid w:val="1A080D1B"/>
    <w:rsid w:val="1A093CD4"/>
    <w:rsid w:val="1A093DF2"/>
    <w:rsid w:val="1A09570F"/>
    <w:rsid w:val="1A0B22C7"/>
    <w:rsid w:val="1A0C0FE0"/>
    <w:rsid w:val="1A0D03C5"/>
    <w:rsid w:val="1A0D104E"/>
    <w:rsid w:val="1A0E0CCD"/>
    <w:rsid w:val="1A101FD2"/>
    <w:rsid w:val="1A111C52"/>
    <w:rsid w:val="1A135155"/>
    <w:rsid w:val="1A142BD7"/>
    <w:rsid w:val="1A153EDB"/>
    <w:rsid w:val="1A192BFB"/>
    <w:rsid w:val="1A1D5A65"/>
    <w:rsid w:val="1A1F47EB"/>
    <w:rsid w:val="1A23796E"/>
    <w:rsid w:val="1A252E71"/>
    <w:rsid w:val="1A264176"/>
    <w:rsid w:val="1A273E3A"/>
    <w:rsid w:val="1A281877"/>
    <w:rsid w:val="1A2C607F"/>
    <w:rsid w:val="1A2D3B01"/>
    <w:rsid w:val="1A2F4A85"/>
    <w:rsid w:val="1A302507"/>
    <w:rsid w:val="1A323A0D"/>
    <w:rsid w:val="1A3514E5"/>
    <w:rsid w:val="1A367F46"/>
    <w:rsid w:val="1A387913"/>
    <w:rsid w:val="1A391B12"/>
    <w:rsid w:val="1A3A648E"/>
    <w:rsid w:val="1A3B4EA0"/>
    <w:rsid w:val="1A3E3A1B"/>
    <w:rsid w:val="1A3E5F99"/>
    <w:rsid w:val="1A4052BE"/>
    <w:rsid w:val="1A422421"/>
    <w:rsid w:val="1A4310EF"/>
    <w:rsid w:val="1A4533A6"/>
    <w:rsid w:val="1A47607F"/>
    <w:rsid w:val="1A487BAE"/>
    <w:rsid w:val="1A494ADF"/>
    <w:rsid w:val="1A4962C7"/>
    <w:rsid w:val="1A506BEA"/>
    <w:rsid w:val="1A512A3C"/>
    <w:rsid w:val="1A54013D"/>
    <w:rsid w:val="1A5439C0"/>
    <w:rsid w:val="1A5905CD"/>
    <w:rsid w:val="1A5A301A"/>
    <w:rsid w:val="1A5B2FDE"/>
    <w:rsid w:val="1A5C7203"/>
    <w:rsid w:val="1A5D684E"/>
    <w:rsid w:val="1A5E1D51"/>
    <w:rsid w:val="1A5E3C5E"/>
    <w:rsid w:val="1A5F77D3"/>
    <w:rsid w:val="1A6361D9"/>
    <w:rsid w:val="1A6900E2"/>
    <w:rsid w:val="1A6A4C5B"/>
    <w:rsid w:val="1A6B3030"/>
    <w:rsid w:val="1A6E148E"/>
    <w:rsid w:val="1A6F1573"/>
    <w:rsid w:val="1A7032F0"/>
    <w:rsid w:val="1A710D72"/>
    <w:rsid w:val="1A7806FD"/>
    <w:rsid w:val="1A7C7103"/>
    <w:rsid w:val="1A7D3DC7"/>
    <w:rsid w:val="1A801F52"/>
    <w:rsid w:val="1A8120B3"/>
    <w:rsid w:val="1A826A8E"/>
    <w:rsid w:val="1A840009"/>
    <w:rsid w:val="1A862203"/>
    <w:rsid w:val="1A885114"/>
    <w:rsid w:val="1A8A3E9A"/>
    <w:rsid w:val="1A8D159C"/>
    <w:rsid w:val="1A8F036A"/>
    <w:rsid w:val="1A905DA4"/>
    <w:rsid w:val="1A961EAB"/>
    <w:rsid w:val="1A964EAC"/>
    <w:rsid w:val="1A9731B0"/>
    <w:rsid w:val="1A9C3DB4"/>
    <w:rsid w:val="1A9C69AF"/>
    <w:rsid w:val="1A9D1836"/>
    <w:rsid w:val="1A9F05BC"/>
    <w:rsid w:val="1AA1023C"/>
    <w:rsid w:val="1AA36FC3"/>
    <w:rsid w:val="1AA416CE"/>
    <w:rsid w:val="1AA646C4"/>
    <w:rsid w:val="1AA67F47"/>
    <w:rsid w:val="1AA72145"/>
    <w:rsid w:val="1AA771A5"/>
    <w:rsid w:val="1AA85649"/>
    <w:rsid w:val="1AA87FA2"/>
    <w:rsid w:val="1AA90ECC"/>
    <w:rsid w:val="1AA93795"/>
    <w:rsid w:val="1AAB65CD"/>
    <w:rsid w:val="1AAD78D2"/>
    <w:rsid w:val="1AAE0387"/>
    <w:rsid w:val="1AAE7552"/>
    <w:rsid w:val="1AAF5F88"/>
    <w:rsid w:val="1AB339DA"/>
    <w:rsid w:val="1AB64BE3"/>
    <w:rsid w:val="1ABA359C"/>
    <w:rsid w:val="1ABA6BE8"/>
    <w:rsid w:val="1ABC1C2A"/>
    <w:rsid w:val="1AC35C7E"/>
    <w:rsid w:val="1AC91401"/>
    <w:rsid w:val="1AC92A69"/>
    <w:rsid w:val="1ACB4904"/>
    <w:rsid w:val="1ACD29AB"/>
    <w:rsid w:val="1ACD7E07"/>
    <w:rsid w:val="1ACE0502"/>
    <w:rsid w:val="1ACF330A"/>
    <w:rsid w:val="1AD42EC8"/>
    <w:rsid w:val="1AD47792"/>
    <w:rsid w:val="1AD53A18"/>
    <w:rsid w:val="1AD53A66"/>
    <w:rsid w:val="1AD81A1B"/>
    <w:rsid w:val="1AD8449B"/>
    <w:rsid w:val="1AD93C19"/>
    <w:rsid w:val="1AD9749D"/>
    <w:rsid w:val="1ADA4F1E"/>
    <w:rsid w:val="1ADE00A1"/>
    <w:rsid w:val="1ADE3924"/>
    <w:rsid w:val="1ADF35A4"/>
    <w:rsid w:val="1AE60D31"/>
    <w:rsid w:val="1AE74234"/>
    <w:rsid w:val="1AE86432"/>
    <w:rsid w:val="1AE91EFF"/>
    <w:rsid w:val="1AEB6177"/>
    <w:rsid w:val="1AEC4E38"/>
    <w:rsid w:val="1AED28BA"/>
    <w:rsid w:val="1AED65DE"/>
    <w:rsid w:val="1AED75AD"/>
    <w:rsid w:val="1AF112C0"/>
    <w:rsid w:val="1AF14BDA"/>
    <w:rsid w:val="1AF225C5"/>
    <w:rsid w:val="1AF26D42"/>
    <w:rsid w:val="1AF5354A"/>
    <w:rsid w:val="1AF60FCB"/>
    <w:rsid w:val="1AF63A1E"/>
    <w:rsid w:val="1AFB7651"/>
    <w:rsid w:val="1AFC50D3"/>
    <w:rsid w:val="1AFD2B54"/>
    <w:rsid w:val="1AFF658A"/>
    <w:rsid w:val="1B014DDE"/>
    <w:rsid w:val="1B034A5E"/>
    <w:rsid w:val="1B044E66"/>
    <w:rsid w:val="1B045D62"/>
    <w:rsid w:val="1B076CE7"/>
    <w:rsid w:val="1B080EE5"/>
    <w:rsid w:val="1B0857CA"/>
    <w:rsid w:val="1B0921EA"/>
    <w:rsid w:val="1B0E73A6"/>
    <w:rsid w:val="1B0F0870"/>
    <w:rsid w:val="1B101B75"/>
    <w:rsid w:val="1B125078"/>
    <w:rsid w:val="1B1524A7"/>
    <w:rsid w:val="1B1957DE"/>
    <w:rsid w:val="1B195AED"/>
    <w:rsid w:val="1B1E3492"/>
    <w:rsid w:val="1B280C01"/>
    <w:rsid w:val="1B28721C"/>
    <w:rsid w:val="1B293607"/>
    <w:rsid w:val="1B294C9D"/>
    <w:rsid w:val="1B2A7AAB"/>
    <w:rsid w:val="1B2E1115"/>
    <w:rsid w:val="1B2F6BA7"/>
    <w:rsid w:val="1B3255AD"/>
    <w:rsid w:val="1B340AB0"/>
    <w:rsid w:val="1B343C5E"/>
    <w:rsid w:val="1B356730"/>
    <w:rsid w:val="1B357EC3"/>
    <w:rsid w:val="1B384DC8"/>
    <w:rsid w:val="1B3D5269"/>
    <w:rsid w:val="1B3F26C4"/>
    <w:rsid w:val="1B42489D"/>
    <w:rsid w:val="1B426ADC"/>
    <w:rsid w:val="1B435847"/>
    <w:rsid w:val="1B450D4A"/>
    <w:rsid w:val="1B4548E5"/>
    <w:rsid w:val="1B477AD1"/>
    <w:rsid w:val="1B481CCF"/>
    <w:rsid w:val="1B494818"/>
    <w:rsid w:val="1B4F4EDD"/>
    <w:rsid w:val="1B5003E0"/>
    <w:rsid w:val="1B504B5D"/>
    <w:rsid w:val="1B520060"/>
    <w:rsid w:val="1B5238E3"/>
    <w:rsid w:val="1B535AE1"/>
    <w:rsid w:val="1B566A66"/>
    <w:rsid w:val="1B577D6B"/>
    <w:rsid w:val="1B5A7F93"/>
    <w:rsid w:val="1B664B02"/>
    <w:rsid w:val="1B682203"/>
    <w:rsid w:val="1B685A87"/>
    <w:rsid w:val="1B697C85"/>
    <w:rsid w:val="1B7121B4"/>
    <w:rsid w:val="1B733E18"/>
    <w:rsid w:val="1B746016"/>
    <w:rsid w:val="1B753A98"/>
    <w:rsid w:val="1B7A59A1"/>
    <w:rsid w:val="1B7B1224"/>
    <w:rsid w:val="1B7C6776"/>
    <w:rsid w:val="1B81532C"/>
    <w:rsid w:val="1B833F1E"/>
    <w:rsid w:val="1B860AAC"/>
    <w:rsid w:val="1B895FBB"/>
    <w:rsid w:val="1B8A3A3D"/>
    <w:rsid w:val="1B8E2443"/>
    <w:rsid w:val="1B8F7EC5"/>
    <w:rsid w:val="1B9037E4"/>
    <w:rsid w:val="1B9366B5"/>
    <w:rsid w:val="1B95032A"/>
    <w:rsid w:val="1B967850"/>
    <w:rsid w:val="1B9907D4"/>
    <w:rsid w:val="1BA26D00"/>
    <w:rsid w:val="1BA47E6A"/>
    <w:rsid w:val="1BA52068"/>
    <w:rsid w:val="1BA70DEF"/>
    <w:rsid w:val="1BA7556B"/>
    <w:rsid w:val="1BA90A6F"/>
    <w:rsid w:val="1BA942F2"/>
    <w:rsid w:val="1BAE1AD0"/>
    <w:rsid w:val="1BB27180"/>
    <w:rsid w:val="1BB6133F"/>
    <w:rsid w:val="1BB75037"/>
    <w:rsid w:val="1BB969AA"/>
    <w:rsid w:val="1BBB2D19"/>
    <w:rsid w:val="1BBC5511"/>
    <w:rsid w:val="1BBE6445"/>
    <w:rsid w:val="1BC11999"/>
    <w:rsid w:val="1BC35F76"/>
    <w:rsid w:val="1BC54B1C"/>
    <w:rsid w:val="1BC93522"/>
    <w:rsid w:val="1BD276B4"/>
    <w:rsid w:val="1BD50639"/>
    <w:rsid w:val="1BD62837"/>
    <w:rsid w:val="1BD660BB"/>
    <w:rsid w:val="1BD73B3C"/>
    <w:rsid w:val="1BD815BE"/>
    <w:rsid w:val="1BD829B8"/>
    <w:rsid w:val="1BDE2E80"/>
    <w:rsid w:val="1BDE34C7"/>
    <w:rsid w:val="1BDF0F49"/>
    <w:rsid w:val="1BE069CA"/>
    <w:rsid w:val="1BE07DDA"/>
    <w:rsid w:val="1BE10BC8"/>
    <w:rsid w:val="1BE1664A"/>
    <w:rsid w:val="1BE22929"/>
    <w:rsid w:val="1BE31B4D"/>
    <w:rsid w:val="1BE3794F"/>
    <w:rsid w:val="1BEA5071"/>
    <w:rsid w:val="1BEA6CF6"/>
    <w:rsid w:val="1BEB6F5A"/>
    <w:rsid w:val="1BED245D"/>
    <w:rsid w:val="1BEE3621"/>
    <w:rsid w:val="1BF146E6"/>
    <w:rsid w:val="1BF37BE9"/>
    <w:rsid w:val="1BF73038"/>
    <w:rsid w:val="1BF956CF"/>
    <w:rsid w:val="1BFA7574"/>
    <w:rsid w:val="1BFE2CE6"/>
    <w:rsid w:val="1BFE5F7A"/>
    <w:rsid w:val="1C016EFF"/>
    <w:rsid w:val="1C05408C"/>
    <w:rsid w:val="1C060E08"/>
    <w:rsid w:val="1C097B8F"/>
    <w:rsid w:val="1C0A780E"/>
    <w:rsid w:val="1C0D4016"/>
    <w:rsid w:val="1C107CF7"/>
    <w:rsid w:val="1C155B9F"/>
    <w:rsid w:val="1C190F47"/>
    <w:rsid w:val="1C1A7AA9"/>
    <w:rsid w:val="1C1C4E67"/>
    <w:rsid w:val="1C1D0A2D"/>
    <w:rsid w:val="1C1E239F"/>
    <w:rsid w:val="1C1E42B1"/>
    <w:rsid w:val="1C1E64AF"/>
    <w:rsid w:val="1C200EAE"/>
    <w:rsid w:val="1C2110A2"/>
    <w:rsid w:val="1C220723"/>
    <w:rsid w:val="1C247BB2"/>
    <w:rsid w:val="1C27133D"/>
    <w:rsid w:val="1C294606"/>
    <w:rsid w:val="1C294840"/>
    <w:rsid w:val="1C2B26BB"/>
    <w:rsid w:val="1C2B2EAE"/>
    <w:rsid w:val="1C3276CE"/>
    <w:rsid w:val="1C361957"/>
    <w:rsid w:val="1C3D67EE"/>
    <w:rsid w:val="1C414F39"/>
    <w:rsid w:val="1C430C6D"/>
    <w:rsid w:val="1C454170"/>
    <w:rsid w:val="1C481872"/>
    <w:rsid w:val="1C484ACE"/>
    <w:rsid w:val="1C494B73"/>
    <w:rsid w:val="1C4972F3"/>
    <w:rsid w:val="1C4B6079"/>
    <w:rsid w:val="1C4C5CF9"/>
    <w:rsid w:val="1C4D157D"/>
    <w:rsid w:val="1C5046FF"/>
    <w:rsid w:val="1C505F1E"/>
    <w:rsid w:val="1C5341C9"/>
    <w:rsid w:val="1C546989"/>
    <w:rsid w:val="1C584189"/>
    <w:rsid w:val="1C5E7298"/>
    <w:rsid w:val="1C6006A9"/>
    <w:rsid w:val="1C613E7D"/>
    <w:rsid w:val="1C625C9F"/>
    <w:rsid w:val="1C633720"/>
    <w:rsid w:val="1C641A5B"/>
    <w:rsid w:val="1C646FED"/>
    <w:rsid w:val="1C6A0358"/>
    <w:rsid w:val="1C6C2808"/>
    <w:rsid w:val="1C6C4030"/>
    <w:rsid w:val="1C6E02BF"/>
    <w:rsid w:val="1C700838"/>
    <w:rsid w:val="1C702A36"/>
    <w:rsid w:val="1C7104B7"/>
    <w:rsid w:val="1C74143C"/>
    <w:rsid w:val="1C744CBF"/>
    <w:rsid w:val="1C756AC2"/>
    <w:rsid w:val="1C756EBE"/>
    <w:rsid w:val="1C762289"/>
    <w:rsid w:val="1C7F3050"/>
    <w:rsid w:val="1C7F77CD"/>
    <w:rsid w:val="1C800AD2"/>
    <w:rsid w:val="1C8038AF"/>
    <w:rsid w:val="1C816553"/>
    <w:rsid w:val="1C825F55"/>
    <w:rsid w:val="1C833C55"/>
    <w:rsid w:val="1C8416D6"/>
    <w:rsid w:val="1C857158"/>
    <w:rsid w:val="1C885EDE"/>
    <w:rsid w:val="1C893960"/>
    <w:rsid w:val="1C8C38BA"/>
    <w:rsid w:val="1C8D4564"/>
    <w:rsid w:val="1C8D7DE8"/>
    <w:rsid w:val="1C9167EE"/>
    <w:rsid w:val="1C923D3D"/>
    <w:rsid w:val="1C93646E"/>
    <w:rsid w:val="1C951971"/>
    <w:rsid w:val="1C9A7609"/>
    <w:rsid w:val="1CA03585"/>
    <w:rsid w:val="1CA20C86"/>
    <w:rsid w:val="1CA31F8B"/>
    <w:rsid w:val="1CA3450A"/>
    <w:rsid w:val="1CA40E23"/>
    <w:rsid w:val="1CA4418A"/>
    <w:rsid w:val="1CA47A0D"/>
    <w:rsid w:val="1CA62F10"/>
    <w:rsid w:val="1CA82B90"/>
    <w:rsid w:val="1CA93E95"/>
    <w:rsid w:val="1CAC1596"/>
    <w:rsid w:val="1CAD6B0C"/>
    <w:rsid w:val="1CAD7018"/>
    <w:rsid w:val="1CAF251B"/>
    <w:rsid w:val="1CB2349F"/>
    <w:rsid w:val="1CB51EA5"/>
    <w:rsid w:val="1CB753A9"/>
    <w:rsid w:val="1CB966AD"/>
    <w:rsid w:val="1CBA412F"/>
    <w:rsid w:val="1CBA632D"/>
    <w:rsid w:val="1CBB3DC0"/>
    <w:rsid w:val="1CBE05B7"/>
    <w:rsid w:val="1CBE620B"/>
    <w:rsid w:val="1CC04712"/>
    <w:rsid w:val="1CC23D13"/>
    <w:rsid w:val="1CC26829"/>
    <w:rsid w:val="1CC34A3E"/>
    <w:rsid w:val="1CC37467"/>
    <w:rsid w:val="1CCD1873"/>
    <w:rsid w:val="1CCD4DF5"/>
    <w:rsid w:val="1CD062D3"/>
    <w:rsid w:val="1CD34CD9"/>
    <w:rsid w:val="1CD4275A"/>
    <w:rsid w:val="1CD501DC"/>
    <w:rsid w:val="1CD556E0"/>
    <w:rsid w:val="1CD8011E"/>
    <w:rsid w:val="1CD86F62"/>
    <w:rsid w:val="1CDA2817"/>
    <w:rsid w:val="1CDB35AF"/>
    <w:rsid w:val="1CDD55E8"/>
    <w:rsid w:val="1CDE1DE3"/>
    <w:rsid w:val="1CE252F3"/>
    <w:rsid w:val="1CE35790"/>
    <w:rsid w:val="1CE60476"/>
    <w:rsid w:val="1CEA6E7C"/>
    <w:rsid w:val="1CEF0D86"/>
    <w:rsid w:val="1CF06807"/>
    <w:rsid w:val="1CF1208B"/>
    <w:rsid w:val="1CF1724C"/>
    <w:rsid w:val="1CF21D0A"/>
    <w:rsid w:val="1CF27B0C"/>
    <w:rsid w:val="1CF4520D"/>
    <w:rsid w:val="1CF64F85"/>
    <w:rsid w:val="1CFB484E"/>
    <w:rsid w:val="1CFD5DDB"/>
    <w:rsid w:val="1D01062B"/>
    <w:rsid w:val="1D027DA6"/>
    <w:rsid w:val="1D076535"/>
    <w:rsid w:val="1D095030"/>
    <w:rsid w:val="1D0B05A7"/>
    <w:rsid w:val="1D0C6137"/>
    <w:rsid w:val="1D0F3839"/>
    <w:rsid w:val="1D0F70BC"/>
    <w:rsid w:val="1D1125BF"/>
    <w:rsid w:val="1D143544"/>
    <w:rsid w:val="1D157415"/>
    <w:rsid w:val="1D166A47"/>
    <w:rsid w:val="1D1744C9"/>
    <w:rsid w:val="1D1866C7"/>
    <w:rsid w:val="1D1A0B7A"/>
    <w:rsid w:val="1D1A6E90"/>
    <w:rsid w:val="1D1B764B"/>
    <w:rsid w:val="1D1D63D2"/>
    <w:rsid w:val="1D1E6052"/>
    <w:rsid w:val="1D1F3AD3"/>
    <w:rsid w:val="1D201555"/>
    <w:rsid w:val="1D2302DB"/>
    <w:rsid w:val="1D2437DE"/>
    <w:rsid w:val="1D245D5D"/>
    <w:rsid w:val="1D2638F5"/>
    <w:rsid w:val="1D274763"/>
    <w:rsid w:val="1D2A56E8"/>
    <w:rsid w:val="1D2D666C"/>
    <w:rsid w:val="1D2E02AF"/>
    <w:rsid w:val="1D311026"/>
    <w:rsid w:val="1D330575"/>
    <w:rsid w:val="1D331D8B"/>
    <w:rsid w:val="1D34223E"/>
    <w:rsid w:val="1D345FF7"/>
    <w:rsid w:val="1D365EF5"/>
    <w:rsid w:val="1D372EC3"/>
    <w:rsid w:val="1D3C6C87"/>
    <w:rsid w:val="1D3F7C0B"/>
    <w:rsid w:val="1D416B60"/>
    <w:rsid w:val="1D430810"/>
    <w:rsid w:val="1D444093"/>
    <w:rsid w:val="1D48051B"/>
    <w:rsid w:val="1D4A3A1E"/>
    <w:rsid w:val="1D4D182F"/>
    <w:rsid w:val="1D4D7A81"/>
    <w:rsid w:val="1D517B25"/>
    <w:rsid w:val="1D520E2A"/>
    <w:rsid w:val="1D533029"/>
    <w:rsid w:val="1D540AAA"/>
    <w:rsid w:val="1D54652C"/>
    <w:rsid w:val="1D561A2F"/>
    <w:rsid w:val="1D5A15B4"/>
    <w:rsid w:val="1D5C3938"/>
    <w:rsid w:val="1D5C71BB"/>
    <w:rsid w:val="1D5D13BA"/>
    <w:rsid w:val="1D5E26BE"/>
    <w:rsid w:val="1D60233E"/>
    <w:rsid w:val="1D610812"/>
    <w:rsid w:val="1D613643"/>
    <w:rsid w:val="1D645145"/>
    <w:rsid w:val="1D67554C"/>
    <w:rsid w:val="1D682FCE"/>
    <w:rsid w:val="1D6A0E8F"/>
    <w:rsid w:val="1D6B3F53"/>
    <w:rsid w:val="1D6D41EF"/>
    <w:rsid w:val="1D7003DA"/>
    <w:rsid w:val="1D7238DD"/>
    <w:rsid w:val="1D73135F"/>
    <w:rsid w:val="1D746DE1"/>
    <w:rsid w:val="1D7644E2"/>
    <w:rsid w:val="1D767D65"/>
    <w:rsid w:val="1D784489"/>
    <w:rsid w:val="1D795467"/>
    <w:rsid w:val="1D7A61B3"/>
    <w:rsid w:val="1D7D3E6D"/>
    <w:rsid w:val="1D7F2BF3"/>
    <w:rsid w:val="1D807E78"/>
    <w:rsid w:val="1D812817"/>
    <w:rsid w:val="1D82221C"/>
    <w:rsid w:val="1D8343BD"/>
    <w:rsid w:val="1D854AFC"/>
    <w:rsid w:val="1D86257E"/>
    <w:rsid w:val="1D8D1F09"/>
    <w:rsid w:val="1D943902"/>
    <w:rsid w:val="1D954D97"/>
    <w:rsid w:val="1D9C70F7"/>
    <w:rsid w:val="1D9F1F29"/>
    <w:rsid w:val="1DA340AC"/>
    <w:rsid w:val="1DA52E33"/>
    <w:rsid w:val="1DA568B8"/>
    <w:rsid w:val="1DA608B4"/>
    <w:rsid w:val="1DA91839"/>
    <w:rsid w:val="1DAB4F05"/>
    <w:rsid w:val="1DAD023F"/>
    <w:rsid w:val="1DAD5CC1"/>
    <w:rsid w:val="1DAE3742"/>
    <w:rsid w:val="1DAE4D4F"/>
    <w:rsid w:val="1DAF6046"/>
    <w:rsid w:val="1DB268C5"/>
    <w:rsid w:val="1DB37BCA"/>
    <w:rsid w:val="1DB530CD"/>
    <w:rsid w:val="1DB60B4F"/>
    <w:rsid w:val="1DB60E2A"/>
    <w:rsid w:val="1DB72D4D"/>
    <w:rsid w:val="1DB765D0"/>
    <w:rsid w:val="1DB82DB7"/>
    <w:rsid w:val="1DBA7555"/>
    <w:rsid w:val="1DBB2A3E"/>
    <w:rsid w:val="1DBB4A48"/>
    <w:rsid w:val="1DBC60BF"/>
    <w:rsid w:val="1DBC71D5"/>
    <w:rsid w:val="1DBE0159"/>
    <w:rsid w:val="1DBF39DD"/>
    <w:rsid w:val="1DC11BA0"/>
    <w:rsid w:val="1DC11D64"/>
    <w:rsid w:val="1DC24961"/>
    <w:rsid w:val="1DC26B60"/>
    <w:rsid w:val="1DC73FD2"/>
    <w:rsid w:val="1DC91D6E"/>
    <w:rsid w:val="1DC964EA"/>
    <w:rsid w:val="1DCA3F6C"/>
    <w:rsid w:val="1DCA77EF"/>
    <w:rsid w:val="1DCE2972"/>
    <w:rsid w:val="1DD02943"/>
    <w:rsid w:val="1DD23AB1"/>
    <w:rsid w:val="1DD24BFC"/>
    <w:rsid w:val="1DD3267D"/>
    <w:rsid w:val="1DD73282"/>
    <w:rsid w:val="1DDA2008"/>
    <w:rsid w:val="1DDB5112"/>
    <w:rsid w:val="1DDC5259"/>
    <w:rsid w:val="1DDE6490"/>
    <w:rsid w:val="1DE17414"/>
    <w:rsid w:val="1DE33F41"/>
    <w:rsid w:val="1DE40399"/>
    <w:rsid w:val="1DE55E1B"/>
    <w:rsid w:val="1DE57839"/>
    <w:rsid w:val="1DEA6C4D"/>
    <w:rsid w:val="1DEB6DBA"/>
    <w:rsid w:val="1DF11C2D"/>
    <w:rsid w:val="1DF63B37"/>
    <w:rsid w:val="1DF715B8"/>
    <w:rsid w:val="1DF83F5D"/>
    <w:rsid w:val="1DFF731C"/>
    <w:rsid w:val="1E027949"/>
    <w:rsid w:val="1E027DA8"/>
    <w:rsid w:val="1E0565AE"/>
    <w:rsid w:val="1E062937"/>
    <w:rsid w:val="1E06634F"/>
    <w:rsid w:val="1E0850D6"/>
    <w:rsid w:val="1E0A4D56"/>
    <w:rsid w:val="1E0F6C5F"/>
    <w:rsid w:val="1E1024E2"/>
    <w:rsid w:val="1E1171EC"/>
    <w:rsid w:val="1E1430E7"/>
    <w:rsid w:val="1E151C83"/>
    <w:rsid w:val="1E19756E"/>
    <w:rsid w:val="1E1D5F75"/>
    <w:rsid w:val="1E1D6FC7"/>
    <w:rsid w:val="1E1E3E5E"/>
    <w:rsid w:val="1E1E434C"/>
    <w:rsid w:val="1E1E4F79"/>
    <w:rsid w:val="1E2101FE"/>
    <w:rsid w:val="1E2232E9"/>
    <w:rsid w:val="1E225C80"/>
    <w:rsid w:val="1E256C04"/>
    <w:rsid w:val="1E264941"/>
    <w:rsid w:val="1E274306"/>
    <w:rsid w:val="1E2C3FBD"/>
    <w:rsid w:val="1E2E1A92"/>
    <w:rsid w:val="1E2E3085"/>
    <w:rsid w:val="1E302A17"/>
    <w:rsid w:val="1E322697"/>
    <w:rsid w:val="1E325F1A"/>
    <w:rsid w:val="1E330C98"/>
    <w:rsid w:val="1E366175"/>
    <w:rsid w:val="1E405230"/>
    <w:rsid w:val="1E40742E"/>
    <w:rsid w:val="1E414EAF"/>
    <w:rsid w:val="1E427156"/>
    <w:rsid w:val="1E43185D"/>
    <w:rsid w:val="1E4516B7"/>
    <w:rsid w:val="1E464BBA"/>
    <w:rsid w:val="1E4B1042"/>
    <w:rsid w:val="1E4B57BF"/>
    <w:rsid w:val="1E4D0CC2"/>
    <w:rsid w:val="1E4F7A48"/>
    <w:rsid w:val="1E5054CA"/>
    <w:rsid w:val="1E532BCB"/>
    <w:rsid w:val="1E560BC3"/>
    <w:rsid w:val="1E563D0D"/>
    <w:rsid w:val="1E584FC0"/>
    <w:rsid w:val="1E5C12DD"/>
    <w:rsid w:val="1E5C5108"/>
    <w:rsid w:val="1E6A6074"/>
    <w:rsid w:val="1E6C4DFA"/>
    <w:rsid w:val="1E6E02FD"/>
    <w:rsid w:val="1E6E54E9"/>
    <w:rsid w:val="1E6F24FC"/>
    <w:rsid w:val="1E7101EB"/>
    <w:rsid w:val="1E711282"/>
    <w:rsid w:val="1E7159FF"/>
    <w:rsid w:val="1E735F14"/>
    <w:rsid w:val="1E77318B"/>
    <w:rsid w:val="1E781AE5"/>
    <w:rsid w:val="1E782E0B"/>
    <w:rsid w:val="1E7C1811"/>
    <w:rsid w:val="1E800217"/>
    <w:rsid w:val="1E803A9B"/>
    <w:rsid w:val="1E816337"/>
    <w:rsid w:val="1E846C1E"/>
    <w:rsid w:val="1E862121"/>
    <w:rsid w:val="1E8732BE"/>
    <w:rsid w:val="1E877BA2"/>
    <w:rsid w:val="1E884867"/>
    <w:rsid w:val="1E885624"/>
    <w:rsid w:val="1E890F8D"/>
    <w:rsid w:val="1E895406"/>
    <w:rsid w:val="1E896929"/>
    <w:rsid w:val="1E8E752D"/>
    <w:rsid w:val="1E9062B3"/>
    <w:rsid w:val="1E913D35"/>
    <w:rsid w:val="1E95493A"/>
    <w:rsid w:val="1E97369F"/>
    <w:rsid w:val="1E977E3D"/>
    <w:rsid w:val="1E9E304B"/>
    <w:rsid w:val="1E9E77C7"/>
    <w:rsid w:val="1EA44F54"/>
    <w:rsid w:val="1EA529D6"/>
    <w:rsid w:val="1EA60457"/>
    <w:rsid w:val="1EA935DA"/>
    <w:rsid w:val="1EAA1F74"/>
    <w:rsid w:val="1EAA6E5D"/>
    <w:rsid w:val="1EAD7DE2"/>
    <w:rsid w:val="1EB02F65"/>
    <w:rsid w:val="1EB067E8"/>
    <w:rsid w:val="1EB15E8B"/>
    <w:rsid w:val="1EB20767"/>
    <w:rsid w:val="1EB21CEB"/>
    <w:rsid w:val="1EB44E5D"/>
    <w:rsid w:val="1EB80371"/>
    <w:rsid w:val="1EBB1886"/>
    <w:rsid w:val="1EBB6D88"/>
    <w:rsid w:val="1EBE2E95"/>
    <w:rsid w:val="1EBF357F"/>
    <w:rsid w:val="1EBF49AE"/>
    <w:rsid w:val="1EC23A0E"/>
    <w:rsid w:val="1EC31F86"/>
    <w:rsid w:val="1EC47A07"/>
    <w:rsid w:val="1EC7640D"/>
    <w:rsid w:val="1EC7757B"/>
    <w:rsid w:val="1EC86D70"/>
    <w:rsid w:val="1ECA499A"/>
    <w:rsid w:val="1ECC2895"/>
    <w:rsid w:val="1ED0096A"/>
    <w:rsid w:val="1ED33FB6"/>
    <w:rsid w:val="1ED35AA3"/>
    <w:rsid w:val="1ED613E1"/>
    <w:rsid w:val="1ED70C26"/>
    <w:rsid w:val="1ED92CEB"/>
    <w:rsid w:val="1ED94129"/>
    <w:rsid w:val="1ED979AD"/>
    <w:rsid w:val="1EDD2B2F"/>
    <w:rsid w:val="1EDD568A"/>
    <w:rsid w:val="1EDE4DC5"/>
    <w:rsid w:val="1EDF0BAD"/>
    <w:rsid w:val="1EE03AB4"/>
    <w:rsid w:val="1EE371AA"/>
    <w:rsid w:val="1EE47F3C"/>
    <w:rsid w:val="1EE537BF"/>
    <w:rsid w:val="1EE57528"/>
    <w:rsid w:val="1EE86942"/>
    <w:rsid w:val="1EEA67A7"/>
    <w:rsid w:val="1EEB23E2"/>
    <w:rsid w:val="1EEC5348"/>
    <w:rsid w:val="1EEF3567"/>
    <w:rsid w:val="1EF1451C"/>
    <w:rsid w:val="1EF33837"/>
    <w:rsid w:val="1EF92460"/>
    <w:rsid w:val="1EFA20E0"/>
    <w:rsid w:val="1EFD44A1"/>
    <w:rsid w:val="1EFD7285"/>
    <w:rsid w:val="1EFE2699"/>
    <w:rsid w:val="1EFF4369"/>
    <w:rsid w:val="1F001DEB"/>
    <w:rsid w:val="1F0027DD"/>
    <w:rsid w:val="1F00786C"/>
    <w:rsid w:val="1F0115AB"/>
    <w:rsid w:val="1F0A017C"/>
    <w:rsid w:val="1F0C367F"/>
    <w:rsid w:val="1F0D587D"/>
    <w:rsid w:val="1F0E3597"/>
    <w:rsid w:val="1F13300A"/>
    <w:rsid w:val="1F176A6F"/>
    <w:rsid w:val="1F1A24FE"/>
    <w:rsid w:val="1F1A4B93"/>
    <w:rsid w:val="1F1C1B35"/>
    <w:rsid w:val="1F1E3599"/>
    <w:rsid w:val="1F1E40BD"/>
    <w:rsid w:val="1F1F489E"/>
    <w:rsid w:val="1F1F5658"/>
    <w:rsid w:val="1F217DA1"/>
    <w:rsid w:val="1F227248"/>
    <w:rsid w:val="1F2332A4"/>
    <w:rsid w:val="1F253597"/>
    <w:rsid w:val="1F262D0B"/>
    <w:rsid w:val="1F2C6B12"/>
    <w:rsid w:val="1F2E1635"/>
    <w:rsid w:val="1F2F70B6"/>
    <w:rsid w:val="1F316F2E"/>
    <w:rsid w:val="1F325ABD"/>
    <w:rsid w:val="1F364180"/>
    <w:rsid w:val="1F395447"/>
    <w:rsid w:val="1F3A2EC9"/>
    <w:rsid w:val="1F3A413F"/>
    <w:rsid w:val="1F3B41CE"/>
    <w:rsid w:val="1F400653"/>
    <w:rsid w:val="1F412854"/>
    <w:rsid w:val="1F423B59"/>
    <w:rsid w:val="1F431B9D"/>
    <w:rsid w:val="1F440C06"/>
    <w:rsid w:val="1F46080D"/>
    <w:rsid w:val="1F466CDC"/>
    <w:rsid w:val="1F470500"/>
    <w:rsid w:val="1F47475D"/>
    <w:rsid w:val="1F477FE0"/>
    <w:rsid w:val="1F494278"/>
    <w:rsid w:val="1F497C60"/>
    <w:rsid w:val="1F4C6666"/>
    <w:rsid w:val="1F4D6900"/>
    <w:rsid w:val="1F4F75EB"/>
    <w:rsid w:val="1F543A73"/>
    <w:rsid w:val="1F546AFD"/>
    <w:rsid w:val="1F57027B"/>
    <w:rsid w:val="1F572E70"/>
    <w:rsid w:val="1F574BE7"/>
    <w:rsid w:val="1F577E5D"/>
    <w:rsid w:val="1F5A597C"/>
    <w:rsid w:val="1F5D2184"/>
    <w:rsid w:val="1F5E4382"/>
    <w:rsid w:val="1F615307"/>
    <w:rsid w:val="1F641660"/>
    <w:rsid w:val="1F672A94"/>
    <w:rsid w:val="1F680515"/>
    <w:rsid w:val="1F682713"/>
    <w:rsid w:val="1F6B6F1B"/>
    <w:rsid w:val="1F6C1861"/>
    <w:rsid w:val="1F6D241E"/>
    <w:rsid w:val="1F6F5922"/>
    <w:rsid w:val="1F7076AA"/>
    <w:rsid w:val="1F710E25"/>
    <w:rsid w:val="1F7155A1"/>
    <w:rsid w:val="1F730AA4"/>
    <w:rsid w:val="1F746526"/>
    <w:rsid w:val="1F7929AE"/>
    <w:rsid w:val="1F7B1B66"/>
    <w:rsid w:val="1F7C13B4"/>
    <w:rsid w:val="1F7D1081"/>
    <w:rsid w:val="1F805FE8"/>
    <w:rsid w:val="1F807DBA"/>
    <w:rsid w:val="1F8352B0"/>
    <w:rsid w:val="1F857AC5"/>
    <w:rsid w:val="1F865547"/>
    <w:rsid w:val="1F8C7450"/>
    <w:rsid w:val="1F8D10EC"/>
    <w:rsid w:val="1F931D43"/>
    <w:rsid w:val="1F986734"/>
    <w:rsid w:val="1F990CE4"/>
    <w:rsid w:val="1F9B1C69"/>
    <w:rsid w:val="1F9C5978"/>
    <w:rsid w:val="1F9C76EA"/>
    <w:rsid w:val="1F9E2BED"/>
    <w:rsid w:val="1F9E5264"/>
    <w:rsid w:val="1FA03EF2"/>
    <w:rsid w:val="1FA060F1"/>
    <w:rsid w:val="1FA6387D"/>
    <w:rsid w:val="1FA712FF"/>
    <w:rsid w:val="1FA834FD"/>
    <w:rsid w:val="1FAA2283"/>
    <w:rsid w:val="1FAB4482"/>
    <w:rsid w:val="1FAC5786"/>
    <w:rsid w:val="1FAE38CD"/>
    <w:rsid w:val="1FB0418D"/>
    <w:rsid w:val="1FB1638B"/>
    <w:rsid w:val="1FB27690"/>
    <w:rsid w:val="1FB42B93"/>
    <w:rsid w:val="1FB44D91"/>
    <w:rsid w:val="1FB73848"/>
    <w:rsid w:val="1FB81599"/>
    <w:rsid w:val="1FB94A9C"/>
    <w:rsid w:val="1FB97650"/>
    <w:rsid w:val="1FBA6C9A"/>
    <w:rsid w:val="1FBB471C"/>
    <w:rsid w:val="1FBB7F9F"/>
    <w:rsid w:val="1FBC0B8F"/>
    <w:rsid w:val="1FBE0F24"/>
    <w:rsid w:val="1FC102B2"/>
    <w:rsid w:val="1FC240A7"/>
    <w:rsid w:val="1FC508AF"/>
    <w:rsid w:val="1FC62AAD"/>
    <w:rsid w:val="1FC7052F"/>
    <w:rsid w:val="1FC73DB2"/>
    <w:rsid w:val="1FC93A32"/>
    <w:rsid w:val="1FC972B5"/>
    <w:rsid w:val="1FCB27B8"/>
    <w:rsid w:val="1FCB36B1"/>
    <w:rsid w:val="1FCC0F74"/>
    <w:rsid w:val="1FCD5CBB"/>
    <w:rsid w:val="1FD35646"/>
    <w:rsid w:val="1FD577E2"/>
    <w:rsid w:val="1FD7404C"/>
    <w:rsid w:val="1FD91EE0"/>
    <w:rsid w:val="1FDC04D4"/>
    <w:rsid w:val="1FDE0154"/>
    <w:rsid w:val="1FDE70B6"/>
    <w:rsid w:val="1FDF05D9"/>
    <w:rsid w:val="1FE033A1"/>
    <w:rsid w:val="1FE0560C"/>
    <w:rsid w:val="1FE11B73"/>
    <w:rsid w:val="1FE245DC"/>
    <w:rsid w:val="1FE92281"/>
    <w:rsid w:val="1FE95CD8"/>
    <w:rsid w:val="1FEA19E8"/>
    <w:rsid w:val="1FF37588"/>
    <w:rsid w:val="1FF937B7"/>
    <w:rsid w:val="1FFC2F87"/>
    <w:rsid w:val="1FFD2F4F"/>
    <w:rsid w:val="1FFE648A"/>
    <w:rsid w:val="20007BA3"/>
    <w:rsid w:val="20061318"/>
    <w:rsid w:val="2008261D"/>
    <w:rsid w:val="200B1023"/>
    <w:rsid w:val="200B4D0E"/>
    <w:rsid w:val="201176A9"/>
    <w:rsid w:val="201828B7"/>
    <w:rsid w:val="20187034"/>
    <w:rsid w:val="20193879"/>
    <w:rsid w:val="2019405D"/>
    <w:rsid w:val="201A5DBA"/>
    <w:rsid w:val="201C1010"/>
    <w:rsid w:val="201C34BC"/>
    <w:rsid w:val="201F7558"/>
    <w:rsid w:val="2020053C"/>
    <w:rsid w:val="2024414B"/>
    <w:rsid w:val="202622FC"/>
    <w:rsid w:val="2026764F"/>
    <w:rsid w:val="202905D3"/>
    <w:rsid w:val="202A177C"/>
    <w:rsid w:val="202A27D1"/>
    <w:rsid w:val="202E11D8"/>
    <w:rsid w:val="20323461"/>
    <w:rsid w:val="20346CD6"/>
    <w:rsid w:val="20364066"/>
    <w:rsid w:val="20364B19"/>
    <w:rsid w:val="203C17F2"/>
    <w:rsid w:val="203F6EF4"/>
    <w:rsid w:val="20404975"/>
    <w:rsid w:val="20415C7A"/>
    <w:rsid w:val="20426BFB"/>
    <w:rsid w:val="20427E78"/>
    <w:rsid w:val="20446156"/>
    <w:rsid w:val="20450DFD"/>
    <w:rsid w:val="204E2A69"/>
    <w:rsid w:val="204E750E"/>
    <w:rsid w:val="20504C0F"/>
    <w:rsid w:val="20510493"/>
    <w:rsid w:val="20511A73"/>
    <w:rsid w:val="20512691"/>
    <w:rsid w:val="205471EB"/>
    <w:rsid w:val="205A0DA2"/>
    <w:rsid w:val="205B0707"/>
    <w:rsid w:val="20651585"/>
    <w:rsid w:val="20672636"/>
    <w:rsid w:val="20695B39"/>
    <w:rsid w:val="20697D64"/>
    <w:rsid w:val="206B5837"/>
    <w:rsid w:val="206B6ABE"/>
    <w:rsid w:val="206D1CFF"/>
    <w:rsid w:val="206D1FC1"/>
    <w:rsid w:val="206D78A6"/>
    <w:rsid w:val="206D7DC3"/>
    <w:rsid w:val="206E5844"/>
    <w:rsid w:val="20702F46"/>
    <w:rsid w:val="207047CA"/>
    <w:rsid w:val="2073074F"/>
    <w:rsid w:val="20730D88"/>
    <w:rsid w:val="207451CF"/>
    <w:rsid w:val="207A70D9"/>
    <w:rsid w:val="207C6812"/>
    <w:rsid w:val="207D47DA"/>
    <w:rsid w:val="207F3560"/>
    <w:rsid w:val="207F7CDD"/>
    <w:rsid w:val="20803C6F"/>
    <w:rsid w:val="2080575F"/>
    <w:rsid w:val="20816D8E"/>
    <w:rsid w:val="20834165"/>
    <w:rsid w:val="2085546A"/>
    <w:rsid w:val="20872B6B"/>
    <w:rsid w:val="20892B2F"/>
    <w:rsid w:val="208B7373"/>
    <w:rsid w:val="208B7484"/>
    <w:rsid w:val="208D08C0"/>
    <w:rsid w:val="208D31FE"/>
    <w:rsid w:val="208F0FC9"/>
    <w:rsid w:val="20930452"/>
    <w:rsid w:val="209443FF"/>
    <w:rsid w:val="20990887"/>
    <w:rsid w:val="20994743"/>
    <w:rsid w:val="209A1B8C"/>
    <w:rsid w:val="209D2B10"/>
    <w:rsid w:val="209E0592"/>
    <w:rsid w:val="209F2363"/>
    <w:rsid w:val="20A25774"/>
    <w:rsid w:val="20A5211B"/>
    <w:rsid w:val="20A63420"/>
    <w:rsid w:val="20A7561E"/>
    <w:rsid w:val="20A85E3A"/>
    <w:rsid w:val="20AC120F"/>
    <w:rsid w:val="20AD2DAB"/>
    <w:rsid w:val="20AF034D"/>
    <w:rsid w:val="20B004AC"/>
    <w:rsid w:val="20B523B5"/>
    <w:rsid w:val="20B67E37"/>
    <w:rsid w:val="20B736BA"/>
    <w:rsid w:val="20B80887"/>
    <w:rsid w:val="20BC7B42"/>
    <w:rsid w:val="20BD3045"/>
    <w:rsid w:val="20C4412E"/>
    <w:rsid w:val="20C464EC"/>
    <w:rsid w:val="20CD585E"/>
    <w:rsid w:val="20CF13CE"/>
    <w:rsid w:val="20D3029D"/>
    <w:rsid w:val="20D37767"/>
    <w:rsid w:val="20D451E9"/>
    <w:rsid w:val="20D46A1C"/>
    <w:rsid w:val="20D87472"/>
    <w:rsid w:val="20DB03F7"/>
    <w:rsid w:val="20DD7EC6"/>
    <w:rsid w:val="20DE357A"/>
    <w:rsid w:val="20DF0FFB"/>
    <w:rsid w:val="20DF487F"/>
    <w:rsid w:val="20E37A02"/>
    <w:rsid w:val="20E45483"/>
    <w:rsid w:val="20E638FF"/>
    <w:rsid w:val="20E71C8B"/>
    <w:rsid w:val="20E76408"/>
    <w:rsid w:val="20E9190B"/>
    <w:rsid w:val="20EA6DA3"/>
    <w:rsid w:val="20EB0691"/>
    <w:rsid w:val="20EC288F"/>
    <w:rsid w:val="20EC75F7"/>
    <w:rsid w:val="20F12AC3"/>
    <w:rsid w:val="20F5319F"/>
    <w:rsid w:val="20F91BA5"/>
    <w:rsid w:val="20FA0E09"/>
    <w:rsid w:val="20FA242D"/>
    <w:rsid w:val="20FA41A8"/>
    <w:rsid w:val="20FB50A8"/>
    <w:rsid w:val="20FD3EB3"/>
    <w:rsid w:val="21001530"/>
    <w:rsid w:val="21015798"/>
    <w:rsid w:val="210202B6"/>
    <w:rsid w:val="21024A33"/>
    <w:rsid w:val="210324B5"/>
    <w:rsid w:val="210463A5"/>
    <w:rsid w:val="21047F36"/>
    <w:rsid w:val="21053439"/>
    <w:rsid w:val="21061A68"/>
    <w:rsid w:val="2107473E"/>
    <w:rsid w:val="210821C0"/>
    <w:rsid w:val="21093B95"/>
    <w:rsid w:val="210C6647"/>
    <w:rsid w:val="210E1B4B"/>
    <w:rsid w:val="2111724C"/>
    <w:rsid w:val="2114007F"/>
    <w:rsid w:val="211514D5"/>
    <w:rsid w:val="2118142D"/>
    <w:rsid w:val="211D2D14"/>
    <w:rsid w:val="211E4363"/>
    <w:rsid w:val="212152E8"/>
    <w:rsid w:val="21222D6A"/>
    <w:rsid w:val="21243CEE"/>
    <w:rsid w:val="212A6EE7"/>
    <w:rsid w:val="212B632B"/>
    <w:rsid w:val="212C10FB"/>
    <w:rsid w:val="212C3E51"/>
    <w:rsid w:val="212E45FE"/>
    <w:rsid w:val="21300ADF"/>
    <w:rsid w:val="21304FCD"/>
    <w:rsid w:val="2131089F"/>
    <w:rsid w:val="21323004"/>
    <w:rsid w:val="21325126"/>
    <w:rsid w:val="21330A85"/>
    <w:rsid w:val="21350F58"/>
    <w:rsid w:val="2139298F"/>
    <w:rsid w:val="213D1395"/>
    <w:rsid w:val="213D1B21"/>
    <w:rsid w:val="213D4C18"/>
    <w:rsid w:val="21430D20"/>
    <w:rsid w:val="2147560C"/>
    <w:rsid w:val="21477726"/>
    <w:rsid w:val="214916F1"/>
    <w:rsid w:val="214964AC"/>
    <w:rsid w:val="214A3F2E"/>
    <w:rsid w:val="214B612C"/>
    <w:rsid w:val="214F03B6"/>
    <w:rsid w:val="215862BB"/>
    <w:rsid w:val="21590CC5"/>
    <w:rsid w:val="215D514D"/>
    <w:rsid w:val="215D76CB"/>
    <w:rsid w:val="215E734B"/>
    <w:rsid w:val="21641254"/>
    <w:rsid w:val="216461A4"/>
    <w:rsid w:val="21661ACC"/>
    <w:rsid w:val="21670563"/>
    <w:rsid w:val="21675A5C"/>
    <w:rsid w:val="216B0BDF"/>
    <w:rsid w:val="216B6728"/>
    <w:rsid w:val="216C31E5"/>
    <w:rsid w:val="216D1B64"/>
    <w:rsid w:val="216D57E7"/>
    <w:rsid w:val="216F3C1E"/>
    <w:rsid w:val="216F5067"/>
    <w:rsid w:val="217008EA"/>
    <w:rsid w:val="217107A1"/>
    <w:rsid w:val="21723DED"/>
    <w:rsid w:val="21754D72"/>
    <w:rsid w:val="217911FA"/>
    <w:rsid w:val="21795977"/>
    <w:rsid w:val="217A33F8"/>
    <w:rsid w:val="217A7B7F"/>
    <w:rsid w:val="218128F2"/>
    <w:rsid w:val="21824088"/>
    <w:rsid w:val="21843D08"/>
    <w:rsid w:val="21860CD7"/>
    <w:rsid w:val="21862A8E"/>
    <w:rsid w:val="218A1494"/>
    <w:rsid w:val="218B6F16"/>
    <w:rsid w:val="218D2419"/>
    <w:rsid w:val="219168A1"/>
    <w:rsid w:val="2195437D"/>
    <w:rsid w:val="219552A7"/>
    <w:rsid w:val="21974C34"/>
    <w:rsid w:val="219D26B3"/>
    <w:rsid w:val="219D3E83"/>
    <w:rsid w:val="219F57AB"/>
    <w:rsid w:val="21A345BC"/>
    <w:rsid w:val="21A453BC"/>
    <w:rsid w:val="21A65541"/>
    <w:rsid w:val="21A76846"/>
    <w:rsid w:val="21B813CE"/>
    <w:rsid w:val="21B969AA"/>
    <w:rsid w:val="21BE646B"/>
    <w:rsid w:val="21BF41E8"/>
    <w:rsid w:val="21C328F3"/>
    <w:rsid w:val="21C55DF6"/>
    <w:rsid w:val="21C65A76"/>
    <w:rsid w:val="21CA447C"/>
    <w:rsid w:val="21D63B12"/>
    <w:rsid w:val="21D71593"/>
    <w:rsid w:val="21D72B56"/>
    <w:rsid w:val="21D94A96"/>
    <w:rsid w:val="21DC5A1B"/>
    <w:rsid w:val="21DD03F8"/>
    <w:rsid w:val="21DD349D"/>
    <w:rsid w:val="21DD42D5"/>
    <w:rsid w:val="21E01EA3"/>
    <w:rsid w:val="21E140A1"/>
    <w:rsid w:val="21E17924"/>
    <w:rsid w:val="21E253A6"/>
    <w:rsid w:val="21E60529"/>
    <w:rsid w:val="21E914AE"/>
    <w:rsid w:val="21EA1D42"/>
    <w:rsid w:val="21EA6F2F"/>
    <w:rsid w:val="21ED3737"/>
    <w:rsid w:val="21EE11B9"/>
    <w:rsid w:val="21EF6C3A"/>
    <w:rsid w:val="21FA5CFD"/>
    <w:rsid w:val="21FE759C"/>
    <w:rsid w:val="22030686"/>
    <w:rsid w:val="220426D8"/>
    <w:rsid w:val="220620E3"/>
    <w:rsid w:val="220666F6"/>
    <w:rsid w:val="22066B52"/>
    <w:rsid w:val="22081D62"/>
    <w:rsid w:val="220C3FEC"/>
    <w:rsid w:val="220C5904"/>
    <w:rsid w:val="220D3213"/>
    <w:rsid w:val="220E16ED"/>
    <w:rsid w:val="22133977"/>
    <w:rsid w:val="221413F8"/>
    <w:rsid w:val="22166AFA"/>
    <w:rsid w:val="22187FC9"/>
    <w:rsid w:val="221C0A03"/>
    <w:rsid w:val="221F2EFA"/>
    <w:rsid w:val="221F520B"/>
    <w:rsid w:val="22207409"/>
    <w:rsid w:val="2222301D"/>
    <w:rsid w:val="22245D71"/>
    <w:rsid w:val="22261036"/>
    <w:rsid w:val="22286F53"/>
    <w:rsid w:val="222A359C"/>
    <w:rsid w:val="222A579A"/>
    <w:rsid w:val="222B1363"/>
    <w:rsid w:val="222C0C9D"/>
    <w:rsid w:val="222F54A5"/>
    <w:rsid w:val="2230523D"/>
    <w:rsid w:val="22325497"/>
    <w:rsid w:val="22330628"/>
    <w:rsid w:val="223460AA"/>
    <w:rsid w:val="22377D96"/>
    <w:rsid w:val="22394BCE"/>
    <w:rsid w:val="223D47BB"/>
    <w:rsid w:val="223F443B"/>
    <w:rsid w:val="22400CF8"/>
    <w:rsid w:val="22405740"/>
    <w:rsid w:val="22422E41"/>
    <w:rsid w:val="22467649"/>
    <w:rsid w:val="224750CA"/>
    <w:rsid w:val="224772C9"/>
    <w:rsid w:val="22484D4A"/>
    <w:rsid w:val="224A024D"/>
    <w:rsid w:val="224E24D7"/>
    <w:rsid w:val="225059DA"/>
    <w:rsid w:val="22570120"/>
    <w:rsid w:val="225B3D6B"/>
    <w:rsid w:val="225C276B"/>
    <w:rsid w:val="2263509C"/>
    <w:rsid w:val="226B2757"/>
    <w:rsid w:val="226D41AA"/>
    <w:rsid w:val="226F2A0B"/>
    <w:rsid w:val="226F628F"/>
    <w:rsid w:val="2273630A"/>
    <w:rsid w:val="22746E93"/>
    <w:rsid w:val="22765C1A"/>
    <w:rsid w:val="2278111D"/>
    <w:rsid w:val="22797FC3"/>
    <w:rsid w:val="227D55A4"/>
    <w:rsid w:val="22800727"/>
    <w:rsid w:val="22811A2C"/>
    <w:rsid w:val="228161A9"/>
    <w:rsid w:val="228316AC"/>
    <w:rsid w:val="22854720"/>
    <w:rsid w:val="22865EB4"/>
    <w:rsid w:val="22887C05"/>
    <w:rsid w:val="228A1037"/>
    <w:rsid w:val="228B6AB8"/>
    <w:rsid w:val="228C4BA7"/>
    <w:rsid w:val="229158C2"/>
    <w:rsid w:val="22954E49"/>
    <w:rsid w:val="22981651"/>
    <w:rsid w:val="229A12D1"/>
    <w:rsid w:val="229A4B54"/>
    <w:rsid w:val="229C47D4"/>
    <w:rsid w:val="229D2D69"/>
    <w:rsid w:val="22A02FF4"/>
    <w:rsid w:val="22A243CB"/>
    <w:rsid w:val="22A3415F"/>
    <w:rsid w:val="22A45464"/>
    <w:rsid w:val="22A52EE6"/>
    <w:rsid w:val="22A57662"/>
    <w:rsid w:val="22A650E4"/>
    <w:rsid w:val="22A74638"/>
    <w:rsid w:val="22A763E9"/>
    <w:rsid w:val="22A805E7"/>
    <w:rsid w:val="22AF28A1"/>
    <w:rsid w:val="22B24B86"/>
    <w:rsid w:val="22B343FA"/>
    <w:rsid w:val="22B3656C"/>
    <w:rsid w:val="22B37C7D"/>
    <w:rsid w:val="22B537AA"/>
    <w:rsid w:val="22B61C24"/>
    <w:rsid w:val="22BE2B3C"/>
    <w:rsid w:val="22C06C83"/>
    <w:rsid w:val="22C2412F"/>
    <w:rsid w:val="22C476F2"/>
    <w:rsid w:val="22C55999"/>
    <w:rsid w:val="22C70A79"/>
    <w:rsid w:val="22C8691D"/>
    <w:rsid w:val="22CB660A"/>
    <w:rsid w:val="22CB6DDC"/>
    <w:rsid w:val="22CE13BD"/>
    <w:rsid w:val="22D0502F"/>
    <w:rsid w:val="22D20532"/>
    <w:rsid w:val="22D43A35"/>
    <w:rsid w:val="22D636B5"/>
    <w:rsid w:val="22D66F38"/>
    <w:rsid w:val="22E07847"/>
    <w:rsid w:val="22E6394F"/>
    <w:rsid w:val="22E84C54"/>
    <w:rsid w:val="22EB365A"/>
    <w:rsid w:val="22EF1D4E"/>
    <w:rsid w:val="22EF67DD"/>
    <w:rsid w:val="22F0425E"/>
    <w:rsid w:val="22F351E3"/>
    <w:rsid w:val="22F619EB"/>
    <w:rsid w:val="22F8166B"/>
    <w:rsid w:val="22F83F2C"/>
    <w:rsid w:val="22FE64E0"/>
    <w:rsid w:val="22FF4879"/>
    <w:rsid w:val="23001C80"/>
    <w:rsid w:val="23046782"/>
    <w:rsid w:val="23065032"/>
    <w:rsid w:val="23082116"/>
    <w:rsid w:val="23085188"/>
    <w:rsid w:val="23092CBF"/>
    <w:rsid w:val="230B21F1"/>
    <w:rsid w:val="23114793"/>
    <w:rsid w:val="2316449E"/>
    <w:rsid w:val="23171F20"/>
    <w:rsid w:val="2317411E"/>
    <w:rsid w:val="231A0926"/>
    <w:rsid w:val="23245D6B"/>
    <w:rsid w:val="232946DA"/>
    <w:rsid w:val="232C6642"/>
    <w:rsid w:val="23312AC9"/>
    <w:rsid w:val="2331402C"/>
    <w:rsid w:val="234207E5"/>
    <w:rsid w:val="23424069"/>
    <w:rsid w:val="234324B7"/>
    <w:rsid w:val="23432F9C"/>
    <w:rsid w:val="23436267"/>
    <w:rsid w:val="23445E1D"/>
    <w:rsid w:val="23476AA4"/>
    <w:rsid w:val="23491CF4"/>
    <w:rsid w:val="234A1475"/>
    <w:rsid w:val="234C6B76"/>
    <w:rsid w:val="234D1861"/>
    <w:rsid w:val="234F58FD"/>
    <w:rsid w:val="2350557D"/>
    <w:rsid w:val="23510656"/>
    <w:rsid w:val="23510E00"/>
    <w:rsid w:val="23520A80"/>
    <w:rsid w:val="23524303"/>
    <w:rsid w:val="23531F72"/>
    <w:rsid w:val="23555A44"/>
    <w:rsid w:val="23557108"/>
    <w:rsid w:val="23576068"/>
    <w:rsid w:val="23596021"/>
    <w:rsid w:val="235C2297"/>
    <w:rsid w:val="235D673E"/>
    <w:rsid w:val="23680A25"/>
    <w:rsid w:val="236906A5"/>
    <w:rsid w:val="23693F28"/>
    <w:rsid w:val="236A19AA"/>
    <w:rsid w:val="236C4805"/>
    <w:rsid w:val="236C4EAD"/>
    <w:rsid w:val="237038B3"/>
    <w:rsid w:val="23711335"/>
    <w:rsid w:val="2372162E"/>
    <w:rsid w:val="23722E97"/>
    <w:rsid w:val="23723533"/>
    <w:rsid w:val="23726DB6"/>
    <w:rsid w:val="23730FB4"/>
    <w:rsid w:val="237348B5"/>
    <w:rsid w:val="237434A1"/>
    <w:rsid w:val="2374421D"/>
    <w:rsid w:val="23757D3B"/>
    <w:rsid w:val="237657BC"/>
    <w:rsid w:val="23780CBF"/>
    <w:rsid w:val="23792EBE"/>
    <w:rsid w:val="237A41C3"/>
    <w:rsid w:val="237B1C44"/>
    <w:rsid w:val="237B26C6"/>
    <w:rsid w:val="237C4C1C"/>
    <w:rsid w:val="237C76C6"/>
    <w:rsid w:val="237D7345"/>
    <w:rsid w:val="238002CA"/>
    <w:rsid w:val="238103FC"/>
    <w:rsid w:val="23815D4C"/>
    <w:rsid w:val="23825FAA"/>
    <w:rsid w:val="23842554"/>
    <w:rsid w:val="23857FD5"/>
    <w:rsid w:val="238B47C5"/>
    <w:rsid w:val="238E6718"/>
    <w:rsid w:val="239023EF"/>
    <w:rsid w:val="23921545"/>
    <w:rsid w:val="239354C2"/>
    <w:rsid w:val="239527EE"/>
    <w:rsid w:val="23971A56"/>
    <w:rsid w:val="239911F4"/>
    <w:rsid w:val="239B00EF"/>
    <w:rsid w:val="239B2179"/>
    <w:rsid w:val="239C29B4"/>
    <w:rsid w:val="239E30FD"/>
    <w:rsid w:val="23A11E84"/>
    <w:rsid w:val="23A14082"/>
    <w:rsid w:val="23A37585"/>
    <w:rsid w:val="23A4088A"/>
    <w:rsid w:val="23A6158E"/>
    <w:rsid w:val="23A61C99"/>
    <w:rsid w:val="23A94D12"/>
    <w:rsid w:val="23AD3718"/>
    <w:rsid w:val="23AE1199"/>
    <w:rsid w:val="23AE5B30"/>
    <w:rsid w:val="23B0469D"/>
    <w:rsid w:val="23B21D9E"/>
    <w:rsid w:val="23B430A3"/>
    <w:rsid w:val="23B452A1"/>
    <w:rsid w:val="23B607A4"/>
    <w:rsid w:val="23B665A6"/>
    <w:rsid w:val="23B869BB"/>
    <w:rsid w:val="23BB04AF"/>
    <w:rsid w:val="23BD012F"/>
    <w:rsid w:val="23BD17E3"/>
    <w:rsid w:val="23BF3632"/>
    <w:rsid w:val="23C37E9D"/>
    <w:rsid w:val="23C4333D"/>
    <w:rsid w:val="23C56304"/>
    <w:rsid w:val="23C86BE4"/>
    <w:rsid w:val="23C9713B"/>
    <w:rsid w:val="23CB4EC6"/>
    <w:rsid w:val="23CC074A"/>
    <w:rsid w:val="23CD5342"/>
    <w:rsid w:val="23CE1B48"/>
    <w:rsid w:val="23CE5E4B"/>
    <w:rsid w:val="23D24851"/>
    <w:rsid w:val="23D24BDB"/>
    <w:rsid w:val="23D31648"/>
    <w:rsid w:val="23D322D3"/>
    <w:rsid w:val="23D47D54"/>
    <w:rsid w:val="23D528B6"/>
    <w:rsid w:val="23DC09E4"/>
    <w:rsid w:val="23DE0664"/>
    <w:rsid w:val="23DE3EE7"/>
    <w:rsid w:val="23DF040A"/>
    <w:rsid w:val="23E0715A"/>
    <w:rsid w:val="23E14E6C"/>
    <w:rsid w:val="23E23C47"/>
    <w:rsid w:val="23E57020"/>
    <w:rsid w:val="23E612F3"/>
    <w:rsid w:val="23E92278"/>
    <w:rsid w:val="23EA7CFA"/>
    <w:rsid w:val="23EB31FD"/>
    <w:rsid w:val="23F6158E"/>
    <w:rsid w:val="24004F89"/>
    <w:rsid w:val="24012F8B"/>
    <w:rsid w:val="24020C24"/>
    <w:rsid w:val="240366A5"/>
    <w:rsid w:val="24082B2D"/>
    <w:rsid w:val="24084D2B"/>
    <w:rsid w:val="240905AE"/>
    <w:rsid w:val="240A022E"/>
    <w:rsid w:val="240B5CB0"/>
    <w:rsid w:val="240C6FB5"/>
    <w:rsid w:val="240D58E8"/>
    <w:rsid w:val="2411343C"/>
    <w:rsid w:val="241308D1"/>
    <w:rsid w:val="241330BC"/>
    <w:rsid w:val="24141470"/>
    <w:rsid w:val="2414696F"/>
    <w:rsid w:val="24173588"/>
    <w:rsid w:val="24183D5F"/>
    <w:rsid w:val="24187544"/>
    <w:rsid w:val="241A4435"/>
    <w:rsid w:val="241A569F"/>
    <w:rsid w:val="241A62CA"/>
    <w:rsid w:val="241B04C9"/>
    <w:rsid w:val="241C17CD"/>
    <w:rsid w:val="241D724F"/>
    <w:rsid w:val="242001D4"/>
    <w:rsid w:val="242258D5"/>
    <w:rsid w:val="24233357"/>
    <w:rsid w:val="2424465B"/>
    <w:rsid w:val="242642DB"/>
    <w:rsid w:val="24266313"/>
    <w:rsid w:val="24294678"/>
    <w:rsid w:val="242A6565"/>
    <w:rsid w:val="242C1A68"/>
    <w:rsid w:val="24315EF0"/>
    <w:rsid w:val="24362377"/>
    <w:rsid w:val="24364576"/>
    <w:rsid w:val="243B09FD"/>
    <w:rsid w:val="243B6687"/>
    <w:rsid w:val="243B67FF"/>
    <w:rsid w:val="243C647F"/>
    <w:rsid w:val="243D3F00"/>
    <w:rsid w:val="243D7784"/>
    <w:rsid w:val="243D7FA6"/>
    <w:rsid w:val="243E1982"/>
    <w:rsid w:val="243F5A2C"/>
    <w:rsid w:val="24400708"/>
    <w:rsid w:val="24454989"/>
    <w:rsid w:val="24474810"/>
    <w:rsid w:val="24477CE1"/>
    <w:rsid w:val="24482291"/>
    <w:rsid w:val="244C6719"/>
    <w:rsid w:val="245011C9"/>
    <w:rsid w:val="24502F21"/>
    <w:rsid w:val="24526424"/>
    <w:rsid w:val="245628AC"/>
    <w:rsid w:val="2457032D"/>
    <w:rsid w:val="245B6D34"/>
    <w:rsid w:val="246031BB"/>
    <w:rsid w:val="24634140"/>
    <w:rsid w:val="24683E4B"/>
    <w:rsid w:val="246A47F4"/>
    <w:rsid w:val="246A734E"/>
    <w:rsid w:val="246A7AB7"/>
    <w:rsid w:val="246C4A50"/>
    <w:rsid w:val="246D02D3"/>
    <w:rsid w:val="246D076F"/>
    <w:rsid w:val="246D7464"/>
    <w:rsid w:val="246E3BEE"/>
    <w:rsid w:val="24710ED7"/>
    <w:rsid w:val="24726959"/>
    <w:rsid w:val="2473727F"/>
    <w:rsid w:val="24741E5C"/>
    <w:rsid w:val="247456DF"/>
    <w:rsid w:val="24760BE2"/>
    <w:rsid w:val="247962E4"/>
    <w:rsid w:val="247A3D65"/>
    <w:rsid w:val="247A75E9"/>
    <w:rsid w:val="247C2AEC"/>
    <w:rsid w:val="2481571A"/>
    <w:rsid w:val="24836BF3"/>
    <w:rsid w:val="24847EF8"/>
    <w:rsid w:val="248633FB"/>
    <w:rsid w:val="24864CA7"/>
    <w:rsid w:val="24880AFD"/>
    <w:rsid w:val="24894380"/>
    <w:rsid w:val="248B1A81"/>
    <w:rsid w:val="248B7883"/>
    <w:rsid w:val="248F0487"/>
    <w:rsid w:val="2491720E"/>
    <w:rsid w:val="24940192"/>
    <w:rsid w:val="24941DB7"/>
    <w:rsid w:val="24955C14"/>
    <w:rsid w:val="24967E12"/>
    <w:rsid w:val="24993450"/>
    <w:rsid w:val="249B7B1D"/>
    <w:rsid w:val="249E2CA0"/>
    <w:rsid w:val="249F7C16"/>
    <w:rsid w:val="24A13C25"/>
    <w:rsid w:val="24A37128"/>
    <w:rsid w:val="24A44BA9"/>
    <w:rsid w:val="24A5262B"/>
    <w:rsid w:val="24A600AD"/>
    <w:rsid w:val="24AD32BB"/>
    <w:rsid w:val="24AD4E47"/>
    <w:rsid w:val="24AE4CA3"/>
    <w:rsid w:val="24B0423F"/>
    <w:rsid w:val="24B23EBF"/>
    <w:rsid w:val="24B36477"/>
    <w:rsid w:val="24B473C2"/>
    <w:rsid w:val="24B506C7"/>
    <w:rsid w:val="24B71C47"/>
    <w:rsid w:val="24BA58AB"/>
    <w:rsid w:val="24BB1774"/>
    <w:rsid w:val="24BB25D0"/>
    <w:rsid w:val="24BD508E"/>
    <w:rsid w:val="24C31107"/>
    <w:rsid w:val="24C42EE0"/>
    <w:rsid w:val="24C52ED6"/>
    <w:rsid w:val="24C97368"/>
    <w:rsid w:val="24CE7073"/>
    <w:rsid w:val="24CF1271"/>
    <w:rsid w:val="24D14774"/>
    <w:rsid w:val="24D17FF7"/>
    <w:rsid w:val="24D418F3"/>
    <w:rsid w:val="24D569FD"/>
    <w:rsid w:val="24D64E54"/>
    <w:rsid w:val="24D740FF"/>
    <w:rsid w:val="24D9609E"/>
    <w:rsid w:val="24DD0910"/>
    <w:rsid w:val="24DD61C8"/>
    <w:rsid w:val="24DF150B"/>
    <w:rsid w:val="24E53415"/>
    <w:rsid w:val="24E72F2B"/>
    <w:rsid w:val="24E74BBB"/>
    <w:rsid w:val="24E855D5"/>
    <w:rsid w:val="24EC6623"/>
    <w:rsid w:val="24F12AAA"/>
    <w:rsid w:val="24F2052C"/>
    <w:rsid w:val="24F43A2F"/>
    <w:rsid w:val="24F56782"/>
    <w:rsid w:val="24F84634"/>
    <w:rsid w:val="24F978B8"/>
    <w:rsid w:val="24FB0E3B"/>
    <w:rsid w:val="24FB7B4A"/>
    <w:rsid w:val="24FC303A"/>
    <w:rsid w:val="24FE1DC0"/>
    <w:rsid w:val="250329C5"/>
    <w:rsid w:val="2505174B"/>
    <w:rsid w:val="25076E4C"/>
    <w:rsid w:val="25090151"/>
    <w:rsid w:val="250A7DD1"/>
    <w:rsid w:val="250B5853"/>
    <w:rsid w:val="25101CDA"/>
    <w:rsid w:val="2510555E"/>
    <w:rsid w:val="25120A61"/>
    <w:rsid w:val="251251DD"/>
    <w:rsid w:val="25132C5F"/>
    <w:rsid w:val="25145D5F"/>
    <w:rsid w:val="2518296A"/>
    <w:rsid w:val="25186BC6"/>
    <w:rsid w:val="251903EC"/>
    <w:rsid w:val="251A5E6D"/>
    <w:rsid w:val="251B38EF"/>
    <w:rsid w:val="251C1370"/>
    <w:rsid w:val="251E4C45"/>
    <w:rsid w:val="252157F8"/>
    <w:rsid w:val="25263F4E"/>
    <w:rsid w:val="252A6107"/>
    <w:rsid w:val="25301B13"/>
    <w:rsid w:val="2530508B"/>
    <w:rsid w:val="2534229A"/>
    <w:rsid w:val="25380CA0"/>
    <w:rsid w:val="2538541D"/>
    <w:rsid w:val="253C3E23"/>
    <w:rsid w:val="253D18A5"/>
    <w:rsid w:val="253E2BAA"/>
    <w:rsid w:val="25445C0D"/>
    <w:rsid w:val="25454733"/>
    <w:rsid w:val="254554E2"/>
    <w:rsid w:val="25477C36"/>
    <w:rsid w:val="2548251F"/>
    <w:rsid w:val="2548391D"/>
    <w:rsid w:val="25492144"/>
    <w:rsid w:val="25493139"/>
    <w:rsid w:val="254969BC"/>
    <w:rsid w:val="254B1EBF"/>
    <w:rsid w:val="254F08C6"/>
    <w:rsid w:val="25510545"/>
    <w:rsid w:val="25533A48"/>
    <w:rsid w:val="255477EB"/>
    <w:rsid w:val="255549CD"/>
    <w:rsid w:val="25555021"/>
    <w:rsid w:val="25563555"/>
    <w:rsid w:val="25572299"/>
    <w:rsid w:val="255A6C57"/>
    <w:rsid w:val="255B14E0"/>
    <w:rsid w:val="255B68D6"/>
    <w:rsid w:val="255D70A7"/>
    <w:rsid w:val="255E269C"/>
    <w:rsid w:val="255E3754"/>
    <w:rsid w:val="255F0B60"/>
    <w:rsid w:val="256065E1"/>
    <w:rsid w:val="25614063"/>
    <w:rsid w:val="256343F5"/>
    <w:rsid w:val="25675F6C"/>
    <w:rsid w:val="256839EE"/>
    <w:rsid w:val="256A366E"/>
    <w:rsid w:val="256C049B"/>
    <w:rsid w:val="256D7E76"/>
    <w:rsid w:val="256F7005"/>
    <w:rsid w:val="25710A7A"/>
    <w:rsid w:val="257243D2"/>
    <w:rsid w:val="25731D7F"/>
    <w:rsid w:val="25747800"/>
    <w:rsid w:val="25764F02"/>
    <w:rsid w:val="257B169F"/>
    <w:rsid w:val="257B7683"/>
    <w:rsid w:val="257D0110"/>
    <w:rsid w:val="257E5B91"/>
    <w:rsid w:val="257F7D90"/>
    <w:rsid w:val="25832019"/>
    <w:rsid w:val="258403C0"/>
    <w:rsid w:val="25847A9B"/>
    <w:rsid w:val="25864E28"/>
    <w:rsid w:val="258803A7"/>
    <w:rsid w:val="2588250A"/>
    <w:rsid w:val="25893F23"/>
    <w:rsid w:val="258E03AA"/>
    <w:rsid w:val="258E5E2C"/>
    <w:rsid w:val="258F104A"/>
    <w:rsid w:val="259333D0"/>
    <w:rsid w:val="25975E02"/>
    <w:rsid w:val="259C09C5"/>
    <w:rsid w:val="259D04E7"/>
    <w:rsid w:val="25A034AF"/>
    <w:rsid w:val="25A16A9C"/>
    <w:rsid w:val="25A65A51"/>
    <w:rsid w:val="25A904A9"/>
    <w:rsid w:val="25A94457"/>
    <w:rsid w:val="25A95018"/>
    <w:rsid w:val="25AA04E8"/>
    <w:rsid w:val="25AA7CDA"/>
    <w:rsid w:val="25AD2E5D"/>
    <w:rsid w:val="25AF6361"/>
    <w:rsid w:val="25B03DE2"/>
    <w:rsid w:val="25B07665"/>
    <w:rsid w:val="25B305EA"/>
    <w:rsid w:val="25B42058"/>
    <w:rsid w:val="25B4606C"/>
    <w:rsid w:val="25B96C70"/>
    <w:rsid w:val="25BD5676"/>
    <w:rsid w:val="25BD59B5"/>
    <w:rsid w:val="25BE723E"/>
    <w:rsid w:val="25BF43FD"/>
    <w:rsid w:val="25C01E7E"/>
    <w:rsid w:val="25C25381"/>
    <w:rsid w:val="25C82687"/>
    <w:rsid w:val="25C96F0A"/>
    <w:rsid w:val="25CA020F"/>
    <w:rsid w:val="25CC3712"/>
    <w:rsid w:val="25CE3392"/>
    <w:rsid w:val="25D55467"/>
    <w:rsid w:val="25E25630"/>
    <w:rsid w:val="25E31039"/>
    <w:rsid w:val="25E3616B"/>
    <w:rsid w:val="25E40DB9"/>
    <w:rsid w:val="25E43612"/>
    <w:rsid w:val="25E70E85"/>
    <w:rsid w:val="25E76FFA"/>
    <w:rsid w:val="25EB3B3B"/>
    <w:rsid w:val="25F4285C"/>
    <w:rsid w:val="25F66AD5"/>
    <w:rsid w:val="26023BEC"/>
    <w:rsid w:val="26052284"/>
    <w:rsid w:val="26054B71"/>
    <w:rsid w:val="260919DB"/>
    <w:rsid w:val="2609257A"/>
    <w:rsid w:val="26093577"/>
    <w:rsid w:val="260A5775"/>
    <w:rsid w:val="260B672B"/>
    <w:rsid w:val="260E417C"/>
    <w:rsid w:val="260F65E4"/>
    <w:rsid w:val="26105100"/>
    <w:rsid w:val="26125BEE"/>
    <w:rsid w:val="2613738E"/>
    <w:rsid w:val="261613AE"/>
    <w:rsid w:val="26173E74"/>
    <w:rsid w:val="26195EA4"/>
    <w:rsid w:val="261D2218"/>
    <w:rsid w:val="261E16F9"/>
    <w:rsid w:val="261E4416"/>
    <w:rsid w:val="261E66A3"/>
    <w:rsid w:val="2621539B"/>
    <w:rsid w:val="26222E1C"/>
    <w:rsid w:val="26237E93"/>
    <w:rsid w:val="26241BA3"/>
    <w:rsid w:val="26253DA1"/>
    <w:rsid w:val="262A471D"/>
    <w:rsid w:val="262A5CAA"/>
    <w:rsid w:val="262E24B2"/>
    <w:rsid w:val="262F59B5"/>
    <w:rsid w:val="26306760"/>
    <w:rsid w:val="26310EB8"/>
    <w:rsid w:val="26330B38"/>
    <w:rsid w:val="26360C3B"/>
    <w:rsid w:val="26372DC2"/>
    <w:rsid w:val="26380843"/>
    <w:rsid w:val="263E274C"/>
    <w:rsid w:val="26413EFB"/>
    <w:rsid w:val="26431502"/>
    <w:rsid w:val="26433BF3"/>
    <w:rsid w:val="26434B7C"/>
    <w:rsid w:val="26446854"/>
    <w:rsid w:val="264A3FE1"/>
    <w:rsid w:val="264A7253"/>
    <w:rsid w:val="264B1A62"/>
    <w:rsid w:val="264B45EE"/>
    <w:rsid w:val="264C3C60"/>
    <w:rsid w:val="264D4F65"/>
    <w:rsid w:val="264F0468"/>
    <w:rsid w:val="26544711"/>
    <w:rsid w:val="265507FC"/>
    <w:rsid w:val="265A67F9"/>
    <w:rsid w:val="265B6BDD"/>
    <w:rsid w:val="265C1CFC"/>
    <w:rsid w:val="265C6F87"/>
    <w:rsid w:val="265F0A89"/>
    <w:rsid w:val="2661634B"/>
    <w:rsid w:val="26655E3B"/>
    <w:rsid w:val="26691012"/>
    <w:rsid w:val="266A6A94"/>
    <w:rsid w:val="266A7058"/>
    <w:rsid w:val="266B24A0"/>
    <w:rsid w:val="266E549A"/>
    <w:rsid w:val="266F299A"/>
    <w:rsid w:val="267A0C2B"/>
    <w:rsid w:val="267A4B30"/>
    <w:rsid w:val="267A6D2E"/>
    <w:rsid w:val="267A771A"/>
    <w:rsid w:val="267B47B0"/>
    <w:rsid w:val="267C003C"/>
    <w:rsid w:val="267C285C"/>
    <w:rsid w:val="267C312E"/>
    <w:rsid w:val="267E6ADE"/>
    <w:rsid w:val="267F0FB7"/>
    <w:rsid w:val="2682413A"/>
    <w:rsid w:val="268279BE"/>
    <w:rsid w:val="2683543F"/>
    <w:rsid w:val="26844E74"/>
    <w:rsid w:val="26876DC7"/>
    <w:rsid w:val="268A4DCA"/>
    <w:rsid w:val="268B284C"/>
    <w:rsid w:val="268F59CF"/>
    <w:rsid w:val="269243D5"/>
    <w:rsid w:val="26960BDD"/>
    <w:rsid w:val="26964247"/>
    <w:rsid w:val="2697665E"/>
    <w:rsid w:val="26981B61"/>
    <w:rsid w:val="26983FD4"/>
    <w:rsid w:val="26986044"/>
    <w:rsid w:val="269862DE"/>
    <w:rsid w:val="269C21DF"/>
    <w:rsid w:val="269C4CE4"/>
    <w:rsid w:val="269D6920"/>
    <w:rsid w:val="269E1A32"/>
    <w:rsid w:val="26A036EA"/>
    <w:rsid w:val="26A3466F"/>
    <w:rsid w:val="26A34BB6"/>
    <w:rsid w:val="26A420F1"/>
    <w:rsid w:val="26A7562B"/>
    <w:rsid w:val="26A80AF7"/>
    <w:rsid w:val="26A86578"/>
    <w:rsid w:val="26AB74FD"/>
    <w:rsid w:val="26AB75C6"/>
    <w:rsid w:val="26AF0E02"/>
    <w:rsid w:val="26AF11B2"/>
    <w:rsid w:val="26B14C8A"/>
    <w:rsid w:val="26B17280"/>
    <w:rsid w:val="26B26E88"/>
    <w:rsid w:val="26B61111"/>
    <w:rsid w:val="26B668AE"/>
    <w:rsid w:val="26BD0A9C"/>
    <w:rsid w:val="26C040B3"/>
    <w:rsid w:val="26C16BCE"/>
    <w:rsid w:val="26C347B3"/>
    <w:rsid w:val="26C86E2D"/>
    <w:rsid w:val="26CA7DB2"/>
    <w:rsid w:val="26CC10B7"/>
    <w:rsid w:val="26D251BE"/>
    <w:rsid w:val="26D252F2"/>
    <w:rsid w:val="26D34887"/>
    <w:rsid w:val="26D57446"/>
    <w:rsid w:val="26D922CD"/>
    <w:rsid w:val="26D94B49"/>
    <w:rsid w:val="26DA3BCC"/>
    <w:rsid w:val="26DA5E4E"/>
    <w:rsid w:val="26DB3D52"/>
    <w:rsid w:val="26DB60FD"/>
    <w:rsid w:val="26DB68B4"/>
    <w:rsid w:val="26DF22D6"/>
    <w:rsid w:val="26E00191"/>
    <w:rsid w:val="26E25459"/>
    <w:rsid w:val="26E41249"/>
    <w:rsid w:val="26E61C61"/>
    <w:rsid w:val="26EB3B6A"/>
    <w:rsid w:val="26EC15EB"/>
    <w:rsid w:val="26ED0B8E"/>
    <w:rsid w:val="26ED706D"/>
    <w:rsid w:val="26ED7BDF"/>
    <w:rsid w:val="26EE126B"/>
    <w:rsid w:val="26F07FF2"/>
    <w:rsid w:val="26F234F5"/>
    <w:rsid w:val="26F251F8"/>
    <w:rsid w:val="26F36BA2"/>
    <w:rsid w:val="26F50BF6"/>
    <w:rsid w:val="26F66678"/>
    <w:rsid w:val="26FD1886"/>
    <w:rsid w:val="26FE7307"/>
    <w:rsid w:val="26FF1D29"/>
    <w:rsid w:val="26FF6479"/>
    <w:rsid w:val="27031211"/>
    <w:rsid w:val="27050E90"/>
    <w:rsid w:val="27077C17"/>
    <w:rsid w:val="270C62B7"/>
    <w:rsid w:val="270F222A"/>
    <w:rsid w:val="27170840"/>
    <w:rsid w:val="2718145B"/>
    <w:rsid w:val="27195933"/>
    <w:rsid w:val="271B2D57"/>
    <w:rsid w:val="271D3E36"/>
    <w:rsid w:val="27202D3F"/>
    <w:rsid w:val="27223D2C"/>
    <w:rsid w:val="27242458"/>
    <w:rsid w:val="27263DF8"/>
    <w:rsid w:val="27276380"/>
    <w:rsid w:val="27276F14"/>
    <w:rsid w:val="2728014B"/>
    <w:rsid w:val="272D10FC"/>
    <w:rsid w:val="272F5670"/>
    <w:rsid w:val="27301776"/>
    <w:rsid w:val="27314FD7"/>
    <w:rsid w:val="273242DE"/>
    <w:rsid w:val="27365A2A"/>
    <w:rsid w:val="27367C97"/>
    <w:rsid w:val="27370766"/>
    <w:rsid w:val="27377E1D"/>
    <w:rsid w:val="273803E6"/>
    <w:rsid w:val="273A2339"/>
    <w:rsid w:val="273D578A"/>
    <w:rsid w:val="274417F4"/>
    <w:rsid w:val="27447A7C"/>
    <w:rsid w:val="27482BFF"/>
    <w:rsid w:val="274A6102"/>
    <w:rsid w:val="27536A11"/>
    <w:rsid w:val="27544493"/>
    <w:rsid w:val="27576FBE"/>
    <w:rsid w:val="27582E99"/>
    <w:rsid w:val="275A061D"/>
    <w:rsid w:val="275A1CFD"/>
    <w:rsid w:val="275E3CE1"/>
    <w:rsid w:val="275F60A7"/>
    <w:rsid w:val="276115AA"/>
    <w:rsid w:val="276237A8"/>
    <w:rsid w:val="27634AAD"/>
    <w:rsid w:val="27642324"/>
    <w:rsid w:val="2764252F"/>
    <w:rsid w:val="276928DC"/>
    <w:rsid w:val="276A4438"/>
    <w:rsid w:val="276D099A"/>
    <w:rsid w:val="276E4058"/>
    <w:rsid w:val="276F6341"/>
    <w:rsid w:val="27707EA1"/>
    <w:rsid w:val="27723A43"/>
    <w:rsid w:val="277314C4"/>
    <w:rsid w:val="27746F46"/>
    <w:rsid w:val="277549C7"/>
    <w:rsid w:val="27762449"/>
    <w:rsid w:val="27765CCC"/>
    <w:rsid w:val="27766813"/>
    <w:rsid w:val="2777684F"/>
    <w:rsid w:val="277933CE"/>
    <w:rsid w:val="277976C4"/>
    <w:rsid w:val="277A68D1"/>
    <w:rsid w:val="277B4352"/>
    <w:rsid w:val="277D7855"/>
    <w:rsid w:val="277E3779"/>
    <w:rsid w:val="278065DC"/>
    <w:rsid w:val="2781405D"/>
    <w:rsid w:val="27827560"/>
    <w:rsid w:val="27840D89"/>
    <w:rsid w:val="278B23EE"/>
    <w:rsid w:val="278D2A5A"/>
    <w:rsid w:val="278E20EB"/>
    <w:rsid w:val="278E3373"/>
    <w:rsid w:val="27983C83"/>
    <w:rsid w:val="27985D9D"/>
    <w:rsid w:val="279C753C"/>
    <w:rsid w:val="279D0F98"/>
    <w:rsid w:val="279D3598"/>
    <w:rsid w:val="279F6E91"/>
    <w:rsid w:val="27A27E15"/>
    <w:rsid w:val="27AA1685"/>
    <w:rsid w:val="27AA7420"/>
    <w:rsid w:val="27B11179"/>
    <w:rsid w:val="27B222AE"/>
    <w:rsid w:val="27B35B31"/>
    <w:rsid w:val="27B435B3"/>
    <w:rsid w:val="27B66AB6"/>
    <w:rsid w:val="27B81FB9"/>
    <w:rsid w:val="27B85DFC"/>
    <w:rsid w:val="27BA3F65"/>
    <w:rsid w:val="27BC2BBD"/>
    <w:rsid w:val="27BD3EC2"/>
    <w:rsid w:val="27BD417D"/>
    <w:rsid w:val="27C04E47"/>
    <w:rsid w:val="27C1355B"/>
    <w:rsid w:val="27C35DCC"/>
    <w:rsid w:val="27CA1ED3"/>
    <w:rsid w:val="27CC2E58"/>
    <w:rsid w:val="27CD66DB"/>
    <w:rsid w:val="27D172E0"/>
    <w:rsid w:val="27D42969"/>
    <w:rsid w:val="27D5729F"/>
    <w:rsid w:val="27D66FEB"/>
    <w:rsid w:val="27D72D69"/>
    <w:rsid w:val="27D76439"/>
    <w:rsid w:val="27D90EB0"/>
    <w:rsid w:val="27DB3472"/>
    <w:rsid w:val="27DC5132"/>
    <w:rsid w:val="27DD30F2"/>
    <w:rsid w:val="27DD7DA0"/>
    <w:rsid w:val="27DE006A"/>
    <w:rsid w:val="27DE43F7"/>
    <w:rsid w:val="27E0481F"/>
    <w:rsid w:val="27E32A7D"/>
    <w:rsid w:val="27E34FFB"/>
    <w:rsid w:val="27E404FE"/>
    <w:rsid w:val="27E53D82"/>
    <w:rsid w:val="27EA020A"/>
    <w:rsid w:val="27EC4BD1"/>
    <w:rsid w:val="27ED6C10"/>
    <w:rsid w:val="27EF2113"/>
    <w:rsid w:val="27F07B94"/>
    <w:rsid w:val="27F51951"/>
    <w:rsid w:val="27FD1429"/>
    <w:rsid w:val="27FD1D81"/>
    <w:rsid w:val="27FE272D"/>
    <w:rsid w:val="280136B2"/>
    <w:rsid w:val="28013942"/>
    <w:rsid w:val="28017E2F"/>
    <w:rsid w:val="280520B8"/>
    <w:rsid w:val="280542B6"/>
    <w:rsid w:val="280777BA"/>
    <w:rsid w:val="28090ABE"/>
    <w:rsid w:val="280B61C0"/>
    <w:rsid w:val="280D16C3"/>
    <w:rsid w:val="280E7144"/>
    <w:rsid w:val="280F4BC6"/>
    <w:rsid w:val="28101DD7"/>
    <w:rsid w:val="2811394C"/>
    <w:rsid w:val="28125B4B"/>
    <w:rsid w:val="28126D74"/>
    <w:rsid w:val="2814104E"/>
    <w:rsid w:val="28145294"/>
    <w:rsid w:val="28155F1F"/>
    <w:rsid w:val="28156ACF"/>
    <w:rsid w:val="28171FD2"/>
    <w:rsid w:val="28193D88"/>
    <w:rsid w:val="281C1CDD"/>
    <w:rsid w:val="281D195D"/>
    <w:rsid w:val="28204B7D"/>
    <w:rsid w:val="28214015"/>
    <w:rsid w:val="28231668"/>
    <w:rsid w:val="28233866"/>
    <w:rsid w:val="28252B6C"/>
    <w:rsid w:val="2827226D"/>
    <w:rsid w:val="28275AF0"/>
    <w:rsid w:val="28284EF9"/>
    <w:rsid w:val="28287CEE"/>
    <w:rsid w:val="282A2A4E"/>
    <w:rsid w:val="282B364C"/>
    <w:rsid w:val="282B44F6"/>
    <w:rsid w:val="282D7867"/>
    <w:rsid w:val="282E4592"/>
    <w:rsid w:val="282F7679"/>
    <w:rsid w:val="283163FF"/>
    <w:rsid w:val="2832123A"/>
    <w:rsid w:val="2833094C"/>
    <w:rsid w:val="28372507"/>
    <w:rsid w:val="283748D1"/>
    <w:rsid w:val="283D14DA"/>
    <w:rsid w:val="283D577A"/>
    <w:rsid w:val="283F3197"/>
    <w:rsid w:val="28420898"/>
    <w:rsid w:val="2842411B"/>
    <w:rsid w:val="285478B9"/>
    <w:rsid w:val="28562DBC"/>
    <w:rsid w:val="28567B2A"/>
    <w:rsid w:val="28584F8D"/>
    <w:rsid w:val="28592A0B"/>
    <w:rsid w:val="28595263"/>
    <w:rsid w:val="285D2747"/>
    <w:rsid w:val="28602660"/>
    <w:rsid w:val="28645955"/>
    <w:rsid w:val="28660E58"/>
    <w:rsid w:val="286856AB"/>
    <w:rsid w:val="286A3FDB"/>
    <w:rsid w:val="286C74DE"/>
    <w:rsid w:val="286E6264"/>
    <w:rsid w:val="286F5EE4"/>
    <w:rsid w:val="28701767"/>
    <w:rsid w:val="28703966"/>
    <w:rsid w:val="287326EC"/>
    <w:rsid w:val="2874236C"/>
    <w:rsid w:val="28745BEF"/>
    <w:rsid w:val="287632C7"/>
    <w:rsid w:val="28776B74"/>
    <w:rsid w:val="287D51FA"/>
    <w:rsid w:val="287F7DCB"/>
    <w:rsid w:val="2880617F"/>
    <w:rsid w:val="28821682"/>
    <w:rsid w:val="28853554"/>
    <w:rsid w:val="28865B09"/>
    <w:rsid w:val="2887138D"/>
    <w:rsid w:val="2887675F"/>
    <w:rsid w:val="28884EA5"/>
    <w:rsid w:val="288A2311"/>
    <w:rsid w:val="288B0923"/>
    <w:rsid w:val="288C75B7"/>
    <w:rsid w:val="288D6103"/>
    <w:rsid w:val="288E2F16"/>
    <w:rsid w:val="2892191C"/>
    <w:rsid w:val="28932C21"/>
    <w:rsid w:val="28965810"/>
    <w:rsid w:val="28971627"/>
    <w:rsid w:val="28987962"/>
    <w:rsid w:val="289A51D2"/>
    <w:rsid w:val="289B002D"/>
    <w:rsid w:val="289F1401"/>
    <w:rsid w:val="28A14135"/>
    <w:rsid w:val="28A32C4B"/>
    <w:rsid w:val="28A3543A"/>
    <w:rsid w:val="28A44A91"/>
    <w:rsid w:val="28A563BE"/>
    <w:rsid w:val="28A718C1"/>
    <w:rsid w:val="28A76D6D"/>
    <w:rsid w:val="28AB4A44"/>
    <w:rsid w:val="28AB7A97"/>
    <w:rsid w:val="28AC24C6"/>
    <w:rsid w:val="28B00ECC"/>
    <w:rsid w:val="28B119B2"/>
    <w:rsid w:val="28B66659"/>
    <w:rsid w:val="28B952FE"/>
    <w:rsid w:val="28B975DD"/>
    <w:rsid w:val="28BC0562"/>
    <w:rsid w:val="28C049EA"/>
    <w:rsid w:val="28C1246B"/>
    <w:rsid w:val="28C521F5"/>
    <w:rsid w:val="28C75827"/>
    <w:rsid w:val="28CA0B7C"/>
    <w:rsid w:val="28CA52F9"/>
    <w:rsid w:val="28CC23B5"/>
    <w:rsid w:val="28CD627E"/>
    <w:rsid w:val="28D02A86"/>
    <w:rsid w:val="28D23E05"/>
    <w:rsid w:val="28D5110C"/>
    <w:rsid w:val="28D5585E"/>
    <w:rsid w:val="28D7460F"/>
    <w:rsid w:val="28D76C81"/>
    <w:rsid w:val="28D97B12"/>
    <w:rsid w:val="28DD6518"/>
    <w:rsid w:val="28DE3F9A"/>
    <w:rsid w:val="28DF529E"/>
    <w:rsid w:val="28E002A0"/>
    <w:rsid w:val="28E613A6"/>
    <w:rsid w:val="28E64C29"/>
    <w:rsid w:val="28E726AB"/>
    <w:rsid w:val="28E72C2A"/>
    <w:rsid w:val="28E73554"/>
    <w:rsid w:val="28E73CBC"/>
    <w:rsid w:val="28E9232B"/>
    <w:rsid w:val="28EA3630"/>
    <w:rsid w:val="28EA7CF2"/>
    <w:rsid w:val="28F05539"/>
    <w:rsid w:val="28F43F3F"/>
    <w:rsid w:val="28F53BBF"/>
    <w:rsid w:val="28FF44CE"/>
    <w:rsid w:val="2902208A"/>
    <w:rsid w:val="290264A2"/>
    <w:rsid w:val="29053E59"/>
    <w:rsid w:val="2907735C"/>
    <w:rsid w:val="290A4249"/>
    <w:rsid w:val="290B3B64"/>
    <w:rsid w:val="290E6CE7"/>
    <w:rsid w:val="290F4769"/>
    <w:rsid w:val="29114D92"/>
    <w:rsid w:val="29117C6C"/>
    <w:rsid w:val="29151EF5"/>
    <w:rsid w:val="29171209"/>
    <w:rsid w:val="29183E98"/>
    <w:rsid w:val="291908FB"/>
    <w:rsid w:val="29192782"/>
    <w:rsid w:val="291B130B"/>
    <w:rsid w:val="291C1880"/>
    <w:rsid w:val="2922613C"/>
    <w:rsid w:val="29252190"/>
    <w:rsid w:val="292A3073"/>
    <w:rsid w:val="29303DA4"/>
    <w:rsid w:val="29321AFE"/>
    <w:rsid w:val="293549A8"/>
    <w:rsid w:val="2935509C"/>
    <w:rsid w:val="293B4AFE"/>
    <w:rsid w:val="293C357E"/>
    <w:rsid w:val="293C4333"/>
    <w:rsid w:val="293F0B3B"/>
    <w:rsid w:val="2941403E"/>
    <w:rsid w:val="294230B3"/>
    <w:rsid w:val="294302BA"/>
    <w:rsid w:val="29470146"/>
    <w:rsid w:val="294A6DC7"/>
    <w:rsid w:val="294C43BE"/>
    <w:rsid w:val="294C45CE"/>
    <w:rsid w:val="294D58D2"/>
    <w:rsid w:val="294E7AD1"/>
    <w:rsid w:val="294F016B"/>
    <w:rsid w:val="29502FD4"/>
    <w:rsid w:val="295264D7"/>
    <w:rsid w:val="295A1365"/>
    <w:rsid w:val="295C4CB6"/>
    <w:rsid w:val="295F1070"/>
    <w:rsid w:val="29600B3C"/>
    <w:rsid w:val="2960326E"/>
    <w:rsid w:val="29631412"/>
    <w:rsid w:val="29643152"/>
    <w:rsid w:val="296454F8"/>
    <w:rsid w:val="296523DC"/>
    <w:rsid w:val="29652F79"/>
    <w:rsid w:val="29657F00"/>
    <w:rsid w:val="296960FC"/>
    <w:rsid w:val="296B4E82"/>
    <w:rsid w:val="296D0386"/>
    <w:rsid w:val="296D0CD1"/>
    <w:rsid w:val="296D4B02"/>
    <w:rsid w:val="296E2584"/>
    <w:rsid w:val="2970130A"/>
    <w:rsid w:val="29750B7F"/>
    <w:rsid w:val="29755792"/>
    <w:rsid w:val="29757990"/>
    <w:rsid w:val="2976035F"/>
    <w:rsid w:val="29770B92"/>
    <w:rsid w:val="297A3E18"/>
    <w:rsid w:val="297D0620"/>
    <w:rsid w:val="297E7F3C"/>
    <w:rsid w:val="29817026"/>
    <w:rsid w:val="29832529"/>
    <w:rsid w:val="29847FAB"/>
    <w:rsid w:val="29870EE9"/>
    <w:rsid w:val="2987256D"/>
    <w:rsid w:val="29894432"/>
    <w:rsid w:val="29940245"/>
    <w:rsid w:val="299D30D3"/>
    <w:rsid w:val="299D6956"/>
    <w:rsid w:val="29A078DB"/>
    <w:rsid w:val="29A11AD9"/>
    <w:rsid w:val="29A504DF"/>
    <w:rsid w:val="29A7721D"/>
    <w:rsid w:val="29A841FB"/>
    <w:rsid w:val="29AA23E9"/>
    <w:rsid w:val="29AC25E7"/>
    <w:rsid w:val="29AD2789"/>
    <w:rsid w:val="29AD336D"/>
    <w:rsid w:val="29AD56E1"/>
    <w:rsid w:val="29AE042A"/>
    <w:rsid w:val="29AE3643"/>
    <w:rsid w:val="29B23078"/>
    <w:rsid w:val="29B30AFA"/>
    <w:rsid w:val="29B7714B"/>
    <w:rsid w:val="29B97180"/>
    <w:rsid w:val="29BA400E"/>
    <w:rsid w:val="29BD337A"/>
    <w:rsid w:val="29BF6B0B"/>
    <w:rsid w:val="29C40D94"/>
    <w:rsid w:val="29C45DCB"/>
    <w:rsid w:val="29C66496"/>
    <w:rsid w:val="29C67A45"/>
    <w:rsid w:val="29C73F17"/>
    <w:rsid w:val="29C81999"/>
    <w:rsid w:val="29C8521C"/>
    <w:rsid w:val="29C941B3"/>
    <w:rsid w:val="29CE66CD"/>
    <w:rsid w:val="29CF1324"/>
    <w:rsid w:val="29D100AA"/>
    <w:rsid w:val="29D14827"/>
    <w:rsid w:val="29D81C33"/>
    <w:rsid w:val="29D954B6"/>
    <w:rsid w:val="29DB2BB8"/>
    <w:rsid w:val="29DB74BE"/>
    <w:rsid w:val="29DE4D6A"/>
    <w:rsid w:val="29E0703F"/>
    <w:rsid w:val="29E33847"/>
    <w:rsid w:val="29E37FC4"/>
    <w:rsid w:val="29E56D4B"/>
    <w:rsid w:val="29E7224E"/>
    <w:rsid w:val="29EB0C54"/>
    <w:rsid w:val="29ED0908"/>
    <w:rsid w:val="29EF1129"/>
    <w:rsid w:val="29EF4334"/>
    <w:rsid w:val="29F22F85"/>
    <w:rsid w:val="29F23811"/>
    <w:rsid w:val="29F36E5A"/>
    <w:rsid w:val="29F43AE2"/>
    <w:rsid w:val="29F62AF0"/>
    <w:rsid w:val="29F64FFC"/>
    <w:rsid w:val="29F66FE5"/>
    <w:rsid w:val="29F724E8"/>
    <w:rsid w:val="29F74A66"/>
    <w:rsid w:val="29F959EB"/>
    <w:rsid w:val="29FA0633"/>
    <w:rsid w:val="29FB087E"/>
    <w:rsid w:val="29FC6970"/>
    <w:rsid w:val="29FD21F3"/>
    <w:rsid w:val="29FE7C75"/>
    <w:rsid w:val="29FF2ADB"/>
    <w:rsid w:val="2A005376"/>
    <w:rsid w:val="2A012DF7"/>
    <w:rsid w:val="2A0147A7"/>
    <w:rsid w:val="2A06727F"/>
    <w:rsid w:val="2A074D01"/>
    <w:rsid w:val="2A0C1188"/>
    <w:rsid w:val="2A105610"/>
    <w:rsid w:val="2A110D76"/>
    <w:rsid w:val="2A110E94"/>
    <w:rsid w:val="2A113092"/>
    <w:rsid w:val="2A126915"/>
    <w:rsid w:val="2A144016"/>
    <w:rsid w:val="2A151A98"/>
    <w:rsid w:val="2A16751A"/>
    <w:rsid w:val="2A17081E"/>
    <w:rsid w:val="2A1B39A1"/>
    <w:rsid w:val="2A1C1423"/>
    <w:rsid w:val="2A1C4CA6"/>
    <w:rsid w:val="2A1D6EA4"/>
    <w:rsid w:val="2A1E01A9"/>
    <w:rsid w:val="2A1F00A4"/>
    <w:rsid w:val="2A1F53CF"/>
    <w:rsid w:val="2A205A6F"/>
    <w:rsid w:val="2A237209"/>
    <w:rsid w:val="2A2450B7"/>
    <w:rsid w:val="2A282CB7"/>
    <w:rsid w:val="2A285235"/>
    <w:rsid w:val="2A29553E"/>
    <w:rsid w:val="2A2A61BA"/>
    <w:rsid w:val="2A2D4F40"/>
    <w:rsid w:val="2A2D6564"/>
    <w:rsid w:val="2A2E4BC0"/>
    <w:rsid w:val="2A30549B"/>
    <w:rsid w:val="2A3426F8"/>
    <w:rsid w:val="2A3463AC"/>
    <w:rsid w:val="2A35454B"/>
    <w:rsid w:val="2A357DCE"/>
    <w:rsid w:val="2A365850"/>
    <w:rsid w:val="2A3829B1"/>
    <w:rsid w:val="2A396171"/>
    <w:rsid w:val="2A3967D5"/>
    <w:rsid w:val="2A3B0766"/>
    <w:rsid w:val="2A3B5976"/>
    <w:rsid w:val="2A3D1958"/>
    <w:rsid w:val="2A3E0D20"/>
    <w:rsid w:val="2A3E73D9"/>
    <w:rsid w:val="2A40035E"/>
    <w:rsid w:val="2A4028DC"/>
    <w:rsid w:val="2A415DDF"/>
    <w:rsid w:val="2A423AFA"/>
    <w:rsid w:val="2A464FA2"/>
    <w:rsid w:val="2A4720A1"/>
    <w:rsid w:val="2A477CE9"/>
    <w:rsid w:val="2A4938F7"/>
    <w:rsid w:val="2A4A44F0"/>
    <w:rsid w:val="2A4F0978"/>
    <w:rsid w:val="2A501D45"/>
    <w:rsid w:val="2A544E00"/>
    <w:rsid w:val="2A614116"/>
    <w:rsid w:val="2A65091E"/>
    <w:rsid w:val="2A691522"/>
    <w:rsid w:val="2A691C72"/>
    <w:rsid w:val="2A694DA5"/>
    <w:rsid w:val="2A6A0C40"/>
    <w:rsid w:val="2A6B4A25"/>
    <w:rsid w:val="2A6E122D"/>
    <w:rsid w:val="2A6F09DD"/>
    <w:rsid w:val="2A703001"/>
    <w:rsid w:val="2A704DAF"/>
    <w:rsid w:val="2A71046B"/>
    <w:rsid w:val="2A7121B2"/>
    <w:rsid w:val="2A71692E"/>
    <w:rsid w:val="2A731E32"/>
    <w:rsid w:val="2A7356B5"/>
    <w:rsid w:val="2A7478B3"/>
    <w:rsid w:val="2A761499"/>
    <w:rsid w:val="2A766639"/>
    <w:rsid w:val="2A784A07"/>
    <w:rsid w:val="2A7B0204"/>
    <w:rsid w:val="2A7D5FC4"/>
    <w:rsid w:val="2A80534D"/>
    <w:rsid w:val="2A823520"/>
    <w:rsid w:val="2A83594F"/>
    <w:rsid w:val="2A847B4D"/>
    <w:rsid w:val="2A870AD2"/>
    <w:rsid w:val="2A8725CF"/>
    <w:rsid w:val="2A883C83"/>
    <w:rsid w:val="2A893D8D"/>
    <w:rsid w:val="2A8C4F5A"/>
    <w:rsid w:val="2A8D5961"/>
    <w:rsid w:val="2A8D625F"/>
    <w:rsid w:val="2A8F1762"/>
    <w:rsid w:val="2A8F792B"/>
    <w:rsid w:val="2A9071E3"/>
    <w:rsid w:val="2A916E63"/>
    <w:rsid w:val="2A9226E6"/>
    <w:rsid w:val="2A930168"/>
    <w:rsid w:val="2A932366"/>
    <w:rsid w:val="2A9867EE"/>
    <w:rsid w:val="2A991D79"/>
    <w:rsid w:val="2A997AF3"/>
    <w:rsid w:val="2A9C6CA5"/>
    <w:rsid w:val="2A9E3F7B"/>
    <w:rsid w:val="2A9F6179"/>
    <w:rsid w:val="2AA1167C"/>
    <w:rsid w:val="2AA27D7D"/>
    <w:rsid w:val="2AA4545A"/>
    <w:rsid w:val="2AA53905"/>
    <w:rsid w:val="2AA65B04"/>
    <w:rsid w:val="2AA81007"/>
    <w:rsid w:val="2AA8488A"/>
    <w:rsid w:val="2AAB580F"/>
    <w:rsid w:val="2AAD2F10"/>
    <w:rsid w:val="2AB1519A"/>
    <w:rsid w:val="2AB17718"/>
    <w:rsid w:val="2AB61621"/>
    <w:rsid w:val="2AB84B24"/>
    <w:rsid w:val="2ABC17DF"/>
    <w:rsid w:val="2ABD7E2E"/>
    <w:rsid w:val="2AC7155E"/>
    <w:rsid w:val="2AC8733D"/>
    <w:rsid w:val="2ACC37C5"/>
    <w:rsid w:val="2ACC4379"/>
    <w:rsid w:val="2ACE6CC8"/>
    <w:rsid w:val="2ACF254B"/>
    <w:rsid w:val="2AD0654F"/>
    <w:rsid w:val="2AD27857"/>
    <w:rsid w:val="2AD3216D"/>
    <w:rsid w:val="2AD33150"/>
    <w:rsid w:val="2AD85D3A"/>
    <w:rsid w:val="2AD91918"/>
    <w:rsid w:val="2ADA33C1"/>
    <w:rsid w:val="2ADB2074"/>
    <w:rsid w:val="2ADB3DDF"/>
    <w:rsid w:val="2ADC046E"/>
    <w:rsid w:val="2AE311EC"/>
    <w:rsid w:val="2AE449EF"/>
    <w:rsid w:val="2AE62171"/>
    <w:rsid w:val="2AE7493C"/>
    <w:rsid w:val="2AE91E67"/>
    <w:rsid w:val="2AE930F5"/>
    <w:rsid w:val="2AEA65F8"/>
    <w:rsid w:val="2AEB53EE"/>
    <w:rsid w:val="2AEC6278"/>
    <w:rsid w:val="2AF12700"/>
    <w:rsid w:val="2AF31486"/>
    <w:rsid w:val="2AF35351"/>
    <w:rsid w:val="2AF459E0"/>
    <w:rsid w:val="2AF53506"/>
    <w:rsid w:val="2AF65B83"/>
    <w:rsid w:val="2AF8590E"/>
    <w:rsid w:val="2AFC4314"/>
    <w:rsid w:val="2AFC58EA"/>
    <w:rsid w:val="2B004F19"/>
    <w:rsid w:val="2B01079C"/>
    <w:rsid w:val="2B01299A"/>
    <w:rsid w:val="2B02041C"/>
    <w:rsid w:val="2B035314"/>
    <w:rsid w:val="2B0462E2"/>
    <w:rsid w:val="2B0513A0"/>
    <w:rsid w:val="2B054C24"/>
    <w:rsid w:val="2B057CFD"/>
    <w:rsid w:val="2B060061"/>
    <w:rsid w:val="2B097DA7"/>
    <w:rsid w:val="2B0A5828"/>
    <w:rsid w:val="2B0B32AA"/>
    <w:rsid w:val="2B0C45AE"/>
    <w:rsid w:val="2B0D2030"/>
    <w:rsid w:val="2B0E422E"/>
    <w:rsid w:val="2B1151B3"/>
    <w:rsid w:val="2B122C35"/>
    <w:rsid w:val="2B133F39"/>
    <w:rsid w:val="2B136138"/>
    <w:rsid w:val="2B1419BB"/>
    <w:rsid w:val="2B16621E"/>
    <w:rsid w:val="2B172940"/>
    <w:rsid w:val="2B195E43"/>
    <w:rsid w:val="2B1C1AD8"/>
    <w:rsid w:val="2B1D4A04"/>
    <w:rsid w:val="2B210CD1"/>
    <w:rsid w:val="2B2112CD"/>
    <w:rsid w:val="2B2224A8"/>
    <w:rsid w:val="2B24222A"/>
    <w:rsid w:val="2B2576D7"/>
    <w:rsid w:val="2B260FF3"/>
    <w:rsid w:val="2B26387C"/>
    <w:rsid w:val="2B2D4AFA"/>
    <w:rsid w:val="2B2F386A"/>
    <w:rsid w:val="2B316D6D"/>
    <w:rsid w:val="2B320F6B"/>
    <w:rsid w:val="2B3269EC"/>
    <w:rsid w:val="2B357971"/>
    <w:rsid w:val="2B3866F7"/>
    <w:rsid w:val="2B3A1BFB"/>
    <w:rsid w:val="2B3A1E0D"/>
    <w:rsid w:val="2B3E6082"/>
    <w:rsid w:val="2B405D02"/>
    <w:rsid w:val="2B464FAC"/>
    <w:rsid w:val="2B48310F"/>
    <w:rsid w:val="2B4A1E95"/>
    <w:rsid w:val="2B4A3852"/>
    <w:rsid w:val="2B4B7916"/>
    <w:rsid w:val="2B4F20FB"/>
    <w:rsid w:val="2B514D73"/>
    <w:rsid w:val="2B5272A1"/>
    <w:rsid w:val="2B54647E"/>
    <w:rsid w:val="2B593A95"/>
    <w:rsid w:val="2B5B3A94"/>
    <w:rsid w:val="2B5C0139"/>
    <w:rsid w:val="2B5E0B35"/>
    <w:rsid w:val="2B5E52B2"/>
    <w:rsid w:val="2B604039"/>
    <w:rsid w:val="2B62173A"/>
    <w:rsid w:val="2B6568DD"/>
    <w:rsid w:val="2B69456E"/>
    <w:rsid w:val="2B6C5576"/>
    <w:rsid w:val="2B6E5305"/>
    <w:rsid w:val="2B6E554D"/>
    <w:rsid w:val="2B711D54"/>
    <w:rsid w:val="2B71491B"/>
    <w:rsid w:val="2B722141"/>
    <w:rsid w:val="2B742CD9"/>
    <w:rsid w:val="2B75075B"/>
    <w:rsid w:val="2B7570BF"/>
    <w:rsid w:val="2B7661DC"/>
    <w:rsid w:val="2B773C5E"/>
    <w:rsid w:val="2B7B4862"/>
    <w:rsid w:val="2B7B6DE1"/>
    <w:rsid w:val="2B7E4301"/>
    <w:rsid w:val="2B821FEF"/>
    <w:rsid w:val="2B836D64"/>
    <w:rsid w:val="2B842F73"/>
    <w:rsid w:val="2B854CEE"/>
    <w:rsid w:val="2B8A1EA0"/>
    <w:rsid w:val="2B8B28FE"/>
    <w:rsid w:val="2B8B753A"/>
    <w:rsid w:val="2B8C0221"/>
    <w:rsid w:val="2B987407"/>
    <w:rsid w:val="2B9A3E66"/>
    <w:rsid w:val="2B9B099A"/>
    <w:rsid w:val="2B9D1BD3"/>
    <w:rsid w:val="2B9E191F"/>
    <w:rsid w:val="2BA04E22"/>
    <w:rsid w:val="2BA365FA"/>
    <w:rsid w:val="2BA37FA5"/>
    <w:rsid w:val="2BA647AD"/>
    <w:rsid w:val="2BA73E61"/>
    <w:rsid w:val="2BA8442D"/>
    <w:rsid w:val="2BA950E8"/>
    <w:rsid w:val="2BAB53B1"/>
    <w:rsid w:val="2BAE6336"/>
    <w:rsid w:val="2BB97F4A"/>
    <w:rsid w:val="2BBA7BCA"/>
    <w:rsid w:val="2BBB0ECF"/>
    <w:rsid w:val="2BBB564C"/>
    <w:rsid w:val="2BC02458"/>
    <w:rsid w:val="2BC2788C"/>
    <w:rsid w:val="2BC27F72"/>
    <w:rsid w:val="2BC414EB"/>
    <w:rsid w:val="2BC42B47"/>
    <w:rsid w:val="2BC623CF"/>
    <w:rsid w:val="2BC639DD"/>
    <w:rsid w:val="2BC7343E"/>
    <w:rsid w:val="2BC74CE2"/>
    <w:rsid w:val="2BCA23E3"/>
    <w:rsid w:val="2BCD6518"/>
    <w:rsid w:val="2BCF42EC"/>
    <w:rsid w:val="2BD23073"/>
    <w:rsid w:val="2BD3508F"/>
    <w:rsid w:val="2BD36576"/>
    <w:rsid w:val="2BD66F2D"/>
    <w:rsid w:val="2BD674FA"/>
    <w:rsid w:val="2BD829FE"/>
    <w:rsid w:val="2BD83DFB"/>
    <w:rsid w:val="2BD84516"/>
    <w:rsid w:val="2BDA1C20"/>
    <w:rsid w:val="2BDC0E15"/>
    <w:rsid w:val="2BDC5471"/>
    <w:rsid w:val="2BDE6B0B"/>
    <w:rsid w:val="2BDF2388"/>
    <w:rsid w:val="2BE1588C"/>
    <w:rsid w:val="2BE92C98"/>
    <w:rsid w:val="2BE93C30"/>
    <w:rsid w:val="2BEA0719"/>
    <w:rsid w:val="2BEC6A86"/>
    <w:rsid w:val="2BF11AC5"/>
    <w:rsid w:val="2BF32A8E"/>
    <w:rsid w:val="2BF32CC7"/>
    <w:rsid w:val="2BF343F3"/>
    <w:rsid w:val="2BFA0DD4"/>
    <w:rsid w:val="2BFD51BC"/>
    <w:rsid w:val="2BFD6B16"/>
    <w:rsid w:val="2C01033F"/>
    <w:rsid w:val="2C025DC0"/>
    <w:rsid w:val="2C0370C5"/>
    <w:rsid w:val="2C0547C6"/>
    <w:rsid w:val="2C0931CD"/>
    <w:rsid w:val="2C0C30A3"/>
    <w:rsid w:val="2C0C4151"/>
    <w:rsid w:val="2C0C4826"/>
    <w:rsid w:val="2C0C79D5"/>
    <w:rsid w:val="2C0D5456"/>
    <w:rsid w:val="2C0E2ED8"/>
    <w:rsid w:val="2C1125C1"/>
    <w:rsid w:val="2C12605B"/>
    <w:rsid w:val="2C144DE1"/>
    <w:rsid w:val="2C156FDF"/>
    <w:rsid w:val="2C191269"/>
    <w:rsid w:val="2C1B0EE8"/>
    <w:rsid w:val="2C1C696A"/>
    <w:rsid w:val="2C1D0633"/>
    <w:rsid w:val="2C1E78EF"/>
    <w:rsid w:val="2C2475FA"/>
    <w:rsid w:val="2C283A81"/>
    <w:rsid w:val="2C293EEE"/>
    <w:rsid w:val="2C2B4A06"/>
    <w:rsid w:val="2C2C6C04"/>
    <w:rsid w:val="2C2D4686"/>
    <w:rsid w:val="2C2E2107"/>
    <w:rsid w:val="2C2E598B"/>
    <w:rsid w:val="2C3053CF"/>
    <w:rsid w:val="2C324391"/>
    <w:rsid w:val="2C326EFA"/>
    <w:rsid w:val="2C333458"/>
    <w:rsid w:val="2C3619B9"/>
    <w:rsid w:val="2C372A17"/>
    <w:rsid w:val="2C387CAA"/>
    <w:rsid w:val="2C391BF5"/>
    <w:rsid w:val="2C392018"/>
    <w:rsid w:val="2C393D1C"/>
    <w:rsid w:val="2C3A399C"/>
    <w:rsid w:val="2C3C763E"/>
    <w:rsid w:val="2C3D01A4"/>
    <w:rsid w:val="2C3D4920"/>
    <w:rsid w:val="2C411F16"/>
    <w:rsid w:val="2C447B2E"/>
    <w:rsid w:val="2C451D2D"/>
    <w:rsid w:val="2C4555B0"/>
    <w:rsid w:val="2C463031"/>
    <w:rsid w:val="2C4677AE"/>
    <w:rsid w:val="2C4C55F8"/>
    <w:rsid w:val="2C4E043E"/>
    <w:rsid w:val="2C4F5EBF"/>
    <w:rsid w:val="2C5223C6"/>
    <w:rsid w:val="2C5427B8"/>
    <w:rsid w:val="2C547DC9"/>
    <w:rsid w:val="2C566A07"/>
    <w:rsid w:val="2C575A56"/>
    <w:rsid w:val="2C5867CF"/>
    <w:rsid w:val="2C594250"/>
    <w:rsid w:val="2C5A1CD2"/>
    <w:rsid w:val="2C5A7B6E"/>
    <w:rsid w:val="2C5B302C"/>
    <w:rsid w:val="2C6109A7"/>
    <w:rsid w:val="2C611150"/>
    <w:rsid w:val="2C6538E6"/>
    <w:rsid w:val="2C661368"/>
    <w:rsid w:val="2C683B96"/>
    <w:rsid w:val="2C6941AB"/>
    <w:rsid w:val="2C6B57F0"/>
    <w:rsid w:val="2C6C3271"/>
    <w:rsid w:val="2C6C546F"/>
    <w:rsid w:val="2C6C7DCF"/>
    <w:rsid w:val="2C6E0973"/>
    <w:rsid w:val="2C6E6774"/>
    <w:rsid w:val="2C6F1B0E"/>
    <w:rsid w:val="2C6F63F4"/>
    <w:rsid w:val="2C70332B"/>
    <w:rsid w:val="2C7068D0"/>
    <w:rsid w:val="2C727379"/>
    <w:rsid w:val="2C734DFA"/>
    <w:rsid w:val="2C74067E"/>
    <w:rsid w:val="2C7502FD"/>
    <w:rsid w:val="2C753B81"/>
    <w:rsid w:val="2C777084"/>
    <w:rsid w:val="2C784B05"/>
    <w:rsid w:val="2C787BAC"/>
    <w:rsid w:val="2C7B5A8A"/>
    <w:rsid w:val="2C7C350C"/>
    <w:rsid w:val="2C7E318B"/>
    <w:rsid w:val="2C7E6A0F"/>
    <w:rsid w:val="2C850F04"/>
    <w:rsid w:val="2C8830D3"/>
    <w:rsid w:val="2C8B24A1"/>
    <w:rsid w:val="2C9034E6"/>
    <w:rsid w:val="2C906929"/>
    <w:rsid w:val="2C917C2E"/>
    <w:rsid w:val="2C933664"/>
    <w:rsid w:val="2C99407E"/>
    <w:rsid w:val="2C9D01BD"/>
    <w:rsid w:val="2C9E14C2"/>
    <w:rsid w:val="2C9F4ECA"/>
    <w:rsid w:val="2CA568CE"/>
    <w:rsid w:val="2CA57561"/>
    <w:rsid w:val="2CA67F3B"/>
    <w:rsid w:val="2CA7654E"/>
    <w:rsid w:val="2CA83FD0"/>
    <w:rsid w:val="2CA91A51"/>
    <w:rsid w:val="2CAD0457"/>
    <w:rsid w:val="2CB126E1"/>
    <w:rsid w:val="2CB35BE4"/>
    <w:rsid w:val="2CB57104"/>
    <w:rsid w:val="2CB745EA"/>
    <w:rsid w:val="2CB8206C"/>
    <w:rsid w:val="2CB869F1"/>
    <w:rsid w:val="2CBA556F"/>
    <w:rsid w:val="2CBC5923"/>
    <w:rsid w:val="2CC66E03"/>
    <w:rsid w:val="2CC85B89"/>
    <w:rsid w:val="2CC9360B"/>
    <w:rsid w:val="2CC97D88"/>
    <w:rsid w:val="2CCA5809"/>
    <w:rsid w:val="2CCB6B0E"/>
    <w:rsid w:val="2CCD678E"/>
    <w:rsid w:val="2CCE06F9"/>
    <w:rsid w:val="2CD10A17"/>
    <w:rsid w:val="2CD15194"/>
    <w:rsid w:val="2CD22C15"/>
    <w:rsid w:val="2CD46119"/>
    <w:rsid w:val="2CD71115"/>
    <w:rsid w:val="2CD72920"/>
    <w:rsid w:val="2CDA38A5"/>
    <w:rsid w:val="2CDC0FA6"/>
    <w:rsid w:val="2CDD482A"/>
    <w:rsid w:val="2CDE44AA"/>
    <w:rsid w:val="2CE13D42"/>
    <w:rsid w:val="2CE1542E"/>
    <w:rsid w:val="2CE22EB0"/>
    <w:rsid w:val="2CE41C36"/>
    <w:rsid w:val="2CE4567D"/>
    <w:rsid w:val="2CE55D92"/>
    <w:rsid w:val="2CE72BBB"/>
    <w:rsid w:val="2CE80EAC"/>
    <w:rsid w:val="2CE84DB9"/>
    <w:rsid w:val="2CE870FA"/>
    <w:rsid w:val="2CE960BE"/>
    <w:rsid w:val="2CEB5D3E"/>
    <w:rsid w:val="2CED1241"/>
    <w:rsid w:val="2CEE4744"/>
    <w:rsid w:val="2CF05A49"/>
    <w:rsid w:val="2CF156C9"/>
    <w:rsid w:val="2CF32C35"/>
    <w:rsid w:val="2CF4444F"/>
    <w:rsid w:val="2CF808D7"/>
    <w:rsid w:val="2CF85053"/>
    <w:rsid w:val="2CFB5FD8"/>
    <w:rsid w:val="2CFC2D38"/>
    <w:rsid w:val="2CFD4D5E"/>
    <w:rsid w:val="2CFE27E0"/>
    <w:rsid w:val="2CFF0262"/>
    <w:rsid w:val="2D0211E6"/>
    <w:rsid w:val="2D0370D3"/>
    <w:rsid w:val="2D05216B"/>
    <w:rsid w:val="2D053257"/>
    <w:rsid w:val="2D0852EE"/>
    <w:rsid w:val="2D090B71"/>
    <w:rsid w:val="2D0A65F3"/>
    <w:rsid w:val="2D1026FA"/>
    <w:rsid w:val="2D1B430E"/>
    <w:rsid w:val="2D1F071D"/>
    <w:rsid w:val="2D216218"/>
    <w:rsid w:val="2D223C99"/>
    <w:rsid w:val="2D287BC3"/>
    <w:rsid w:val="2D2A0B7C"/>
    <w:rsid w:val="2D2E0DD5"/>
    <w:rsid w:val="2D2F2FAF"/>
    <w:rsid w:val="2D323F34"/>
    <w:rsid w:val="2D335238"/>
    <w:rsid w:val="2D33789C"/>
    <w:rsid w:val="2D351D73"/>
    <w:rsid w:val="2D364B5E"/>
    <w:rsid w:val="2D3B5BE3"/>
    <w:rsid w:val="2D3C6833"/>
    <w:rsid w:val="2D3E1C0F"/>
    <w:rsid w:val="2D3F104B"/>
    <w:rsid w:val="2D3F3249"/>
    <w:rsid w:val="2D406ACD"/>
    <w:rsid w:val="2D41535C"/>
    <w:rsid w:val="2D4241CE"/>
    <w:rsid w:val="2D4609D6"/>
    <w:rsid w:val="2D470656"/>
    <w:rsid w:val="2D48168C"/>
    <w:rsid w:val="2D48195B"/>
    <w:rsid w:val="2D4973DC"/>
    <w:rsid w:val="2D4A15DA"/>
    <w:rsid w:val="2D4A4E5E"/>
    <w:rsid w:val="2D4C0361"/>
    <w:rsid w:val="2D4D255F"/>
    <w:rsid w:val="2D4F5A62"/>
    <w:rsid w:val="2D5034E4"/>
    <w:rsid w:val="2D537CEC"/>
    <w:rsid w:val="2D562E6F"/>
    <w:rsid w:val="2D5766F2"/>
    <w:rsid w:val="2D593DF3"/>
    <w:rsid w:val="2D5B50F8"/>
    <w:rsid w:val="2D5C2B7A"/>
    <w:rsid w:val="2D5D27F9"/>
    <w:rsid w:val="2D5E3AFE"/>
    <w:rsid w:val="2D5F2450"/>
    <w:rsid w:val="2D60377E"/>
    <w:rsid w:val="2D607001"/>
    <w:rsid w:val="2D6179B1"/>
    <w:rsid w:val="2D642184"/>
    <w:rsid w:val="2D6620D0"/>
    <w:rsid w:val="2D671A9D"/>
    <w:rsid w:val="2D671F2D"/>
    <w:rsid w:val="2D672A3D"/>
    <w:rsid w:val="2D682153"/>
    <w:rsid w:val="2D684458"/>
    <w:rsid w:val="2D6C2E14"/>
    <w:rsid w:val="2D6C7591"/>
    <w:rsid w:val="2D6D501C"/>
    <w:rsid w:val="2D6E2C02"/>
    <w:rsid w:val="2D6F0515"/>
    <w:rsid w:val="2D714D1A"/>
    <w:rsid w:val="2D73499D"/>
    <w:rsid w:val="2D7466BA"/>
    <w:rsid w:val="2D766FA7"/>
    <w:rsid w:val="2D7711A5"/>
    <w:rsid w:val="2D776C27"/>
    <w:rsid w:val="2D780E25"/>
    <w:rsid w:val="2D7968A6"/>
    <w:rsid w:val="2D7C30AE"/>
    <w:rsid w:val="2D7D39AF"/>
    <w:rsid w:val="2D7F70CB"/>
    <w:rsid w:val="2D824FB8"/>
    <w:rsid w:val="2D830B40"/>
    <w:rsid w:val="2D832746"/>
    <w:rsid w:val="2D850759"/>
    <w:rsid w:val="2D85673B"/>
    <w:rsid w:val="2D862BE5"/>
    <w:rsid w:val="2D8639BE"/>
    <w:rsid w:val="2D870737"/>
    <w:rsid w:val="2D8E0DCA"/>
    <w:rsid w:val="2D925252"/>
    <w:rsid w:val="2D946C24"/>
    <w:rsid w:val="2D9716DA"/>
    <w:rsid w:val="2D974F5D"/>
    <w:rsid w:val="2D98715B"/>
    <w:rsid w:val="2D990460"/>
    <w:rsid w:val="2D9D3C41"/>
    <w:rsid w:val="2D9F6AE6"/>
    <w:rsid w:val="2DA07DEB"/>
    <w:rsid w:val="2DA138CD"/>
    <w:rsid w:val="2DA232EE"/>
    <w:rsid w:val="2DA467F1"/>
    <w:rsid w:val="2DA509EF"/>
    <w:rsid w:val="2DA61733"/>
    <w:rsid w:val="2DA6475A"/>
    <w:rsid w:val="2DA7470A"/>
    <w:rsid w:val="2DA756C7"/>
    <w:rsid w:val="2DA77776"/>
    <w:rsid w:val="2DAA6942"/>
    <w:rsid w:val="2DAD00C8"/>
    <w:rsid w:val="2DAD387D"/>
    <w:rsid w:val="2DAD4AE9"/>
    <w:rsid w:val="2DAE481D"/>
    <w:rsid w:val="2DAE7101"/>
    <w:rsid w:val="2DAF0E6A"/>
    <w:rsid w:val="2DB04802"/>
    <w:rsid w:val="2DB142AE"/>
    <w:rsid w:val="2DB27D05"/>
    <w:rsid w:val="2DB442B4"/>
    <w:rsid w:val="2DB61F8F"/>
    <w:rsid w:val="2DB6670B"/>
    <w:rsid w:val="2DB70EB7"/>
    <w:rsid w:val="2DB7418D"/>
    <w:rsid w:val="2DB80F46"/>
    <w:rsid w:val="2DB92F13"/>
    <w:rsid w:val="2DB97690"/>
    <w:rsid w:val="2DBC6606"/>
    <w:rsid w:val="2DBE3113"/>
    <w:rsid w:val="2DBF1599"/>
    <w:rsid w:val="2DCC4132"/>
    <w:rsid w:val="2DCE1D05"/>
    <w:rsid w:val="2DCE7635"/>
    <w:rsid w:val="2DD02B38"/>
    <w:rsid w:val="2DD072B5"/>
    <w:rsid w:val="2DD105BA"/>
    <w:rsid w:val="2DD14D37"/>
    <w:rsid w:val="2DD2603B"/>
    <w:rsid w:val="2DD4153F"/>
    <w:rsid w:val="2DD97BC5"/>
    <w:rsid w:val="2DDA55E1"/>
    <w:rsid w:val="2DDC694B"/>
    <w:rsid w:val="2DDD6383"/>
    <w:rsid w:val="2DDF2977"/>
    <w:rsid w:val="2DE06FBB"/>
    <w:rsid w:val="2DE0754F"/>
    <w:rsid w:val="2DE13DF9"/>
    <w:rsid w:val="2DE27D71"/>
    <w:rsid w:val="2DE36A81"/>
    <w:rsid w:val="2DE417D9"/>
    <w:rsid w:val="2DE564F5"/>
    <w:rsid w:val="2DE5725A"/>
    <w:rsid w:val="2DE7275E"/>
    <w:rsid w:val="2DEA36E2"/>
    <w:rsid w:val="2DEF7B6A"/>
    <w:rsid w:val="2DF20AEF"/>
    <w:rsid w:val="2DF674F5"/>
    <w:rsid w:val="2DFD4901"/>
    <w:rsid w:val="2E006D19"/>
    <w:rsid w:val="2E013307"/>
    <w:rsid w:val="2E016B8B"/>
    <w:rsid w:val="2E0306E6"/>
    <w:rsid w:val="2E03208E"/>
    <w:rsid w:val="2E041285"/>
    <w:rsid w:val="2E04418C"/>
    <w:rsid w:val="2E094915"/>
    <w:rsid w:val="2E0A1A19"/>
    <w:rsid w:val="2E0B17C4"/>
    <w:rsid w:val="2E0C1698"/>
    <w:rsid w:val="2E0C7232"/>
    <w:rsid w:val="2E0F261D"/>
    <w:rsid w:val="2E105B20"/>
    <w:rsid w:val="2E144526"/>
    <w:rsid w:val="2E145119"/>
    <w:rsid w:val="2E16205B"/>
    <w:rsid w:val="2E180404"/>
    <w:rsid w:val="2E18050C"/>
    <w:rsid w:val="2E197E36"/>
    <w:rsid w:val="2E1E06B9"/>
    <w:rsid w:val="2E1E1F8C"/>
    <w:rsid w:val="2E203BBC"/>
    <w:rsid w:val="2E215DBB"/>
    <w:rsid w:val="2E2270BF"/>
    <w:rsid w:val="2E27449C"/>
    <w:rsid w:val="2E285745"/>
    <w:rsid w:val="2E2A3A34"/>
    <w:rsid w:val="2E2A44CC"/>
    <w:rsid w:val="2E2B6A77"/>
    <w:rsid w:val="2E2D764F"/>
    <w:rsid w:val="2E2F0CC0"/>
    <w:rsid w:val="2E323AD6"/>
    <w:rsid w:val="2E346FDA"/>
    <w:rsid w:val="2E3502DE"/>
    <w:rsid w:val="2E3B21E8"/>
    <w:rsid w:val="2E3D1E67"/>
    <w:rsid w:val="2E3D56EB"/>
    <w:rsid w:val="2E3E78E9"/>
    <w:rsid w:val="2E4162EF"/>
    <w:rsid w:val="2E421B72"/>
    <w:rsid w:val="2E445076"/>
    <w:rsid w:val="2E454CF5"/>
    <w:rsid w:val="2E460579"/>
    <w:rsid w:val="2E4D5985"/>
    <w:rsid w:val="2E4F0AB3"/>
    <w:rsid w:val="2E521E0D"/>
    <w:rsid w:val="2E583D16"/>
    <w:rsid w:val="2E5C271C"/>
    <w:rsid w:val="2E5D019E"/>
    <w:rsid w:val="2E625418"/>
    <w:rsid w:val="2E6433AC"/>
    <w:rsid w:val="2E647DF6"/>
    <w:rsid w:val="2E674331"/>
    <w:rsid w:val="2E6932C2"/>
    <w:rsid w:val="2E6B4F35"/>
    <w:rsid w:val="2E6C0CAC"/>
    <w:rsid w:val="2E6D0438"/>
    <w:rsid w:val="2E6E5EBA"/>
    <w:rsid w:val="2E732342"/>
    <w:rsid w:val="2E742026"/>
    <w:rsid w:val="2E7540FB"/>
    <w:rsid w:val="2E7A5550"/>
    <w:rsid w:val="2E7B2FD1"/>
    <w:rsid w:val="2E7D64D4"/>
    <w:rsid w:val="2E801657"/>
    <w:rsid w:val="2E810307"/>
    <w:rsid w:val="2E851362"/>
    <w:rsid w:val="2E8822E7"/>
    <w:rsid w:val="2E8A1F67"/>
    <w:rsid w:val="2E8A7EC9"/>
    <w:rsid w:val="2E8E23B3"/>
    <w:rsid w:val="2E8F1C72"/>
    <w:rsid w:val="2E915175"/>
    <w:rsid w:val="2E986028"/>
    <w:rsid w:val="2E986CFE"/>
    <w:rsid w:val="2E9C5704"/>
    <w:rsid w:val="2E9D5534"/>
    <w:rsid w:val="2E9E0C07"/>
    <w:rsid w:val="2E9E2ED4"/>
    <w:rsid w:val="2E9E6BD6"/>
    <w:rsid w:val="2EA0410A"/>
    <w:rsid w:val="2EA11B8C"/>
    <w:rsid w:val="2EA22E91"/>
    <w:rsid w:val="2EA2760D"/>
    <w:rsid w:val="2EA50592"/>
    <w:rsid w:val="2EA823CA"/>
    <w:rsid w:val="2EA9281C"/>
    <w:rsid w:val="2EAC599E"/>
    <w:rsid w:val="2EB07BC5"/>
    <w:rsid w:val="2EB540B0"/>
    <w:rsid w:val="2EB61893"/>
    <w:rsid w:val="2EB61956"/>
    <w:rsid w:val="2EB857A7"/>
    <w:rsid w:val="2EBA4213"/>
    <w:rsid w:val="2EC03AEE"/>
    <w:rsid w:val="2EC568C9"/>
    <w:rsid w:val="2EC830D0"/>
    <w:rsid w:val="2EC849FB"/>
    <w:rsid w:val="2EC8784D"/>
    <w:rsid w:val="2ECC1AD7"/>
    <w:rsid w:val="2ECF4C5A"/>
    <w:rsid w:val="2ED1017B"/>
    <w:rsid w:val="2ED72066"/>
    <w:rsid w:val="2ED90DEC"/>
    <w:rsid w:val="2EDA313F"/>
    <w:rsid w:val="2EDB0A6C"/>
    <w:rsid w:val="2EDD3F6F"/>
    <w:rsid w:val="2EE030CB"/>
    <w:rsid w:val="2EE04EF4"/>
    <w:rsid w:val="2EE3501E"/>
    <w:rsid w:val="2EE4137C"/>
    <w:rsid w:val="2EE54BFF"/>
    <w:rsid w:val="2EE7763F"/>
    <w:rsid w:val="2EE87D82"/>
    <w:rsid w:val="2EE90E94"/>
    <w:rsid w:val="2EE96398"/>
    <w:rsid w:val="2EEA0590"/>
    <w:rsid w:val="2EEA3285"/>
    <w:rsid w:val="2EEB0595"/>
    <w:rsid w:val="2EEB534C"/>
    <w:rsid w:val="2EEB7499"/>
    <w:rsid w:val="2EEC274B"/>
    <w:rsid w:val="2EEC6788"/>
    <w:rsid w:val="2EEE1C8B"/>
    <w:rsid w:val="2EEF163E"/>
    <w:rsid w:val="2EF23F15"/>
    <w:rsid w:val="2EF57C03"/>
    <w:rsid w:val="2EF6291B"/>
    <w:rsid w:val="2EF9001C"/>
    <w:rsid w:val="2EF9298A"/>
    <w:rsid w:val="2EFB6DA3"/>
    <w:rsid w:val="2EFC58E4"/>
    <w:rsid w:val="2EFD44A4"/>
    <w:rsid w:val="2F0026A8"/>
    <w:rsid w:val="2F00322A"/>
    <w:rsid w:val="2F012479"/>
    <w:rsid w:val="2F0301B9"/>
    <w:rsid w:val="2F03093C"/>
    <w:rsid w:val="2F034A5E"/>
    <w:rsid w:val="2F0476B2"/>
    <w:rsid w:val="2F055134"/>
    <w:rsid w:val="2F056713"/>
    <w:rsid w:val="2F0902B7"/>
    <w:rsid w:val="2F093B3A"/>
    <w:rsid w:val="2F12524D"/>
    <w:rsid w:val="2F1269C8"/>
    <w:rsid w:val="2F140AD1"/>
    <w:rsid w:val="2F184A8D"/>
    <w:rsid w:val="2F194EB7"/>
    <w:rsid w:val="2F1B72D7"/>
    <w:rsid w:val="2F1D0548"/>
    <w:rsid w:val="2F2111E1"/>
    <w:rsid w:val="2F2443D6"/>
    <w:rsid w:val="2F265668"/>
    <w:rsid w:val="2F2A406E"/>
    <w:rsid w:val="2F2B1AF0"/>
    <w:rsid w:val="2F32677C"/>
    <w:rsid w:val="2F342400"/>
    <w:rsid w:val="2F365903"/>
    <w:rsid w:val="2F370591"/>
    <w:rsid w:val="2F380E06"/>
    <w:rsid w:val="2F38725A"/>
    <w:rsid w:val="2F3C308F"/>
    <w:rsid w:val="2F3D3B2B"/>
    <w:rsid w:val="2F3E1087"/>
    <w:rsid w:val="2F3F4014"/>
    <w:rsid w:val="2F401A95"/>
    <w:rsid w:val="2F45683C"/>
    <w:rsid w:val="2F4634CB"/>
    <w:rsid w:val="2F4A6B22"/>
    <w:rsid w:val="2F4F27FE"/>
    <w:rsid w:val="2F532CB4"/>
    <w:rsid w:val="2F544EB3"/>
    <w:rsid w:val="2F575E37"/>
    <w:rsid w:val="2F59133A"/>
    <w:rsid w:val="2F5B2300"/>
    <w:rsid w:val="2F5D52EC"/>
    <w:rsid w:val="2F5E1045"/>
    <w:rsid w:val="2F5F3244"/>
    <w:rsid w:val="2F5F79AF"/>
    <w:rsid w:val="2F611FCA"/>
    <w:rsid w:val="2F627A4C"/>
    <w:rsid w:val="2F6476ED"/>
    <w:rsid w:val="2F647A35"/>
    <w:rsid w:val="2F660650"/>
    <w:rsid w:val="2F666452"/>
    <w:rsid w:val="2F6822E1"/>
    <w:rsid w:val="2F695CEA"/>
    <w:rsid w:val="2F697D76"/>
    <w:rsid w:val="2F6C2559"/>
    <w:rsid w:val="2F6D385E"/>
    <w:rsid w:val="2F6F34DE"/>
    <w:rsid w:val="2F7047E3"/>
    <w:rsid w:val="2F7073DE"/>
    <w:rsid w:val="2F732905"/>
    <w:rsid w:val="2F7353FF"/>
    <w:rsid w:val="2F7431E9"/>
    <w:rsid w:val="2F7D4058"/>
    <w:rsid w:val="2F7E3AF9"/>
    <w:rsid w:val="2F864569"/>
    <w:rsid w:val="2F866987"/>
    <w:rsid w:val="2F8828BB"/>
    <w:rsid w:val="2F89790B"/>
    <w:rsid w:val="2F8C0890"/>
    <w:rsid w:val="2F8D6311"/>
    <w:rsid w:val="2F8E522B"/>
    <w:rsid w:val="2F8F1814"/>
    <w:rsid w:val="2F8F66A0"/>
    <w:rsid w:val="2F904641"/>
    <w:rsid w:val="2F93021B"/>
    <w:rsid w:val="2F933A9E"/>
    <w:rsid w:val="2F95371E"/>
    <w:rsid w:val="2F96119F"/>
    <w:rsid w:val="2F980545"/>
    <w:rsid w:val="2F987F26"/>
    <w:rsid w:val="2F9B5627"/>
    <w:rsid w:val="2F9F1AAF"/>
    <w:rsid w:val="2FA12DB4"/>
    <w:rsid w:val="2FA20835"/>
    <w:rsid w:val="2FA45F37"/>
    <w:rsid w:val="2FA8493D"/>
    <w:rsid w:val="2FA923BE"/>
    <w:rsid w:val="2FAC4ADB"/>
    <w:rsid w:val="2FAD5C06"/>
    <w:rsid w:val="2FAE6846"/>
    <w:rsid w:val="2FB014B3"/>
    <w:rsid w:val="2FB1304E"/>
    <w:rsid w:val="2FB53CBD"/>
    <w:rsid w:val="2FB60261"/>
    <w:rsid w:val="2FB674D6"/>
    <w:rsid w:val="2FBC35DD"/>
    <w:rsid w:val="2FBD2F0D"/>
    <w:rsid w:val="2FBE6AE0"/>
    <w:rsid w:val="2FBF7DE5"/>
    <w:rsid w:val="2FC254E7"/>
    <w:rsid w:val="2FC32F68"/>
    <w:rsid w:val="2FCA72C2"/>
    <w:rsid w:val="2FCB6188"/>
    <w:rsid w:val="2FCF25FE"/>
    <w:rsid w:val="2FD011B7"/>
    <w:rsid w:val="2FD07DD5"/>
    <w:rsid w:val="2FD33202"/>
    <w:rsid w:val="2FD67A0A"/>
    <w:rsid w:val="2FD706FC"/>
    <w:rsid w:val="2FD71C09"/>
    <w:rsid w:val="2FD9098F"/>
    <w:rsid w:val="2FD95B9C"/>
    <w:rsid w:val="2FDC6090"/>
    <w:rsid w:val="2FDD3B12"/>
    <w:rsid w:val="2FDE1594"/>
    <w:rsid w:val="2FDF087A"/>
    <w:rsid w:val="2FDF7015"/>
    <w:rsid w:val="2FE15D9B"/>
    <w:rsid w:val="2FE2381D"/>
    <w:rsid w:val="2FE547A2"/>
    <w:rsid w:val="2FEA0C29"/>
    <w:rsid w:val="2FEA75ED"/>
    <w:rsid w:val="2FEC3948"/>
    <w:rsid w:val="2FEC412C"/>
    <w:rsid w:val="2FED5F0E"/>
    <w:rsid w:val="2FED7630"/>
    <w:rsid w:val="2FF008DC"/>
    <w:rsid w:val="2FF05005"/>
    <w:rsid w:val="2FF921CA"/>
    <w:rsid w:val="2FFA1089"/>
    <w:rsid w:val="2FFB21C9"/>
    <w:rsid w:val="2FFB3C0C"/>
    <w:rsid w:val="2FFD1E48"/>
    <w:rsid w:val="30017054"/>
    <w:rsid w:val="30021B53"/>
    <w:rsid w:val="300541EB"/>
    <w:rsid w:val="300936DD"/>
    <w:rsid w:val="300C2C0E"/>
    <w:rsid w:val="300D1D09"/>
    <w:rsid w:val="3011584E"/>
    <w:rsid w:val="30121DEE"/>
    <w:rsid w:val="3012656A"/>
    <w:rsid w:val="30137FB0"/>
    <w:rsid w:val="30141A6E"/>
    <w:rsid w:val="30145505"/>
    <w:rsid w:val="301741D1"/>
    <w:rsid w:val="30180474"/>
    <w:rsid w:val="301C48FC"/>
    <w:rsid w:val="301E705B"/>
    <w:rsid w:val="30212353"/>
    <w:rsid w:val="30224607"/>
    <w:rsid w:val="302307A1"/>
    <w:rsid w:val="30240B15"/>
    <w:rsid w:val="30276510"/>
    <w:rsid w:val="302D0419"/>
    <w:rsid w:val="302F0099"/>
    <w:rsid w:val="30305B1B"/>
    <w:rsid w:val="30310E2A"/>
    <w:rsid w:val="303248A1"/>
    <w:rsid w:val="30336A9F"/>
    <w:rsid w:val="30347DA4"/>
    <w:rsid w:val="30357A24"/>
    <w:rsid w:val="303C73AF"/>
    <w:rsid w:val="303E28B2"/>
    <w:rsid w:val="303E6135"/>
    <w:rsid w:val="303F3BB7"/>
    <w:rsid w:val="30414546"/>
    <w:rsid w:val="30462894"/>
    <w:rsid w:val="30465410"/>
    <w:rsid w:val="304944C6"/>
    <w:rsid w:val="304946AE"/>
    <w:rsid w:val="304C5976"/>
    <w:rsid w:val="304E1AC8"/>
    <w:rsid w:val="30570105"/>
    <w:rsid w:val="305A21E2"/>
    <w:rsid w:val="305D7B83"/>
    <w:rsid w:val="30611B6D"/>
    <w:rsid w:val="306153F0"/>
    <w:rsid w:val="30635070"/>
    <w:rsid w:val="30640CBD"/>
    <w:rsid w:val="306B247C"/>
    <w:rsid w:val="306C6942"/>
    <w:rsid w:val="306F0B1A"/>
    <w:rsid w:val="3072568A"/>
    <w:rsid w:val="3076628F"/>
    <w:rsid w:val="30781792"/>
    <w:rsid w:val="307A4C95"/>
    <w:rsid w:val="307B5F9A"/>
    <w:rsid w:val="307C0198"/>
    <w:rsid w:val="307C3A1B"/>
    <w:rsid w:val="307D7423"/>
    <w:rsid w:val="30802422"/>
    <w:rsid w:val="30806B9E"/>
    <w:rsid w:val="30817EA3"/>
    <w:rsid w:val="308455A5"/>
    <w:rsid w:val="30861E9F"/>
    <w:rsid w:val="30895F58"/>
    <w:rsid w:val="308B51BC"/>
    <w:rsid w:val="308B7B7E"/>
    <w:rsid w:val="308C6234"/>
    <w:rsid w:val="308E71B9"/>
    <w:rsid w:val="308E7498"/>
    <w:rsid w:val="3091013E"/>
    <w:rsid w:val="309167D7"/>
    <w:rsid w:val="3092233C"/>
    <w:rsid w:val="309347F8"/>
    <w:rsid w:val="30937DBD"/>
    <w:rsid w:val="309532C1"/>
    <w:rsid w:val="30960D42"/>
    <w:rsid w:val="30971F1D"/>
    <w:rsid w:val="30984245"/>
    <w:rsid w:val="30997DD7"/>
    <w:rsid w:val="309A2FCC"/>
    <w:rsid w:val="309A3F45"/>
    <w:rsid w:val="309C64CF"/>
    <w:rsid w:val="309F7453"/>
    <w:rsid w:val="30A35E59"/>
    <w:rsid w:val="30A43A04"/>
    <w:rsid w:val="30A47B90"/>
    <w:rsid w:val="30A61CC0"/>
    <w:rsid w:val="30A92AF8"/>
    <w:rsid w:val="30A93220"/>
    <w:rsid w:val="30AA79E3"/>
    <w:rsid w:val="30AD41EB"/>
    <w:rsid w:val="30B03E54"/>
    <w:rsid w:val="30B45989"/>
    <w:rsid w:val="30B76367"/>
    <w:rsid w:val="30BB54C6"/>
    <w:rsid w:val="30BD6874"/>
    <w:rsid w:val="30C2090D"/>
    <w:rsid w:val="30C678FB"/>
    <w:rsid w:val="30C74D94"/>
    <w:rsid w:val="30C82816"/>
    <w:rsid w:val="30CA7653"/>
    <w:rsid w:val="30CD2521"/>
    <w:rsid w:val="30CD6C9E"/>
    <w:rsid w:val="30D101E3"/>
    <w:rsid w:val="30D207D0"/>
    <w:rsid w:val="30D5792D"/>
    <w:rsid w:val="30DA5FB3"/>
    <w:rsid w:val="30DB1837"/>
    <w:rsid w:val="30E07EBD"/>
    <w:rsid w:val="30E346C5"/>
    <w:rsid w:val="30E468C3"/>
    <w:rsid w:val="30E47124"/>
    <w:rsid w:val="30E53CAC"/>
    <w:rsid w:val="30E57BC8"/>
    <w:rsid w:val="30E65649"/>
    <w:rsid w:val="30EA404F"/>
    <w:rsid w:val="30ED4FD4"/>
    <w:rsid w:val="30EE71D2"/>
    <w:rsid w:val="30F05F59"/>
    <w:rsid w:val="30F143BD"/>
    <w:rsid w:val="30F310DC"/>
    <w:rsid w:val="30F4495F"/>
    <w:rsid w:val="30F537B2"/>
    <w:rsid w:val="30F77AE2"/>
    <w:rsid w:val="30F97AF7"/>
    <w:rsid w:val="30FA0A66"/>
    <w:rsid w:val="30FB3442"/>
    <w:rsid w:val="30FB64E8"/>
    <w:rsid w:val="30FC7F9E"/>
    <w:rsid w:val="30FE2CF0"/>
    <w:rsid w:val="310103F1"/>
    <w:rsid w:val="31022D16"/>
    <w:rsid w:val="31041376"/>
    <w:rsid w:val="31052F21"/>
    <w:rsid w:val="31056DF8"/>
    <w:rsid w:val="3105751C"/>
    <w:rsid w:val="31064879"/>
    <w:rsid w:val="31067C7A"/>
    <w:rsid w:val="31077D7C"/>
    <w:rsid w:val="310835FF"/>
    <w:rsid w:val="310B4584"/>
    <w:rsid w:val="31110AF3"/>
    <w:rsid w:val="31121990"/>
    <w:rsid w:val="31144E94"/>
    <w:rsid w:val="311506C5"/>
    <w:rsid w:val="31152915"/>
    <w:rsid w:val="31163769"/>
    <w:rsid w:val="31176DA5"/>
    <w:rsid w:val="311F3225"/>
    <w:rsid w:val="312A4E39"/>
    <w:rsid w:val="312D7FBC"/>
    <w:rsid w:val="313174F1"/>
    <w:rsid w:val="31324444"/>
    <w:rsid w:val="31335748"/>
    <w:rsid w:val="313431CA"/>
    <w:rsid w:val="313536EE"/>
    <w:rsid w:val="313666CD"/>
    <w:rsid w:val="3137414F"/>
    <w:rsid w:val="313B2B55"/>
    <w:rsid w:val="313C05D6"/>
    <w:rsid w:val="313D3228"/>
    <w:rsid w:val="314224E0"/>
    <w:rsid w:val="31445FFD"/>
    <w:rsid w:val="31447BE1"/>
    <w:rsid w:val="31455663"/>
    <w:rsid w:val="3146720F"/>
    <w:rsid w:val="314743E9"/>
    <w:rsid w:val="314978EC"/>
    <w:rsid w:val="314A1AEA"/>
    <w:rsid w:val="314A20BC"/>
    <w:rsid w:val="314D62F2"/>
    <w:rsid w:val="314E3D74"/>
    <w:rsid w:val="314F5CCF"/>
    <w:rsid w:val="314F5F72"/>
    <w:rsid w:val="31526EF7"/>
    <w:rsid w:val="31527E83"/>
    <w:rsid w:val="31545C7D"/>
    <w:rsid w:val="3157337F"/>
    <w:rsid w:val="31584683"/>
    <w:rsid w:val="315B5608"/>
    <w:rsid w:val="315C5288"/>
    <w:rsid w:val="315D0B0B"/>
    <w:rsid w:val="31650116"/>
    <w:rsid w:val="31676E9C"/>
    <w:rsid w:val="316771C6"/>
    <w:rsid w:val="316A7E21"/>
    <w:rsid w:val="316B58A2"/>
    <w:rsid w:val="316C7AA1"/>
    <w:rsid w:val="316C7F15"/>
    <w:rsid w:val="316D0DA5"/>
    <w:rsid w:val="316D6E05"/>
    <w:rsid w:val="316F0A25"/>
    <w:rsid w:val="316F42A9"/>
    <w:rsid w:val="317561B2"/>
    <w:rsid w:val="3179263A"/>
    <w:rsid w:val="3179422E"/>
    <w:rsid w:val="31800105"/>
    <w:rsid w:val="318038D1"/>
    <w:rsid w:val="31822F4F"/>
    <w:rsid w:val="318254C8"/>
    <w:rsid w:val="3185644C"/>
    <w:rsid w:val="3186135C"/>
    <w:rsid w:val="31881084"/>
    <w:rsid w:val="31886E82"/>
    <w:rsid w:val="3190225F"/>
    <w:rsid w:val="31904B42"/>
    <w:rsid w:val="31916063"/>
    <w:rsid w:val="31923564"/>
    <w:rsid w:val="31930FE5"/>
    <w:rsid w:val="31946A67"/>
    <w:rsid w:val="319544E8"/>
    <w:rsid w:val="31964168"/>
    <w:rsid w:val="31971BEA"/>
    <w:rsid w:val="319779EB"/>
    <w:rsid w:val="31990970"/>
    <w:rsid w:val="319A250D"/>
    <w:rsid w:val="319A2B6E"/>
    <w:rsid w:val="319B05F0"/>
    <w:rsid w:val="319E1574"/>
    <w:rsid w:val="31A05629"/>
    <w:rsid w:val="31A276E1"/>
    <w:rsid w:val="31A3127F"/>
    <w:rsid w:val="31A54783"/>
    <w:rsid w:val="31A6555A"/>
    <w:rsid w:val="31A81E84"/>
    <w:rsid w:val="31A9446D"/>
    <w:rsid w:val="31AB5B93"/>
    <w:rsid w:val="31AD3D8D"/>
    <w:rsid w:val="31AE180F"/>
    <w:rsid w:val="31B0208F"/>
    <w:rsid w:val="31B152B7"/>
    <w:rsid w:val="31B20215"/>
    <w:rsid w:val="31B43718"/>
    <w:rsid w:val="31B7469D"/>
    <w:rsid w:val="31BA5621"/>
    <w:rsid w:val="31BB3A53"/>
    <w:rsid w:val="31BC0B24"/>
    <w:rsid w:val="31BF0F88"/>
    <w:rsid w:val="31C318D7"/>
    <w:rsid w:val="31C417B4"/>
    <w:rsid w:val="31C74937"/>
    <w:rsid w:val="31C936BD"/>
    <w:rsid w:val="31CA58BC"/>
    <w:rsid w:val="31CA749A"/>
    <w:rsid w:val="31CA76B7"/>
    <w:rsid w:val="31CD20C4"/>
    <w:rsid w:val="31CE7B45"/>
    <w:rsid w:val="31D10ACA"/>
    <w:rsid w:val="31D22CC8"/>
    <w:rsid w:val="31D245A1"/>
    <w:rsid w:val="31D82653"/>
    <w:rsid w:val="31D95ED6"/>
    <w:rsid w:val="31DA7378"/>
    <w:rsid w:val="31E05861"/>
    <w:rsid w:val="31E267E6"/>
    <w:rsid w:val="31E34267"/>
    <w:rsid w:val="31E46F38"/>
    <w:rsid w:val="31EB0320"/>
    <w:rsid w:val="31EF1556"/>
    <w:rsid w:val="31EF49EB"/>
    <w:rsid w:val="31F77B64"/>
    <w:rsid w:val="31F83039"/>
    <w:rsid w:val="31F91DA9"/>
    <w:rsid w:val="31F92B93"/>
    <w:rsid w:val="31FF5C60"/>
    <w:rsid w:val="3200491F"/>
    <w:rsid w:val="32013817"/>
    <w:rsid w:val="32032632"/>
    <w:rsid w:val="32036D1A"/>
    <w:rsid w:val="320622D2"/>
    <w:rsid w:val="32067C9F"/>
    <w:rsid w:val="320831A2"/>
    <w:rsid w:val="32086A25"/>
    <w:rsid w:val="320C542C"/>
    <w:rsid w:val="320D2EAD"/>
    <w:rsid w:val="320E50AB"/>
    <w:rsid w:val="32111729"/>
    <w:rsid w:val="32136FB5"/>
    <w:rsid w:val="32144A36"/>
    <w:rsid w:val="3217034E"/>
    <w:rsid w:val="3218343D"/>
    <w:rsid w:val="32186CC0"/>
    <w:rsid w:val="321A7FDB"/>
    <w:rsid w:val="321E0BC9"/>
    <w:rsid w:val="321F4BBD"/>
    <w:rsid w:val="32203F1A"/>
    <w:rsid w:val="3224724F"/>
    <w:rsid w:val="322814D9"/>
    <w:rsid w:val="32296F5A"/>
    <w:rsid w:val="322B245D"/>
    <w:rsid w:val="322C3CB1"/>
    <w:rsid w:val="322C6D42"/>
    <w:rsid w:val="322D7B5F"/>
    <w:rsid w:val="322E7A29"/>
    <w:rsid w:val="322F176E"/>
    <w:rsid w:val="32311DE8"/>
    <w:rsid w:val="3231616C"/>
    <w:rsid w:val="32367471"/>
    <w:rsid w:val="32373CF1"/>
    <w:rsid w:val="323A4C76"/>
    <w:rsid w:val="323F10FE"/>
    <w:rsid w:val="324844D9"/>
    <w:rsid w:val="32486092"/>
    <w:rsid w:val="324A36B2"/>
    <w:rsid w:val="324A770D"/>
    <w:rsid w:val="324B5C83"/>
    <w:rsid w:val="324E12A6"/>
    <w:rsid w:val="32551B10"/>
    <w:rsid w:val="32561721"/>
    <w:rsid w:val="325646EC"/>
    <w:rsid w:val="325A7EC3"/>
    <w:rsid w:val="325B455A"/>
    <w:rsid w:val="325C381C"/>
    <w:rsid w:val="325D06AE"/>
    <w:rsid w:val="325F5BBA"/>
    <w:rsid w:val="325F7434"/>
    <w:rsid w:val="32605449"/>
    <w:rsid w:val="326203B9"/>
    <w:rsid w:val="326225B7"/>
    <w:rsid w:val="32625925"/>
    <w:rsid w:val="326438BC"/>
    <w:rsid w:val="3264391F"/>
    <w:rsid w:val="3265044A"/>
    <w:rsid w:val="32674841"/>
    <w:rsid w:val="326957C5"/>
    <w:rsid w:val="326D0948"/>
    <w:rsid w:val="326D7CE5"/>
    <w:rsid w:val="326E157F"/>
    <w:rsid w:val="3273494A"/>
    <w:rsid w:val="32767059"/>
    <w:rsid w:val="32774ADB"/>
    <w:rsid w:val="32786EF6"/>
    <w:rsid w:val="32797FDE"/>
    <w:rsid w:val="327B34E1"/>
    <w:rsid w:val="327D3824"/>
    <w:rsid w:val="327D384F"/>
    <w:rsid w:val="328238D1"/>
    <w:rsid w:val="32826A67"/>
    <w:rsid w:val="32842E48"/>
    <w:rsid w:val="32860EC4"/>
    <w:rsid w:val="32870306"/>
    <w:rsid w:val="328713D6"/>
    <w:rsid w:val="328714F2"/>
    <w:rsid w:val="3287538B"/>
    <w:rsid w:val="328D6C7F"/>
    <w:rsid w:val="32907C03"/>
    <w:rsid w:val="32911E02"/>
    <w:rsid w:val="32917FB8"/>
    <w:rsid w:val="32927883"/>
    <w:rsid w:val="32930B88"/>
    <w:rsid w:val="32943C3A"/>
    <w:rsid w:val="32964D9D"/>
    <w:rsid w:val="3296613F"/>
    <w:rsid w:val="32987472"/>
    <w:rsid w:val="32990513"/>
    <w:rsid w:val="32994C8F"/>
    <w:rsid w:val="329B1DAF"/>
    <w:rsid w:val="329B2BE5"/>
    <w:rsid w:val="329C3E73"/>
    <w:rsid w:val="329D6F19"/>
    <w:rsid w:val="329E499A"/>
    <w:rsid w:val="32A07E9E"/>
    <w:rsid w:val="32A43020"/>
    <w:rsid w:val="32A468A4"/>
    <w:rsid w:val="32A852AA"/>
    <w:rsid w:val="32A92D2C"/>
    <w:rsid w:val="32AA07AD"/>
    <w:rsid w:val="32AB622F"/>
    <w:rsid w:val="32B25BB9"/>
    <w:rsid w:val="32BB17EF"/>
    <w:rsid w:val="32BE5998"/>
    <w:rsid w:val="32C22D9D"/>
    <w:rsid w:val="32C44BDA"/>
    <w:rsid w:val="32CA0CE2"/>
    <w:rsid w:val="32CF7506"/>
    <w:rsid w:val="32D007AA"/>
    <w:rsid w:val="32D02BEB"/>
    <w:rsid w:val="32D1066D"/>
    <w:rsid w:val="32D1410D"/>
    <w:rsid w:val="32D1646E"/>
    <w:rsid w:val="32D20039"/>
    <w:rsid w:val="32D57073"/>
    <w:rsid w:val="32D60378"/>
    <w:rsid w:val="32D912FC"/>
    <w:rsid w:val="32DC2281"/>
    <w:rsid w:val="32DF3CF6"/>
    <w:rsid w:val="32E12E85"/>
    <w:rsid w:val="32E31C0C"/>
    <w:rsid w:val="32E73DAB"/>
    <w:rsid w:val="32E93B15"/>
    <w:rsid w:val="32ED353A"/>
    <w:rsid w:val="32ED471A"/>
    <w:rsid w:val="32EF7C1D"/>
    <w:rsid w:val="32F440A4"/>
    <w:rsid w:val="32F51B26"/>
    <w:rsid w:val="32F92DDF"/>
    <w:rsid w:val="32FB72B2"/>
    <w:rsid w:val="32FC6F32"/>
    <w:rsid w:val="32FE10D1"/>
    <w:rsid w:val="32FF5CB9"/>
    <w:rsid w:val="330111BC"/>
    <w:rsid w:val="33067842"/>
    <w:rsid w:val="330F334B"/>
    <w:rsid w:val="330F5F53"/>
    <w:rsid w:val="331002F5"/>
    <w:rsid w:val="331646CC"/>
    <w:rsid w:val="3317335F"/>
    <w:rsid w:val="33186AB9"/>
    <w:rsid w:val="33195F54"/>
    <w:rsid w:val="331D2CEA"/>
    <w:rsid w:val="33221368"/>
    <w:rsid w:val="332500F7"/>
    <w:rsid w:val="3328107B"/>
    <w:rsid w:val="332903BC"/>
    <w:rsid w:val="332A457E"/>
    <w:rsid w:val="332B5883"/>
    <w:rsid w:val="3337290D"/>
    <w:rsid w:val="333761B7"/>
    <w:rsid w:val="333B229A"/>
    <w:rsid w:val="333C7D1C"/>
    <w:rsid w:val="333F0CA1"/>
    <w:rsid w:val="333F4524"/>
    <w:rsid w:val="334254A8"/>
    <w:rsid w:val="33441850"/>
    <w:rsid w:val="33451167"/>
    <w:rsid w:val="33452BAA"/>
    <w:rsid w:val="33471930"/>
    <w:rsid w:val="33494025"/>
    <w:rsid w:val="33494E33"/>
    <w:rsid w:val="334A28B5"/>
    <w:rsid w:val="334B4AB3"/>
    <w:rsid w:val="334C5DB8"/>
    <w:rsid w:val="334E34B9"/>
    <w:rsid w:val="33515004"/>
    <w:rsid w:val="3355548A"/>
    <w:rsid w:val="335608C6"/>
    <w:rsid w:val="3358764C"/>
    <w:rsid w:val="335A3502"/>
    <w:rsid w:val="335B66A9"/>
    <w:rsid w:val="335B756D"/>
    <w:rsid w:val="335D3AD4"/>
    <w:rsid w:val="33616C57"/>
    <w:rsid w:val="3364565D"/>
    <w:rsid w:val="336458B3"/>
    <w:rsid w:val="33660B60"/>
    <w:rsid w:val="336B086B"/>
    <w:rsid w:val="336B2DEA"/>
    <w:rsid w:val="336B39DB"/>
    <w:rsid w:val="33704CF3"/>
    <w:rsid w:val="337201F6"/>
    <w:rsid w:val="3375117B"/>
    <w:rsid w:val="3377467E"/>
    <w:rsid w:val="337C0B05"/>
    <w:rsid w:val="33822A0F"/>
    <w:rsid w:val="33835446"/>
    <w:rsid w:val="33866E96"/>
    <w:rsid w:val="338910C0"/>
    <w:rsid w:val="338C2425"/>
    <w:rsid w:val="338C48BD"/>
    <w:rsid w:val="3394041E"/>
    <w:rsid w:val="33941657"/>
    <w:rsid w:val="33941A2F"/>
    <w:rsid w:val="33971E8A"/>
    <w:rsid w:val="33995EB7"/>
    <w:rsid w:val="339B4D68"/>
    <w:rsid w:val="339F1E29"/>
    <w:rsid w:val="339F7DC0"/>
    <w:rsid w:val="33A05842"/>
    <w:rsid w:val="33A46447"/>
    <w:rsid w:val="33A72C4E"/>
    <w:rsid w:val="33A73422"/>
    <w:rsid w:val="33A83754"/>
    <w:rsid w:val="33A8380B"/>
    <w:rsid w:val="33A84E4D"/>
    <w:rsid w:val="33AA0350"/>
    <w:rsid w:val="33AA0399"/>
    <w:rsid w:val="33AB1655"/>
    <w:rsid w:val="33AB5DD1"/>
    <w:rsid w:val="33AD318F"/>
    <w:rsid w:val="33AE6D56"/>
    <w:rsid w:val="33B26438"/>
    <w:rsid w:val="33B36A61"/>
    <w:rsid w:val="33B61BE4"/>
    <w:rsid w:val="33BB2C2F"/>
    <w:rsid w:val="33BB606C"/>
    <w:rsid w:val="33BC3AED"/>
    <w:rsid w:val="33BD4DF2"/>
    <w:rsid w:val="33BE6FF0"/>
    <w:rsid w:val="33BF02F5"/>
    <w:rsid w:val="33C17F75"/>
    <w:rsid w:val="33C323F3"/>
    <w:rsid w:val="33C368A4"/>
    <w:rsid w:val="33C36CFB"/>
    <w:rsid w:val="33C40EFA"/>
    <w:rsid w:val="33C521FE"/>
    <w:rsid w:val="33C643FD"/>
    <w:rsid w:val="33C90C05"/>
    <w:rsid w:val="33C94056"/>
    <w:rsid w:val="33CA2E03"/>
    <w:rsid w:val="33CB4108"/>
    <w:rsid w:val="33CC3D88"/>
    <w:rsid w:val="33CC6306"/>
    <w:rsid w:val="33CF19A4"/>
    <w:rsid w:val="33CF46BF"/>
    <w:rsid w:val="33D04B10"/>
    <w:rsid w:val="33D41194"/>
    <w:rsid w:val="33D50012"/>
    <w:rsid w:val="33D835A4"/>
    <w:rsid w:val="33DC6B89"/>
    <w:rsid w:val="33DF1499"/>
    <w:rsid w:val="33E03638"/>
    <w:rsid w:val="33EB36F8"/>
    <w:rsid w:val="33EC194A"/>
    <w:rsid w:val="33EC463C"/>
    <w:rsid w:val="33ED255F"/>
    <w:rsid w:val="33F00AC4"/>
    <w:rsid w:val="33F15289"/>
    <w:rsid w:val="33F31A49"/>
    <w:rsid w:val="33F425AD"/>
    <w:rsid w:val="33F61853"/>
    <w:rsid w:val="33F77F56"/>
    <w:rsid w:val="33F838A1"/>
    <w:rsid w:val="33F865AF"/>
    <w:rsid w:val="33FB1CA4"/>
    <w:rsid w:val="33FB26D9"/>
    <w:rsid w:val="33FD5BDC"/>
    <w:rsid w:val="340267E0"/>
    <w:rsid w:val="34041CE3"/>
    <w:rsid w:val="34083AEC"/>
    <w:rsid w:val="3408616B"/>
    <w:rsid w:val="340B4EF1"/>
    <w:rsid w:val="340B70F0"/>
    <w:rsid w:val="340D25F3"/>
    <w:rsid w:val="340E4102"/>
    <w:rsid w:val="340F3C54"/>
    <w:rsid w:val="34103577"/>
    <w:rsid w:val="3411487C"/>
    <w:rsid w:val="34137D7F"/>
    <w:rsid w:val="34145801"/>
    <w:rsid w:val="341B1908"/>
    <w:rsid w:val="341C738A"/>
    <w:rsid w:val="341D068F"/>
    <w:rsid w:val="34217095"/>
    <w:rsid w:val="34254E5C"/>
    <w:rsid w:val="3426571B"/>
    <w:rsid w:val="3432152E"/>
    <w:rsid w:val="343230D5"/>
    <w:rsid w:val="34332832"/>
    <w:rsid w:val="343358AB"/>
    <w:rsid w:val="343402B4"/>
    <w:rsid w:val="34344A31"/>
    <w:rsid w:val="34355D35"/>
    <w:rsid w:val="34372EF2"/>
    <w:rsid w:val="343B7C3F"/>
    <w:rsid w:val="343C2B5F"/>
    <w:rsid w:val="343C7732"/>
    <w:rsid w:val="343D70B6"/>
    <w:rsid w:val="343F0843"/>
    <w:rsid w:val="34404FD4"/>
    <w:rsid w:val="344138AF"/>
    <w:rsid w:val="34413D46"/>
    <w:rsid w:val="3442504B"/>
    <w:rsid w:val="34450454"/>
    <w:rsid w:val="34491C1C"/>
    <w:rsid w:val="344949D6"/>
    <w:rsid w:val="344A0AEE"/>
    <w:rsid w:val="34521E14"/>
    <w:rsid w:val="345614B9"/>
    <w:rsid w:val="34575AB1"/>
    <w:rsid w:val="345871EF"/>
    <w:rsid w:val="345C39F7"/>
    <w:rsid w:val="345D3677"/>
    <w:rsid w:val="345F6B7A"/>
    <w:rsid w:val="34610D5E"/>
    <w:rsid w:val="34635580"/>
    <w:rsid w:val="34680715"/>
    <w:rsid w:val="34681BE9"/>
    <w:rsid w:val="346842BA"/>
    <w:rsid w:val="34695DC2"/>
    <w:rsid w:val="34697489"/>
    <w:rsid w:val="346A4F0B"/>
    <w:rsid w:val="346B298C"/>
    <w:rsid w:val="3473581A"/>
    <w:rsid w:val="34756B1F"/>
    <w:rsid w:val="34771171"/>
    <w:rsid w:val="3479238D"/>
    <w:rsid w:val="34792FA7"/>
    <w:rsid w:val="34797724"/>
    <w:rsid w:val="347A0A28"/>
    <w:rsid w:val="347A51A5"/>
    <w:rsid w:val="347C3F2B"/>
    <w:rsid w:val="347D19AD"/>
    <w:rsid w:val="347F56D3"/>
    <w:rsid w:val="34845AB5"/>
    <w:rsid w:val="34853536"/>
    <w:rsid w:val="3486483B"/>
    <w:rsid w:val="348744BB"/>
    <w:rsid w:val="34887B75"/>
    <w:rsid w:val="348A654E"/>
    <w:rsid w:val="348B2EC1"/>
    <w:rsid w:val="348C6C89"/>
    <w:rsid w:val="348F18C7"/>
    <w:rsid w:val="34902D6D"/>
    <w:rsid w:val="34931521"/>
    <w:rsid w:val="34984755"/>
    <w:rsid w:val="34987FD8"/>
    <w:rsid w:val="34995A5A"/>
    <w:rsid w:val="349A34DB"/>
    <w:rsid w:val="349C69DF"/>
    <w:rsid w:val="349D7F39"/>
    <w:rsid w:val="349E40E0"/>
    <w:rsid w:val="349E6738"/>
    <w:rsid w:val="34A03538"/>
    <w:rsid w:val="34A053E5"/>
    <w:rsid w:val="34A153D7"/>
    <w:rsid w:val="34A36369"/>
    <w:rsid w:val="34A5249B"/>
    <w:rsid w:val="34AD46FA"/>
    <w:rsid w:val="34AE217C"/>
    <w:rsid w:val="34B13101"/>
    <w:rsid w:val="34B20B82"/>
    <w:rsid w:val="34B51B07"/>
    <w:rsid w:val="34B56E7D"/>
    <w:rsid w:val="34B66AE9"/>
    <w:rsid w:val="34B9050D"/>
    <w:rsid w:val="34BB3699"/>
    <w:rsid w:val="34BD6F13"/>
    <w:rsid w:val="34BF7E98"/>
    <w:rsid w:val="34C06CE4"/>
    <w:rsid w:val="34C20E1D"/>
    <w:rsid w:val="34C3689E"/>
    <w:rsid w:val="34C57BA3"/>
    <w:rsid w:val="34C630A6"/>
    <w:rsid w:val="34CA2E42"/>
    <w:rsid w:val="34CC172C"/>
    <w:rsid w:val="34CE5569"/>
    <w:rsid w:val="34CF5F34"/>
    <w:rsid w:val="34D00132"/>
    <w:rsid w:val="34D039B6"/>
    <w:rsid w:val="34D32DF2"/>
    <w:rsid w:val="34D423BC"/>
    <w:rsid w:val="34D45E50"/>
    <w:rsid w:val="34D7553F"/>
    <w:rsid w:val="34D90A42"/>
    <w:rsid w:val="34DA42C5"/>
    <w:rsid w:val="34DB1D47"/>
    <w:rsid w:val="34DC77C8"/>
    <w:rsid w:val="34DE2CCB"/>
    <w:rsid w:val="34E04DD2"/>
    <w:rsid w:val="34E116D1"/>
    <w:rsid w:val="34E27153"/>
    <w:rsid w:val="34E33645"/>
    <w:rsid w:val="34E61A2F"/>
    <w:rsid w:val="34E857D9"/>
    <w:rsid w:val="34EA455F"/>
    <w:rsid w:val="34EA4EFB"/>
    <w:rsid w:val="34EB1FE1"/>
    <w:rsid w:val="34EC41DF"/>
    <w:rsid w:val="34EC7728"/>
    <w:rsid w:val="34EC7A62"/>
    <w:rsid w:val="34EE2F66"/>
    <w:rsid w:val="34F12F90"/>
    <w:rsid w:val="34F52BB4"/>
    <w:rsid w:val="34F631C6"/>
    <w:rsid w:val="34F76A97"/>
    <w:rsid w:val="34F85A73"/>
    <w:rsid w:val="34FC6454"/>
    <w:rsid w:val="34FD0C1C"/>
    <w:rsid w:val="34FF53FE"/>
    <w:rsid w:val="34FF7804"/>
    <w:rsid w:val="35010901"/>
    <w:rsid w:val="35033E04"/>
    <w:rsid w:val="35041886"/>
    <w:rsid w:val="35045109"/>
    <w:rsid w:val="35051E65"/>
    <w:rsid w:val="35073C6B"/>
    <w:rsid w:val="350A09B5"/>
    <w:rsid w:val="350A36D5"/>
    <w:rsid w:val="350A7012"/>
    <w:rsid w:val="350C2516"/>
    <w:rsid w:val="350D0CC0"/>
    <w:rsid w:val="351243ED"/>
    <w:rsid w:val="351608A7"/>
    <w:rsid w:val="35175EB0"/>
    <w:rsid w:val="351975ED"/>
    <w:rsid w:val="352223A1"/>
    <w:rsid w:val="35247BBC"/>
    <w:rsid w:val="35270760"/>
    <w:rsid w:val="35284044"/>
    <w:rsid w:val="35291AC6"/>
    <w:rsid w:val="35292F17"/>
    <w:rsid w:val="352B4FC9"/>
    <w:rsid w:val="352D62CE"/>
    <w:rsid w:val="352E66C5"/>
    <w:rsid w:val="35301450"/>
    <w:rsid w:val="353A55E3"/>
    <w:rsid w:val="353C0AE6"/>
    <w:rsid w:val="353F7B77"/>
    <w:rsid w:val="35430471"/>
    <w:rsid w:val="35453974"/>
    <w:rsid w:val="3546177F"/>
    <w:rsid w:val="35476E77"/>
    <w:rsid w:val="354A224F"/>
    <w:rsid w:val="354B3314"/>
    <w:rsid w:val="354C0D81"/>
    <w:rsid w:val="35515208"/>
    <w:rsid w:val="3553070C"/>
    <w:rsid w:val="35533757"/>
    <w:rsid w:val="35540C82"/>
    <w:rsid w:val="35555FCD"/>
    <w:rsid w:val="35584B93"/>
    <w:rsid w:val="35594813"/>
    <w:rsid w:val="355A2295"/>
    <w:rsid w:val="355F1FA0"/>
    <w:rsid w:val="355F451E"/>
    <w:rsid w:val="356276A1"/>
    <w:rsid w:val="35646427"/>
    <w:rsid w:val="35673B29"/>
    <w:rsid w:val="356928AF"/>
    <w:rsid w:val="3569702C"/>
    <w:rsid w:val="356A0331"/>
    <w:rsid w:val="356B549A"/>
    <w:rsid w:val="356C54FA"/>
    <w:rsid w:val="35704438"/>
    <w:rsid w:val="3572573D"/>
    <w:rsid w:val="357353BD"/>
    <w:rsid w:val="35786D69"/>
    <w:rsid w:val="35787646"/>
    <w:rsid w:val="357A6539"/>
    <w:rsid w:val="357F4A53"/>
    <w:rsid w:val="35803742"/>
    <w:rsid w:val="358460F4"/>
    <w:rsid w:val="35871E5F"/>
    <w:rsid w:val="358D75EC"/>
    <w:rsid w:val="358E17EA"/>
    <w:rsid w:val="35900570"/>
    <w:rsid w:val="359E1A84"/>
    <w:rsid w:val="35A12A09"/>
    <w:rsid w:val="35A15D23"/>
    <w:rsid w:val="35A2048B"/>
    <w:rsid w:val="35A35F0C"/>
    <w:rsid w:val="35A4398E"/>
    <w:rsid w:val="35A47211"/>
    <w:rsid w:val="35A566A2"/>
    <w:rsid w:val="35A66F4F"/>
    <w:rsid w:val="35AD429D"/>
    <w:rsid w:val="35AE0440"/>
    <w:rsid w:val="35B04BF9"/>
    <w:rsid w:val="35B30926"/>
    <w:rsid w:val="35B50461"/>
    <w:rsid w:val="35B629AE"/>
    <w:rsid w:val="35B65E5A"/>
    <w:rsid w:val="35B6712B"/>
    <w:rsid w:val="35B70430"/>
    <w:rsid w:val="35BB174D"/>
    <w:rsid w:val="35BB6E36"/>
    <w:rsid w:val="35BC48B8"/>
    <w:rsid w:val="35BF2139"/>
    <w:rsid w:val="35BF583C"/>
    <w:rsid w:val="35C054BC"/>
    <w:rsid w:val="35C236B1"/>
    <w:rsid w:val="35C267C1"/>
    <w:rsid w:val="35C34243"/>
    <w:rsid w:val="35C36441"/>
    <w:rsid w:val="35C51944"/>
    <w:rsid w:val="35C57746"/>
    <w:rsid w:val="35C74E47"/>
    <w:rsid w:val="35C75850"/>
    <w:rsid w:val="35C806CA"/>
    <w:rsid w:val="35CC4B52"/>
    <w:rsid w:val="35CE0055"/>
    <w:rsid w:val="35D02BA5"/>
    <w:rsid w:val="35D10FDA"/>
    <w:rsid w:val="35D22DC1"/>
    <w:rsid w:val="35D26A5B"/>
    <w:rsid w:val="35D344DD"/>
    <w:rsid w:val="35D56934"/>
    <w:rsid w:val="35D579E0"/>
    <w:rsid w:val="35D72EE3"/>
    <w:rsid w:val="35D77660"/>
    <w:rsid w:val="35D905E4"/>
    <w:rsid w:val="35DD7439"/>
    <w:rsid w:val="35DF02EF"/>
    <w:rsid w:val="35E01F00"/>
    <w:rsid w:val="35E12C9E"/>
    <w:rsid w:val="35E87640"/>
    <w:rsid w:val="35ED3C8B"/>
    <w:rsid w:val="35F44A12"/>
    <w:rsid w:val="35FB7C20"/>
    <w:rsid w:val="35FE2DA3"/>
    <w:rsid w:val="35FE41BA"/>
    <w:rsid w:val="35FE7F8F"/>
    <w:rsid w:val="35FF0824"/>
    <w:rsid w:val="36017203"/>
    <w:rsid w:val="36030611"/>
    <w:rsid w:val="36055FB1"/>
    <w:rsid w:val="360762D6"/>
    <w:rsid w:val="36092725"/>
    <w:rsid w:val="360C20B8"/>
    <w:rsid w:val="360C255A"/>
    <w:rsid w:val="360C593C"/>
    <w:rsid w:val="360D33BD"/>
    <w:rsid w:val="360E0E3F"/>
    <w:rsid w:val="360E51ED"/>
    <w:rsid w:val="360E55BB"/>
    <w:rsid w:val="361161F8"/>
    <w:rsid w:val="36127845"/>
    <w:rsid w:val="361352C6"/>
    <w:rsid w:val="361913CE"/>
    <w:rsid w:val="361A6E50"/>
    <w:rsid w:val="361B4DD3"/>
    <w:rsid w:val="36200D59"/>
    <w:rsid w:val="3622316C"/>
    <w:rsid w:val="36231CDE"/>
    <w:rsid w:val="362551E1"/>
    <w:rsid w:val="362949D9"/>
    <w:rsid w:val="36306DF5"/>
    <w:rsid w:val="36316A75"/>
    <w:rsid w:val="363244F6"/>
    <w:rsid w:val="363357FB"/>
    <w:rsid w:val="363479F9"/>
    <w:rsid w:val="36355E99"/>
    <w:rsid w:val="3637097E"/>
    <w:rsid w:val="363C6C50"/>
    <w:rsid w:val="363D2887"/>
    <w:rsid w:val="363F5D8A"/>
    <w:rsid w:val="36430014"/>
    <w:rsid w:val="36456296"/>
    <w:rsid w:val="3647027C"/>
    <w:rsid w:val="3649702F"/>
    <w:rsid w:val="364D63A5"/>
    <w:rsid w:val="364F18A8"/>
    <w:rsid w:val="365059D1"/>
    <w:rsid w:val="365607BB"/>
    <w:rsid w:val="36595A3B"/>
    <w:rsid w:val="365B3E4B"/>
    <w:rsid w:val="365D4441"/>
    <w:rsid w:val="36653A4C"/>
    <w:rsid w:val="36671C65"/>
    <w:rsid w:val="36676F4F"/>
    <w:rsid w:val="366A5CD5"/>
    <w:rsid w:val="366A6D9B"/>
    <w:rsid w:val="366C33D7"/>
    <w:rsid w:val="366D46DB"/>
    <w:rsid w:val="36701DDD"/>
    <w:rsid w:val="3671785E"/>
    <w:rsid w:val="36723C5D"/>
    <w:rsid w:val="367407E3"/>
    <w:rsid w:val="36767F50"/>
    <w:rsid w:val="36782A6C"/>
    <w:rsid w:val="367904EE"/>
    <w:rsid w:val="36791495"/>
    <w:rsid w:val="367B39F1"/>
    <w:rsid w:val="367C4B66"/>
    <w:rsid w:val="367E4976"/>
    <w:rsid w:val="36804D5B"/>
    <w:rsid w:val="3682557A"/>
    <w:rsid w:val="36840A7D"/>
    <w:rsid w:val="36881B6B"/>
    <w:rsid w:val="368E138D"/>
    <w:rsid w:val="368E4C10"/>
    <w:rsid w:val="368F25A7"/>
    <w:rsid w:val="36900113"/>
    <w:rsid w:val="36901588"/>
    <w:rsid w:val="36941E25"/>
    <w:rsid w:val="3695459B"/>
    <w:rsid w:val="36977A9E"/>
    <w:rsid w:val="369E4A52"/>
    <w:rsid w:val="36A1510E"/>
    <w:rsid w:val="36A2002D"/>
    <w:rsid w:val="36A238B1"/>
    <w:rsid w:val="36A35209"/>
    <w:rsid w:val="36A53F64"/>
    <w:rsid w:val="36A9323B"/>
    <w:rsid w:val="36B10648"/>
    <w:rsid w:val="36B25A07"/>
    <w:rsid w:val="36B4704E"/>
    <w:rsid w:val="36B77FD3"/>
    <w:rsid w:val="36BA0F57"/>
    <w:rsid w:val="36BB4C33"/>
    <w:rsid w:val="36C02C1A"/>
    <w:rsid w:val="36C14165"/>
    <w:rsid w:val="36C42EED"/>
    <w:rsid w:val="36C572E8"/>
    <w:rsid w:val="36C737F5"/>
    <w:rsid w:val="36CB519A"/>
    <w:rsid w:val="36CE59FA"/>
    <w:rsid w:val="36CE7BF8"/>
    <w:rsid w:val="36D05553"/>
    <w:rsid w:val="36DA3A0A"/>
    <w:rsid w:val="36DD389C"/>
    <w:rsid w:val="36DE5C94"/>
    <w:rsid w:val="36E13395"/>
    <w:rsid w:val="36E1576C"/>
    <w:rsid w:val="36E41D9C"/>
    <w:rsid w:val="36E4779D"/>
    <w:rsid w:val="36E47B9D"/>
    <w:rsid w:val="36E630A0"/>
    <w:rsid w:val="36E807A2"/>
    <w:rsid w:val="36E8454D"/>
    <w:rsid w:val="36E91F99"/>
    <w:rsid w:val="36E94025"/>
    <w:rsid w:val="36E96223"/>
    <w:rsid w:val="36EB7528"/>
    <w:rsid w:val="36EF39B0"/>
    <w:rsid w:val="36F01431"/>
    <w:rsid w:val="36F52036"/>
    <w:rsid w:val="36F70DBC"/>
    <w:rsid w:val="36F90A3C"/>
    <w:rsid w:val="36FC2AF0"/>
    <w:rsid w:val="36FC6A34"/>
    <w:rsid w:val="36FF4A43"/>
    <w:rsid w:val="36FF61C9"/>
    <w:rsid w:val="37003C4A"/>
    <w:rsid w:val="37005E48"/>
    <w:rsid w:val="37015FBC"/>
    <w:rsid w:val="37032650"/>
    <w:rsid w:val="37067D52"/>
    <w:rsid w:val="37083929"/>
    <w:rsid w:val="3709455A"/>
    <w:rsid w:val="370D2F60"/>
    <w:rsid w:val="3710098E"/>
    <w:rsid w:val="3711146A"/>
    <w:rsid w:val="37134E69"/>
    <w:rsid w:val="37135068"/>
    <w:rsid w:val="3715036C"/>
    <w:rsid w:val="37186288"/>
    <w:rsid w:val="37193F9B"/>
    <w:rsid w:val="371B2276"/>
    <w:rsid w:val="37235104"/>
    <w:rsid w:val="3726190B"/>
    <w:rsid w:val="37273B0A"/>
    <w:rsid w:val="372B13D4"/>
    <w:rsid w:val="372C3815"/>
    <w:rsid w:val="372C4753"/>
    <w:rsid w:val="372C7F91"/>
    <w:rsid w:val="372D6F71"/>
    <w:rsid w:val="372F04E9"/>
    <w:rsid w:val="372F4FE9"/>
    <w:rsid w:val="37314419"/>
    <w:rsid w:val="373354E2"/>
    <w:rsid w:val="37342E1F"/>
    <w:rsid w:val="373972A7"/>
    <w:rsid w:val="373D1531"/>
    <w:rsid w:val="373D5CAD"/>
    <w:rsid w:val="373E372F"/>
    <w:rsid w:val="373F4A34"/>
    <w:rsid w:val="373F6235"/>
    <w:rsid w:val="37437BB7"/>
    <w:rsid w:val="37442D66"/>
    <w:rsid w:val="37445111"/>
    <w:rsid w:val="37461780"/>
    <w:rsid w:val="37474BCC"/>
    <w:rsid w:val="374C2A45"/>
    <w:rsid w:val="374D5F48"/>
    <w:rsid w:val="37512750"/>
    <w:rsid w:val="375223CF"/>
    <w:rsid w:val="37535681"/>
    <w:rsid w:val="375A306E"/>
    <w:rsid w:val="375C6562"/>
    <w:rsid w:val="375E1F6D"/>
    <w:rsid w:val="375F3C64"/>
    <w:rsid w:val="37607F59"/>
    <w:rsid w:val="37617167"/>
    <w:rsid w:val="37697590"/>
    <w:rsid w:val="376A0F59"/>
    <w:rsid w:val="376A5878"/>
    <w:rsid w:val="37720706"/>
    <w:rsid w:val="37724E83"/>
    <w:rsid w:val="37774B8E"/>
    <w:rsid w:val="3778260F"/>
    <w:rsid w:val="37790091"/>
    <w:rsid w:val="377C1015"/>
    <w:rsid w:val="377E2324"/>
    <w:rsid w:val="3780410B"/>
    <w:rsid w:val="3783605E"/>
    <w:rsid w:val="37836223"/>
    <w:rsid w:val="378620B5"/>
    <w:rsid w:val="378673A6"/>
    <w:rsid w:val="3789032B"/>
    <w:rsid w:val="378C4B33"/>
    <w:rsid w:val="378C4F44"/>
    <w:rsid w:val="378C7473"/>
    <w:rsid w:val="378D5AE2"/>
    <w:rsid w:val="378E0F6A"/>
    <w:rsid w:val="378F5AB8"/>
    <w:rsid w:val="37910FBB"/>
    <w:rsid w:val="379279DE"/>
    <w:rsid w:val="379344BE"/>
    <w:rsid w:val="37941F3F"/>
    <w:rsid w:val="3795413E"/>
    <w:rsid w:val="37974803"/>
    <w:rsid w:val="3798610A"/>
    <w:rsid w:val="379A05C5"/>
    <w:rsid w:val="37A05D52"/>
    <w:rsid w:val="37A421DA"/>
    <w:rsid w:val="37A96661"/>
    <w:rsid w:val="37AA4625"/>
    <w:rsid w:val="37AB1B65"/>
    <w:rsid w:val="37AC5AC4"/>
    <w:rsid w:val="37AF4CE7"/>
    <w:rsid w:val="37B25C6C"/>
    <w:rsid w:val="37B4116F"/>
    <w:rsid w:val="37B42344"/>
    <w:rsid w:val="37B449F3"/>
    <w:rsid w:val="37B77B75"/>
    <w:rsid w:val="37BA68FC"/>
    <w:rsid w:val="37BB657C"/>
    <w:rsid w:val="37BD09EA"/>
    <w:rsid w:val="37BD1A7F"/>
    <w:rsid w:val="37BF0805"/>
    <w:rsid w:val="37C026B4"/>
    <w:rsid w:val="37C10485"/>
    <w:rsid w:val="37C122F9"/>
    <w:rsid w:val="37C4140A"/>
    <w:rsid w:val="37C632A4"/>
    <w:rsid w:val="37C87E10"/>
    <w:rsid w:val="37C91115"/>
    <w:rsid w:val="37CA6B96"/>
    <w:rsid w:val="37CB4451"/>
    <w:rsid w:val="37CD3E0C"/>
    <w:rsid w:val="37D16521"/>
    <w:rsid w:val="37D23FA3"/>
    <w:rsid w:val="37D33C22"/>
    <w:rsid w:val="37D55F17"/>
    <w:rsid w:val="37D64BA7"/>
    <w:rsid w:val="37D7646D"/>
    <w:rsid w:val="37D800AA"/>
    <w:rsid w:val="37D9510A"/>
    <w:rsid w:val="37D95311"/>
    <w:rsid w:val="37D97B0F"/>
    <w:rsid w:val="37DC7428"/>
    <w:rsid w:val="37DD3504"/>
    <w:rsid w:val="37DD7DB5"/>
    <w:rsid w:val="37DE44C4"/>
    <w:rsid w:val="37E00D3A"/>
    <w:rsid w:val="37E204D9"/>
    <w:rsid w:val="37E43EB9"/>
    <w:rsid w:val="37EA43F2"/>
    <w:rsid w:val="37F16A56"/>
    <w:rsid w:val="37F62EDD"/>
    <w:rsid w:val="37F65E66"/>
    <w:rsid w:val="37F66761"/>
    <w:rsid w:val="37F863E1"/>
    <w:rsid w:val="37F93E62"/>
    <w:rsid w:val="37FC5057"/>
    <w:rsid w:val="37FD60EC"/>
    <w:rsid w:val="37FE3B6D"/>
    <w:rsid w:val="380037ED"/>
    <w:rsid w:val="380421F3"/>
    <w:rsid w:val="38060F79"/>
    <w:rsid w:val="3808478E"/>
    <w:rsid w:val="380A1B7E"/>
    <w:rsid w:val="380B7600"/>
    <w:rsid w:val="380C2E83"/>
    <w:rsid w:val="380C5081"/>
    <w:rsid w:val="380D6333"/>
    <w:rsid w:val="380E3E07"/>
    <w:rsid w:val="380F1889"/>
    <w:rsid w:val="380F6006"/>
    <w:rsid w:val="38123D5D"/>
    <w:rsid w:val="38155596"/>
    <w:rsid w:val="38196EA3"/>
    <w:rsid w:val="381A4397"/>
    <w:rsid w:val="381A6A6C"/>
    <w:rsid w:val="381A7C1A"/>
    <w:rsid w:val="381B569C"/>
    <w:rsid w:val="381E081F"/>
    <w:rsid w:val="38203D22"/>
    <w:rsid w:val="382117A3"/>
    <w:rsid w:val="382175A5"/>
    <w:rsid w:val="38227225"/>
    <w:rsid w:val="3824052A"/>
    <w:rsid w:val="38255FAB"/>
    <w:rsid w:val="382849B1"/>
    <w:rsid w:val="38296BB0"/>
    <w:rsid w:val="382B5936"/>
    <w:rsid w:val="382F433C"/>
    <w:rsid w:val="38301DBE"/>
    <w:rsid w:val="383166DB"/>
    <w:rsid w:val="38321A3E"/>
    <w:rsid w:val="383663CA"/>
    <w:rsid w:val="38396E4A"/>
    <w:rsid w:val="383B234D"/>
    <w:rsid w:val="383D10D3"/>
    <w:rsid w:val="383D3652"/>
    <w:rsid w:val="383E32D2"/>
    <w:rsid w:val="383E7EED"/>
    <w:rsid w:val="38414E88"/>
    <w:rsid w:val="38432FDD"/>
    <w:rsid w:val="38443D8B"/>
    <w:rsid w:val="38463F61"/>
    <w:rsid w:val="38494EE6"/>
    <w:rsid w:val="384E44E5"/>
    <w:rsid w:val="38595180"/>
    <w:rsid w:val="385B2BAC"/>
    <w:rsid w:val="385E740A"/>
    <w:rsid w:val="385F290D"/>
    <w:rsid w:val="386025A7"/>
    <w:rsid w:val="38623892"/>
    <w:rsid w:val="38654816"/>
    <w:rsid w:val="38674496"/>
    <w:rsid w:val="38680395"/>
    <w:rsid w:val="38681F18"/>
    <w:rsid w:val="386A541B"/>
    <w:rsid w:val="386C091E"/>
    <w:rsid w:val="386F7324"/>
    <w:rsid w:val="38701ED4"/>
    <w:rsid w:val="38702BA7"/>
    <w:rsid w:val="38766CAF"/>
    <w:rsid w:val="38785A35"/>
    <w:rsid w:val="387A007E"/>
    <w:rsid w:val="387A56B5"/>
    <w:rsid w:val="387B3137"/>
    <w:rsid w:val="387C536A"/>
    <w:rsid w:val="387E793E"/>
    <w:rsid w:val="387F53C0"/>
    <w:rsid w:val="38841848"/>
    <w:rsid w:val="38853A46"/>
    <w:rsid w:val="388614C8"/>
    <w:rsid w:val="3887072F"/>
    <w:rsid w:val="3887270C"/>
    <w:rsid w:val="388749CB"/>
    <w:rsid w:val="3888024E"/>
    <w:rsid w:val="388A594F"/>
    <w:rsid w:val="388B11D3"/>
    <w:rsid w:val="388B33D1"/>
    <w:rsid w:val="388C6C54"/>
    <w:rsid w:val="388E4356"/>
    <w:rsid w:val="388F0AF6"/>
    <w:rsid w:val="389030DC"/>
    <w:rsid w:val="389265DF"/>
    <w:rsid w:val="38944C11"/>
    <w:rsid w:val="3894696F"/>
    <w:rsid w:val="38957564"/>
    <w:rsid w:val="38961E84"/>
    <w:rsid w:val="389804E8"/>
    <w:rsid w:val="38981D38"/>
    <w:rsid w:val="389A0168"/>
    <w:rsid w:val="389B146D"/>
    <w:rsid w:val="389D10ED"/>
    <w:rsid w:val="389E37CB"/>
    <w:rsid w:val="389E6B6E"/>
    <w:rsid w:val="389F7E73"/>
    <w:rsid w:val="38A10250"/>
    <w:rsid w:val="38A10B77"/>
    <w:rsid w:val="38A20DF8"/>
    <w:rsid w:val="38A464F9"/>
    <w:rsid w:val="38A51D7C"/>
    <w:rsid w:val="38A6565F"/>
    <w:rsid w:val="38A73EBC"/>
    <w:rsid w:val="38A80783"/>
    <w:rsid w:val="38A96204"/>
    <w:rsid w:val="38AE72E5"/>
    <w:rsid w:val="38AF263C"/>
    <w:rsid w:val="38B13611"/>
    <w:rsid w:val="38B33B08"/>
    <w:rsid w:val="38B4677D"/>
    <w:rsid w:val="38B7551A"/>
    <w:rsid w:val="38BC19A2"/>
    <w:rsid w:val="38BF2926"/>
    <w:rsid w:val="38C05E29"/>
    <w:rsid w:val="38C116AD"/>
    <w:rsid w:val="38C23950"/>
    <w:rsid w:val="38C2712E"/>
    <w:rsid w:val="38C34BB0"/>
    <w:rsid w:val="38C71038"/>
    <w:rsid w:val="38C83236"/>
    <w:rsid w:val="38CD2F41"/>
    <w:rsid w:val="38CD3E02"/>
    <w:rsid w:val="38CE09C2"/>
    <w:rsid w:val="38CE5802"/>
    <w:rsid w:val="38CF2BC1"/>
    <w:rsid w:val="38D154BA"/>
    <w:rsid w:val="38D315C7"/>
    <w:rsid w:val="38D40C14"/>
    <w:rsid w:val="38D54ACA"/>
    <w:rsid w:val="38D6254B"/>
    <w:rsid w:val="38D77FCD"/>
    <w:rsid w:val="38DB4455"/>
    <w:rsid w:val="38DD575A"/>
    <w:rsid w:val="38E008DD"/>
    <w:rsid w:val="38E42B66"/>
    <w:rsid w:val="38E505E8"/>
    <w:rsid w:val="38E53D75"/>
    <w:rsid w:val="38E9376A"/>
    <w:rsid w:val="38E96FEE"/>
    <w:rsid w:val="38ED2171"/>
    <w:rsid w:val="38EE037E"/>
    <w:rsid w:val="38EE4379"/>
    <w:rsid w:val="38EF30F5"/>
    <w:rsid w:val="38F06979"/>
    <w:rsid w:val="38F143FA"/>
    <w:rsid w:val="38F165F8"/>
    <w:rsid w:val="38F36C32"/>
    <w:rsid w:val="38F378FD"/>
    <w:rsid w:val="38F406B3"/>
    <w:rsid w:val="38F51788"/>
    <w:rsid w:val="38F60882"/>
    <w:rsid w:val="38F62A80"/>
    <w:rsid w:val="38F73D85"/>
    <w:rsid w:val="38F93A05"/>
    <w:rsid w:val="390247C2"/>
    <w:rsid w:val="39040C16"/>
    <w:rsid w:val="3907659E"/>
    <w:rsid w:val="390F142C"/>
    <w:rsid w:val="390F2C29"/>
    <w:rsid w:val="39127C06"/>
    <w:rsid w:val="391435A1"/>
    <w:rsid w:val="391A5BCC"/>
    <w:rsid w:val="391B4A7F"/>
    <w:rsid w:val="39243950"/>
    <w:rsid w:val="3926406F"/>
    <w:rsid w:val="39266E53"/>
    <w:rsid w:val="39271051"/>
    <w:rsid w:val="39282356"/>
    <w:rsid w:val="39291CE7"/>
    <w:rsid w:val="392C3E8C"/>
    <w:rsid w:val="392D67DD"/>
    <w:rsid w:val="392E425F"/>
    <w:rsid w:val="39312C43"/>
    <w:rsid w:val="393328E5"/>
    <w:rsid w:val="39367CA0"/>
    <w:rsid w:val="393825F0"/>
    <w:rsid w:val="39386D6D"/>
    <w:rsid w:val="393C0FF6"/>
    <w:rsid w:val="393C5773"/>
    <w:rsid w:val="393C6ED0"/>
    <w:rsid w:val="393F1F7B"/>
    <w:rsid w:val="393F42CA"/>
    <w:rsid w:val="394170E7"/>
    <w:rsid w:val="39430B9B"/>
    <w:rsid w:val="3948288A"/>
    <w:rsid w:val="39484E09"/>
    <w:rsid w:val="394A5D8E"/>
    <w:rsid w:val="394B4EFE"/>
    <w:rsid w:val="394F4E4D"/>
    <w:rsid w:val="39522A4F"/>
    <w:rsid w:val="3954346D"/>
    <w:rsid w:val="3955411F"/>
    <w:rsid w:val="39561BA0"/>
    <w:rsid w:val="39573D9E"/>
    <w:rsid w:val="39594CBE"/>
    <w:rsid w:val="395A05A6"/>
    <w:rsid w:val="395B5075"/>
    <w:rsid w:val="395B6028"/>
    <w:rsid w:val="395E6FAD"/>
    <w:rsid w:val="3961212F"/>
    <w:rsid w:val="39630EB6"/>
    <w:rsid w:val="3969753C"/>
    <w:rsid w:val="396D1AEB"/>
    <w:rsid w:val="39704948"/>
    <w:rsid w:val="39727535"/>
    <w:rsid w:val="39741150"/>
    <w:rsid w:val="39764653"/>
    <w:rsid w:val="397720D5"/>
    <w:rsid w:val="397C0CD1"/>
    <w:rsid w:val="397F4F63"/>
    <w:rsid w:val="39836C84"/>
    <w:rsid w:val="3987236F"/>
    <w:rsid w:val="398B0D75"/>
    <w:rsid w:val="398B45F9"/>
    <w:rsid w:val="398C67F7"/>
    <w:rsid w:val="398F2FFF"/>
    <w:rsid w:val="39900A80"/>
    <w:rsid w:val="39916502"/>
    <w:rsid w:val="39930ABA"/>
    <w:rsid w:val="39941685"/>
    <w:rsid w:val="39947487"/>
    <w:rsid w:val="39957106"/>
    <w:rsid w:val="3997040B"/>
    <w:rsid w:val="3998390E"/>
    <w:rsid w:val="39992001"/>
    <w:rsid w:val="399D7D96"/>
    <w:rsid w:val="399F3299"/>
    <w:rsid w:val="39A12F19"/>
    <w:rsid w:val="39A6259B"/>
    <w:rsid w:val="39AB12AA"/>
    <w:rsid w:val="39AC4B2D"/>
    <w:rsid w:val="39B0057A"/>
    <w:rsid w:val="39B43CCF"/>
    <w:rsid w:val="39B5366A"/>
    <w:rsid w:val="39B53C0B"/>
    <w:rsid w:val="39B5543D"/>
    <w:rsid w:val="39B750BD"/>
    <w:rsid w:val="39BB27C4"/>
    <w:rsid w:val="39BD6FC6"/>
    <w:rsid w:val="39C232B7"/>
    <w:rsid w:val="39C26CD1"/>
    <w:rsid w:val="39C443D2"/>
    <w:rsid w:val="39C70AAE"/>
    <w:rsid w:val="39C73159"/>
    <w:rsid w:val="39C7324A"/>
    <w:rsid w:val="39C80BDA"/>
    <w:rsid w:val="39C926A3"/>
    <w:rsid w:val="39C940DD"/>
    <w:rsid w:val="39CA62DC"/>
    <w:rsid w:val="39CB566C"/>
    <w:rsid w:val="39CB75E0"/>
    <w:rsid w:val="39CC4EA1"/>
    <w:rsid w:val="39CC7DA6"/>
    <w:rsid w:val="39CE0565"/>
    <w:rsid w:val="39CF2763"/>
    <w:rsid w:val="39CF5FE7"/>
    <w:rsid w:val="39D114EA"/>
    <w:rsid w:val="39D5466D"/>
    <w:rsid w:val="39D9127B"/>
    <w:rsid w:val="39DA6378"/>
    <w:rsid w:val="39DE2D7E"/>
    <w:rsid w:val="39E10C9A"/>
    <w:rsid w:val="39E11784"/>
    <w:rsid w:val="39E34C87"/>
    <w:rsid w:val="39E97C5B"/>
    <w:rsid w:val="39EC65B8"/>
    <w:rsid w:val="39ED5597"/>
    <w:rsid w:val="39EF0A9A"/>
    <w:rsid w:val="39F52C97"/>
    <w:rsid w:val="39F56226"/>
    <w:rsid w:val="39F63617"/>
    <w:rsid w:val="39F774B8"/>
    <w:rsid w:val="39FD3633"/>
    <w:rsid w:val="3A014237"/>
    <w:rsid w:val="3A021CB9"/>
    <w:rsid w:val="3A040A3F"/>
    <w:rsid w:val="3A063F42"/>
    <w:rsid w:val="3A094EC7"/>
    <w:rsid w:val="3A0C25C8"/>
    <w:rsid w:val="3A0D004A"/>
    <w:rsid w:val="3A0E5ACB"/>
    <w:rsid w:val="3A1144D2"/>
    <w:rsid w:val="3A121163"/>
    <w:rsid w:val="3A127D55"/>
    <w:rsid w:val="3A1357D6"/>
    <w:rsid w:val="3A145456"/>
    <w:rsid w:val="3A16675B"/>
    <w:rsid w:val="3A181C5E"/>
    <w:rsid w:val="3A1846D0"/>
    <w:rsid w:val="3A195161"/>
    <w:rsid w:val="3A1A5C49"/>
    <w:rsid w:val="3A1A79C7"/>
    <w:rsid w:val="3A1C2863"/>
    <w:rsid w:val="3A1E12D9"/>
    <w:rsid w:val="3A1E4827"/>
    <w:rsid w:val="3A204AEC"/>
    <w:rsid w:val="3A2321ED"/>
    <w:rsid w:val="3A2556F1"/>
    <w:rsid w:val="3A293BF5"/>
    <w:rsid w:val="3A2940F7"/>
    <w:rsid w:val="3A2A1B78"/>
    <w:rsid w:val="3A2C2AFD"/>
    <w:rsid w:val="3A2E6000"/>
    <w:rsid w:val="3A2F3A82"/>
    <w:rsid w:val="3A2F58A1"/>
    <w:rsid w:val="3A301503"/>
    <w:rsid w:val="3A314D86"/>
    <w:rsid w:val="3A354292"/>
    <w:rsid w:val="3A3574FB"/>
    <w:rsid w:val="3A366C90"/>
    <w:rsid w:val="3A374711"/>
    <w:rsid w:val="3A3B7894"/>
    <w:rsid w:val="3A3D1E68"/>
    <w:rsid w:val="3A445708"/>
    <w:rsid w:val="3A48492E"/>
    <w:rsid w:val="3A4F1DB8"/>
    <w:rsid w:val="3A531EA9"/>
    <w:rsid w:val="3A557935"/>
    <w:rsid w:val="3A5926C8"/>
    <w:rsid w:val="3A5A0149"/>
    <w:rsid w:val="3A5D3288"/>
    <w:rsid w:val="3A6164C2"/>
    <w:rsid w:val="3A6521F3"/>
    <w:rsid w:val="3A653F5C"/>
    <w:rsid w:val="3A6619DD"/>
    <w:rsid w:val="3A666016"/>
    <w:rsid w:val="3A6A61E5"/>
    <w:rsid w:val="3A6C716A"/>
    <w:rsid w:val="3A6D4BEB"/>
    <w:rsid w:val="3A6E0BC5"/>
    <w:rsid w:val="3A6E266D"/>
    <w:rsid w:val="3A702173"/>
    <w:rsid w:val="3A705B70"/>
    <w:rsid w:val="3A736AF5"/>
    <w:rsid w:val="3A7379ED"/>
    <w:rsid w:val="3A740CF3"/>
    <w:rsid w:val="3A744576"/>
    <w:rsid w:val="3A7B3F01"/>
    <w:rsid w:val="3A7B5B76"/>
    <w:rsid w:val="3A7C1983"/>
    <w:rsid w:val="3A7D1602"/>
    <w:rsid w:val="3A7E7084"/>
    <w:rsid w:val="3A7F4B06"/>
    <w:rsid w:val="3A82388C"/>
    <w:rsid w:val="3A83350C"/>
    <w:rsid w:val="3A841BB0"/>
    <w:rsid w:val="3A8668C0"/>
    <w:rsid w:val="3A867D14"/>
    <w:rsid w:val="3A895415"/>
    <w:rsid w:val="3A8B419B"/>
    <w:rsid w:val="3A8C639A"/>
    <w:rsid w:val="3A8E7D84"/>
    <w:rsid w:val="3A8F731E"/>
    <w:rsid w:val="3A9233AD"/>
    <w:rsid w:val="3A9337A6"/>
    <w:rsid w:val="3A94234D"/>
    <w:rsid w:val="3A944AE9"/>
    <w:rsid w:val="3A954AAB"/>
    <w:rsid w:val="3A966E9F"/>
    <w:rsid w:val="3A982496"/>
    <w:rsid w:val="3A9B514C"/>
    <w:rsid w:val="3A9D13D7"/>
    <w:rsid w:val="3AA0109D"/>
    <w:rsid w:val="3AA31842"/>
    <w:rsid w:val="3AA41C5B"/>
    <w:rsid w:val="3AA44153"/>
    <w:rsid w:val="3AA64BD0"/>
    <w:rsid w:val="3AA70248"/>
    <w:rsid w:val="3AAB3916"/>
    <w:rsid w:val="3AAB6C4F"/>
    <w:rsid w:val="3AAD2152"/>
    <w:rsid w:val="3AAD3FCD"/>
    <w:rsid w:val="3AAE6E76"/>
    <w:rsid w:val="3AAF4C4A"/>
    <w:rsid w:val="3AB10B58"/>
    <w:rsid w:val="3ABB6DC7"/>
    <w:rsid w:val="3ABD23EC"/>
    <w:rsid w:val="3ABD5C6F"/>
    <w:rsid w:val="3ABE36F1"/>
    <w:rsid w:val="3ABF58EF"/>
    <w:rsid w:val="3AC03371"/>
    <w:rsid w:val="3AC220F7"/>
    <w:rsid w:val="3AC26874"/>
    <w:rsid w:val="3AC349AD"/>
    <w:rsid w:val="3AC60AFD"/>
    <w:rsid w:val="3AC91A82"/>
    <w:rsid w:val="3ACB0218"/>
    <w:rsid w:val="3ACC4C05"/>
    <w:rsid w:val="3ACE0108"/>
    <w:rsid w:val="3ACE5F0A"/>
    <w:rsid w:val="3ACF398B"/>
    <w:rsid w:val="3AD00C57"/>
    <w:rsid w:val="3AD0360B"/>
    <w:rsid w:val="3AD1108C"/>
    <w:rsid w:val="3AD17604"/>
    <w:rsid w:val="3AD34590"/>
    <w:rsid w:val="3AD45894"/>
    <w:rsid w:val="3AD65514"/>
    <w:rsid w:val="3AD76819"/>
    <w:rsid w:val="3ADA3F47"/>
    <w:rsid w:val="3ADE2921"/>
    <w:rsid w:val="3AE17129"/>
    <w:rsid w:val="3AE24BAA"/>
    <w:rsid w:val="3AE33886"/>
    <w:rsid w:val="3AE4110E"/>
    <w:rsid w:val="3AE421E9"/>
    <w:rsid w:val="3AE80CB2"/>
    <w:rsid w:val="3AE96083"/>
    <w:rsid w:val="3AEB54BA"/>
    <w:rsid w:val="3AEE22E7"/>
    <w:rsid w:val="3AEF3EC0"/>
    <w:rsid w:val="3AF13B40"/>
    <w:rsid w:val="3AF55DC9"/>
    <w:rsid w:val="3AF6384B"/>
    <w:rsid w:val="3AF712CC"/>
    <w:rsid w:val="3AF90F4C"/>
    <w:rsid w:val="3AF92B9E"/>
    <w:rsid w:val="3AFA69CE"/>
    <w:rsid w:val="3AFB7CD2"/>
    <w:rsid w:val="3AFC485D"/>
    <w:rsid w:val="3AFD5237"/>
    <w:rsid w:val="3AFE778B"/>
    <w:rsid w:val="3AFF08D7"/>
    <w:rsid w:val="3B02185C"/>
    <w:rsid w:val="3B0315FB"/>
    <w:rsid w:val="3B032B60"/>
    <w:rsid w:val="3B0405E2"/>
    <w:rsid w:val="3B044D5F"/>
    <w:rsid w:val="3B075CE3"/>
    <w:rsid w:val="3B0D3470"/>
    <w:rsid w:val="3B0E1F65"/>
    <w:rsid w:val="3B0F5088"/>
    <w:rsid w:val="3B1050FD"/>
    <w:rsid w:val="3B140758"/>
    <w:rsid w:val="3B164AB8"/>
    <w:rsid w:val="3B173D7F"/>
    <w:rsid w:val="3B181801"/>
    <w:rsid w:val="3B1A4D04"/>
    <w:rsid w:val="3B1B0F19"/>
    <w:rsid w:val="3B1C0207"/>
    <w:rsid w:val="3B1D370A"/>
    <w:rsid w:val="3B1F2605"/>
    <w:rsid w:val="3B246918"/>
    <w:rsid w:val="3B261E1B"/>
    <w:rsid w:val="3B266598"/>
    <w:rsid w:val="3B2A4F9E"/>
    <w:rsid w:val="3B2C04A1"/>
    <w:rsid w:val="3B2C3D25"/>
    <w:rsid w:val="3B2C4D22"/>
    <w:rsid w:val="3B2D5F23"/>
    <w:rsid w:val="3B2E39A5"/>
    <w:rsid w:val="3B2E7228"/>
    <w:rsid w:val="3B30272B"/>
    <w:rsid w:val="3B306EA8"/>
    <w:rsid w:val="3B317EDD"/>
    <w:rsid w:val="3B345AAB"/>
    <w:rsid w:val="3B366832"/>
    <w:rsid w:val="3B367023"/>
    <w:rsid w:val="3B3A303A"/>
    <w:rsid w:val="3B3B31B7"/>
    <w:rsid w:val="3B3C3FBF"/>
    <w:rsid w:val="3B3C653D"/>
    <w:rsid w:val="3B4029C5"/>
    <w:rsid w:val="3B407142"/>
    <w:rsid w:val="3B410447"/>
    <w:rsid w:val="3B421268"/>
    <w:rsid w:val="3B4300C7"/>
    <w:rsid w:val="3B4B54D3"/>
    <w:rsid w:val="3B4C09D6"/>
    <w:rsid w:val="3B4F195B"/>
    <w:rsid w:val="3B5051DE"/>
    <w:rsid w:val="3B512C60"/>
    <w:rsid w:val="3B5206E1"/>
    <w:rsid w:val="3B536163"/>
    <w:rsid w:val="3B543BE4"/>
    <w:rsid w:val="3B5579C3"/>
    <w:rsid w:val="3B595AEE"/>
    <w:rsid w:val="3B5B576D"/>
    <w:rsid w:val="3B5F1B08"/>
    <w:rsid w:val="3B5F4174"/>
    <w:rsid w:val="3B5F79F7"/>
    <w:rsid w:val="3B601BF5"/>
    <w:rsid w:val="3B611B85"/>
    <w:rsid w:val="3B612EFA"/>
    <w:rsid w:val="3B62097B"/>
    <w:rsid w:val="3B6363FD"/>
    <w:rsid w:val="3B64607D"/>
    <w:rsid w:val="3B667382"/>
    <w:rsid w:val="3B690306"/>
    <w:rsid w:val="3B6B41E9"/>
    <w:rsid w:val="3B6C3489"/>
    <w:rsid w:val="3B6D0F0B"/>
    <w:rsid w:val="3B6F0C4C"/>
    <w:rsid w:val="3B705713"/>
    <w:rsid w:val="3B7121C5"/>
    <w:rsid w:val="3B716BD9"/>
    <w:rsid w:val="3B722D63"/>
    <w:rsid w:val="3B736697"/>
    <w:rsid w:val="3B76761C"/>
    <w:rsid w:val="3B7D6FA7"/>
    <w:rsid w:val="3B7F7E3E"/>
    <w:rsid w:val="3B80172C"/>
    <w:rsid w:val="3B804137"/>
    <w:rsid w:val="3B871621"/>
    <w:rsid w:val="3B881F1D"/>
    <w:rsid w:val="3B8B5573"/>
    <w:rsid w:val="3B8C17C0"/>
    <w:rsid w:val="3B8F6B1A"/>
    <w:rsid w:val="3B936B4F"/>
    <w:rsid w:val="3B9763AB"/>
    <w:rsid w:val="3B9A4359"/>
    <w:rsid w:val="3B9C2F82"/>
    <w:rsid w:val="3B9C3FD8"/>
    <w:rsid w:val="3B9C785C"/>
    <w:rsid w:val="3B9E2D5F"/>
    <w:rsid w:val="3B9E67E0"/>
    <w:rsid w:val="3B9F07E0"/>
    <w:rsid w:val="3BA40D5C"/>
    <w:rsid w:val="3BA932EE"/>
    <w:rsid w:val="3BAC0430"/>
    <w:rsid w:val="3BB02C79"/>
    <w:rsid w:val="3BB064FC"/>
    <w:rsid w:val="3BB4167F"/>
    <w:rsid w:val="3BB54B82"/>
    <w:rsid w:val="3BB83909"/>
    <w:rsid w:val="3BB865B6"/>
    <w:rsid w:val="3BBB488D"/>
    <w:rsid w:val="3BBF0D15"/>
    <w:rsid w:val="3BC14218"/>
    <w:rsid w:val="3BC21C9A"/>
    <w:rsid w:val="3BC26416"/>
    <w:rsid w:val="3BC33E98"/>
    <w:rsid w:val="3BC47524"/>
    <w:rsid w:val="3BC53B24"/>
    <w:rsid w:val="3BC5739B"/>
    <w:rsid w:val="3BC606A0"/>
    <w:rsid w:val="3BC7289E"/>
    <w:rsid w:val="3BC759D2"/>
    <w:rsid w:val="3BC80320"/>
    <w:rsid w:val="3BCA3823"/>
    <w:rsid w:val="3BCC2B5E"/>
    <w:rsid w:val="3BCE7CAB"/>
    <w:rsid w:val="3BCF572C"/>
    <w:rsid w:val="3BD031AE"/>
    <w:rsid w:val="3BD22623"/>
    <w:rsid w:val="3BD41BB4"/>
    <w:rsid w:val="3BD61361"/>
    <w:rsid w:val="3BD73D09"/>
    <w:rsid w:val="3BD84D9A"/>
    <w:rsid w:val="3BDD02C5"/>
    <w:rsid w:val="3BDE270D"/>
    <w:rsid w:val="3BE5245D"/>
    <w:rsid w:val="3BE940D8"/>
    <w:rsid w:val="3BEA1B59"/>
    <w:rsid w:val="3BEE5FE1"/>
    <w:rsid w:val="3BEF17A6"/>
    <w:rsid w:val="3BF14D67"/>
    <w:rsid w:val="3BF3026A"/>
    <w:rsid w:val="3BF37E36"/>
    <w:rsid w:val="3BF45CEC"/>
    <w:rsid w:val="3BF51C8A"/>
    <w:rsid w:val="3BF831A2"/>
    <w:rsid w:val="3BF94372"/>
    <w:rsid w:val="3BFA2CDA"/>
    <w:rsid w:val="3BFA5677"/>
    <w:rsid w:val="3BFE407D"/>
    <w:rsid w:val="3C073C91"/>
    <w:rsid w:val="3C073EEF"/>
    <w:rsid w:val="3C0A62AD"/>
    <w:rsid w:val="3C0B7B0F"/>
    <w:rsid w:val="3C0E0A94"/>
    <w:rsid w:val="3C10450D"/>
    <w:rsid w:val="3C111A19"/>
    <w:rsid w:val="3C12216A"/>
    <w:rsid w:val="3C14299D"/>
    <w:rsid w:val="3C1438A8"/>
    <w:rsid w:val="3C173922"/>
    <w:rsid w:val="3C1813A4"/>
    <w:rsid w:val="3C1A48A7"/>
    <w:rsid w:val="3C1A71B0"/>
    <w:rsid w:val="3C1C6DDA"/>
    <w:rsid w:val="3C1E302E"/>
    <w:rsid w:val="3C1E32AD"/>
    <w:rsid w:val="3C225536"/>
    <w:rsid w:val="3C232FB8"/>
    <w:rsid w:val="3C237B58"/>
    <w:rsid w:val="3C2A4B41"/>
    <w:rsid w:val="3C2E3787"/>
    <w:rsid w:val="3C2F0FC9"/>
    <w:rsid w:val="3C3176E4"/>
    <w:rsid w:val="3C321C52"/>
    <w:rsid w:val="3C3257D1"/>
    <w:rsid w:val="3C326846"/>
    <w:rsid w:val="3C33110B"/>
    <w:rsid w:val="3C333252"/>
    <w:rsid w:val="3C340CD4"/>
    <w:rsid w:val="3C352ED2"/>
    <w:rsid w:val="3C362D74"/>
    <w:rsid w:val="3C373E57"/>
    <w:rsid w:val="3C376245"/>
    <w:rsid w:val="3C3920A8"/>
    <w:rsid w:val="3C395A2A"/>
    <w:rsid w:val="3C3B065F"/>
    <w:rsid w:val="3C3D3B62"/>
    <w:rsid w:val="3C3E15E3"/>
    <w:rsid w:val="3C3E7065"/>
    <w:rsid w:val="3C3F4AE6"/>
    <w:rsid w:val="3C410EB6"/>
    <w:rsid w:val="3C464471"/>
    <w:rsid w:val="3C471EF3"/>
    <w:rsid w:val="3C487974"/>
    <w:rsid w:val="3C4C637B"/>
    <w:rsid w:val="3C4D3DFC"/>
    <w:rsid w:val="3C4F685B"/>
    <w:rsid w:val="3C525F10"/>
    <w:rsid w:val="3C552056"/>
    <w:rsid w:val="3C566C8A"/>
    <w:rsid w:val="3C57218D"/>
    <w:rsid w:val="3C585A10"/>
    <w:rsid w:val="3C593492"/>
    <w:rsid w:val="3C5A72B9"/>
    <w:rsid w:val="3C5B6995"/>
    <w:rsid w:val="3C5C711F"/>
    <w:rsid w:val="3C5D1E98"/>
    <w:rsid w:val="3C5F1237"/>
    <w:rsid w:val="3C623DA1"/>
    <w:rsid w:val="3C6319E7"/>
    <w:rsid w:val="3C6627A8"/>
    <w:rsid w:val="3C670229"/>
    <w:rsid w:val="3C674EC1"/>
    <w:rsid w:val="3C6A11AE"/>
    <w:rsid w:val="3C6F43D0"/>
    <w:rsid w:val="3C7030B7"/>
    <w:rsid w:val="3C7265BA"/>
    <w:rsid w:val="3C73403C"/>
    <w:rsid w:val="3C75173D"/>
    <w:rsid w:val="3C7671BF"/>
    <w:rsid w:val="3C7826C2"/>
    <w:rsid w:val="3C7A1448"/>
    <w:rsid w:val="3C7A740B"/>
    <w:rsid w:val="3C7B5B5E"/>
    <w:rsid w:val="3C7C10C8"/>
    <w:rsid w:val="3C7C494B"/>
    <w:rsid w:val="3C7E7E4E"/>
    <w:rsid w:val="3C844B13"/>
    <w:rsid w:val="3C8577D9"/>
    <w:rsid w:val="3C8619D8"/>
    <w:rsid w:val="3C86396E"/>
    <w:rsid w:val="3C88075E"/>
    <w:rsid w:val="3C8A1D00"/>
    <w:rsid w:val="3C8E4865"/>
    <w:rsid w:val="3C9035EC"/>
    <w:rsid w:val="3C907D69"/>
    <w:rsid w:val="3C91106D"/>
    <w:rsid w:val="3C91207C"/>
    <w:rsid w:val="3C926AEF"/>
    <w:rsid w:val="3C926CD4"/>
    <w:rsid w:val="3C934571"/>
    <w:rsid w:val="3C9541F0"/>
    <w:rsid w:val="3C957A74"/>
    <w:rsid w:val="3C992BF7"/>
    <w:rsid w:val="3C9A0678"/>
    <w:rsid w:val="3C9B197D"/>
    <w:rsid w:val="3C9F0383"/>
    <w:rsid w:val="3C9F4B00"/>
    <w:rsid w:val="3CA13886"/>
    <w:rsid w:val="3CA14F39"/>
    <w:rsid w:val="3CA24CFA"/>
    <w:rsid w:val="3CA45363"/>
    <w:rsid w:val="3CA67D0E"/>
    <w:rsid w:val="3CA73211"/>
    <w:rsid w:val="3CA8487C"/>
    <w:rsid w:val="3CAA068B"/>
    <w:rsid w:val="3CAB1C17"/>
    <w:rsid w:val="3CAD511A"/>
    <w:rsid w:val="3CAE6585"/>
    <w:rsid w:val="3CB36D93"/>
    <w:rsid w:val="3CB52527"/>
    <w:rsid w:val="3CB56C15"/>
    <w:rsid w:val="3CB834AB"/>
    <w:rsid w:val="3CBA2232"/>
    <w:rsid w:val="3CBB7CB3"/>
    <w:rsid w:val="3CBC3E83"/>
    <w:rsid w:val="3CBC5735"/>
    <w:rsid w:val="3CC1149A"/>
    <w:rsid w:val="3CC86FC9"/>
    <w:rsid w:val="3CC87BA0"/>
    <w:rsid w:val="3CC911C7"/>
    <w:rsid w:val="3CC9282C"/>
    <w:rsid w:val="3CC94A4B"/>
    <w:rsid w:val="3CC962A9"/>
    <w:rsid w:val="3CCA24CC"/>
    <w:rsid w:val="3CCA6C49"/>
    <w:rsid w:val="3CCB7F4E"/>
    <w:rsid w:val="3CCD0E66"/>
    <w:rsid w:val="3CCF4271"/>
    <w:rsid w:val="3CD11E57"/>
    <w:rsid w:val="3CD16268"/>
    <w:rsid w:val="3CD165D4"/>
    <w:rsid w:val="3CD1792F"/>
    <w:rsid w:val="3CD45671"/>
    <w:rsid w:val="3CD47558"/>
    <w:rsid w:val="3CD662DF"/>
    <w:rsid w:val="3CD817E2"/>
    <w:rsid w:val="3CD91462"/>
    <w:rsid w:val="3CDD67F0"/>
    <w:rsid w:val="3CDD7E68"/>
    <w:rsid w:val="3CE04670"/>
    <w:rsid w:val="3CE11114"/>
    <w:rsid w:val="3CE120F1"/>
    <w:rsid w:val="3CEA59E5"/>
    <w:rsid w:val="3CEA7EB2"/>
    <w:rsid w:val="3CEC0482"/>
    <w:rsid w:val="3CEC4561"/>
    <w:rsid w:val="3CEC4BFF"/>
    <w:rsid w:val="3CEC5883"/>
    <w:rsid w:val="3CEE0102"/>
    <w:rsid w:val="3CF62F90"/>
    <w:rsid w:val="3CF77B5C"/>
    <w:rsid w:val="3CF93F15"/>
    <w:rsid w:val="3CFB5048"/>
    <w:rsid w:val="3CFB7418"/>
    <w:rsid w:val="3D007123"/>
    <w:rsid w:val="3D0106F2"/>
    <w:rsid w:val="3D0159FD"/>
    <w:rsid w:val="3D06389C"/>
    <w:rsid w:val="3D076AAE"/>
    <w:rsid w:val="3D0C0967"/>
    <w:rsid w:val="3D0F2C67"/>
    <w:rsid w:val="3D0F339C"/>
    <w:rsid w:val="3D0F5895"/>
    <w:rsid w:val="3D145DC3"/>
    <w:rsid w:val="3D1612C7"/>
    <w:rsid w:val="3D187043"/>
    <w:rsid w:val="3D195CB3"/>
    <w:rsid w:val="3D1B574E"/>
    <w:rsid w:val="3D201BD6"/>
    <w:rsid w:val="3D20465C"/>
    <w:rsid w:val="3D2106A9"/>
    <w:rsid w:val="3D2250D9"/>
    <w:rsid w:val="3D230D26"/>
    <w:rsid w:val="3D2363DE"/>
    <w:rsid w:val="3D243E5F"/>
    <w:rsid w:val="3D2518E1"/>
    <w:rsid w:val="3D263B7E"/>
    <w:rsid w:val="3D271561"/>
    <w:rsid w:val="3D282866"/>
    <w:rsid w:val="3D2E696D"/>
    <w:rsid w:val="3D2F43EF"/>
    <w:rsid w:val="3D336678"/>
    <w:rsid w:val="3D3440FA"/>
    <w:rsid w:val="3D360AC3"/>
    <w:rsid w:val="3D3B3A85"/>
    <w:rsid w:val="3D3E4A09"/>
    <w:rsid w:val="3D407F0C"/>
    <w:rsid w:val="3D417B8C"/>
    <w:rsid w:val="3D424FA0"/>
    <w:rsid w:val="3D4A629D"/>
    <w:rsid w:val="3D4D399F"/>
    <w:rsid w:val="3D4E1420"/>
    <w:rsid w:val="3D4F2725"/>
    <w:rsid w:val="3D504924"/>
    <w:rsid w:val="3D515965"/>
    <w:rsid w:val="3D516CC2"/>
    <w:rsid w:val="3D533911"/>
    <w:rsid w:val="3D5742AE"/>
    <w:rsid w:val="3D5877B1"/>
    <w:rsid w:val="3D5A1475"/>
    <w:rsid w:val="3D5B6538"/>
    <w:rsid w:val="3D5D1A3B"/>
    <w:rsid w:val="3D5F0BFF"/>
    <w:rsid w:val="3D604BBE"/>
    <w:rsid w:val="3D605CA8"/>
    <w:rsid w:val="3D615EC3"/>
    <w:rsid w:val="3D6244EE"/>
    <w:rsid w:val="3D66234A"/>
    <w:rsid w:val="3D674549"/>
    <w:rsid w:val="3D677DCC"/>
    <w:rsid w:val="3D697A4C"/>
    <w:rsid w:val="3D6A54CD"/>
    <w:rsid w:val="3D6A5F84"/>
    <w:rsid w:val="3D6C4254"/>
    <w:rsid w:val="3D6C5920"/>
    <w:rsid w:val="3D737957"/>
    <w:rsid w:val="3D764B63"/>
    <w:rsid w:val="3D793569"/>
    <w:rsid w:val="3D7A0FEB"/>
    <w:rsid w:val="3D7A1C0D"/>
    <w:rsid w:val="3D7B6A6D"/>
    <w:rsid w:val="3D7D39C6"/>
    <w:rsid w:val="3D827DBA"/>
    <w:rsid w:val="3D833E79"/>
    <w:rsid w:val="3D84116E"/>
    <w:rsid w:val="3D851323"/>
    <w:rsid w:val="3D860681"/>
    <w:rsid w:val="3D87287F"/>
    <w:rsid w:val="3D875A9F"/>
    <w:rsid w:val="3D87632B"/>
    <w:rsid w:val="3D883B84"/>
    <w:rsid w:val="3D891605"/>
    <w:rsid w:val="3D8D4788"/>
    <w:rsid w:val="3D8F7C8C"/>
    <w:rsid w:val="3D900F90"/>
    <w:rsid w:val="3D90570D"/>
    <w:rsid w:val="3D924493"/>
    <w:rsid w:val="3D934282"/>
    <w:rsid w:val="3D941B95"/>
    <w:rsid w:val="3D955418"/>
    <w:rsid w:val="3D965098"/>
    <w:rsid w:val="3D9918A0"/>
    <w:rsid w:val="3D993E1E"/>
    <w:rsid w:val="3D9A7321"/>
    <w:rsid w:val="3DA05C42"/>
    <w:rsid w:val="3DA65697"/>
    <w:rsid w:val="3DA962B7"/>
    <w:rsid w:val="3DAA3D38"/>
    <w:rsid w:val="3DAC503D"/>
    <w:rsid w:val="3DAD2D54"/>
    <w:rsid w:val="3DAD4CBD"/>
    <w:rsid w:val="3DAE0540"/>
    <w:rsid w:val="3DB03A43"/>
    <w:rsid w:val="3DB1191E"/>
    <w:rsid w:val="3DB67B4B"/>
    <w:rsid w:val="3DB90AD0"/>
    <w:rsid w:val="3DBA1DD5"/>
    <w:rsid w:val="3DC043D7"/>
    <w:rsid w:val="3DC15EDC"/>
    <w:rsid w:val="3DC408C7"/>
    <w:rsid w:val="3DC52F8A"/>
    <w:rsid w:val="3DC531BF"/>
    <w:rsid w:val="3DC75867"/>
    <w:rsid w:val="3DC832E8"/>
    <w:rsid w:val="3DCE0A75"/>
    <w:rsid w:val="3DCE51F2"/>
    <w:rsid w:val="3DD3225A"/>
    <w:rsid w:val="3DD50400"/>
    <w:rsid w:val="3DD539D1"/>
    <w:rsid w:val="3DD65E81"/>
    <w:rsid w:val="3DDC30F4"/>
    <w:rsid w:val="3DDC7DE9"/>
    <w:rsid w:val="3DDE328E"/>
    <w:rsid w:val="3DE04E53"/>
    <w:rsid w:val="3DE06791"/>
    <w:rsid w:val="3DE21C94"/>
    <w:rsid w:val="3DEB48E9"/>
    <w:rsid w:val="3DEE12C9"/>
    <w:rsid w:val="3DEE3528"/>
    <w:rsid w:val="3DEF0B41"/>
    <w:rsid w:val="3DEF0FAA"/>
    <w:rsid w:val="3DEF482D"/>
    <w:rsid w:val="3DF45431"/>
    <w:rsid w:val="3DF52EB3"/>
    <w:rsid w:val="3DF5436D"/>
    <w:rsid w:val="3DF56736"/>
    <w:rsid w:val="3DF641AF"/>
    <w:rsid w:val="3DFE37C3"/>
    <w:rsid w:val="3E004AC7"/>
    <w:rsid w:val="3E006CC6"/>
    <w:rsid w:val="3E014747"/>
    <w:rsid w:val="3E020EEF"/>
    <w:rsid w:val="3E041EF2"/>
    <w:rsid w:val="3E0630D6"/>
    <w:rsid w:val="3E071ED4"/>
    <w:rsid w:val="3E0E185F"/>
    <w:rsid w:val="3E0E6634"/>
    <w:rsid w:val="3E0F5616"/>
    <w:rsid w:val="3E132E2E"/>
    <w:rsid w:val="3E1533E8"/>
    <w:rsid w:val="3E1604D5"/>
    <w:rsid w:val="3E162383"/>
    <w:rsid w:val="3E173A67"/>
    <w:rsid w:val="3E1A5671"/>
    <w:rsid w:val="3E1B52F1"/>
    <w:rsid w:val="3E1C3305"/>
    <w:rsid w:val="3E1F2465"/>
    <w:rsid w:val="3E1F757A"/>
    <w:rsid w:val="3E215B0A"/>
    <w:rsid w:val="3E2171FA"/>
    <w:rsid w:val="3E2204FF"/>
    <w:rsid w:val="3E224C7C"/>
    <w:rsid w:val="3E24017F"/>
    <w:rsid w:val="3E2607E5"/>
    <w:rsid w:val="3E263682"/>
    <w:rsid w:val="3E2C6E08"/>
    <w:rsid w:val="3E2E6510"/>
    <w:rsid w:val="3E2F3F92"/>
    <w:rsid w:val="3E3100AD"/>
    <w:rsid w:val="3E317495"/>
    <w:rsid w:val="3E320F4B"/>
    <w:rsid w:val="3E325338"/>
    <w:rsid w:val="3E344653"/>
    <w:rsid w:val="3E374C21"/>
    <w:rsid w:val="3E3826A3"/>
    <w:rsid w:val="3E385A19"/>
    <w:rsid w:val="3E390120"/>
    <w:rsid w:val="3E3948A1"/>
    <w:rsid w:val="3E4106F2"/>
    <w:rsid w:val="3E4619B8"/>
    <w:rsid w:val="3E4660FB"/>
    <w:rsid w:val="3E470544"/>
    <w:rsid w:val="3E492211"/>
    <w:rsid w:val="3E4C3135"/>
    <w:rsid w:val="3E4F6AEB"/>
    <w:rsid w:val="3E5157CB"/>
    <w:rsid w:val="3E526AD0"/>
    <w:rsid w:val="3E54672A"/>
    <w:rsid w:val="3E5533B9"/>
    <w:rsid w:val="3E5541D1"/>
    <w:rsid w:val="3E567925"/>
    <w:rsid w:val="3E584D59"/>
    <w:rsid w:val="3E5A0659"/>
    <w:rsid w:val="3E5D4E61"/>
    <w:rsid w:val="3E6212E9"/>
    <w:rsid w:val="3E6246F2"/>
    <w:rsid w:val="3E636D6A"/>
    <w:rsid w:val="3E65446C"/>
    <w:rsid w:val="3E662595"/>
    <w:rsid w:val="3E670736"/>
    <w:rsid w:val="3E67796F"/>
    <w:rsid w:val="3E6B7393"/>
    <w:rsid w:val="3E6F7E91"/>
    <w:rsid w:val="3E704869"/>
    <w:rsid w:val="3E723DFD"/>
    <w:rsid w:val="3E74119A"/>
    <w:rsid w:val="3E751B78"/>
    <w:rsid w:val="3E7522F8"/>
    <w:rsid w:val="3E767F89"/>
    <w:rsid w:val="3E787C09"/>
    <w:rsid w:val="3E7A443B"/>
    <w:rsid w:val="3E7B0B8E"/>
    <w:rsid w:val="3E7B660F"/>
    <w:rsid w:val="3E7C7B37"/>
    <w:rsid w:val="3E7E5396"/>
    <w:rsid w:val="3E7F2E17"/>
    <w:rsid w:val="3E800ABD"/>
    <w:rsid w:val="3E85694F"/>
    <w:rsid w:val="3E8770E3"/>
    <w:rsid w:val="3E895925"/>
    <w:rsid w:val="3E8A33A6"/>
    <w:rsid w:val="3E8C68AA"/>
    <w:rsid w:val="3E8D7BAE"/>
    <w:rsid w:val="3E8F30B2"/>
    <w:rsid w:val="3E912D31"/>
    <w:rsid w:val="3E941738"/>
    <w:rsid w:val="3E943B6B"/>
    <w:rsid w:val="3E944AA6"/>
    <w:rsid w:val="3E9939C1"/>
    <w:rsid w:val="3E9F334C"/>
    <w:rsid w:val="3EA00DCD"/>
    <w:rsid w:val="3EA132F0"/>
    <w:rsid w:val="3EA31D52"/>
    <w:rsid w:val="3EA66B99"/>
    <w:rsid w:val="3EA86D52"/>
    <w:rsid w:val="3EAA16DD"/>
    <w:rsid w:val="3EAB49B7"/>
    <w:rsid w:val="3EB06037"/>
    <w:rsid w:val="3EB3456B"/>
    <w:rsid w:val="3EB47731"/>
    <w:rsid w:val="3EB76BE8"/>
    <w:rsid w:val="3EBC3AEB"/>
    <w:rsid w:val="3EBD617F"/>
    <w:rsid w:val="3EBE0387"/>
    <w:rsid w:val="3EBE6CE4"/>
    <w:rsid w:val="3EC149EB"/>
    <w:rsid w:val="3EC23BA5"/>
    <w:rsid w:val="3EC40F49"/>
    <w:rsid w:val="3EC42287"/>
    <w:rsid w:val="3EC4343E"/>
    <w:rsid w:val="3EC5358C"/>
    <w:rsid w:val="3EC7320B"/>
    <w:rsid w:val="3EC76A8F"/>
    <w:rsid w:val="3ECA4190"/>
    <w:rsid w:val="3ECC2F16"/>
    <w:rsid w:val="3ECE0618"/>
    <w:rsid w:val="3ECE641A"/>
    <w:rsid w:val="3ED24D34"/>
    <w:rsid w:val="3ED2690D"/>
    <w:rsid w:val="3ED734A6"/>
    <w:rsid w:val="3ED9222C"/>
    <w:rsid w:val="3ED92EDC"/>
    <w:rsid w:val="3EDA442A"/>
    <w:rsid w:val="3EE17638"/>
    <w:rsid w:val="3EE443D2"/>
    <w:rsid w:val="3EE5023D"/>
    <w:rsid w:val="3EED5649"/>
    <w:rsid w:val="3EEE089D"/>
    <w:rsid w:val="3EF376EC"/>
    <w:rsid w:val="3EF40857"/>
    <w:rsid w:val="3EF717DC"/>
    <w:rsid w:val="3EF75F59"/>
    <w:rsid w:val="3EF91D42"/>
    <w:rsid w:val="3EFA2677"/>
    <w:rsid w:val="3EFC7E62"/>
    <w:rsid w:val="3EFE1167"/>
    <w:rsid w:val="3F006899"/>
    <w:rsid w:val="3F022678"/>
    <w:rsid w:val="3F03223E"/>
    <w:rsid w:val="3F035A8A"/>
    <w:rsid w:val="3F056573"/>
    <w:rsid w:val="3F071A76"/>
    <w:rsid w:val="3F0A29FB"/>
    <w:rsid w:val="3F12268D"/>
    <w:rsid w:val="3F135889"/>
    <w:rsid w:val="3F161F71"/>
    <w:rsid w:val="3F165ACD"/>
    <w:rsid w:val="3F182351"/>
    <w:rsid w:val="3F1E0FA2"/>
    <w:rsid w:val="3F1E6F5B"/>
    <w:rsid w:val="3F2029A0"/>
    <w:rsid w:val="3F235AF6"/>
    <w:rsid w:val="3F235B23"/>
    <w:rsid w:val="3F251027"/>
    <w:rsid w:val="3F2A5A1C"/>
    <w:rsid w:val="3F2E3EB4"/>
    <w:rsid w:val="3F2E4638"/>
    <w:rsid w:val="3F30107F"/>
    <w:rsid w:val="3F3073B8"/>
    <w:rsid w:val="3F335EE1"/>
    <w:rsid w:val="3F3512C1"/>
    <w:rsid w:val="3F3725C6"/>
    <w:rsid w:val="3F3747C4"/>
    <w:rsid w:val="3F3C0C4C"/>
    <w:rsid w:val="3F3E414F"/>
    <w:rsid w:val="3F3F1BD0"/>
    <w:rsid w:val="3F452148"/>
    <w:rsid w:val="3F483491"/>
    <w:rsid w:val="3F4A0CF0"/>
    <w:rsid w:val="3F4B42F8"/>
    <w:rsid w:val="3F4C0D4D"/>
    <w:rsid w:val="3F4C6CE8"/>
    <w:rsid w:val="3F4D5E84"/>
    <w:rsid w:val="3F4E43E9"/>
    <w:rsid w:val="3F51536E"/>
    <w:rsid w:val="3F520BF1"/>
    <w:rsid w:val="3F5440F4"/>
    <w:rsid w:val="3F546091"/>
    <w:rsid w:val="3F565079"/>
    <w:rsid w:val="3F584CF9"/>
    <w:rsid w:val="3F592501"/>
    <w:rsid w:val="3F59277A"/>
    <w:rsid w:val="3F597D16"/>
    <w:rsid w:val="3F5A3A7F"/>
    <w:rsid w:val="3F5D36FC"/>
    <w:rsid w:val="3F5D4F76"/>
    <w:rsid w:val="3F5E2485"/>
    <w:rsid w:val="3F5E6C02"/>
    <w:rsid w:val="3F605988"/>
    <w:rsid w:val="3F63308A"/>
    <w:rsid w:val="3F64438F"/>
    <w:rsid w:val="3F65400E"/>
    <w:rsid w:val="3F661A90"/>
    <w:rsid w:val="3F675313"/>
    <w:rsid w:val="3F677511"/>
    <w:rsid w:val="3F6B5F18"/>
    <w:rsid w:val="3F6D721C"/>
    <w:rsid w:val="3F6E2720"/>
    <w:rsid w:val="3F7136A4"/>
    <w:rsid w:val="3F7A11C2"/>
    <w:rsid w:val="3F7A6532"/>
    <w:rsid w:val="3F82393F"/>
    <w:rsid w:val="3F853255"/>
    <w:rsid w:val="3F8548C3"/>
    <w:rsid w:val="3F8832C9"/>
    <w:rsid w:val="3F8954F2"/>
    <w:rsid w:val="3F896B4D"/>
    <w:rsid w:val="3F8A67CD"/>
    <w:rsid w:val="3F8D1586"/>
    <w:rsid w:val="3F8E0A56"/>
    <w:rsid w:val="3F8E51D3"/>
    <w:rsid w:val="3F92745C"/>
    <w:rsid w:val="3F935098"/>
    <w:rsid w:val="3F9561C4"/>
    <w:rsid w:val="3F985C67"/>
    <w:rsid w:val="3F996DE7"/>
    <w:rsid w:val="3F9A0B02"/>
    <w:rsid w:val="3F9B0B1E"/>
    <w:rsid w:val="3F9B5FD2"/>
    <w:rsid w:val="3F9E326F"/>
    <w:rsid w:val="3FA23805"/>
    <w:rsid w:val="3FA23E73"/>
    <w:rsid w:val="3FA45178"/>
    <w:rsid w:val="3FAB2584"/>
    <w:rsid w:val="3FAB6D01"/>
    <w:rsid w:val="3FAD2204"/>
    <w:rsid w:val="3FAF1333"/>
    <w:rsid w:val="3FB1448E"/>
    <w:rsid w:val="3FB37991"/>
    <w:rsid w:val="3FB51C31"/>
    <w:rsid w:val="3FB76397"/>
    <w:rsid w:val="3FB778B9"/>
    <w:rsid w:val="3FB86017"/>
    <w:rsid w:val="3FB9189A"/>
    <w:rsid w:val="3FBD249F"/>
    <w:rsid w:val="3FBF6165"/>
    <w:rsid w:val="3FC03423"/>
    <w:rsid w:val="3FC10EA5"/>
    <w:rsid w:val="3FC14728"/>
    <w:rsid w:val="3FC76631"/>
    <w:rsid w:val="3FC962B1"/>
    <w:rsid w:val="3FCB17B4"/>
    <w:rsid w:val="3FCF0C3E"/>
    <w:rsid w:val="3FD014BF"/>
    <w:rsid w:val="3FD24232"/>
    <w:rsid w:val="3FD37E62"/>
    <w:rsid w:val="3FD60E4A"/>
    <w:rsid w:val="3FD634AE"/>
    <w:rsid w:val="3FD8269B"/>
    <w:rsid w:val="3FD86446"/>
    <w:rsid w:val="3FDA7850"/>
    <w:rsid w:val="3FDB52D2"/>
    <w:rsid w:val="3FDC7158"/>
    <w:rsid w:val="3FDD07D5"/>
    <w:rsid w:val="3FE171DB"/>
    <w:rsid w:val="3FE57322"/>
    <w:rsid w:val="3FEA68C6"/>
    <w:rsid w:val="3FEC0DF0"/>
    <w:rsid w:val="3FEE42F3"/>
    <w:rsid w:val="3FEE64F1"/>
    <w:rsid w:val="3FEF1D74"/>
    <w:rsid w:val="3FF51078"/>
    <w:rsid w:val="3FF67181"/>
    <w:rsid w:val="3FFB3608"/>
    <w:rsid w:val="3FFD6B0B"/>
    <w:rsid w:val="3FFE3A57"/>
    <w:rsid w:val="3FFF678B"/>
    <w:rsid w:val="4000420D"/>
    <w:rsid w:val="4002493D"/>
    <w:rsid w:val="40030A15"/>
    <w:rsid w:val="40084E9C"/>
    <w:rsid w:val="400A03A0"/>
    <w:rsid w:val="400B5A6F"/>
    <w:rsid w:val="400C5AA1"/>
    <w:rsid w:val="400E0FA4"/>
    <w:rsid w:val="400E32C4"/>
    <w:rsid w:val="400E6A1D"/>
    <w:rsid w:val="400E6DA6"/>
    <w:rsid w:val="40103461"/>
    <w:rsid w:val="4012471B"/>
    <w:rsid w:val="40126950"/>
    <w:rsid w:val="4015092F"/>
    <w:rsid w:val="40173E32"/>
    <w:rsid w:val="401776B5"/>
    <w:rsid w:val="40185137"/>
    <w:rsid w:val="40197335"/>
    <w:rsid w:val="401C3B3D"/>
    <w:rsid w:val="401E123E"/>
    <w:rsid w:val="40204742"/>
    <w:rsid w:val="40213C79"/>
    <w:rsid w:val="40225A46"/>
    <w:rsid w:val="40250BC9"/>
    <w:rsid w:val="4026664B"/>
    <w:rsid w:val="402740CC"/>
    <w:rsid w:val="40275AB8"/>
    <w:rsid w:val="4028272F"/>
    <w:rsid w:val="40292E53"/>
    <w:rsid w:val="402975CF"/>
    <w:rsid w:val="402A5051"/>
    <w:rsid w:val="402B2AD3"/>
    <w:rsid w:val="402D547A"/>
    <w:rsid w:val="402D5746"/>
    <w:rsid w:val="402D754D"/>
    <w:rsid w:val="402E5F94"/>
    <w:rsid w:val="402F14D9"/>
    <w:rsid w:val="403149DC"/>
    <w:rsid w:val="40325CE1"/>
    <w:rsid w:val="403271F0"/>
    <w:rsid w:val="40333762"/>
    <w:rsid w:val="403346FF"/>
    <w:rsid w:val="403411E4"/>
    <w:rsid w:val="40345961"/>
    <w:rsid w:val="403B0B6F"/>
    <w:rsid w:val="403D2FDE"/>
    <w:rsid w:val="403E1AF3"/>
    <w:rsid w:val="404104F9"/>
    <w:rsid w:val="40471D16"/>
    <w:rsid w:val="4048137F"/>
    <w:rsid w:val="404A3387"/>
    <w:rsid w:val="404A6C70"/>
    <w:rsid w:val="404C36E7"/>
    <w:rsid w:val="40543C97"/>
    <w:rsid w:val="40551718"/>
    <w:rsid w:val="4055351F"/>
    <w:rsid w:val="405613EC"/>
    <w:rsid w:val="4057012C"/>
    <w:rsid w:val="4057049F"/>
    <w:rsid w:val="4058011F"/>
    <w:rsid w:val="40585F20"/>
    <w:rsid w:val="40595BA0"/>
    <w:rsid w:val="40596E91"/>
    <w:rsid w:val="405C131F"/>
    <w:rsid w:val="405F6E23"/>
    <w:rsid w:val="40616C1C"/>
    <w:rsid w:val="4062207B"/>
    <w:rsid w:val="40631D33"/>
    <w:rsid w:val="406364B0"/>
    <w:rsid w:val="40655236"/>
    <w:rsid w:val="40667434"/>
    <w:rsid w:val="40670739"/>
    <w:rsid w:val="406A16BE"/>
    <w:rsid w:val="406C133E"/>
    <w:rsid w:val="40713247"/>
    <w:rsid w:val="40726ACA"/>
    <w:rsid w:val="4073674A"/>
    <w:rsid w:val="40751C4D"/>
    <w:rsid w:val="40760381"/>
    <w:rsid w:val="40760FB6"/>
    <w:rsid w:val="407654D0"/>
    <w:rsid w:val="407676CF"/>
    <w:rsid w:val="40782BD2"/>
    <w:rsid w:val="40796351"/>
    <w:rsid w:val="407A4E36"/>
    <w:rsid w:val="407B78CA"/>
    <w:rsid w:val="40846F18"/>
    <w:rsid w:val="408966EF"/>
    <w:rsid w:val="408E2B77"/>
    <w:rsid w:val="408F5EAA"/>
    <w:rsid w:val="40900260"/>
    <w:rsid w:val="40906AC8"/>
    <w:rsid w:val="4092377C"/>
    <w:rsid w:val="409A44DC"/>
    <w:rsid w:val="409D1B0D"/>
    <w:rsid w:val="40A41152"/>
    <w:rsid w:val="40A468DD"/>
    <w:rsid w:val="40A75C9F"/>
    <w:rsid w:val="40A814B5"/>
    <w:rsid w:val="40A96C24"/>
    <w:rsid w:val="40AB27D1"/>
    <w:rsid w:val="40AD0D8F"/>
    <w:rsid w:val="40AE30AC"/>
    <w:rsid w:val="40B11144"/>
    <w:rsid w:val="40B14030"/>
    <w:rsid w:val="40B42D8F"/>
    <w:rsid w:val="40B717BD"/>
    <w:rsid w:val="40B75F3A"/>
    <w:rsid w:val="40B94CC0"/>
    <w:rsid w:val="40BA62C0"/>
    <w:rsid w:val="40BA692C"/>
    <w:rsid w:val="40BA6EBE"/>
    <w:rsid w:val="40BC23C2"/>
    <w:rsid w:val="40C069E4"/>
    <w:rsid w:val="40C42739"/>
    <w:rsid w:val="40C52CD1"/>
    <w:rsid w:val="40C633B2"/>
    <w:rsid w:val="40C73FD6"/>
    <w:rsid w:val="40CB045E"/>
    <w:rsid w:val="40CB113B"/>
    <w:rsid w:val="40CC265C"/>
    <w:rsid w:val="40CC3328"/>
    <w:rsid w:val="40CE4AE2"/>
    <w:rsid w:val="40D432EC"/>
    <w:rsid w:val="40D97773"/>
    <w:rsid w:val="40DC06F8"/>
    <w:rsid w:val="40E12601"/>
    <w:rsid w:val="40E16D7E"/>
    <w:rsid w:val="40E24800"/>
    <w:rsid w:val="40E35B04"/>
    <w:rsid w:val="40E47D03"/>
    <w:rsid w:val="40E55784"/>
    <w:rsid w:val="40E70C87"/>
    <w:rsid w:val="40E81F8C"/>
    <w:rsid w:val="40E97A0E"/>
    <w:rsid w:val="40EB1D66"/>
    <w:rsid w:val="40EB768D"/>
    <w:rsid w:val="40EF1917"/>
    <w:rsid w:val="40F0647B"/>
    <w:rsid w:val="40F14E1A"/>
    <w:rsid w:val="40F17018"/>
    <w:rsid w:val="40F53820"/>
    <w:rsid w:val="40F91F77"/>
    <w:rsid w:val="40F942DC"/>
    <w:rsid w:val="40FB31AB"/>
    <w:rsid w:val="40FC0C2D"/>
    <w:rsid w:val="40FF1BB1"/>
    <w:rsid w:val="410447A5"/>
    <w:rsid w:val="41046039"/>
    <w:rsid w:val="41084A3F"/>
    <w:rsid w:val="410878DA"/>
    <w:rsid w:val="41091270"/>
    <w:rsid w:val="410B59C4"/>
    <w:rsid w:val="410D3296"/>
    <w:rsid w:val="410E6949"/>
    <w:rsid w:val="41110C42"/>
    <w:rsid w:val="41113E61"/>
    <w:rsid w:val="4111534F"/>
    <w:rsid w:val="4111765D"/>
    <w:rsid w:val="41122DD0"/>
    <w:rsid w:val="411266F2"/>
    <w:rsid w:val="41130852"/>
    <w:rsid w:val="411A4CEC"/>
    <w:rsid w:val="411C3FD1"/>
    <w:rsid w:val="411C7C91"/>
    <w:rsid w:val="411D3B6A"/>
    <w:rsid w:val="411D4913"/>
    <w:rsid w:val="411E4E48"/>
    <w:rsid w:val="412414ED"/>
    <w:rsid w:val="41263FEF"/>
    <w:rsid w:val="41271A71"/>
    <w:rsid w:val="41276809"/>
    <w:rsid w:val="41282D76"/>
    <w:rsid w:val="412874F2"/>
    <w:rsid w:val="412C177C"/>
    <w:rsid w:val="4130203D"/>
    <w:rsid w:val="41305C04"/>
    <w:rsid w:val="413139CF"/>
    <w:rsid w:val="41317E02"/>
    <w:rsid w:val="41325883"/>
    <w:rsid w:val="41340D87"/>
    <w:rsid w:val="41346F56"/>
    <w:rsid w:val="413606A8"/>
    <w:rsid w:val="4138778D"/>
    <w:rsid w:val="413A6513"/>
    <w:rsid w:val="413F68D3"/>
    <w:rsid w:val="41487A27"/>
    <w:rsid w:val="414932AA"/>
    <w:rsid w:val="414A67AD"/>
    <w:rsid w:val="414F2C35"/>
    <w:rsid w:val="414F3DF9"/>
    <w:rsid w:val="414F73B2"/>
    <w:rsid w:val="4154383A"/>
    <w:rsid w:val="41577B67"/>
    <w:rsid w:val="41585AC3"/>
    <w:rsid w:val="415A0FC6"/>
    <w:rsid w:val="415A13B1"/>
    <w:rsid w:val="415C66C8"/>
    <w:rsid w:val="415D1F4B"/>
    <w:rsid w:val="415F544E"/>
    <w:rsid w:val="416205D1"/>
    <w:rsid w:val="41623337"/>
    <w:rsid w:val="41623E54"/>
    <w:rsid w:val="416318D6"/>
    <w:rsid w:val="41644CB7"/>
    <w:rsid w:val="41647357"/>
    <w:rsid w:val="416D1E08"/>
    <w:rsid w:val="416E7C67"/>
    <w:rsid w:val="41705691"/>
    <w:rsid w:val="4171593F"/>
    <w:rsid w:val="41796B7E"/>
    <w:rsid w:val="417C0F27"/>
    <w:rsid w:val="41802E42"/>
    <w:rsid w:val="4181506A"/>
    <w:rsid w:val="4181599F"/>
    <w:rsid w:val="41826C72"/>
    <w:rsid w:val="41841E0A"/>
    <w:rsid w:val="4184568E"/>
    <w:rsid w:val="4186530E"/>
    <w:rsid w:val="41872D8F"/>
    <w:rsid w:val="418B1795"/>
    <w:rsid w:val="418C2A9A"/>
    <w:rsid w:val="418C7217"/>
    <w:rsid w:val="418D051C"/>
    <w:rsid w:val="418D4C98"/>
    <w:rsid w:val="418F3A1F"/>
    <w:rsid w:val="41900115"/>
    <w:rsid w:val="419014A0"/>
    <w:rsid w:val="419320F1"/>
    <w:rsid w:val="41950C43"/>
    <w:rsid w:val="419655A8"/>
    <w:rsid w:val="41981F74"/>
    <w:rsid w:val="419A77A9"/>
    <w:rsid w:val="41A213BA"/>
    <w:rsid w:val="41A24C3E"/>
    <w:rsid w:val="41A25D3E"/>
    <w:rsid w:val="41A36E3C"/>
    <w:rsid w:val="41A73354"/>
    <w:rsid w:val="41A86B47"/>
    <w:rsid w:val="41A945C9"/>
    <w:rsid w:val="41AB7ACC"/>
    <w:rsid w:val="41AC774B"/>
    <w:rsid w:val="41B512A0"/>
    <w:rsid w:val="41B86DE1"/>
    <w:rsid w:val="41C11C6F"/>
    <w:rsid w:val="41C163EC"/>
    <w:rsid w:val="41C30D0F"/>
    <w:rsid w:val="41C310BB"/>
    <w:rsid w:val="41C81A69"/>
    <w:rsid w:val="41CA6CFC"/>
    <w:rsid w:val="41CB1549"/>
    <w:rsid w:val="41CB477D"/>
    <w:rsid w:val="41CC21FF"/>
    <w:rsid w:val="41CD7C80"/>
    <w:rsid w:val="41CE0F85"/>
    <w:rsid w:val="41CF3183"/>
    <w:rsid w:val="41D07719"/>
    <w:rsid w:val="41D2400B"/>
    <w:rsid w:val="41D66391"/>
    <w:rsid w:val="41D73E13"/>
    <w:rsid w:val="41D81894"/>
    <w:rsid w:val="41DD1138"/>
    <w:rsid w:val="41DE5FC1"/>
    <w:rsid w:val="41DF59E2"/>
    <w:rsid w:val="41E04AAA"/>
    <w:rsid w:val="41E221A4"/>
    <w:rsid w:val="41E225DE"/>
    <w:rsid w:val="41E6662C"/>
    <w:rsid w:val="41E740AD"/>
    <w:rsid w:val="41E761D1"/>
    <w:rsid w:val="41EA2E34"/>
    <w:rsid w:val="41EB2870"/>
    <w:rsid w:val="41EB6185"/>
    <w:rsid w:val="41EC0535"/>
    <w:rsid w:val="41EF31F2"/>
    <w:rsid w:val="41EF4693"/>
    <w:rsid w:val="41F149BD"/>
    <w:rsid w:val="41F62268"/>
    <w:rsid w:val="41F84348"/>
    <w:rsid w:val="41F852E7"/>
    <w:rsid w:val="41FA784B"/>
    <w:rsid w:val="42004FD7"/>
    <w:rsid w:val="420071D6"/>
    <w:rsid w:val="420226D9"/>
    <w:rsid w:val="42045BDC"/>
    <w:rsid w:val="42051BC8"/>
    <w:rsid w:val="42086778"/>
    <w:rsid w:val="420B5567"/>
    <w:rsid w:val="420C67D1"/>
    <w:rsid w:val="420E64EB"/>
    <w:rsid w:val="420F77F0"/>
    <w:rsid w:val="42112CF3"/>
    <w:rsid w:val="42122973"/>
    <w:rsid w:val="42127409"/>
    <w:rsid w:val="421538F8"/>
    <w:rsid w:val="4218487C"/>
    <w:rsid w:val="421901A8"/>
    <w:rsid w:val="421B5801"/>
    <w:rsid w:val="421B67F4"/>
    <w:rsid w:val="42205950"/>
    <w:rsid w:val="4220704B"/>
    <w:rsid w:val="42243F12"/>
    <w:rsid w:val="42263B92"/>
    <w:rsid w:val="42274E97"/>
    <w:rsid w:val="42287095"/>
    <w:rsid w:val="42294B17"/>
    <w:rsid w:val="422A188F"/>
    <w:rsid w:val="422C3507"/>
    <w:rsid w:val="422E4822"/>
    <w:rsid w:val="42307D25"/>
    <w:rsid w:val="42320B21"/>
    <w:rsid w:val="42330CA9"/>
    <w:rsid w:val="42332F5F"/>
    <w:rsid w:val="42363E2C"/>
    <w:rsid w:val="42375131"/>
    <w:rsid w:val="42397786"/>
    <w:rsid w:val="423E4ABC"/>
    <w:rsid w:val="42430F44"/>
    <w:rsid w:val="42454447"/>
    <w:rsid w:val="42493C4E"/>
    <w:rsid w:val="424943DE"/>
    <w:rsid w:val="424D6740"/>
    <w:rsid w:val="4252375D"/>
    <w:rsid w:val="42562163"/>
    <w:rsid w:val="425659E6"/>
    <w:rsid w:val="42577BE4"/>
    <w:rsid w:val="425B1E6E"/>
    <w:rsid w:val="425D1AEE"/>
    <w:rsid w:val="425E0AD1"/>
    <w:rsid w:val="426217F9"/>
    <w:rsid w:val="4265277D"/>
    <w:rsid w:val="426A0E03"/>
    <w:rsid w:val="426B2108"/>
    <w:rsid w:val="426B4687"/>
    <w:rsid w:val="426B594E"/>
    <w:rsid w:val="426C4306"/>
    <w:rsid w:val="426E308D"/>
    <w:rsid w:val="42707E35"/>
    <w:rsid w:val="42712EDF"/>
    <w:rsid w:val="4271791D"/>
    <w:rsid w:val="42721A93"/>
    <w:rsid w:val="42772697"/>
    <w:rsid w:val="42775F1B"/>
    <w:rsid w:val="42793CA2"/>
    <w:rsid w:val="427B0A6F"/>
    <w:rsid w:val="427B109E"/>
    <w:rsid w:val="427D7E24"/>
    <w:rsid w:val="42810A28"/>
    <w:rsid w:val="428242AC"/>
    <w:rsid w:val="428264AA"/>
    <w:rsid w:val="42852CB2"/>
    <w:rsid w:val="42872932"/>
    <w:rsid w:val="42873FC2"/>
    <w:rsid w:val="428803B3"/>
    <w:rsid w:val="428A38B6"/>
    <w:rsid w:val="428C52FB"/>
    <w:rsid w:val="428E5B40"/>
    <w:rsid w:val="429057C0"/>
    <w:rsid w:val="42921365"/>
    <w:rsid w:val="42993ED1"/>
    <w:rsid w:val="429B15D2"/>
    <w:rsid w:val="429C4E56"/>
    <w:rsid w:val="429D0359"/>
    <w:rsid w:val="429E4757"/>
    <w:rsid w:val="429F1745"/>
    <w:rsid w:val="42A012DD"/>
    <w:rsid w:val="42A41642"/>
    <w:rsid w:val="42A62D36"/>
    <w:rsid w:val="42A925FC"/>
    <w:rsid w:val="42A9416B"/>
    <w:rsid w:val="42AA7E1E"/>
    <w:rsid w:val="42AD50EE"/>
    <w:rsid w:val="42AE05F3"/>
    <w:rsid w:val="42AE24C0"/>
    <w:rsid w:val="42B26FF9"/>
    <w:rsid w:val="42B34A7B"/>
    <w:rsid w:val="42B744F0"/>
    <w:rsid w:val="42B776F0"/>
    <w:rsid w:val="42B85710"/>
    <w:rsid w:val="42B94406"/>
    <w:rsid w:val="42BA1E87"/>
    <w:rsid w:val="42BB570A"/>
    <w:rsid w:val="42BD2D58"/>
    <w:rsid w:val="42BD2E0C"/>
    <w:rsid w:val="42BE088D"/>
    <w:rsid w:val="42BF51F5"/>
    <w:rsid w:val="42BF630F"/>
    <w:rsid w:val="42C37F4B"/>
    <w:rsid w:val="42C42797"/>
    <w:rsid w:val="42C82EB5"/>
    <w:rsid w:val="42C9008B"/>
    <w:rsid w:val="42CA46A0"/>
    <w:rsid w:val="42CD30A6"/>
    <w:rsid w:val="42D03A4A"/>
    <w:rsid w:val="42D2752E"/>
    <w:rsid w:val="42D57F0C"/>
    <w:rsid w:val="42D617B7"/>
    <w:rsid w:val="42D635B0"/>
    <w:rsid w:val="42D643A4"/>
    <w:rsid w:val="42D96EB9"/>
    <w:rsid w:val="42DA01BE"/>
    <w:rsid w:val="42DC7E3D"/>
    <w:rsid w:val="42DD1142"/>
    <w:rsid w:val="42DD2F07"/>
    <w:rsid w:val="42DE1394"/>
    <w:rsid w:val="42DF0DC2"/>
    <w:rsid w:val="42DF4645"/>
    <w:rsid w:val="42E06844"/>
    <w:rsid w:val="42E142C5"/>
    <w:rsid w:val="42E17B48"/>
    <w:rsid w:val="42E55E2E"/>
    <w:rsid w:val="42E661CE"/>
    <w:rsid w:val="42E71A52"/>
    <w:rsid w:val="42E80618"/>
    <w:rsid w:val="42E874D3"/>
    <w:rsid w:val="42EA4BD5"/>
    <w:rsid w:val="42EC00D8"/>
    <w:rsid w:val="42F06ADE"/>
    <w:rsid w:val="42F308B1"/>
    <w:rsid w:val="42F454E4"/>
    <w:rsid w:val="42F609E7"/>
    <w:rsid w:val="42FC4E59"/>
    <w:rsid w:val="42FD5DF4"/>
    <w:rsid w:val="42FF70F8"/>
    <w:rsid w:val="4300341F"/>
    <w:rsid w:val="430147FA"/>
    <w:rsid w:val="4302007D"/>
    <w:rsid w:val="4302227B"/>
    <w:rsid w:val="43043580"/>
    <w:rsid w:val="4305504D"/>
    <w:rsid w:val="43081698"/>
    <w:rsid w:val="43081BD1"/>
    <w:rsid w:val="4309548A"/>
    <w:rsid w:val="430B098D"/>
    <w:rsid w:val="43103FB1"/>
    <w:rsid w:val="43104E14"/>
    <w:rsid w:val="43135D99"/>
    <w:rsid w:val="43166D1E"/>
    <w:rsid w:val="431E02ED"/>
    <w:rsid w:val="431E1BAC"/>
    <w:rsid w:val="432050AF"/>
    <w:rsid w:val="43236033"/>
    <w:rsid w:val="43257338"/>
    <w:rsid w:val="432937C0"/>
    <w:rsid w:val="43297F3D"/>
    <w:rsid w:val="432B1AFF"/>
    <w:rsid w:val="432D21C6"/>
    <w:rsid w:val="432E2F32"/>
    <w:rsid w:val="432F56C9"/>
    <w:rsid w:val="43333B1D"/>
    <w:rsid w:val="433462CE"/>
    <w:rsid w:val="43367D1A"/>
    <w:rsid w:val="433B14DC"/>
    <w:rsid w:val="433B60F4"/>
    <w:rsid w:val="433E7706"/>
    <w:rsid w:val="433F20E0"/>
    <w:rsid w:val="4343436A"/>
    <w:rsid w:val="4344430F"/>
    <w:rsid w:val="43453FEA"/>
    <w:rsid w:val="43484F6E"/>
    <w:rsid w:val="43496273"/>
    <w:rsid w:val="434A646E"/>
    <w:rsid w:val="434B1776"/>
    <w:rsid w:val="434C1C7B"/>
    <w:rsid w:val="434C3F2D"/>
    <w:rsid w:val="434D13F6"/>
    <w:rsid w:val="4351587E"/>
    <w:rsid w:val="435208B1"/>
    <w:rsid w:val="43531CC2"/>
    <w:rsid w:val="435431FF"/>
    <w:rsid w:val="43546802"/>
    <w:rsid w:val="43547063"/>
    <w:rsid w:val="4358188D"/>
    <w:rsid w:val="43584FC9"/>
    <w:rsid w:val="43592C8A"/>
    <w:rsid w:val="4359650D"/>
    <w:rsid w:val="435A47CC"/>
    <w:rsid w:val="435B576A"/>
    <w:rsid w:val="435C7492"/>
    <w:rsid w:val="43602DCE"/>
    <w:rsid w:val="43605E98"/>
    <w:rsid w:val="43656A9D"/>
    <w:rsid w:val="43662AF0"/>
    <w:rsid w:val="43667DA2"/>
    <w:rsid w:val="43675823"/>
    <w:rsid w:val="436C1CAB"/>
    <w:rsid w:val="436D260D"/>
    <w:rsid w:val="436D772C"/>
    <w:rsid w:val="436F06B1"/>
    <w:rsid w:val="43744B39"/>
    <w:rsid w:val="43770215"/>
    <w:rsid w:val="437B795E"/>
    <w:rsid w:val="437D79C7"/>
    <w:rsid w:val="437E264C"/>
    <w:rsid w:val="437F2ECA"/>
    <w:rsid w:val="43800213"/>
    <w:rsid w:val="438318D0"/>
    <w:rsid w:val="43864FE1"/>
    <w:rsid w:val="438A4ADE"/>
    <w:rsid w:val="438B4A4E"/>
    <w:rsid w:val="438C377F"/>
    <w:rsid w:val="438C7FE1"/>
    <w:rsid w:val="438F3164"/>
    <w:rsid w:val="438F69E7"/>
    <w:rsid w:val="43906005"/>
    <w:rsid w:val="4395704D"/>
    <w:rsid w:val="43966397"/>
    <w:rsid w:val="43985FF2"/>
    <w:rsid w:val="43993220"/>
    <w:rsid w:val="439A14F5"/>
    <w:rsid w:val="439E0787"/>
    <w:rsid w:val="439E377F"/>
    <w:rsid w:val="43A06C82"/>
    <w:rsid w:val="43A16902"/>
    <w:rsid w:val="43A22572"/>
    <w:rsid w:val="43A31E05"/>
    <w:rsid w:val="43A45688"/>
    <w:rsid w:val="43A47886"/>
    <w:rsid w:val="43A62D89"/>
    <w:rsid w:val="43A7408E"/>
    <w:rsid w:val="43A97591"/>
    <w:rsid w:val="43AB7C4E"/>
    <w:rsid w:val="43AD5F98"/>
    <w:rsid w:val="43B06F1C"/>
    <w:rsid w:val="43B26B9C"/>
    <w:rsid w:val="43B60E25"/>
    <w:rsid w:val="43B70AA5"/>
    <w:rsid w:val="43B77DF6"/>
    <w:rsid w:val="43BA1A2A"/>
    <w:rsid w:val="43BA373D"/>
    <w:rsid w:val="43BA782C"/>
    <w:rsid w:val="43BB74AB"/>
    <w:rsid w:val="43BC4F2D"/>
    <w:rsid w:val="43BE169E"/>
    <w:rsid w:val="43BE3CB3"/>
    <w:rsid w:val="43BE6232"/>
    <w:rsid w:val="43BF15D1"/>
    <w:rsid w:val="43BF4F02"/>
    <w:rsid w:val="43BF5EB2"/>
    <w:rsid w:val="43C03933"/>
    <w:rsid w:val="43C071B6"/>
    <w:rsid w:val="43C226BA"/>
    <w:rsid w:val="43C43D3D"/>
    <w:rsid w:val="43C45BBD"/>
    <w:rsid w:val="43C845C3"/>
    <w:rsid w:val="43CD0A4B"/>
    <w:rsid w:val="43CE1F7B"/>
    <w:rsid w:val="43CE64CC"/>
    <w:rsid w:val="43D76DDC"/>
    <w:rsid w:val="43D775B2"/>
    <w:rsid w:val="43D8485D"/>
    <w:rsid w:val="43DC121B"/>
    <w:rsid w:val="43DF6732"/>
    <w:rsid w:val="43E13978"/>
    <w:rsid w:val="43E32BEE"/>
    <w:rsid w:val="43E52FB4"/>
    <w:rsid w:val="43E83DFD"/>
    <w:rsid w:val="43E84F62"/>
    <w:rsid w:val="43E87076"/>
    <w:rsid w:val="43E9037B"/>
    <w:rsid w:val="43E94AF8"/>
    <w:rsid w:val="43ED62F0"/>
    <w:rsid w:val="43EE1136"/>
    <w:rsid w:val="43EF2284"/>
    <w:rsid w:val="43F22B5D"/>
    <w:rsid w:val="43F4090A"/>
    <w:rsid w:val="43F62371"/>
    <w:rsid w:val="43F75112"/>
    <w:rsid w:val="43FA2133"/>
    <w:rsid w:val="43FA2813"/>
    <w:rsid w:val="43FC159A"/>
    <w:rsid w:val="43FC5D17"/>
    <w:rsid w:val="43FD3798"/>
    <w:rsid w:val="43FD4086"/>
    <w:rsid w:val="440253A0"/>
    <w:rsid w:val="44030F25"/>
    <w:rsid w:val="44041AEA"/>
    <w:rsid w:val="440437BA"/>
    <w:rsid w:val="44054428"/>
    <w:rsid w:val="4406407E"/>
    <w:rsid w:val="440657AD"/>
    <w:rsid w:val="440853AC"/>
    <w:rsid w:val="440B052F"/>
    <w:rsid w:val="440B1FD8"/>
    <w:rsid w:val="440B2988"/>
    <w:rsid w:val="440C60D9"/>
    <w:rsid w:val="440F6F36"/>
    <w:rsid w:val="4410023A"/>
    <w:rsid w:val="441133CA"/>
    <w:rsid w:val="44114AB5"/>
    <w:rsid w:val="441370A9"/>
    <w:rsid w:val="441433CA"/>
    <w:rsid w:val="44174342"/>
    <w:rsid w:val="44177434"/>
    <w:rsid w:val="441775F9"/>
    <w:rsid w:val="44184095"/>
    <w:rsid w:val="44197845"/>
    <w:rsid w:val="441A1710"/>
    <w:rsid w:val="441E3CCD"/>
    <w:rsid w:val="441E6863"/>
    <w:rsid w:val="44202A53"/>
    <w:rsid w:val="44222311"/>
    <w:rsid w:val="442510D9"/>
    <w:rsid w:val="44256EDB"/>
    <w:rsid w:val="442713BA"/>
    <w:rsid w:val="44272F23"/>
    <w:rsid w:val="44297ADF"/>
    <w:rsid w:val="442B2FE3"/>
    <w:rsid w:val="442C6BEF"/>
    <w:rsid w:val="442F19E9"/>
    <w:rsid w:val="44320D84"/>
    <w:rsid w:val="44333C72"/>
    <w:rsid w:val="44364BF7"/>
    <w:rsid w:val="44372678"/>
    <w:rsid w:val="44386A0C"/>
    <w:rsid w:val="443B107F"/>
    <w:rsid w:val="443E7C78"/>
    <w:rsid w:val="444554B9"/>
    <w:rsid w:val="44480D8A"/>
    <w:rsid w:val="444A3897"/>
    <w:rsid w:val="444C2BC0"/>
    <w:rsid w:val="444D01D5"/>
    <w:rsid w:val="444D481C"/>
    <w:rsid w:val="444E5B21"/>
    <w:rsid w:val="44511E7B"/>
    <w:rsid w:val="44513222"/>
    <w:rsid w:val="44551C28"/>
    <w:rsid w:val="445676AA"/>
    <w:rsid w:val="445C4E37"/>
    <w:rsid w:val="445C7035"/>
    <w:rsid w:val="44616D40"/>
    <w:rsid w:val="44620F3E"/>
    <w:rsid w:val="44624561"/>
    <w:rsid w:val="44644144"/>
    <w:rsid w:val="4466433C"/>
    <w:rsid w:val="44682E47"/>
    <w:rsid w:val="4469385F"/>
    <w:rsid w:val="446D7085"/>
    <w:rsid w:val="446E4D51"/>
    <w:rsid w:val="44726FDA"/>
    <w:rsid w:val="4472716F"/>
    <w:rsid w:val="44727C49"/>
    <w:rsid w:val="44736C5A"/>
    <w:rsid w:val="44767BDF"/>
    <w:rsid w:val="44775DE2"/>
    <w:rsid w:val="447D2DED"/>
    <w:rsid w:val="447E086E"/>
    <w:rsid w:val="448004EE"/>
    <w:rsid w:val="44821AE3"/>
    <w:rsid w:val="4483230D"/>
    <w:rsid w:val="4485051C"/>
    <w:rsid w:val="4487278A"/>
    <w:rsid w:val="44874DDF"/>
    <w:rsid w:val="44877E79"/>
    <w:rsid w:val="448858FB"/>
    <w:rsid w:val="44895C9D"/>
    <w:rsid w:val="44896BFF"/>
    <w:rsid w:val="44896D41"/>
    <w:rsid w:val="448B2102"/>
    <w:rsid w:val="448C3A1B"/>
    <w:rsid w:val="448D7804"/>
    <w:rsid w:val="44900788"/>
    <w:rsid w:val="4490400C"/>
    <w:rsid w:val="449114FE"/>
    <w:rsid w:val="449605EF"/>
    <w:rsid w:val="44962692"/>
    <w:rsid w:val="44965F15"/>
    <w:rsid w:val="449D6402"/>
    <w:rsid w:val="44A21D28"/>
    <w:rsid w:val="44A83877"/>
    <w:rsid w:val="44A83C31"/>
    <w:rsid w:val="44A87336"/>
    <w:rsid w:val="44B068BD"/>
    <w:rsid w:val="44B14540"/>
    <w:rsid w:val="44B6424B"/>
    <w:rsid w:val="44B71CCD"/>
    <w:rsid w:val="44BA2C52"/>
    <w:rsid w:val="44BD0353"/>
    <w:rsid w:val="44C744E6"/>
    <w:rsid w:val="44C81B93"/>
    <w:rsid w:val="44C84166"/>
    <w:rsid w:val="44CA2EEC"/>
    <w:rsid w:val="44CB63BE"/>
    <w:rsid w:val="44CC2B6C"/>
    <w:rsid w:val="44CC6452"/>
    <w:rsid w:val="44CE29A6"/>
    <w:rsid w:val="44CF3AF0"/>
    <w:rsid w:val="44CF7374"/>
    <w:rsid w:val="44D01572"/>
    <w:rsid w:val="44D04DF5"/>
    <w:rsid w:val="44D16FF4"/>
    <w:rsid w:val="44D24A75"/>
    <w:rsid w:val="44D265DE"/>
    <w:rsid w:val="44D35D7A"/>
    <w:rsid w:val="44D63F79"/>
    <w:rsid w:val="44D81A54"/>
    <w:rsid w:val="44D83A6F"/>
    <w:rsid w:val="44D97CC8"/>
    <w:rsid w:val="44DD0888"/>
    <w:rsid w:val="44DD1CEB"/>
    <w:rsid w:val="44DE6309"/>
    <w:rsid w:val="44E20593"/>
    <w:rsid w:val="44E31B5A"/>
    <w:rsid w:val="44E74A1A"/>
    <w:rsid w:val="44E8249C"/>
    <w:rsid w:val="44EF65A4"/>
    <w:rsid w:val="44F729C0"/>
    <w:rsid w:val="44F87448"/>
    <w:rsid w:val="44FB519E"/>
    <w:rsid w:val="44FC027E"/>
    <w:rsid w:val="44FC113D"/>
    <w:rsid w:val="44FD0CFE"/>
    <w:rsid w:val="44FF38B0"/>
    <w:rsid w:val="44FF7003"/>
    <w:rsid w:val="45030AC7"/>
    <w:rsid w:val="450720CA"/>
    <w:rsid w:val="450A0452"/>
    <w:rsid w:val="450A4388"/>
    <w:rsid w:val="450B2153"/>
    <w:rsid w:val="450B5ED4"/>
    <w:rsid w:val="450E6E58"/>
    <w:rsid w:val="4511585F"/>
    <w:rsid w:val="45130D62"/>
    <w:rsid w:val="451467E3"/>
    <w:rsid w:val="4514795E"/>
    <w:rsid w:val="4515631E"/>
    <w:rsid w:val="451B616E"/>
    <w:rsid w:val="451C7473"/>
    <w:rsid w:val="451D1671"/>
    <w:rsid w:val="45225AF9"/>
    <w:rsid w:val="452458BF"/>
    <w:rsid w:val="452850CF"/>
    <w:rsid w:val="452C3E8A"/>
    <w:rsid w:val="452D190C"/>
    <w:rsid w:val="452F2C10"/>
    <w:rsid w:val="452F40D4"/>
    <w:rsid w:val="45300692"/>
    <w:rsid w:val="45302890"/>
    <w:rsid w:val="45325D93"/>
    <w:rsid w:val="45333815"/>
    <w:rsid w:val="45356D18"/>
    <w:rsid w:val="4536479A"/>
    <w:rsid w:val="453A6A23"/>
    <w:rsid w:val="453B44DF"/>
    <w:rsid w:val="453C0130"/>
    <w:rsid w:val="453C66A3"/>
    <w:rsid w:val="453D08DD"/>
    <w:rsid w:val="453D70A7"/>
    <w:rsid w:val="453E1BA6"/>
    <w:rsid w:val="45412B2B"/>
    <w:rsid w:val="45447333"/>
    <w:rsid w:val="45464A34"/>
    <w:rsid w:val="454A6CBD"/>
    <w:rsid w:val="454B473F"/>
    <w:rsid w:val="454C55BD"/>
    <w:rsid w:val="454C693D"/>
    <w:rsid w:val="454E56C4"/>
    <w:rsid w:val="45585835"/>
    <w:rsid w:val="45585FD3"/>
    <w:rsid w:val="45590635"/>
    <w:rsid w:val="45595C53"/>
    <w:rsid w:val="455C49D9"/>
    <w:rsid w:val="455D245B"/>
    <w:rsid w:val="456049A8"/>
    <w:rsid w:val="45625C51"/>
    <w:rsid w:val="45633716"/>
    <w:rsid w:val="45651A65"/>
    <w:rsid w:val="456552E9"/>
    <w:rsid w:val="45662D6A"/>
    <w:rsid w:val="456674E7"/>
    <w:rsid w:val="45717B45"/>
    <w:rsid w:val="45724300"/>
    <w:rsid w:val="45742080"/>
    <w:rsid w:val="45757B02"/>
    <w:rsid w:val="45780A86"/>
    <w:rsid w:val="457C51ED"/>
    <w:rsid w:val="457D2F9B"/>
    <w:rsid w:val="457F0C02"/>
    <w:rsid w:val="458267F7"/>
    <w:rsid w:val="4583011C"/>
    <w:rsid w:val="4583029D"/>
    <w:rsid w:val="458A7AA7"/>
    <w:rsid w:val="458D51A8"/>
    <w:rsid w:val="458E2C2A"/>
    <w:rsid w:val="458F0387"/>
    <w:rsid w:val="459019B0"/>
    <w:rsid w:val="45921630"/>
    <w:rsid w:val="45924EB3"/>
    <w:rsid w:val="45950036"/>
    <w:rsid w:val="45973539"/>
    <w:rsid w:val="45982A18"/>
    <w:rsid w:val="45986DBD"/>
    <w:rsid w:val="459B57C3"/>
    <w:rsid w:val="459C3244"/>
    <w:rsid w:val="45A3734C"/>
    <w:rsid w:val="45A51597"/>
    <w:rsid w:val="45A560D2"/>
    <w:rsid w:val="45A75961"/>
    <w:rsid w:val="45A831F7"/>
    <w:rsid w:val="45A85FDD"/>
    <w:rsid w:val="45A8769B"/>
    <w:rsid w:val="45A93B8E"/>
    <w:rsid w:val="45A94AD9"/>
    <w:rsid w:val="45A97A79"/>
    <w:rsid w:val="45AB5312"/>
    <w:rsid w:val="45AF0BE0"/>
    <w:rsid w:val="45B06662"/>
    <w:rsid w:val="45B21B65"/>
    <w:rsid w:val="45B45068"/>
    <w:rsid w:val="45B63B66"/>
    <w:rsid w:val="45B83A6E"/>
    <w:rsid w:val="45BA27F4"/>
    <w:rsid w:val="45BA37C9"/>
    <w:rsid w:val="45BB117C"/>
    <w:rsid w:val="45BB4AE0"/>
    <w:rsid w:val="45BE11FB"/>
    <w:rsid w:val="45C2437E"/>
    <w:rsid w:val="45C27C01"/>
    <w:rsid w:val="45C66607"/>
    <w:rsid w:val="45C67B21"/>
    <w:rsid w:val="45C83D08"/>
    <w:rsid w:val="45CD3A13"/>
    <w:rsid w:val="45CF482B"/>
    <w:rsid w:val="45D10E89"/>
    <w:rsid w:val="45D668A1"/>
    <w:rsid w:val="45D76449"/>
    <w:rsid w:val="45D80D5B"/>
    <w:rsid w:val="45D81DA4"/>
    <w:rsid w:val="45D97826"/>
    <w:rsid w:val="45DA351F"/>
    <w:rsid w:val="45DB2D29"/>
    <w:rsid w:val="45DD7344"/>
    <w:rsid w:val="45E43F8D"/>
    <w:rsid w:val="45E66B3C"/>
    <w:rsid w:val="45E81F56"/>
    <w:rsid w:val="45E828C9"/>
    <w:rsid w:val="45E97AC0"/>
    <w:rsid w:val="45EB6847"/>
    <w:rsid w:val="45EC67B7"/>
    <w:rsid w:val="45ED64C7"/>
    <w:rsid w:val="45EE77CB"/>
    <w:rsid w:val="45F02CCE"/>
    <w:rsid w:val="45F575A2"/>
    <w:rsid w:val="45F97A7E"/>
    <w:rsid w:val="45FA35DE"/>
    <w:rsid w:val="45FB105F"/>
    <w:rsid w:val="45FC4C14"/>
    <w:rsid w:val="45FD5429"/>
    <w:rsid w:val="45FF375F"/>
    <w:rsid w:val="46002DF7"/>
    <w:rsid w:val="4604196F"/>
    <w:rsid w:val="46077070"/>
    <w:rsid w:val="46080375"/>
    <w:rsid w:val="46084AF2"/>
    <w:rsid w:val="46092573"/>
    <w:rsid w:val="460A3878"/>
    <w:rsid w:val="460B12FA"/>
    <w:rsid w:val="460B5A77"/>
    <w:rsid w:val="460C34F8"/>
    <w:rsid w:val="460D47FD"/>
    <w:rsid w:val="460E69FB"/>
    <w:rsid w:val="460F7D00"/>
    <w:rsid w:val="46132E83"/>
    <w:rsid w:val="46144188"/>
    <w:rsid w:val="46153E08"/>
    <w:rsid w:val="46163596"/>
    <w:rsid w:val="46182B8E"/>
    <w:rsid w:val="461A028F"/>
    <w:rsid w:val="461B5D11"/>
    <w:rsid w:val="461C402C"/>
    <w:rsid w:val="462234F4"/>
    <w:rsid w:val="462369A1"/>
    <w:rsid w:val="46240B9F"/>
    <w:rsid w:val="462640A2"/>
    <w:rsid w:val="46267925"/>
    <w:rsid w:val="462766DE"/>
    <w:rsid w:val="462A632B"/>
    <w:rsid w:val="462B0875"/>
    <w:rsid w:val="462C182F"/>
    <w:rsid w:val="462F27B3"/>
    <w:rsid w:val="4632454A"/>
    <w:rsid w:val="463333B8"/>
    <w:rsid w:val="46375538"/>
    <w:rsid w:val="46395C59"/>
    <w:rsid w:val="463A65C6"/>
    <w:rsid w:val="463D2143"/>
    <w:rsid w:val="463E5DD4"/>
    <w:rsid w:val="463F2A4E"/>
    <w:rsid w:val="464239D2"/>
    <w:rsid w:val="464467E0"/>
    <w:rsid w:val="46453310"/>
    <w:rsid w:val="4649335D"/>
    <w:rsid w:val="464A54C9"/>
    <w:rsid w:val="46513FED"/>
    <w:rsid w:val="46550474"/>
    <w:rsid w:val="46554BF1"/>
    <w:rsid w:val="46562673"/>
    <w:rsid w:val="465C457C"/>
    <w:rsid w:val="465D1FFE"/>
    <w:rsid w:val="465D7232"/>
    <w:rsid w:val="46623037"/>
    <w:rsid w:val="4663778A"/>
    <w:rsid w:val="46654E8C"/>
    <w:rsid w:val="466F101E"/>
    <w:rsid w:val="46721FA3"/>
    <w:rsid w:val="4673618F"/>
    <w:rsid w:val="46773764"/>
    <w:rsid w:val="467A126D"/>
    <w:rsid w:val="468012B9"/>
    <w:rsid w:val="46816795"/>
    <w:rsid w:val="468247BC"/>
    <w:rsid w:val="4682613E"/>
    <w:rsid w:val="468269BA"/>
    <w:rsid w:val="46850D20"/>
    <w:rsid w:val="468766C5"/>
    <w:rsid w:val="468F3AD1"/>
    <w:rsid w:val="46905CD0"/>
    <w:rsid w:val="469241DC"/>
    <w:rsid w:val="469446D6"/>
    <w:rsid w:val="46956D50"/>
    <w:rsid w:val="46963997"/>
    <w:rsid w:val="46985406"/>
    <w:rsid w:val="4698695F"/>
    <w:rsid w:val="469A13D9"/>
    <w:rsid w:val="469D0869"/>
    <w:rsid w:val="469E62EA"/>
    <w:rsid w:val="469F064D"/>
    <w:rsid w:val="469F3D6C"/>
    <w:rsid w:val="46A14816"/>
    <w:rsid w:val="46A56BEE"/>
    <w:rsid w:val="46A636F7"/>
    <w:rsid w:val="46A772DC"/>
    <w:rsid w:val="46B0344B"/>
    <w:rsid w:val="46B46290"/>
    <w:rsid w:val="46B55E48"/>
    <w:rsid w:val="46B84C96"/>
    <w:rsid w:val="46BB03C9"/>
    <w:rsid w:val="46C155A5"/>
    <w:rsid w:val="46C277A4"/>
    <w:rsid w:val="46C35225"/>
    <w:rsid w:val="46CB2FF3"/>
    <w:rsid w:val="46D10112"/>
    <w:rsid w:val="46D77749"/>
    <w:rsid w:val="46D973C9"/>
    <w:rsid w:val="46DA4E4A"/>
    <w:rsid w:val="46DB28CC"/>
    <w:rsid w:val="46DC75FC"/>
    <w:rsid w:val="46DE71A0"/>
    <w:rsid w:val="46DF031D"/>
    <w:rsid w:val="46E25ADA"/>
    <w:rsid w:val="46E3302A"/>
    <w:rsid w:val="46E644E0"/>
    <w:rsid w:val="46E71BA5"/>
    <w:rsid w:val="46E74160"/>
    <w:rsid w:val="46E80F74"/>
    <w:rsid w:val="46E92D5E"/>
    <w:rsid w:val="46EB2B66"/>
    <w:rsid w:val="46EB3BA2"/>
    <w:rsid w:val="46ED3E6B"/>
    <w:rsid w:val="46F823EF"/>
    <w:rsid w:val="46FB537F"/>
    <w:rsid w:val="46FE1B87"/>
    <w:rsid w:val="47043A90"/>
    <w:rsid w:val="4705784A"/>
    <w:rsid w:val="470B0E9D"/>
    <w:rsid w:val="470E1E21"/>
    <w:rsid w:val="47125610"/>
    <w:rsid w:val="471507B4"/>
    <w:rsid w:val="47163F66"/>
    <w:rsid w:val="4716722E"/>
    <w:rsid w:val="471C49BA"/>
    <w:rsid w:val="471E1E45"/>
    <w:rsid w:val="472033C0"/>
    <w:rsid w:val="47213040"/>
    <w:rsid w:val="4724337C"/>
    <w:rsid w:val="4729044D"/>
    <w:rsid w:val="472D26D6"/>
    <w:rsid w:val="472D42FC"/>
    <w:rsid w:val="472D6E53"/>
    <w:rsid w:val="472E0158"/>
    <w:rsid w:val="47307DD7"/>
    <w:rsid w:val="47322420"/>
    <w:rsid w:val="47333899"/>
    <w:rsid w:val="47351CE1"/>
    <w:rsid w:val="47357AE2"/>
    <w:rsid w:val="47382C65"/>
    <w:rsid w:val="473A412A"/>
    <w:rsid w:val="473A4323"/>
    <w:rsid w:val="473D2E4D"/>
    <w:rsid w:val="47405D5A"/>
    <w:rsid w:val="4743487A"/>
    <w:rsid w:val="474B1C86"/>
    <w:rsid w:val="474B46E8"/>
    <w:rsid w:val="474C39E8"/>
    <w:rsid w:val="474C4ABB"/>
    <w:rsid w:val="474E2C0B"/>
    <w:rsid w:val="474E4E09"/>
    <w:rsid w:val="47531063"/>
    <w:rsid w:val="475365CB"/>
    <w:rsid w:val="4759319A"/>
    <w:rsid w:val="475B6938"/>
    <w:rsid w:val="475F2B34"/>
    <w:rsid w:val="4760218C"/>
    <w:rsid w:val="47615D53"/>
    <w:rsid w:val="47651EDB"/>
    <w:rsid w:val="476602B2"/>
    <w:rsid w:val="47712015"/>
    <w:rsid w:val="47722DB6"/>
    <w:rsid w:val="477562FF"/>
    <w:rsid w:val="47762C97"/>
    <w:rsid w:val="477C3DF1"/>
    <w:rsid w:val="47827BE2"/>
    <w:rsid w:val="47847584"/>
    <w:rsid w:val="47862C57"/>
    <w:rsid w:val="478B2A70"/>
    <w:rsid w:val="478C26EF"/>
    <w:rsid w:val="47927E7C"/>
    <w:rsid w:val="47962FFF"/>
    <w:rsid w:val="47966882"/>
    <w:rsid w:val="47974304"/>
    <w:rsid w:val="479A5288"/>
    <w:rsid w:val="479C5C19"/>
    <w:rsid w:val="479E3C8F"/>
    <w:rsid w:val="479E7651"/>
    <w:rsid w:val="479F1710"/>
    <w:rsid w:val="47A32315"/>
    <w:rsid w:val="47A876DF"/>
    <w:rsid w:val="47A90442"/>
    <w:rsid w:val="47AA5523"/>
    <w:rsid w:val="47AF6ABF"/>
    <w:rsid w:val="47B03BA9"/>
    <w:rsid w:val="47B0742C"/>
    <w:rsid w:val="47B421EC"/>
    <w:rsid w:val="47B45E32"/>
    <w:rsid w:val="47B50031"/>
    <w:rsid w:val="47B70FB5"/>
    <w:rsid w:val="47B81532"/>
    <w:rsid w:val="47B83392"/>
    <w:rsid w:val="47BD2EBF"/>
    <w:rsid w:val="47C118C5"/>
    <w:rsid w:val="47C34DC8"/>
    <w:rsid w:val="47C460CD"/>
    <w:rsid w:val="47C87B80"/>
    <w:rsid w:val="47CA367E"/>
    <w:rsid w:val="47CB5A57"/>
    <w:rsid w:val="47CC34D9"/>
    <w:rsid w:val="47CD0F5B"/>
    <w:rsid w:val="47CE70A9"/>
    <w:rsid w:val="47D127E7"/>
    <w:rsid w:val="47D31FEC"/>
    <w:rsid w:val="47D772EC"/>
    <w:rsid w:val="47DB17D1"/>
    <w:rsid w:val="47DF1EF6"/>
    <w:rsid w:val="47E12E95"/>
    <w:rsid w:val="47E236FF"/>
    <w:rsid w:val="47E50732"/>
    <w:rsid w:val="47EA2A2A"/>
    <w:rsid w:val="47EE4D13"/>
    <w:rsid w:val="47EF4992"/>
    <w:rsid w:val="47EF6F11"/>
    <w:rsid w:val="47F5469D"/>
    <w:rsid w:val="47F71D9F"/>
    <w:rsid w:val="47F830A4"/>
    <w:rsid w:val="47F92466"/>
    <w:rsid w:val="47FB4028"/>
    <w:rsid w:val="47FE2C89"/>
    <w:rsid w:val="47FE6991"/>
    <w:rsid w:val="47FF71AB"/>
    <w:rsid w:val="480004B0"/>
    <w:rsid w:val="48000D13"/>
    <w:rsid w:val="480510B4"/>
    <w:rsid w:val="48077E3B"/>
    <w:rsid w:val="4809333E"/>
    <w:rsid w:val="480A2FBE"/>
    <w:rsid w:val="480B0A3F"/>
    <w:rsid w:val="480B6841"/>
    <w:rsid w:val="480F7446"/>
    <w:rsid w:val="48104EC7"/>
    <w:rsid w:val="48110C29"/>
    <w:rsid w:val="48162654"/>
    <w:rsid w:val="481D1FDE"/>
    <w:rsid w:val="48212BE3"/>
    <w:rsid w:val="48226466"/>
    <w:rsid w:val="48264E6C"/>
    <w:rsid w:val="48274AEC"/>
    <w:rsid w:val="482A12F4"/>
    <w:rsid w:val="482B7781"/>
    <w:rsid w:val="482C0F74"/>
    <w:rsid w:val="482F577C"/>
    <w:rsid w:val="483918F7"/>
    <w:rsid w:val="483C3E9F"/>
    <w:rsid w:val="483F780A"/>
    <w:rsid w:val="483F7F95"/>
    <w:rsid w:val="4843177B"/>
    <w:rsid w:val="48442ACB"/>
    <w:rsid w:val="484B4927"/>
    <w:rsid w:val="484C2B2E"/>
    <w:rsid w:val="484D05AF"/>
    <w:rsid w:val="484D0E76"/>
    <w:rsid w:val="484F022F"/>
    <w:rsid w:val="485324B9"/>
    <w:rsid w:val="48566BE1"/>
    <w:rsid w:val="48570EBF"/>
    <w:rsid w:val="48577D5B"/>
    <w:rsid w:val="485943C2"/>
    <w:rsid w:val="485A1120"/>
    <w:rsid w:val="485D4FC6"/>
    <w:rsid w:val="485E084A"/>
    <w:rsid w:val="486017CE"/>
    <w:rsid w:val="48604843"/>
    <w:rsid w:val="48617250"/>
    <w:rsid w:val="48624CD1"/>
    <w:rsid w:val="48632753"/>
    <w:rsid w:val="48636ED0"/>
    <w:rsid w:val="48644951"/>
    <w:rsid w:val="48655C56"/>
    <w:rsid w:val="48667E54"/>
    <w:rsid w:val="48693111"/>
    <w:rsid w:val="4869465C"/>
    <w:rsid w:val="486A7E1A"/>
    <w:rsid w:val="486B42DC"/>
    <w:rsid w:val="486C55E1"/>
    <w:rsid w:val="486D3062"/>
    <w:rsid w:val="486E0AE4"/>
    <w:rsid w:val="487061E5"/>
    <w:rsid w:val="4871351D"/>
    <w:rsid w:val="48733CAB"/>
    <w:rsid w:val="487429ED"/>
    <w:rsid w:val="487B4576"/>
    <w:rsid w:val="487C587B"/>
    <w:rsid w:val="487D4F8A"/>
    <w:rsid w:val="487D7A79"/>
    <w:rsid w:val="487E03B7"/>
    <w:rsid w:val="487E0D7E"/>
    <w:rsid w:val="48807623"/>
    <w:rsid w:val="48811D03"/>
    <w:rsid w:val="4886618B"/>
    <w:rsid w:val="48870389"/>
    <w:rsid w:val="48886252"/>
    <w:rsid w:val="48894BB5"/>
    <w:rsid w:val="488F1019"/>
    <w:rsid w:val="48912EE6"/>
    <w:rsid w:val="48931C1D"/>
    <w:rsid w:val="489354A0"/>
    <w:rsid w:val="48946DE5"/>
    <w:rsid w:val="48966425"/>
    <w:rsid w:val="489D2DBB"/>
    <w:rsid w:val="489D5DB0"/>
    <w:rsid w:val="48A0683D"/>
    <w:rsid w:val="48A07636"/>
    <w:rsid w:val="48A37CBE"/>
    <w:rsid w:val="48A614C1"/>
    <w:rsid w:val="48A94B30"/>
    <w:rsid w:val="48AB1ACB"/>
    <w:rsid w:val="48B60ED8"/>
    <w:rsid w:val="48B6475B"/>
    <w:rsid w:val="48B81105"/>
    <w:rsid w:val="48B918B0"/>
    <w:rsid w:val="48B91E5D"/>
    <w:rsid w:val="48BF352C"/>
    <w:rsid w:val="48BF3D66"/>
    <w:rsid w:val="48C17269"/>
    <w:rsid w:val="48C42A3E"/>
    <w:rsid w:val="48C4659A"/>
    <w:rsid w:val="48C514F3"/>
    <w:rsid w:val="48C66F74"/>
    <w:rsid w:val="48C84676"/>
    <w:rsid w:val="48C90006"/>
    <w:rsid w:val="48CC544E"/>
    <w:rsid w:val="48CC6E30"/>
    <w:rsid w:val="48CE657F"/>
    <w:rsid w:val="48D32A07"/>
    <w:rsid w:val="48D90193"/>
    <w:rsid w:val="48DA2590"/>
    <w:rsid w:val="48DA7E13"/>
    <w:rsid w:val="48DB2B48"/>
    <w:rsid w:val="48DE0D0D"/>
    <w:rsid w:val="48E01D1C"/>
    <w:rsid w:val="48E03680"/>
    <w:rsid w:val="48E11452"/>
    <w:rsid w:val="48E1779E"/>
    <w:rsid w:val="48E20AA3"/>
    <w:rsid w:val="48E40723"/>
    <w:rsid w:val="48E674A9"/>
    <w:rsid w:val="48E74F2A"/>
    <w:rsid w:val="48E92D1B"/>
    <w:rsid w:val="48EA6784"/>
    <w:rsid w:val="48EC13B2"/>
    <w:rsid w:val="48EC5B2F"/>
    <w:rsid w:val="48ED35B0"/>
    <w:rsid w:val="48EF2337"/>
    <w:rsid w:val="48EF6AB4"/>
    <w:rsid w:val="48F03833"/>
    <w:rsid w:val="48F04535"/>
    <w:rsid w:val="48F232BB"/>
    <w:rsid w:val="48F24D3B"/>
    <w:rsid w:val="48F61CC2"/>
    <w:rsid w:val="48F74BC1"/>
    <w:rsid w:val="48F873C3"/>
    <w:rsid w:val="48F906C8"/>
    <w:rsid w:val="48FA6149"/>
    <w:rsid w:val="48FC164D"/>
    <w:rsid w:val="48FD7CFE"/>
    <w:rsid w:val="48FF25D1"/>
    <w:rsid w:val="49000053"/>
    <w:rsid w:val="49001E9D"/>
    <w:rsid w:val="490544DA"/>
    <w:rsid w:val="490D6395"/>
    <w:rsid w:val="490F189A"/>
    <w:rsid w:val="49154775"/>
    <w:rsid w:val="49175A7A"/>
    <w:rsid w:val="491834FB"/>
    <w:rsid w:val="491A0BFD"/>
    <w:rsid w:val="491C6C3A"/>
    <w:rsid w:val="491E2E86"/>
    <w:rsid w:val="491F0908"/>
    <w:rsid w:val="49213E0B"/>
    <w:rsid w:val="492305F2"/>
    <w:rsid w:val="49267254"/>
    <w:rsid w:val="4929495A"/>
    <w:rsid w:val="492A0E97"/>
    <w:rsid w:val="492D1E1C"/>
    <w:rsid w:val="492F531F"/>
    <w:rsid w:val="49300BA2"/>
    <w:rsid w:val="49321B27"/>
    <w:rsid w:val="49355701"/>
    <w:rsid w:val="4937272B"/>
    <w:rsid w:val="493759C1"/>
    <w:rsid w:val="49375FAE"/>
    <w:rsid w:val="49386BF8"/>
    <w:rsid w:val="49391961"/>
    <w:rsid w:val="493A7185"/>
    <w:rsid w:val="494B4C4F"/>
    <w:rsid w:val="494D0152"/>
    <w:rsid w:val="494F7DD2"/>
    <w:rsid w:val="4953205B"/>
    <w:rsid w:val="4954425A"/>
    <w:rsid w:val="49562FE0"/>
    <w:rsid w:val="4956775D"/>
    <w:rsid w:val="49570A61"/>
    <w:rsid w:val="49575660"/>
    <w:rsid w:val="49582C60"/>
    <w:rsid w:val="495A19E6"/>
    <w:rsid w:val="495A6163"/>
    <w:rsid w:val="495C4EE9"/>
    <w:rsid w:val="495D296B"/>
    <w:rsid w:val="49611371"/>
    <w:rsid w:val="4961556C"/>
    <w:rsid w:val="49626DF3"/>
    <w:rsid w:val="49634EB9"/>
    <w:rsid w:val="49670CFC"/>
    <w:rsid w:val="496941FF"/>
    <w:rsid w:val="496A30C8"/>
    <w:rsid w:val="496C14D0"/>
    <w:rsid w:val="496C5184"/>
    <w:rsid w:val="496E4C5C"/>
    <w:rsid w:val="49703B8A"/>
    <w:rsid w:val="4972249A"/>
    <w:rsid w:val="4972708D"/>
    <w:rsid w:val="497278EA"/>
    <w:rsid w:val="49734B0E"/>
    <w:rsid w:val="49746212"/>
    <w:rsid w:val="497766FC"/>
    <w:rsid w:val="49777F8D"/>
    <w:rsid w:val="49795539"/>
    <w:rsid w:val="497A6A60"/>
    <w:rsid w:val="498118A6"/>
    <w:rsid w:val="49813323"/>
    <w:rsid w:val="49827327"/>
    <w:rsid w:val="4984282A"/>
    <w:rsid w:val="498429D9"/>
    <w:rsid w:val="498460AE"/>
    <w:rsid w:val="498502AC"/>
    <w:rsid w:val="49884AB4"/>
    <w:rsid w:val="49896007"/>
    <w:rsid w:val="498A4734"/>
    <w:rsid w:val="49932E45"/>
    <w:rsid w:val="49956348"/>
    <w:rsid w:val="499872CD"/>
    <w:rsid w:val="49994D4E"/>
    <w:rsid w:val="499A0FD8"/>
    <w:rsid w:val="499A27D0"/>
    <w:rsid w:val="499B16A6"/>
    <w:rsid w:val="499B5CD3"/>
    <w:rsid w:val="499E19F3"/>
    <w:rsid w:val="49A0141B"/>
    <w:rsid w:val="49A0215B"/>
    <w:rsid w:val="49A12AC4"/>
    <w:rsid w:val="49A35CCB"/>
    <w:rsid w:val="49A52D5F"/>
    <w:rsid w:val="49A54EA4"/>
    <w:rsid w:val="49A87567"/>
    <w:rsid w:val="49AA0C65"/>
    <w:rsid w:val="49AB04EC"/>
    <w:rsid w:val="49AC5F6D"/>
    <w:rsid w:val="49AD5BED"/>
    <w:rsid w:val="49AE366E"/>
    <w:rsid w:val="49AF10F0"/>
    <w:rsid w:val="49AF420C"/>
    <w:rsid w:val="49AF6EF2"/>
    <w:rsid w:val="49B11B9A"/>
    <w:rsid w:val="49B642FE"/>
    <w:rsid w:val="49B71BE7"/>
    <w:rsid w:val="49B74BD8"/>
    <w:rsid w:val="49B80FAE"/>
    <w:rsid w:val="49BB4F03"/>
    <w:rsid w:val="49BB764F"/>
    <w:rsid w:val="49BB7922"/>
    <w:rsid w:val="49BC291B"/>
    <w:rsid w:val="49BD3C89"/>
    <w:rsid w:val="49BF3909"/>
    <w:rsid w:val="49BF6270"/>
    <w:rsid w:val="49C04C0E"/>
    <w:rsid w:val="49C2488D"/>
    <w:rsid w:val="49C3230F"/>
    <w:rsid w:val="49C35B92"/>
    <w:rsid w:val="49C37D91"/>
    <w:rsid w:val="49C51095"/>
    <w:rsid w:val="49C93B0B"/>
    <w:rsid w:val="49CB2F9F"/>
    <w:rsid w:val="49D1292A"/>
    <w:rsid w:val="49D461FC"/>
    <w:rsid w:val="49D7054F"/>
    <w:rsid w:val="49D74833"/>
    <w:rsid w:val="49D822B4"/>
    <w:rsid w:val="49DB3239"/>
    <w:rsid w:val="49DC0CBB"/>
    <w:rsid w:val="49DF1C3F"/>
    <w:rsid w:val="49E1068C"/>
    <w:rsid w:val="49E25BB8"/>
    <w:rsid w:val="49E414B8"/>
    <w:rsid w:val="49E515CA"/>
    <w:rsid w:val="49E573CC"/>
    <w:rsid w:val="49E6704C"/>
    <w:rsid w:val="49E8275C"/>
    <w:rsid w:val="49E97FD0"/>
    <w:rsid w:val="49ED225A"/>
    <w:rsid w:val="49F153DD"/>
    <w:rsid w:val="49F26522"/>
    <w:rsid w:val="49F46361"/>
    <w:rsid w:val="49F650E8"/>
    <w:rsid w:val="49FC6FF1"/>
    <w:rsid w:val="49FF2174"/>
    <w:rsid w:val="4A020EFA"/>
    <w:rsid w:val="4A0343FD"/>
    <w:rsid w:val="4A047E8A"/>
    <w:rsid w:val="4A0B7E8C"/>
    <w:rsid w:val="4A0C712C"/>
    <w:rsid w:val="4A0D148A"/>
    <w:rsid w:val="4A10240E"/>
    <w:rsid w:val="4A113713"/>
    <w:rsid w:val="4A125911"/>
    <w:rsid w:val="4A152119"/>
    <w:rsid w:val="4A18309E"/>
    <w:rsid w:val="4A190B1F"/>
    <w:rsid w:val="4A1B6221"/>
    <w:rsid w:val="4A1E1CDA"/>
    <w:rsid w:val="4A1E2A29"/>
    <w:rsid w:val="4A220108"/>
    <w:rsid w:val="4A22142F"/>
    <w:rsid w:val="4A2418A9"/>
    <w:rsid w:val="4A256B30"/>
    <w:rsid w:val="4A2645B2"/>
    <w:rsid w:val="4A2C1D3E"/>
    <w:rsid w:val="4A2D77C0"/>
    <w:rsid w:val="4A2E6BEA"/>
    <w:rsid w:val="4A2F2CC3"/>
    <w:rsid w:val="4A2F4EC1"/>
    <w:rsid w:val="4A300745"/>
    <w:rsid w:val="4A305657"/>
    <w:rsid w:val="4A307079"/>
    <w:rsid w:val="4A34714B"/>
    <w:rsid w:val="4A3471D2"/>
    <w:rsid w:val="4A35264E"/>
    <w:rsid w:val="4A3550F7"/>
    <w:rsid w:val="4A3A3C39"/>
    <w:rsid w:val="4A3E237C"/>
    <w:rsid w:val="4A432252"/>
    <w:rsid w:val="4A433F27"/>
    <w:rsid w:val="4A4473E5"/>
    <w:rsid w:val="4A460CE6"/>
    <w:rsid w:val="4A4A4B72"/>
    <w:rsid w:val="4A4A6368"/>
    <w:rsid w:val="4A4B6D70"/>
    <w:rsid w:val="4A4C47F2"/>
    <w:rsid w:val="4A4D0811"/>
    <w:rsid w:val="4A4E452E"/>
    <w:rsid w:val="4A4F0FFA"/>
    <w:rsid w:val="4A503792"/>
    <w:rsid w:val="4A506A7B"/>
    <w:rsid w:val="4A51603C"/>
    <w:rsid w:val="4A521B40"/>
    <w:rsid w:val="4A537A00"/>
    <w:rsid w:val="4A56215F"/>
    <w:rsid w:val="4A573E87"/>
    <w:rsid w:val="4A5B3C48"/>
    <w:rsid w:val="4A5B700A"/>
    <w:rsid w:val="4A5C478F"/>
    <w:rsid w:val="4A5D5169"/>
    <w:rsid w:val="4A5F26D2"/>
    <w:rsid w:val="4A5F68A6"/>
    <w:rsid w:val="4A610F14"/>
    <w:rsid w:val="4A622219"/>
    <w:rsid w:val="4A657F7C"/>
    <w:rsid w:val="4A684122"/>
    <w:rsid w:val="4A68749E"/>
    <w:rsid w:val="4A6B72A5"/>
    <w:rsid w:val="4A6C2B28"/>
    <w:rsid w:val="4A6D602B"/>
    <w:rsid w:val="4A6E3AAD"/>
    <w:rsid w:val="4A6F152E"/>
    <w:rsid w:val="4A742133"/>
    <w:rsid w:val="4A743C5E"/>
    <w:rsid w:val="4A7459B6"/>
    <w:rsid w:val="4A756626"/>
    <w:rsid w:val="4A760EB9"/>
    <w:rsid w:val="4A766EB3"/>
    <w:rsid w:val="4A7730B7"/>
    <w:rsid w:val="4A7D2A42"/>
    <w:rsid w:val="4A7F0A3A"/>
    <w:rsid w:val="4A7F2F4F"/>
    <w:rsid w:val="4A8017C9"/>
    <w:rsid w:val="4A8155A2"/>
    <w:rsid w:val="4A81640B"/>
    <w:rsid w:val="4A8164D8"/>
    <w:rsid w:val="4A824CCC"/>
    <w:rsid w:val="4A82670C"/>
    <w:rsid w:val="4A826ECA"/>
    <w:rsid w:val="4A83274D"/>
    <w:rsid w:val="4A8A7B5A"/>
    <w:rsid w:val="4A8C28D3"/>
    <w:rsid w:val="4A8C2E20"/>
    <w:rsid w:val="4A9017BB"/>
    <w:rsid w:val="4A902F3C"/>
    <w:rsid w:val="4A913A8A"/>
    <w:rsid w:val="4A937164"/>
    <w:rsid w:val="4A940469"/>
    <w:rsid w:val="4A944BE6"/>
    <w:rsid w:val="4A955EEB"/>
    <w:rsid w:val="4A984DE3"/>
    <w:rsid w:val="4A986E6F"/>
    <w:rsid w:val="4A995E3E"/>
    <w:rsid w:val="4A9A2372"/>
    <w:rsid w:val="4AA1777F"/>
    <w:rsid w:val="4AA56185"/>
    <w:rsid w:val="4AA7341E"/>
    <w:rsid w:val="4AA85301"/>
    <w:rsid w:val="4AAB008E"/>
    <w:rsid w:val="4AAC764D"/>
    <w:rsid w:val="4AB005B3"/>
    <w:rsid w:val="4AB01C5A"/>
    <w:rsid w:val="4AB04516"/>
    <w:rsid w:val="4AB30D1E"/>
    <w:rsid w:val="4AB5099E"/>
    <w:rsid w:val="4ABC3BAC"/>
    <w:rsid w:val="4ABD6C03"/>
    <w:rsid w:val="4ABE12AD"/>
    <w:rsid w:val="4ABE7BDC"/>
    <w:rsid w:val="4ABF25B2"/>
    <w:rsid w:val="4AC30579"/>
    <w:rsid w:val="4AC431B7"/>
    <w:rsid w:val="4AC52021"/>
    <w:rsid w:val="4AC629FC"/>
    <w:rsid w:val="4ACB2C20"/>
    <w:rsid w:val="4ACC4F1F"/>
    <w:rsid w:val="4ACE7349"/>
    <w:rsid w:val="4AD04A4B"/>
    <w:rsid w:val="4AD25D50"/>
    <w:rsid w:val="4AD337D1"/>
    <w:rsid w:val="4AD54756"/>
    <w:rsid w:val="4AD60273"/>
    <w:rsid w:val="4AD621D7"/>
    <w:rsid w:val="4AD743D6"/>
    <w:rsid w:val="4ADD1C1A"/>
    <w:rsid w:val="4ADE3D60"/>
    <w:rsid w:val="4ADF5611"/>
    <w:rsid w:val="4AE0245D"/>
    <w:rsid w:val="4AE170D1"/>
    <w:rsid w:val="4AE301E8"/>
    <w:rsid w:val="4AE43A0B"/>
    <w:rsid w:val="4AE43A91"/>
    <w:rsid w:val="4AE45C6A"/>
    <w:rsid w:val="4AE820F1"/>
    <w:rsid w:val="4AE97B73"/>
    <w:rsid w:val="4AEA55F5"/>
    <w:rsid w:val="4AEB0E78"/>
    <w:rsid w:val="4AEB3076"/>
    <w:rsid w:val="4AEB5669"/>
    <w:rsid w:val="4AEC6043"/>
    <w:rsid w:val="4AEC68F9"/>
    <w:rsid w:val="4AED6579"/>
    <w:rsid w:val="4AEF1A7C"/>
    <w:rsid w:val="4AF14F7F"/>
    <w:rsid w:val="4AF41787"/>
    <w:rsid w:val="4AF550ED"/>
    <w:rsid w:val="4AFB1112"/>
    <w:rsid w:val="4AFC6B94"/>
    <w:rsid w:val="4B005883"/>
    <w:rsid w:val="4B013A7E"/>
    <w:rsid w:val="4B033EBC"/>
    <w:rsid w:val="4B043FA0"/>
    <w:rsid w:val="4B05565F"/>
    <w:rsid w:val="4B064F25"/>
    <w:rsid w:val="4B080934"/>
    <w:rsid w:val="4B0B26E7"/>
    <w:rsid w:val="4B105AC6"/>
    <w:rsid w:val="4B120D37"/>
    <w:rsid w:val="4B1243BD"/>
    <w:rsid w:val="4B1A6144"/>
    <w:rsid w:val="4B1B3BC5"/>
    <w:rsid w:val="4B1D294C"/>
    <w:rsid w:val="4B257D58"/>
    <w:rsid w:val="4B26325B"/>
    <w:rsid w:val="4B2679D8"/>
    <w:rsid w:val="4B270CDD"/>
    <w:rsid w:val="4B29046D"/>
    <w:rsid w:val="4B29095D"/>
    <w:rsid w:val="4B2941E0"/>
    <w:rsid w:val="4B2B3E60"/>
    <w:rsid w:val="4B2C18E1"/>
    <w:rsid w:val="4B2D2BE6"/>
    <w:rsid w:val="4B2D30CB"/>
    <w:rsid w:val="4B2D7363"/>
    <w:rsid w:val="4B2F2866"/>
    <w:rsid w:val="4B303B6B"/>
    <w:rsid w:val="4B3115EC"/>
    <w:rsid w:val="4B313C8F"/>
    <w:rsid w:val="4B33126C"/>
    <w:rsid w:val="4B35476F"/>
    <w:rsid w:val="4B380F77"/>
    <w:rsid w:val="4B383175"/>
    <w:rsid w:val="4B3A132D"/>
    <w:rsid w:val="4B3B1EFC"/>
    <w:rsid w:val="4B3E507F"/>
    <w:rsid w:val="4B403E05"/>
    <w:rsid w:val="4B46598C"/>
    <w:rsid w:val="4B473790"/>
    <w:rsid w:val="4B481211"/>
    <w:rsid w:val="4B493410"/>
    <w:rsid w:val="4B496C93"/>
    <w:rsid w:val="4B4A0E91"/>
    <w:rsid w:val="4B4E311B"/>
    <w:rsid w:val="4B4E7897"/>
    <w:rsid w:val="4B50081C"/>
    <w:rsid w:val="4B521983"/>
    <w:rsid w:val="4B523766"/>
    <w:rsid w:val="4B547222"/>
    <w:rsid w:val="4B554CA4"/>
    <w:rsid w:val="4B593A81"/>
    <w:rsid w:val="4B603035"/>
    <w:rsid w:val="4B6068B8"/>
    <w:rsid w:val="4B626538"/>
    <w:rsid w:val="4B6422B6"/>
    <w:rsid w:val="4B673B55"/>
    <w:rsid w:val="4B691746"/>
    <w:rsid w:val="4B6A0DDD"/>
    <w:rsid w:val="4B6B4C49"/>
    <w:rsid w:val="4B6D570B"/>
    <w:rsid w:val="4B7003DD"/>
    <w:rsid w:val="4B7919E0"/>
    <w:rsid w:val="4B79207B"/>
    <w:rsid w:val="4B7A7462"/>
    <w:rsid w:val="4B7B0767"/>
    <w:rsid w:val="4B7C065B"/>
    <w:rsid w:val="4B7C2965"/>
    <w:rsid w:val="4B7D40C8"/>
    <w:rsid w:val="4B7F38EA"/>
    <w:rsid w:val="4B80136B"/>
    <w:rsid w:val="4B804BEF"/>
    <w:rsid w:val="4B812670"/>
    <w:rsid w:val="4B82486E"/>
    <w:rsid w:val="4B835B73"/>
    <w:rsid w:val="4B8557F3"/>
    <w:rsid w:val="4B86222C"/>
    <w:rsid w:val="4B8841F9"/>
    <w:rsid w:val="4B8B3770"/>
    <w:rsid w:val="4B8E6103"/>
    <w:rsid w:val="4B8F7407"/>
    <w:rsid w:val="4B924B09"/>
    <w:rsid w:val="4B95421D"/>
    <w:rsid w:val="4B97306F"/>
    <w:rsid w:val="4B984A35"/>
    <w:rsid w:val="4B9A1F15"/>
    <w:rsid w:val="4B9E11B1"/>
    <w:rsid w:val="4B9F28EF"/>
    <w:rsid w:val="4B9F639D"/>
    <w:rsid w:val="4BA018A0"/>
    <w:rsid w:val="4BA15B30"/>
    <w:rsid w:val="4BA17322"/>
    <w:rsid w:val="4BA250EF"/>
    <w:rsid w:val="4BA40904"/>
    <w:rsid w:val="4BA53B29"/>
    <w:rsid w:val="4BA637A9"/>
    <w:rsid w:val="4BA7122B"/>
    <w:rsid w:val="4BAA1F6B"/>
    <w:rsid w:val="4BAC3563"/>
    <w:rsid w:val="4BAD3134"/>
    <w:rsid w:val="4BAE0BB6"/>
    <w:rsid w:val="4BAF10AB"/>
    <w:rsid w:val="4BB11B3A"/>
    <w:rsid w:val="4BB308C1"/>
    <w:rsid w:val="4BB42ABF"/>
    <w:rsid w:val="4BB46342"/>
    <w:rsid w:val="4BB53DC4"/>
    <w:rsid w:val="4BB73A44"/>
    <w:rsid w:val="4BB77E81"/>
    <w:rsid w:val="4BB81922"/>
    <w:rsid w:val="4BB84D48"/>
    <w:rsid w:val="4BBA244A"/>
    <w:rsid w:val="4BBA4BEF"/>
    <w:rsid w:val="4BC04353"/>
    <w:rsid w:val="4BC10C51"/>
    <w:rsid w:val="4BC15658"/>
    <w:rsid w:val="4BC56955"/>
    <w:rsid w:val="4BCA39A3"/>
    <w:rsid w:val="4BCD146B"/>
    <w:rsid w:val="4BCE6EEC"/>
    <w:rsid w:val="4BCF0803"/>
    <w:rsid w:val="4BD04AB8"/>
    <w:rsid w:val="4BD444F6"/>
    <w:rsid w:val="4BD642F8"/>
    <w:rsid w:val="4BD81B1E"/>
    <w:rsid w:val="4BD92CFF"/>
    <w:rsid w:val="4BDB6202"/>
    <w:rsid w:val="4BDC009E"/>
    <w:rsid w:val="4BDC3C83"/>
    <w:rsid w:val="4BDF36EB"/>
    <w:rsid w:val="4BE1010B"/>
    <w:rsid w:val="4BE17463"/>
    <w:rsid w:val="4BE25B8D"/>
    <w:rsid w:val="4BE40D01"/>
    <w:rsid w:val="4BE668C8"/>
    <w:rsid w:val="4BE67E16"/>
    <w:rsid w:val="4BE76820"/>
    <w:rsid w:val="4BE83319"/>
    <w:rsid w:val="4BE867D8"/>
    <w:rsid w:val="4BEB4C68"/>
    <w:rsid w:val="4BED3696"/>
    <w:rsid w:val="4BED3F1E"/>
    <w:rsid w:val="4BEF2CA4"/>
    <w:rsid w:val="4BF02924"/>
    <w:rsid w:val="4BF07D92"/>
    <w:rsid w:val="4BF137FF"/>
    <w:rsid w:val="4BF25E27"/>
    <w:rsid w:val="4BF54BAD"/>
    <w:rsid w:val="4BF56DAC"/>
    <w:rsid w:val="4BF66AF5"/>
    <w:rsid w:val="4BFB4538"/>
    <w:rsid w:val="4BFC1FBA"/>
    <w:rsid w:val="4BFC6736"/>
    <w:rsid w:val="4BFD41B8"/>
    <w:rsid w:val="4BFE1C3A"/>
    <w:rsid w:val="4BFE531F"/>
    <w:rsid w:val="4BFF129C"/>
    <w:rsid w:val="4C016441"/>
    <w:rsid w:val="4C020640"/>
    <w:rsid w:val="4C023EC3"/>
    <w:rsid w:val="4C0473C6"/>
    <w:rsid w:val="4C074AC8"/>
    <w:rsid w:val="4C082549"/>
    <w:rsid w:val="4C084015"/>
    <w:rsid w:val="4C085DCC"/>
    <w:rsid w:val="4C09384E"/>
    <w:rsid w:val="4C0B6D51"/>
    <w:rsid w:val="4C0E0C8E"/>
    <w:rsid w:val="4C1053D7"/>
    <w:rsid w:val="4C105765"/>
    <w:rsid w:val="4C1128B1"/>
    <w:rsid w:val="4C112E59"/>
    <w:rsid w:val="4C1166DC"/>
    <w:rsid w:val="4C130811"/>
    <w:rsid w:val="4C172533"/>
    <w:rsid w:val="4C1A44B9"/>
    <w:rsid w:val="4C1A5085"/>
    <w:rsid w:val="4C1A6BE6"/>
    <w:rsid w:val="4C1C4A6D"/>
    <w:rsid w:val="4C1D6C6B"/>
    <w:rsid w:val="4C200247"/>
    <w:rsid w:val="4C207BF0"/>
    <w:rsid w:val="4C2A1804"/>
    <w:rsid w:val="4C2C1396"/>
    <w:rsid w:val="4C2C4D07"/>
    <w:rsid w:val="4C2D2789"/>
    <w:rsid w:val="4C2E020A"/>
    <w:rsid w:val="4C2F5C8C"/>
    <w:rsid w:val="4C30370D"/>
    <w:rsid w:val="4C313669"/>
    <w:rsid w:val="4C357B95"/>
    <w:rsid w:val="4C371778"/>
    <w:rsid w:val="4C374D22"/>
    <w:rsid w:val="4C380B1A"/>
    <w:rsid w:val="4C3B1A9E"/>
    <w:rsid w:val="4C3F04A5"/>
    <w:rsid w:val="4C4366D3"/>
    <w:rsid w:val="4C465518"/>
    <w:rsid w:val="4C473333"/>
    <w:rsid w:val="4C4920B9"/>
    <w:rsid w:val="4C4A5095"/>
    <w:rsid w:val="4C4A63EE"/>
    <w:rsid w:val="4C4D0518"/>
    <w:rsid w:val="4C5061C1"/>
    <w:rsid w:val="4C5174C5"/>
    <w:rsid w:val="4C58104F"/>
    <w:rsid w:val="4C5948D2"/>
    <w:rsid w:val="4C5964D0"/>
    <w:rsid w:val="4C5D54D6"/>
    <w:rsid w:val="4C613EDC"/>
    <w:rsid w:val="4C632C63"/>
    <w:rsid w:val="4C657270"/>
    <w:rsid w:val="4C671669"/>
    <w:rsid w:val="4C685BF1"/>
    <w:rsid w:val="4C692FCB"/>
    <w:rsid w:val="4C6B3641"/>
    <w:rsid w:val="4C6E67E1"/>
    <w:rsid w:val="4C733652"/>
    <w:rsid w:val="4C73767A"/>
    <w:rsid w:val="4C742EFD"/>
    <w:rsid w:val="4C7605FF"/>
    <w:rsid w:val="4C783B02"/>
    <w:rsid w:val="4C7A2888"/>
    <w:rsid w:val="4C7A4C17"/>
    <w:rsid w:val="4C7B4A86"/>
    <w:rsid w:val="4C7E5A0B"/>
    <w:rsid w:val="4C804791"/>
    <w:rsid w:val="4C816990"/>
    <w:rsid w:val="4C827C94"/>
    <w:rsid w:val="4C850C19"/>
    <w:rsid w:val="4C870899"/>
    <w:rsid w:val="4C8A729F"/>
    <w:rsid w:val="4C8C27A2"/>
    <w:rsid w:val="4C9011A8"/>
    <w:rsid w:val="4C9D1FB2"/>
    <w:rsid w:val="4C9F6804"/>
    <w:rsid w:val="4CA14CC6"/>
    <w:rsid w:val="4CA41CD0"/>
    <w:rsid w:val="4CA920D2"/>
    <w:rsid w:val="4CA97B54"/>
    <w:rsid w:val="4CAF57B3"/>
    <w:rsid w:val="4CB05A88"/>
    <w:rsid w:val="4CB14F60"/>
    <w:rsid w:val="4CB56EFC"/>
    <w:rsid w:val="4CB9236D"/>
    <w:rsid w:val="4CBA275B"/>
    <w:rsid w:val="4CBA7DEE"/>
    <w:rsid w:val="4CBC32F1"/>
    <w:rsid w:val="4CBD0D73"/>
    <w:rsid w:val="4CBF0859"/>
    <w:rsid w:val="4CC271B7"/>
    <w:rsid w:val="4CC43F81"/>
    <w:rsid w:val="4CC51A03"/>
    <w:rsid w:val="4CC627D2"/>
    <w:rsid w:val="4CC63201"/>
    <w:rsid w:val="4CC74F06"/>
    <w:rsid w:val="4CC84517"/>
    <w:rsid w:val="4CCA0089"/>
    <w:rsid w:val="4CCE6A8F"/>
    <w:rsid w:val="4CD13297"/>
    <w:rsid w:val="4CD20D18"/>
    <w:rsid w:val="4CD3679A"/>
    <w:rsid w:val="4CD40998"/>
    <w:rsid w:val="4CD51C9D"/>
    <w:rsid w:val="4CD8739E"/>
    <w:rsid w:val="4CDB3BA6"/>
    <w:rsid w:val="4CDE53D2"/>
    <w:rsid w:val="4CDE6D29"/>
    <w:rsid w:val="4CDF47AB"/>
    <w:rsid w:val="4CE16854"/>
    <w:rsid w:val="4CE20FB3"/>
    <w:rsid w:val="4CE331B1"/>
    <w:rsid w:val="4CE36A34"/>
    <w:rsid w:val="4CE82EBC"/>
    <w:rsid w:val="4CEA63BF"/>
    <w:rsid w:val="4CEB3E41"/>
    <w:rsid w:val="4CEF2847"/>
    <w:rsid w:val="4CF002C8"/>
    <w:rsid w:val="4CF0196D"/>
    <w:rsid w:val="4CF04A45"/>
    <w:rsid w:val="4CF124C7"/>
    <w:rsid w:val="4CF174FA"/>
    <w:rsid w:val="4CF23037"/>
    <w:rsid w:val="4CF26B49"/>
    <w:rsid w:val="4CF46B41"/>
    <w:rsid w:val="4CF54750"/>
    <w:rsid w:val="4CF71E51"/>
    <w:rsid w:val="4CF856D5"/>
    <w:rsid w:val="4CF953E5"/>
    <w:rsid w:val="4CFB26C0"/>
    <w:rsid w:val="4CFB584E"/>
    <w:rsid w:val="4CFD75DE"/>
    <w:rsid w:val="4CFF38E3"/>
    <w:rsid w:val="4D015FE4"/>
    <w:rsid w:val="4D0553D3"/>
    <w:rsid w:val="4D0C49B3"/>
    <w:rsid w:val="4D0D3C21"/>
    <w:rsid w:val="4D110EEC"/>
    <w:rsid w:val="4D1312E0"/>
    <w:rsid w:val="4D152A86"/>
    <w:rsid w:val="4D16138E"/>
    <w:rsid w:val="4D183A0B"/>
    <w:rsid w:val="4D1A0419"/>
    <w:rsid w:val="4D1A110D"/>
    <w:rsid w:val="4D1B4BE3"/>
    <w:rsid w:val="4D1F1AD9"/>
    <w:rsid w:val="4D1F46E6"/>
    <w:rsid w:val="4D21431B"/>
    <w:rsid w:val="4D265296"/>
    <w:rsid w:val="4D270257"/>
    <w:rsid w:val="4D2729A1"/>
    <w:rsid w:val="4D285623"/>
    <w:rsid w:val="4D293E8A"/>
    <w:rsid w:val="4D2A06C1"/>
    <w:rsid w:val="4D2A13A7"/>
    <w:rsid w:val="4D2A7AFA"/>
    <w:rsid w:val="4D2B6E26"/>
    <w:rsid w:val="4D2E6304"/>
    <w:rsid w:val="4D3006A2"/>
    <w:rsid w:val="4D3032B0"/>
    <w:rsid w:val="4D304AC0"/>
    <w:rsid w:val="4D352FBB"/>
    <w:rsid w:val="4D3651B9"/>
    <w:rsid w:val="4D3919C1"/>
    <w:rsid w:val="4D3B4EC4"/>
    <w:rsid w:val="4D4128AF"/>
    <w:rsid w:val="4D422F3B"/>
    <w:rsid w:val="4D4557D4"/>
    <w:rsid w:val="4D465454"/>
    <w:rsid w:val="4D4A3E41"/>
    <w:rsid w:val="4D4A3E5A"/>
    <w:rsid w:val="4D4A76DD"/>
    <w:rsid w:val="4D4B495F"/>
    <w:rsid w:val="4D4E60D9"/>
    <w:rsid w:val="4D504EB8"/>
    <w:rsid w:val="4D5123C6"/>
    <w:rsid w:val="4D524AEA"/>
    <w:rsid w:val="4D570F71"/>
    <w:rsid w:val="4D5869F3"/>
    <w:rsid w:val="4D590BF1"/>
    <w:rsid w:val="4D5A1EF6"/>
    <w:rsid w:val="4D5C75F7"/>
    <w:rsid w:val="4D5F057C"/>
    <w:rsid w:val="4D624D84"/>
    <w:rsid w:val="4D640287"/>
    <w:rsid w:val="4D663A94"/>
    <w:rsid w:val="4D6B5EDF"/>
    <w:rsid w:val="4D6D43F9"/>
    <w:rsid w:val="4D6D60D4"/>
    <w:rsid w:val="4D70409A"/>
    <w:rsid w:val="4D7411D8"/>
    <w:rsid w:val="4D7748B8"/>
    <w:rsid w:val="4D775994"/>
    <w:rsid w:val="4D794234"/>
    <w:rsid w:val="4D7C5644"/>
    <w:rsid w:val="4D7C705E"/>
    <w:rsid w:val="4D7E2894"/>
    <w:rsid w:val="4D7F46B4"/>
    <w:rsid w:val="4D7F68B2"/>
    <w:rsid w:val="4D7F7B54"/>
    <w:rsid w:val="4D804879"/>
    <w:rsid w:val="4D827837"/>
    <w:rsid w:val="4D8330BA"/>
    <w:rsid w:val="4D85403F"/>
    <w:rsid w:val="4D881740"/>
    <w:rsid w:val="4D8865D3"/>
    <w:rsid w:val="4D8A620A"/>
    <w:rsid w:val="4D8D144B"/>
    <w:rsid w:val="4D8E6ECD"/>
    <w:rsid w:val="4D8F10CB"/>
    <w:rsid w:val="4D930C30"/>
    <w:rsid w:val="4D942FD5"/>
    <w:rsid w:val="4D98594B"/>
    <w:rsid w:val="4D9B33E9"/>
    <w:rsid w:val="4D9B61E3"/>
    <w:rsid w:val="4D9C03E1"/>
    <w:rsid w:val="4D9C3C64"/>
    <w:rsid w:val="4D9D4BD3"/>
    <w:rsid w:val="4D9D5E63"/>
    <w:rsid w:val="4D9E25AB"/>
    <w:rsid w:val="4D9E38E4"/>
    <w:rsid w:val="4D9E7167"/>
    <w:rsid w:val="4DA25B6E"/>
    <w:rsid w:val="4DA37D6C"/>
    <w:rsid w:val="4DA41071"/>
    <w:rsid w:val="4DA457ED"/>
    <w:rsid w:val="4DA96F61"/>
    <w:rsid w:val="4DAC647D"/>
    <w:rsid w:val="4DAD3EFF"/>
    <w:rsid w:val="4DB30006"/>
    <w:rsid w:val="4DB35E08"/>
    <w:rsid w:val="4DB60F8B"/>
    <w:rsid w:val="4DB704F5"/>
    <w:rsid w:val="4DB8448E"/>
    <w:rsid w:val="4DB91F0F"/>
    <w:rsid w:val="4DBA3214"/>
    <w:rsid w:val="4DBA7991"/>
    <w:rsid w:val="4DBB3C46"/>
    <w:rsid w:val="4DBC50BC"/>
    <w:rsid w:val="4DBD0916"/>
    <w:rsid w:val="4DBE1C1A"/>
    <w:rsid w:val="4DC8252A"/>
    <w:rsid w:val="4DCB34AF"/>
    <w:rsid w:val="4DCD4433"/>
    <w:rsid w:val="4DD0353F"/>
    <w:rsid w:val="4DD340BF"/>
    <w:rsid w:val="4DD413D4"/>
    <w:rsid w:val="4DD74D43"/>
    <w:rsid w:val="4DDB6E0A"/>
    <w:rsid w:val="4DE07BD1"/>
    <w:rsid w:val="4DE15652"/>
    <w:rsid w:val="4DE80860"/>
    <w:rsid w:val="4DEB7267"/>
    <w:rsid w:val="4DF158ED"/>
    <w:rsid w:val="4DF26BF1"/>
    <w:rsid w:val="4DF30577"/>
    <w:rsid w:val="4DF353FA"/>
    <w:rsid w:val="4DF46871"/>
    <w:rsid w:val="4DF777F6"/>
    <w:rsid w:val="4DFB61FC"/>
    <w:rsid w:val="4DFC7501"/>
    <w:rsid w:val="4DFD06EC"/>
    <w:rsid w:val="4DFD1794"/>
    <w:rsid w:val="4DFD4F82"/>
    <w:rsid w:val="4DFE4C02"/>
    <w:rsid w:val="4E01765B"/>
    <w:rsid w:val="4E023D7D"/>
    <w:rsid w:val="4E04238F"/>
    <w:rsid w:val="4E057E10"/>
    <w:rsid w:val="4E061402"/>
    <w:rsid w:val="4E0A0BEA"/>
    <w:rsid w:val="4E0A20C3"/>
    <w:rsid w:val="4E0A4298"/>
    <w:rsid w:val="4E0C7D9E"/>
    <w:rsid w:val="4E0F4E9D"/>
    <w:rsid w:val="4E1061A1"/>
    <w:rsid w:val="4E1216A5"/>
    <w:rsid w:val="4E137126"/>
    <w:rsid w:val="4E141324"/>
    <w:rsid w:val="4E1857AC"/>
    <w:rsid w:val="4E19102F"/>
    <w:rsid w:val="4E19322E"/>
    <w:rsid w:val="4E1A6C5C"/>
    <w:rsid w:val="4E1B4533"/>
    <w:rsid w:val="4E1B6731"/>
    <w:rsid w:val="4E1B6AC3"/>
    <w:rsid w:val="4E1C41B2"/>
    <w:rsid w:val="4E1C7047"/>
    <w:rsid w:val="4E1E06A4"/>
    <w:rsid w:val="4E202BB9"/>
    <w:rsid w:val="4E2030CF"/>
    <w:rsid w:val="4E206157"/>
    <w:rsid w:val="4E257040"/>
    <w:rsid w:val="4E284032"/>
    <w:rsid w:val="4E2B0F4A"/>
    <w:rsid w:val="4E2D698F"/>
    <w:rsid w:val="4E3063B0"/>
    <w:rsid w:val="4E324BC2"/>
    <w:rsid w:val="4E347D1E"/>
    <w:rsid w:val="4E397E39"/>
    <w:rsid w:val="4E3C67C7"/>
    <w:rsid w:val="4E3F66C2"/>
    <w:rsid w:val="4E41041B"/>
    <w:rsid w:val="4E416971"/>
    <w:rsid w:val="4E462DF8"/>
    <w:rsid w:val="4E481B7F"/>
    <w:rsid w:val="4E4862FB"/>
    <w:rsid w:val="4E495214"/>
    <w:rsid w:val="4E4B1494"/>
    <w:rsid w:val="4E4F1509"/>
    <w:rsid w:val="4E516C0B"/>
    <w:rsid w:val="4E53210E"/>
    <w:rsid w:val="4E570B14"/>
    <w:rsid w:val="4E574397"/>
    <w:rsid w:val="4E58575A"/>
    <w:rsid w:val="4E594017"/>
    <w:rsid w:val="4E595343"/>
    <w:rsid w:val="4E5B751A"/>
    <w:rsid w:val="4E5D2A1D"/>
    <w:rsid w:val="4E6039A2"/>
    <w:rsid w:val="4E611424"/>
    <w:rsid w:val="4E6301AA"/>
    <w:rsid w:val="4E657E2A"/>
    <w:rsid w:val="4E661082"/>
    <w:rsid w:val="4E6A7E03"/>
    <w:rsid w:val="4E6C5236"/>
    <w:rsid w:val="4E6C5D89"/>
    <w:rsid w:val="4E6D0C25"/>
    <w:rsid w:val="4E6D2CB8"/>
    <w:rsid w:val="4E6F4BC2"/>
    <w:rsid w:val="4E701A85"/>
    <w:rsid w:val="4E780D29"/>
    <w:rsid w:val="4E7A454C"/>
    <w:rsid w:val="4E7A653B"/>
    <w:rsid w:val="4E7B5363"/>
    <w:rsid w:val="4E7C7A4F"/>
    <w:rsid w:val="4E7F4257"/>
    <w:rsid w:val="4E805A91"/>
    <w:rsid w:val="4E8114A1"/>
    <w:rsid w:val="4E81775A"/>
    <w:rsid w:val="4E820A27"/>
    <w:rsid w:val="4E8251DC"/>
    <w:rsid w:val="4E832C5D"/>
    <w:rsid w:val="4E896D65"/>
    <w:rsid w:val="4E8A006A"/>
    <w:rsid w:val="4E8A3DE2"/>
    <w:rsid w:val="4E8D0FEE"/>
    <w:rsid w:val="4E947C55"/>
    <w:rsid w:val="4E9563FB"/>
    <w:rsid w:val="4E9655A8"/>
    <w:rsid w:val="4E9718FE"/>
    <w:rsid w:val="4E9943A9"/>
    <w:rsid w:val="4E9A0B0B"/>
    <w:rsid w:val="4EA33192"/>
    <w:rsid w:val="4EA9509B"/>
    <w:rsid w:val="4EAF5CAE"/>
    <w:rsid w:val="4EB04A26"/>
    <w:rsid w:val="4EB257DF"/>
    <w:rsid w:val="4EB27F29"/>
    <w:rsid w:val="4EB5692F"/>
    <w:rsid w:val="4EB643B1"/>
    <w:rsid w:val="4EB741F6"/>
    <w:rsid w:val="4EB93137"/>
    <w:rsid w:val="4EB95335"/>
    <w:rsid w:val="4EBC62BA"/>
    <w:rsid w:val="4EBE5E5E"/>
    <w:rsid w:val="4EC23A47"/>
    <w:rsid w:val="4EC375EA"/>
    <w:rsid w:val="4EC436C7"/>
    <w:rsid w:val="4EC51148"/>
    <w:rsid w:val="4EC64FC7"/>
    <w:rsid w:val="4EC80E89"/>
    <w:rsid w:val="4EC85950"/>
    <w:rsid w:val="4EC92A12"/>
    <w:rsid w:val="4ECB68D5"/>
    <w:rsid w:val="4ECC4356"/>
    <w:rsid w:val="4ECC6411"/>
    <w:rsid w:val="4ECF03F7"/>
    <w:rsid w:val="4ED04F5B"/>
    <w:rsid w:val="4ED129DC"/>
    <w:rsid w:val="4ED25688"/>
    <w:rsid w:val="4ED43961"/>
    <w:rsid w:val="4ED513E2"/>
    <w:rsid w:val="4ED571E4"/>
    <w:rsid w:val="4ED63097"/>
    <w:rsid w:val="4ED748E6"/>
    <w:rsid w:val="4ED9572E"/>
    <w:rsid w:val="4EDA3983"/>
    <w:rsid w:val="4EDB601F"/>
    <w:rsid w:val="4EDC0D6D"/>
    <w:rsid w:val="4EDC54EA"/>
    <w:rsid w:val="4EDE59FF"/>
    <w:rsid w:val="4EE0713C"/>
    <w:rsid w:val="4EE07773"/>
    <w:rsid w:val="4EE306F8"/>
    <w:rsid w:val="4EE63F9A"/>
    <w:rsid w:val="4EE64F00"/>
    <w:rsid w:val="4EE73E45"/>
    <w:rsid w:val="4EE95E85"/>
    <w:rsid w:val="4EE964B9"/>
    <w:rsid w:val="4EEA5B05"/>
    <w:rsid w:val="4EEB4E76"/>
    <w:rsid w:val="4EEE34EC"/>
    <w:rsid w:val="4EEF1F8C"/>
    <w:rsid w:val="4EF1548F"/>
    <w:rsid w:val="4EF77A23"/>
    <w:rsid w:val="4EFA3BA1"/>
    <w:rsid w:val="4EFE20DA"/>
    <w:rsid w:val="4EFE25A7"/>
    <w:rsid w:val="4EFF226B"/>
    <w:rsid w:val="4EFF5381"/>
    <w:rsid w:val="4F011E5B"/>
    <w:rsid w:val="4F01352B"/>
    <w:rsid w:val="4F0444B0"/>
    <w:rsid w:val="4F0679B3"/>
    <w:rsid w:val="4F0B118E"/>
    <w:rsid w:val="4F0B3174"/>
    <w:rsid w:val="4F0D4DC0"/>
    <w:rsid w:val="4F0E7073"/>
    <w:rsid w:val="4F0F02C3"/>
    <w:rsid w:val="4F1137C6"/>
    <w:rsid w:val="4F114DA4"/>
    <w:rsid w:val="4F124ACB"/>
    <w:rsid w:val="4F1521CC"/>
    <w:rsid w:val="4F1756CF"/>
    <w:rsid w:val="4F190BD2"/>
    <w:rsid w:val="4F194455"/>
    <w:rsid w:val="4F1B1537"/>
    <w:rsid w:val="4F1B40D5"/>
    <w:rsid w:val="4F1C4A35"/>
    <w:rsid w:val="4F1D75D8"/>
    <w:rsid w:val="4F1E505A"/>
    <w:rsid w:val="4F1F055D"/>
    <w:rsid w:val="4F203BF3"/>
    <w:rsid w:val="4F250E68"/>
    <w:rsid w:val="4F2554E8"/>
    <w:rsid w:val="4F2627F5"/>
    <w:rsid w:val="4F286C6E"/>
    <w:rsid w:val="4F2A68EE"/>
    <w:rsid w:val="4F2D7873"/>
    <w:rsid w:val="4F2F145C"/>
    <w:rsid w:val="4F2F236E"/>
    <w:rsid w:val="4F2F2D76"/>
    <w:rsid w:val="4F3007F7"/>
    <w:rsid w:val="4F314D2C"/>
    <w:rsid w:val="4F3652FE"/>
    <w:rsid w:val="4F365F84"/>
    <w:rsid w:val="4F373A05"/>
    <w:rsid w:val="4F3A2D71"/>
    <w:rsid w:val="4F3B460A"/>
    <w:rsid w:val="4F3C7E8D"/>
    <w:rsid w:val="4F411D97"/>
    <w:rsid w:val="4F427227"/>
    <w:rsid w:val="4F431A16"/>
    <w:rsid w:val="4F45079D"/>
    <w:rsid w:val="4F4B26A6"/>
    <w:rsid w:val="4F4C0128"/>
    <w:rsid w:val="4F552FB6"/>
    <w:rsid w:val="4F56301D"/>
    <w:rsid w:val="4F5706B7"/>
    <w:rsid w:val="4F5819BC"/>
    <w:rsid w:val="4F5B70BD"/>
    <w:rsid w:val="4F5C20BE"/>
    <w:rsid w:val="4F604B42"/>
    <w:rsid w:val="4F660CD1"/>
    <w:rsid w:val="4F691C56"/>
    <w:rsid w:val="4F6A76D8"/>
    <w:rsid w:val="4F6E60DE"/>
    <w:rsid w:val="4F722566"/>
    <w:rsid w:val="4F737FE7"/>
    <w:rsid w:val="4F744081"/>
    <w:rsid w:val="4F7534EA"/>
    <w:rsid w:val="4F7C2E75"/>
    <w:rsid w:val="4F7D417A"/>
    <w:rsid w:val="4F7E6F1C"/>
    <w:rsid w:val="4F7F3DFA"/>
    <w:rsid w:val="4F832800"/>
    <w:rsid w:val="4F874A89"/>
    <w:rsid w:val="4F876C88"/>
    <w:rsid w:val="4F89218B"/>
    <w:rsid w:val="4F89449B"/>
    <w:rsid w:val="4F897F8C"/>
    <w:rsid w:val="4F8C0F11"/>
    <w:rsid w:val="4F8F7FBE"/>
    <w:rsid w:val="4F94051C"/>
    <w:rsid w:val="4F9520F4"/>
    <w:rsid w:val="4F955F9D"/>
    <w:rsid w:val="4F974A08"/>
    <w:rsid w:val="4F986314"/>
    <w:rsid w:val="4F9C11AB"/>
    <w:rsid w:val="4F9C5928"/>
    <w:rsid w:val="4F9D0C99"/>
    <w:rsid w:val="4F9F2130"/>
    <w:rsid w:val="4FA252B3"/>
    <w:rsid w:val="4FA30B36"/>
    <w:rsid w:val="4FA74FBE"/>
    <w:rsid w:val="4FA871BC"/>
    <w:rsid w:val="4FAA26BF"/>
    <w:rsid w:val="4FAA5F43"/>
    <w:rsid w:val="4FAB39C4"/>
    <w:rsid w:val="4FB158CE"/>
    <w:rsid w:val="4FB27ACC"/>
    <w:rsid w:val="4FB40D39"/>
    <w:rsid w:val="4FB664D2"/>
    <w:rsid w:val="4FC275AB"/>
    <w:rsid w:val="4FC47649"/>
    <w:rsid w:val="4FC5601F"/>
    <w:rsid w:val="4FC652ED"/>
    <w:rsid w:val="4FC854F3"/>
    <w:rsid w:val="4FC92959"/>
    <w:rsid w:val="4FC92F74"/>
    <w:rsid w:val="4FCC3EF9"/>
    <w:rsid w:val="4FCD197A"/>
    <w:rsid w:val="4FCD320D"/>
    <w:rsid w:val="4FD41305"/>
    <w:rsid w:val="4FD9320F"/>
    <w:rsid w:val="4FDA0C90"/>
    <w:rsid w:val="4FDE40D4"/>
    <w:rsid w:val="4FE036BD"/>
    <w:rsid w:val="4FEB47AE"/>
    <w:rsid w:val="4FEE65F2"/>
    <w:rsid w:val="4FF113AE"/>
    <w:rsid w:val="4FF166B7"/>
    <w:rsid w:val="4FF33FE4"/>
    <w:rsid w:val="4FF550BD"/>
    <w:rsid w:val="4FF62B3F"/>
    <w:rsid w:val="4FF6446E"/>
    <w:rsid w:val="4FF64D3D"/>
    <w:rsid w:val="4FF80240"/>
    <w:rsid w:val="4FFB11C5"/>
    <w:rsid w:val="4FFD7F4B"/>
    <w:rsid w:val="5000564D"/>
    <w:rsid w:val="5002527D"/>
    <w:rsid w:val="50033E4B"/>
    <w:rsid w:val="500478D6"/>
    <w:rsid w:val="50062DD9"/>
    <w:rsid w:val="50067DD6"/>
    <w:rsid w:val="5007758B"/>
    <w:rsid w:val="500A39DE"/>
    <w:rsid w:val="500B145F"/>
    <w:rsid w:val="500E01E6"/>
    <w:rsid w:val="500F1BDF"/>
    <w:rsid w:val="500F4C4D"/>
    <w:rsid w:val="501036E9"/>
    <w:rsid w:val="50116BEC"/>
    <w:rsid w:val="50137CB5"/>
    <w:rsid w:val="50170AF5"/>
    <w:rsid w:val="50187DF4"/>
    <w:rsid w:val="50190775"/>
    <w:rsid w:val="501C4F7D"/>
    <w:rsid w:val="50200100"/>
    <w:rsid w:val="50205B81"/>
    <w:rsid w:val="50207040"/>
    <w:rsid w:val="50242389"/>
    <w:rsid w:val="50267A8B"/>
    <w:rsid w:val="50286811"/>
    <w:rsid w:val="502A324E"/>
    <w:rsid w:val="502A6491"/>
    <w:rsid w:val="502C58EE"/>
    <w:rsid w:val="502D2C99"/>
    <w:rsid w:val="502F68C3"/>
    <w:rsid w:val="50324AC9"/>
    <w:rsid w:val="503735A8"/>
    <w:rsid w:val="50406436"/>
    <w:rsid w:val="504148C6"/>
    <w:rsid w:val="504428BE"/>
    <w:rsid w:val="50456141"/>
    <w:rsid w:val="50471644"/>
    <w:rsid w:val="50473843"/>
    <w:rsid w:val="504A47C7"/>
    <w:rsid w:val="504C354E"/>
    <w:rsid w:val="504E31CD"/>
    <w:rsid w:val="50525457"/>
    <w:rsid w:val="50563E5D"/>
    <w:rsid w:val="50591E94"/>
    <w:rsid w:val="505B24E3"/>
    <w:rsid w:val="505D59E6"/>
    <w:rsid w:val="505E1269"/>
    <w:rsid w:val="5060129E"/>
    <w:rsid w:val="50601964"/>
    <w:rsid w:val="5060476D"/>
    <w:rsid w:val="50604BB4"/>
    <w:rsid w:val="506256F1"/>
    <w:rsid w:val="50652DF3"/>
    <w:rsid w:val="50652E94"/>
    <w:rsid w:val="50666784"/>
    <w:rsid w:val="506B3B7F"/>
    <w:rsid w:val="506D3A82"/>
    <w:rsid w:val="506E5C81"/>
    <w:rsid w:val="5073598C"/>
    <w:rsid w:val="50746AF7"/>
    <w:rsid w:val="507516D4"/>
    <w:rsid w:val="50760B0E"/>
    <w:rsid w:val="507A2D98"/>
    <w:rsid w:val="507A7515"/>
    <w:rsid w:val="507E5F1B"/>
    <w:rsid w:val="508126D0"/>
    <w:rsid w:val="50816EA0"/>
    <w:rsid w:val="508436A7"/>
    <w:rsid w:val="50845407"/>
    <w:rsid w:val="5085575E"/>
    <w:rsid w:val="50866BAB"/>
    <w:rsid w:val="508670FF"/>
    <w:rsid w:val="508851D2"/>
    <w:rsid w:val="508B3032"/>
    <w:rsid w:val="508B5231"/>
    <w:rsid w:val="50900137"/>
    <w:rsid w:val="50914F3C"/>
    <w:rsid w:val="50923FC9"/>
    <w:rsid w:val="509537BA"/>
    <w:rsid w:val="509748C6"/>
    <w:rsid w:val="509A7835"/>
    <w:rsid w:val="50A151D6"/>
    <w:rsid w:val="50A32195"/>
    <w:rsid w:val="50A56CB1"/>
    <w:rsid w:val="50A70F66"/>
    <w:rsid w:val="50A770DF"/>
    <w:rsid w:val="50A868B7"/>
    <w:rsid w:val="50A925E2"/>
    <w:rsid w:val="50AC6C3D"/>
    <w:rsid w:val="50AE10BF"/>
    <w:rsid w:val="50AF2E6F"/>
    <w:rsid w:val="50AF5780"/>
    <w:rsid w:val="50AF5D81"/>
    <w:rsid w:val="50AF64A4"/>
    <w:rsid w:val="50B057F0"/>
    <w:rsid w:val="50B13272"/>
    <w:rsid w:val="50B434B7"/>
    <w:rsid w:val="50B6517B"/>
    <w:rsid w:val="50BE2588"/>
    <w:rsid w:val="50C05DEA"/>
    <w:rsid w:val="50C1350C"/>
    <w:rsid w:val="50C17C89"/>
    <w:rsid w:val="50C40E90"/>
    <w:rsid w:val="50C51F13"/>
    <w:rsid w:val="50C54111"/>
    <w:rsid w:val="50CA0576"/>
    <w:rsid w:val="50CB189D"/>
    <w:rsid w:val="50CE2822"/>
    <w:rsid w:val="50CE6F9F"/>
    <w:rsid w:val="50D35F69"/>
    <w:rsid w:val="50D5692A"/>
    <w:rsid w:val="50DA2DB1"/>
    <w:rsid w:val="50DB26D2"/>
    <w:rsid w:val="50DC1B38"/>
    <w:rsid w:val="50DE7239"/>
    <w:rsid w:val="50E10A64"/>
    <w:rsid w:val="50E3604F"/>
    <w:rsid w:val="50E87B7D"/>
    <w:rsid w:val="50EC1DD2"/>
    <w:rsid w:val="50F12946"/>
    <w:rsid w:val="50F23CDB"/>
    <w:rsid w:val="50F626E2"/>
    <w:rsid w:val="50F92150"/>
    <w:rsid w:val="50FA6B69"/>
    <w:rsid w:val="50FB45EB"/>
    <w:rsid w:val="50FC089B"/>
    <w:rsid w:val="50FC206C"/>
    <w:rsid w:val="50FE4613"/>
    <w:rsid w:val="51000A73"/>
    <w:rsid w:val="510B6E04"/>
    <w:rsid w:val="510E7D88"/>
    <w:rsid w:val="5112678F"/>
    <w:rsid w:val="51132B3E"/>
    <w:rsid w:val="51137A93"/>
    <w:rsid w:val="51144EF3"/>
    <w:rsid w:val="51173D0A"/>
    <w:rsid w:val="51193B9B"/>
    <w:rsid w:val="51196739"/>
    <w:rsid w:val="511A7C44"/>
    <w:rsid w:val="511C03A3"/>
    <w:rsid w:val="512030EF"/>
    <w:rsid w:val="51210FA7"/>
    <w:rsid w:val="51217837"/>
    <w:rsid w:val="512178AF"/>
    <w:rsid w:val="512222AC"/>
    <w:rsid w:val="51226A29"/>
    <w:rsid w:val="512435E3"/>
    <w:rsid w:val="51280932"/>
    <w:rsid w:val="51290AF3"/>
    <w:rsid w:val="512963B4"/>
    <w:rsid w:val="512C2BBC"/>
    <w:rsid w:val="512E02BD"/>
    <w:rsid w:val="512F3B40"/>
    <w:rsid w:val="513421C6"/>
    <w:rsid w:val="51357C48"/>
    <w:rsid w:val="5136045F"/>
    <w:rsid w:val="51360F4D"/>
    <w:rsid w:val="513656C9"/>
    <w:rsid w:val="5137727E"/>
    <w:rsid w:val="51384450"/>
    <w:rsid w:val="513C37FC"/>
    <w:rsid w:val="513E2AD6"/>
    <w:rsid w:val="514205CA"/>
    <w:rsid w:val="514214DC"/>
    <w:rsid w:val="514327E1"/>
    <w:rsid w:val="514349DF"/>
    <w:rsid w:val="51455CE4"/>
    <w:rsid w:val="51480E67"/>
    <w:rsid w:val="514C786D"/>
    <w:rsid w:val="514D0B72"/>
    <w:rsid w:val="514F1402"/>
    <w:rsid w:val="515165B4"/>
    <w:rsid w:val="51524FFA"/>
    <w:rsid w:val="51533560"/>
    <w:rsid w:val="51534A93"/>
    <w:rsid w:val="5156444F"/>
    <w:rsid w:val="51594984"/>
    <w:rsid w:val="515A2406"/>
    <w:rsid w:val="515B2086"/>
    <w:rsid w:val="515E0E0C"/>
    <w:rsid w:val="515F3303"/>
    <w:rsid w:val="51635294"/>
    <w:rsid w:val="51651CBF"/>
    <w:rsid w:val="51654932"/>
    <w:rsid w:val="51656219"/>
    <w:rsid w:val="5167171C"/>
    <w:rsid w:val="5168719D"/>
    <w:rsid w:val="516A26A0"/>
    <w:rsid w:val="516C22D8"/>
    <w:rsid w:val="516F333C"/>
    <w:rsid w:val="516F6B28"/>
    <w:rsid w:val="5171202B"/>
    <w:rsid w:val="5171477A"/>
    <w:rsid w:val="51760D5D"/>
    <w:rsid w:val="51773F34"/>
    <w:rsid w:val="517A724E"/>
    <w:rsid w:val="517C3C40"/>
    <w:rsid w:val="517E1341"/>
    <w:rsid w:val="5183104C"/>
    <w:rsid w:val="518335CA"/>
    <w:rsid w:val="518B6458"/>
    <w:rsid w:val="518C0729"/>
    <w:rsid w:val="518D195B"/>
    <w:rsid w:val="518E0DE6"/>
    <w:rsid w:val="518E1876"/>
    <w:rsid w:val="518E5247"/>
    <w:rsid w:val="518F4E5F"/>
    <w:rsid w:val="51910362"/>
    <w:rsid w:val="51935A63"/>
    <w:rsid w:val="519412E6"/>
    <w:rsid w:val="519A31F0"/>
    <w:rsid w:val="519B0C71"/>
    <w:rsid w:val="519E7A88"/>
    <w:rsid w:val="51A03C65"/>
    <w:rsid w:val="51A05024"/>
    <w:rsid w:val="51A105FC"/>
    <w:rsid w:val="51A227FA"/>
    <w:rsid w:val="51A27694"/>
    <w:rsid w:val="51A43DDA"/>
    <w:rsid w:val="51A76C82"/>
    <w:rsid w:val="51AC310A"/>
    <w:rsid w:val="51B13C95"/>
    <w:rsid w:val="51B15013"/>
    <w:rsid w:val="51B20896"/>
    <w:rsid w:val="51B30516"/>
    <w:rsid w:val="51B4181B"/>
    <w:rsid w:val="51B816BD"/>
    <w:rsid w:val="51B864A3"/>
    <w:rsid w:val="51B9241F"/>
    <w:rsid w:val="51BC6E09"/>
    <w:rsid w:val="51C130AF"/>
    <w:rsid w:val="51C37C71"/>
    <w:rsid w:val="51C51AB5"/>
    <w:rsid w:val="51C74FB8"/>
    <w:rsid w:val="51CA5F3D"/>
    <w:rsid w:val="51CB2872"/>
    <w:rsid w:val="51CD2963"/>
    <w:rsid w:val="51CD69B3"/>
    <w:rsid w:val="51CE608A"/>
    <w:rsid w:val="51D112E0"/>
    <w:rsid w:val="51D114A4"/>
    <w:rsid w:val="51D73120"/>
    <w:rsid w:val="51D90756"/>
    <w:rsid w:val="51D943C7"/>
    <w:rsid w:val="51DA2731"/>
    <w:rsid w:val="51DB3C59"/>
    <w:rsid w:val="51DC3A79"/>
    <w:rsid w:val="51DD020A"/>
    <w:rsid w:val="51DD715C"/>
    <w:rsid w:val="51DE0461"/>
    <w:rsid w:val="51EE06FB"/>
    <w:rsid w:val="51F0002C"/>
    <w:rsid w:val="51F11323"/>
    <w:rsid w:val="51F2795F"/>
    <w:rsid w:val="51F444BE"/>
    <w:rsid w:val="51F46D81"/>
    <w:rsid w:val="51F66B29"/>
    <w:rsid w:val="51F8100B"/>
    <w:rsid w:val="51F831DF"/>
    <w:rsid w:val="51F93209"/>
    <w:rsid w:val="51FC5DDB"/>
    <w:rsid w:val="51FC7A11"/>
    <w:rsid w:val="51FE2F14"/>
    <w:rsid w:val="52023B18"/>
    <w:rsid w:val="52035A69"/>
    <w:rsid w:val="52044E1D"/>
    <w:rsid w:val="52096D27"/>
    <w:rsid w:val="520B21CF"/>
    <w:rsid w:val="520B6B1E"/>
    <w:rsid w:val="520C4067"/>
    <w:rsid w:val="520C7CAB"/>
    <w:rsid w:val="5217023B"/>
    <w:rsid w:val="52183ABE"/>
    <w:rsid w:val="5219153F"/>
    <w:rsid w:val="521B4A42"/>
    <w:rsid w:val="521F0ECA"/>
    <w:rsid w:val="522030C9"/>
    <w:rsid w:val="52272A53"/>
    <w:rsid w:val="52281131"/>
    <w:rsid w:val="522A39D8"/>
    <w:rsid w:val="522D01E0"/>
    <w:rsid w:val="522E5C61"/>
    <w:rsid w:val="52313A9E"/>
    <w:rsid w:val="5235306E"/>
    <w:rsid w:val="523555EC"/>
    <w:rsid w:val="5237602E"/>
    <w:rsid w:val="52383FF3"/>
    <w:rsid w:val="523E5EFC"/>
    <w:rsid w:val="523F3135"/>
    <w:rsid w:val="52454331"/>
    <w:rsid w:val="52466B8B"/>
    <w:rsid w:val="5248680B"/>
    <w:rsid w:val="52491AC3"/>
    <w:rsid w:val="524B613B"/>
    <w:rsid w:val="524D6F2F"/>
    <w:rsid w:val="5251711B"/>
    <w:rsid w:val="52524B9C"/>
    <w:rsid w:val="525513A4"/>
    <w:rsid w:val="525B19B7"/>
    <w:rsid w:val="525B7A2A"/>
    <w:rsid w:val="52607735"/>
    <w:rsid w:val="52614E59"/>
    <w:rsid w:val="5261766E"/>
    <w:rsid w:val="526273B5"/>
    <w:rsid w:val="526712BE"/>
    <w:rsid w:val="5268127C"/>
    <w:rsid w:val="526925C3"/>
    <w:rsid w:val="526A0045"/>
    <w:rsid w:val="526B5AC6"/>
    <w:rsid w:val="526F66CB"/>
    <w:rsid w:val="52715451"/>
    <w:rsid w:val="5272764F"/>
    <w:rsid w:val="527350D1"/>
    <w:rsid w:val="5277735B"/>
    <w:rsid w:val="5279285E"/>
    <w:rsid w:val="527B24DD"/>
    <w:rsid w:val="527B3852"/>
    <w:rsid w:val="527C1C93"/>
    <w:rsid w:val="527C4ACB"/>
    <w:rsid w:val="527D7482"/>
    <w:rsid w:val="527F1798"/>
    <w:rsid w:val="52811859"/>
    <w:rsid w:val="52840BEF"/>
    <w:rsid w:val="528775F5"/>
    <w:rsid w:val="528960E7"/>
    <w:rsid w:val="528A4CF6"/>
    <w:rsid w:val="528B5FFB"/>
    <w:rsid w:val="528B788A"/>
    <w:rsid w:val="528D14FE"/>
    <w:rsid w:val="528F4A01"/>
    <w:rsid w:val="52906C00"/>
    <w:rsid w:val="52943481"/>
    <w:rsid w:val="5298788F"/>
    <w:rsid w:val="529E721A"/>
    <w:rsid w:val="52A01914"/>
    <w:rsid w:val="52A43EE0"/>
    <w:rsid w:val="52A66D10"/>
    <w:rsid w:val="52A814C4"/>
    <w:rsid w:val="52A87B2A"/>
    <w:rsid w:val="52AE52B6"/>
    <w:rsid w:val="52B129B7"/>
    <w:rsid w:val="52B1623B"/>
    <w:rsid w:val="52B3173E"/>
    <w:rsid w:val="52B626C2"/>
    <w:rsid w:val="52B648C1"/>
    <w:rsid w:val="52B70CAF"/>
    <w:rsid w:val="52BC67CA"/>
    <w:rsid w:val="52BE20CA"/>
    <w:rsid w:val="52BE5550"/>
    <w:rsid w:val="52BF2FD2"/>
    <w:rsid w:val="52C068BA"/>
    <w:rsid w:val="52C23F57"/>
    <w:rsid w:val="52C319D8"/>
    <w:rsid w:val="52C43BD6"/>
    <w:rsid w:val="52C47E9A"/>
    <w:rsid w:val="52C645F1"/>
    <w:rsid w:val="52C670DA"/>
    <w:rsid w:val="52C8137C"/>
    <w:rsid w:val="52C938E1"/>
    <w:rsid w:val="52CB3C6A"/>
    <w:rsid w:val="52CB6DE5"/>
    <w:rsid w:val="52CE1F68"/>
    <w:rsid w:val="52CE38FF"/>
    <w:rsid w:val="52CE4944"/>
    <w:rsid w:val="52D039F6"/>
    <w:rsid w:val="52D0546B"/>
    <w:rsid w:val="52D12EEC"/>
    <w:rsid w:val="52D2676F"/>
    <w:rsid w:val="52D363EF"/>
    <w:rsid w:val="52D576F4"/>
    <w:rsid w:val="52D82877"/>
    <w:rsid w:val="52D902F9"/>
    <w:rsid w:val="52DC2732"/>
    <w:rsid w:val="52E07C83"/>
    <w:rsid w:val="52E34282"/>
    <w:rsid w:val="52E5410B"/>
    <w:rsid w:val="52E96395"/>
    <w:rsid w:val="52EB0768"/>
    <w:rsid w:val="52EB3A96"/>
    <w:rsid w:val="52EC1518"/>
    <w:rsid w:val="52F1599F"/>
    <w:rsid w:val="52F30EA2"/>
    <w:rsid w:val="52F43F1F"/>
    <w:rsid w:val="52F51A03"/>
    <w:rsid w:val="52FC560B"/>
    <w:rsid w:val="53005FBA"/>
    <w:rsid w:val="53034396"/>
    <w:rsid w:val="53091133"/>
    <w:rsid w:val="530A7D45"/>
    <w:rsid w:val="530B1DCC"/>
    <w:rsid w:val="530C784E"/>
    <w:rsid w:val="53121757"/>
    <w:rsid w:val="5313126D"/>
    <w:rsid w:val="53132A5C"/>
    <w:rsid w:val="531335E4"/>
    <w:rsid w:val="5316015D"/>
    <w:rsid w:val="531910E2"/>
    <w:rsid w:val="531A6B64"/>
    <w:rsid w:val="531C0AE0"/>
    <w:rsid w:val="531C2067"/>
    <w:rsid w:val="531F035A"/>
    <w:rsid w:val="532042F0"/>
    <w:rsid w:val="5320609C"/>
    <w:rsid w:val="532064EF"/>
    <w:rsid w:val="53213F70"/>
    <w:rsid w:val="53242CF6"/>
    <w:rsid w:val="53242F2F"/>
    <w:rsid w:val="53244EF5"/>
    <w:rsid w:val="53274191"/>
    <w:rsid w:val="5328717E"/>
    <w:rsid w:val="532C2301"/>
    <w:rsid w:val="532C74B5"/>
    <w:rsid w:val="5332252E"/>
    <w:rsid w:val="53341E64"/>
    <w:rsid w:val="5334770E"/>
    <w:rsid w:val="53376114"/>
    <w:rsid w:val="53383B95"/>
    <w:rsid w:val="533B4B1A"/>
    <w:rsid w:val="533C0389"/>
    <w:rsid w:val="533D58C6"/>
    <w:rsid w:val="53402E0D"/>
    <w:rsid w:val="534244A5"/>
    <w:rsid w:val="5346218D"/>
    <w:rsid w:val="5348361C"/>
    <w:rsid w:val="534A18B1"/>
    <w:rsid w:val="534B7333"/>
    <w:rsid w:val="534C4DB4"/>
    <w:rsid w:val="534F37BA"/>
    <w:rsid w:val="5350703E"/>
    <w:rsid w:val="53547C42"/>
    <w:rsid w:val="53563145"/>
    <w:rsid w:val="535769C9"/>
    <w:rsid w:val="535A1B4B"/>
    <w:rsid w:val="535C08D2"/>
    <w:rsid w:val="53653760"/>
    <w:rsid w:val="53655EA5"/>
    <w:rsid w:val="53684FB5"/>
    <w:rsid w:val="536B290F"/>
    <w:rsid w:val="536B5669"/>
    <w:rsid w:val="53700724"/>
    <w:rsid w:val="53742FD3"/>
    <w:rsid w:val="53756B51"/>
    <w:rsid w:val="53792400"/>
    <w:rsid w:val="53795C84"/>
    <w:rsid w:val="537A201C"/>
    <w:rsid w:val="537B1187"/>
    <w:rsid w:val="537C3385"/>
    <w:rsid w:val="537D468A"/>
    <w:rsid w:val="537E210B"/>
    <w:rsid w:val="53800625"/>
    <w:rsid w:val="53831421"/>
    <w:rsid w:val="53840791"/>
    <w:rsid w:val="53847257"/>
    <w:rsid w:val="53851A96"/>
    <w:rsid w:val="53867518"/>
    <w:rsid w:val="538807C6"/>
    <w:rsid w:val="538967B2"/>
    <w:rsid w:val="538A011C"/>
    <w:rsid w:val="538C361F"/>
    <w:rsid w:val="538C5F06"/>
    <w:rsid w:val="538D10A1"/>
    <w:rsid w:val="538D6EA3"/>
    <w:rsid w:val="538E4924"/>
    <w:rsid w:val="538F7E27"/>
    <w:rsid w:val="5391332A"/>
    <w:rsid w:val="53920DAC"/>
    <w:rsid w:val="53990737"/>
    <w:rsid w:val="539A61B8"/>
    <w:rsid w:val="539D35B7"/>
    <w:rsid w:val="539D53C8"/>
    <w:rsid w:val="539E133B"/>
    <w:rsid w:val="53A33245"/>
    <w:rsid w:val="53A60B08"/>
    <w:rsid w:val="53A641C9"/>
    <w:rsid w:val="53A839AB"/>
    <w:rsid w:val="53A854CE"/>
    <w:rsid w:val="53A876CC"/>
    <w:rsid w:val="53A9514E"/>
    <w:rsid w:val="53AA2BCF"/>
    <w:rsid w:val="53AC1956"/>
    <w:rsid w:val="53AE4E59"/>
    <w:rsid w:val="53AF7057"/>
    <w:rsid w:val="53AF79B5"/>
    <w:rsid w:val="53B0035C"/>
    <w:rsid w:val="53B15DDD"/>
    <w:rsid w:val="53B37216"/>
    <w:rsid w:val="53B62265"/>
    <w:rsid w:val="53B63F7E"/>
    <w:rsid w:val="53B669E2"/>
    <w:rsid w:val="53B74464"/>
    <w:rsid w:val="53B83F65"/>
    <w:rsid w:val="53BA3AFE"/>
    <w:rsid w:val="53C04D73"/>
    <w:rsid w:val="53C16078"/>
    <w:rsid w:val="53C23AF9"/>
    <w:rsid w:val="53C54A7E"/>
    <w:rsid w:val="53C61508"/>
    <w:rsid w:val="53C658BC"/>
    <w:rsid w:val="53C66978"/>
    <w:rsid w:val="53C87259"/>
    <w:rsid w:val="53CB2ED2"/>
    <w:rsid w:val="53CC4409"/>
    <w:rsid w:val="53CD1E8A"/>
    <w:rsid w:val="53CE790C"/>
    <w:rsid w:val="53D067A4"/>
    <w:rsid w:val="53D10891"/>
    <w:rsid w:val="53D7279A"/>
    <w:rsid w:val="53DC46A3"/>
    <w:rsid w:val="53E265AD"/>
    <w:rsid w:val="53E37679"/>
    <w:rsid w:val="53E378B1"/>
    <w:rsid w:val="53E41AB0"/>
    <w:rsid w:val="53E45D42"/>
    <w:rsid w:val="53E657EA"/>
    <w:rsid w:val="53E804B6"/>
    <w:rsid w:val="53E83D39"/>
    <w:rsid w:val="53EC6566"/>
    <w:rsid w:val="53EC6EBC"/>
    <w:rsid w:val="53ED01C1"/>
    <w:rsid w:val="53EE6BC1"/>
    <w:rsid w:val="53EF7E41"/>
    <w:rsid w:val="53F058C2"/>
    <w:rsid w:val="53F16C8F"/>
    <w:rsid w:val="53F26847"/>
    <w:rsid w:val="53F320CA"/>
    <w:rsid w:val="53F342C8"/>
    <w:rsid w:val="53F41D4A"/>
    <w:rsid w:val="53F555CD"/>
    <w:rsid w:val="53F86583"/>
    <w:rsid w:val="53FB33F8"/>
    <w:rsid w:val="53FE2659"/>
    <w:rsid w:val="540248E3"/>
    <w:rsid w:val="54051FE4"/>
    <w:rsid w:val="54070E77"/>
    <w:rsid w:val="5409426E"/>
    <w:rsid w:val="540A4CC2"/>
    <w:rsid w:val="540F0375"/>
    <w:rsid w:val="541018AD"/>
    <w:rsid w:val="54103BF9"/>
    <w:rsid w:val="54113878"/>
    <w:rsid w:val="541325FF"/>
    <w:rsid w:val="541A1F8A"/>
    <w:rsid w:val="541B4188"/>
    <w:rsid w:val="541E510D"/>
    <w:rsid w:val="541F2B8E"/>
    <w:rsid w:val="541F6411"/>
    <w:rsid w:val="54200610"/>
    <w:rsid w:val="542117AA"/>
    <w:rsid w:val="54265D9C"/>
    <w:rsid w:val="54280C17"/>
    <w:rsid w:val="542B3971"/>
    <w:rsid w:val="542F66AC"/>
    <w:rsid w:val="54316AAD"/>
    <w:rsid w:val="54373AB8"/>
    <w:rsid w:val="543755E9"/>
    <w:rsid w:val="54396B34"/>
    <w:rsid w:val="543C792C"/>
    <w:rsid w:val="543D59C1"/>
    <w:rsid w:val="544256CC"/>
    <w:rsid w:val="5443534C"/>
    <w:rsid w:val="54435882"/>
    <w:rsid w:val="544C01DA"/>
    <w:rsid w:val="544C472E"/>
    <w:rsid w:val="544E36DD"/>
    <w:rsid w:val="54500879"/>
    <w:rsid w:val="54506BE0"/>
    <w:rsid w:val="54541725"/>
    <w:rsid w:val="545455E7"/>
    <w:rsid w:val="54560AEA"/>
    <w:rsid w:val="54571DEF"/>
    <w:rsid w:val="54582925"/>
    <w:rsid w:val="54583FED"/>
    <w:rsid w:val="54587870"/>
    <w:rsid w:val="545952F2"/>
    <w:rsid w:val="545A38C4"/>
    <w:rsid w:val="545C0256"/>
    <w:rsid w:val="545D5AF4"/>
    <w:rsid w:val="54604C7D"/>
    <w:rsid w:val="5462237E"/>
    <w:rsid w:val="5463135D"/>
    <w:rsid w:val="54641104"/>
    <w:rsid w:val="54645881"/>
    <w:rsid w:val="54653303"/>
    <w:rsid w:val="546845F0"/>
    <w:rsid w:val="5469558C"/>
    <w:rsid w:val="546A778A"/>
    <w:rsid w:val="546B3BF6"/>
    <w:rsid w:val="546D7A2A"/>
    <w:rsid w:val="546E6190"/>
    <w:rsid w:val="546F7495"/>
    <w:rsid w:val="54712998"/>
    <w:rsid w:val="5472041A"/>
    <w:rsid w:val="5473009A"/>
    <w:rsid w:val="54745B1B"/>
    <w:rsid w:val="54766E20"/>
    <w:rsid w:val="547C67AB"/>
    <w:rsid w:val="547E642B"/>
    <w:rsid w:val="547F36AB"/>
    <w:rsid w:val="548206B4"/>
    <w:rsid w:val="54824E31"/>
    <w:rsid w:val="54855DB6"/>
    <w:rsid w:val="54863837"/>
    <w:rsid w:val="548670BA"/>
    <w:rsid w:val="54874B3C"/>
    <w:rsid w:val="548A6EEA"/>
    <w:rsid w:val="548B2689"/>
    <w:rsid w:val="548B3542"/>
    <w:rsid w:val="548E44C7"/>
    <w:rsid w:val="54912A84"/>
    <w:rsid w:val="54923AF3"/>
    <w:rsid w:val="549243C4"/>
    <w:rsid w:val="54980C95"/>
    <w:rsid w:val="54982858"/>
    <w:rsid w:val="549B37DD"/>
    <w:rsid w:val="549C22F0"/>
    <w:rsid w:val="54A156E6"/>
    <w:rsid w:val="54A5282D"/>
    <w:rsid w:val="54A540EC"/>
    <w:rsid w:val="54A808F4"/>
    <w:rsid w:val="54AA740E"/>
    <w:rsid w:val="54AB273B"/>
    <w:rsid w:val="54AE49FC"/>
    <w:rsid w:val="54AF07B8"/>
    <w:rsid w:val="54AF5068"/>
    <w:rsid w:val="54B005C3"/>
    <w:rsid w:val="54B07EFF"/>
    <w:rsid w:val="54B15980"/>
    <w:rsid w:val="54B61E08"/>
    <w:rsid w:val="54B7788A"/>
    <w:rsid w:val="54B80B8E"/>
    <w:rsid w:val="54B83F4D"/>
    <w:rsid w:val="54B971CF"/>
    <w:rsid w:val="54BB6290"/>
    <w:rsid w:val="54C13A1C"/>
    <w:rsid w:val="54C3111E"/>
    <w:rsid w:val="54C44D86"/>
    <w:rsid w:val="54C50EAE"/>
    <w:rsid w:val="54C620A2"/>
    <w:rsid w:val="54C72628"/>
    <w:rsid w:val="54CA3769"/>
    <w:rsid w:val="54D0374C"/>
    <w:rsid w:val="54D526BD"/>
    <w:rsid w:val="54D56E3A"/>
    <w:rsid w:val="54D6506D"/>
    <w:rsid w:val="54D83641"/>
    <w:rsid w:val="54DA7145"/>
    <w:rsid w:val="54DE7749"/>
    <w:rsid w:val="54DF6843"/>
    <w:rsid w:val="54E164CF"/>
    <w:rsid w:val="54E16B04"/>
    <w:rsid w:val="54E219D3"/>
    <w:rsid w:val="54E23F51"/>
    <w:rsid w:val="54E407D8"/>
    <w:rsid w:val="54E44ED6"/>
    <w:rsid w:val="54E725D7"/>
    <w:rsid w:val="54E75E5A"/>
    <w:rsid w:val="54E80059"/>
    <w:rsid w:val="54E87085"/>
    <w:rsid w:val="54E95ADA"/>
    <w:rsid w:val="54EA1131"/>
    <w:rsid w:val="54EA355C"/>
    <w:rsid w:val="54EB0FDD"/>
    <w:rsid w:val="54ED7D64"/>
    <w:rsid w:val="54F15D02"/>
    <w:rsid w:val="54F363EA"/>
    <w:rsid w:val="54F37F80"/>
    <w:rsid w:val="54F50271"/>
    <w:rsid w:val="54F60C45"/>
    <w:rsid w:val="54FC20F4"/>
    <w:rsid w:val="54FF3501"/>
    <w:rsid w:val="55000F83"/>
    <w:rsid w:val="55031F07"/>
    <w:rsid w:val="5504431A"/>
    <w:rsid w:val="55047989"/>
    <w:rsid w:val="5505135A"/>
    <w:rsid w:val="55093E11"/>
    <w:rsid w:val="550C6DA1"/>
    <w:rsid w:val="5513726A"/>
    <w:rsid w:val="55166924"/>
    <w:rsid w:val="55190554"/>
    <w:rsid w:val="551B4BD7"/>
    <w:rsid w:val="551B75AE"/>
    <w:rsid w:val="551E0533"/>
    <w:rsid w:val="551F5FB4"/>
    <w:rsid w:val="55203A36"/>
    <w:rsid w:val="552114B7"/>
    <w:rsid w:val="5524243C"/>
    <w:rsid w:val="55257EBD"/>
    <w:rsid w:val="55275A0F"/>
    <w:rsid w:val="55292147"/>
    <w:rsid w:val="552A4345"/>
    <w:rsid w:val="552A5B34"/>
    <w:rsid w:val="552A7BC8"/>
    <w:rsid w:val="552B1DC7"/>
    <w:rsid w:val="552C52CA"/>
    <w:rsid w:val="552C742C"/>
    <w:rsid w:val="552D0B4D"/>
    <w:rsid w:val="552D2D4B"/>
    <w:rsid w:val="552F624E"/>
    <w:rsid w:val="55301AD2"/>
    <w:rsid w:val="55303CD0"/>
    <w:rsid w:val="55322ADD"/>
    <w:rsid w:val="55357DC1"/>
    <w:rsid w:val="5536145D"/>
    <w:rsid w:val="55384960"/>
    <w:rsid w:val="55391A08"/>
    <w:rsid w:val="553D520A"/>
    <w:rsid w:val="553D5564"/>
    <w:rsid w:val="55401D6C"/>
    <w:rsid w:val="55413F6A"/>
    <w:rsid w:val="554177EE"/>
    <w:rsid w:val="554255A4"/>
    <w:rsid w:val="55432CF1"/>
    <w:rsid w:val="55446489"/>
    <w:rsid w:val="55465E74"/>
    <w:rsid w:val="55486DD7"/>
    <w:rsid w:val="554A267C"/>
    <w:rsid w:val="554C3600"/>
    <w:rsid w:val="554C7D7D"/>
    <w:rsid w:val="554E3280"/>
    <w:rsid w:val="55502006"/>
    <w:rsid w:val="55514205"/>
    <w:rsid w:val="55521C86"/>
    <w:rsid w:val="55523A53"/>
    <w:rsid w:val="5553132C"/>
    <w:rsid w:val="55552C0B"/>
    <w:rsid w:val="555A7093"/>
    <w:rsid w:val="555B0397"/>
    <w:rsid w:val="555C5E19"/>
    <w:rsid w:val="555D389B"/>
    <w:rsid w:val="555D39DC"/>
    <w:rsid w:val="556122A1"/>
    <w:rsid w:val="55640CA7"/>
    <w:rsid w:val="556A4F6F"/>
    <w:rsid w:val="556D3B35"/>
    <w:rsid w:val="556D6CE7"/>
    <w:rsid w:val="556F61FE"/>
    <w:rsid w:val="55713CC5"/>
    <w:rsid w:val="55735A3E"/>
    <w:rsid w:val="557430F6"/>
    <w:rsid w:val="55746D43"/>
    <w:rsid w:val="55760017"/>
    <w:rsid w:val="55774444"/>
    <w:rsid w:val="55775BE1"/>
    <w:rsid w:val="55785418"/>
    <w:rsid w:val="557B4484"/>
    <w:rsid w:val="55804D54"/>
    <w:rsid w:val="55826059"/>
    <w:rsid w:val="55833ADA"/>
    <w:rsid w:val="55846FDD"/>
    <w:rsid w:val="558859E4"/>
    <w:rsid w:val="558A0EE7"/>
    <w:rsid w:val="558A5663"/>
    <w:rsid w:val="558B31C9"/>
    <w:rsid w:val="558C0B67"/>
    <w:rsid w:val="558D65E8"/>
    <w:rsid w:val="558F1AEB"/>
    <w:rsid w:val="55921CFC"/>
    <w:rsid w:val="55933D75"/>
    <w:rsid w:val="559430BC"/>
    <w:rsid w:val="55951476"/>
    <w:rsid w:val="5595477B"/>
    <w:rsid w:val="55955AAF"/>
    <w:rsid w:val="55957278"/>
    <w:rsid w:val="55997E7C"/>
    <w:rsid w:val="559B337F"/>
    <w:rsid w:val="559B68D4"/>
    <w:rsid w:val="559C3F16"/>
    <w:rsid w:val="559E7B87"/>
    <w:rsid w:val="559F1D86"/>
    <w:rsid w:val="55A20145"/>
    <w:rsid w:val="55A30773"/>
    <w:rsid w:val="55A3078C"/>
    <w:rsid w:val="55A61710"/>
    <w:rsid w:val="55A84C13"/>
    <w:rsid w:val="55A97243"/>
    <w:rsid w:val="55AA1E76"/>
    <w:rsid w:val="55AB141B"/>
    <w:rsid w:val="55AD491E"/>
    <w:rsid w:val="55AE23A0"/>
    <w:rsid w:val="55AE6607"/>
    <w:rsid w:val="55B058A3"/>
    <w:rsid w:val="55B15523"/>
    <w:rsid w:val="55B67067"/>
    <w:rsid w:val="55B82E9D"/>
    <w:rsid w:val="55B84EAE"/>
    <w:rsid w:val="55B9292F"/>
    <w:rsid w:val="55BB2AD2"/>
    <w:rsid w:val="55BB5E32"/>
    <w:rsid w:val="55BE263A"/>
    <w:rsid w:val="55BE6DB7"/>
    <w:rsid w:val="55C135BF"/>
    <w:rsid w:val="55C25F90"/>
    <w:rsid w:val="55C36AC2"/>
    <w:rsid w:val="55C45E2B"/>
    <w:rsid w:val="55C51FC5"/>
    <w:rsid w:val="55C60163"/>
    <w:rsid w:val="55C6781D"/>
    <w:rsid w:val="55C82F4A"/>
    <w:rsid w:val="55C952BA"/>
    <w:rsid w:val="55CC73D2"/>
    <w:rsid w:val="55D13859"/>
    <w:rsid w:val="55D32512"/>
    <w:rsid w:val="55D52260"/>
    <w:rsid w:val="55DC7658"/>
    <w:rsid w:val="55DD766C"/>
    <w:rsid w:val="55DE0971"/>
    <w:rsid w:val="55DF2282"/>
    <w:rsid w:val="55DF2B6F"/>
    <w:rsid w:val="55DF74D6"/>
    <w:rsid w:val="55E03E74"/>
    <w:rsid w:val="55E118F5"/>
    <w:rsid w:val="55E4523C"/>
    <w:rsid w:val="55E646B6"/>
    <w:rsid w:val="55EB126A"/>
    <w:rsid w:val="55EB4403"/>
    <w:rsid w:val="55ED318A"/>
    <w:rsid w:val="55EE2320"/>
    <w:rsid w:val="55EE5388"/>
    <w:rsid w:val="55EF668D"/>
    <w:rsid w:val="55F0088B"/>
    <w:rsid w:val="55F33D67"/>
    <w:rsid w:val="55F50596"/>
    <w:rsid w:val="55F66018"/>
    <w:rsid w:val="55FE41C5"/>
    <w:rsid w:val="56000B25"/>
    <w:rsid w:val="56021E2A"/>
    <w:rsid w:val="56056AA2"/>
    <w:rsid w:val="560662B2"/>
    <w:rsid w:val="56066443"/>
    <w:rsid w:val="560761F8"/>
    <w:rsid w:val="560817B5"/>
    <w:rsid w:val="560939B3"/>
    <w:rsid w:val="560A1435"/>
    <w:rsid w:val="560B273A"/>
    <w:rsid w:val="560D4D35"/>
    <w:rsid w:val="560F139F"/>
    <w:rsid w:val="5610333E"/>
    <w:rsid w:val="561220C4"/>
    <w:rsid w:val="56141D44"/>
    <w:rsid w:val="561455C8"/>
    <w:rsid w:val="56162CC9"/>
    <w:rsid w:val="5617074A"/>
    <w:rsid w:val="56183FCE"/>
    <w:rsid w:val="561B02CB"/>
    <w:rsid w:val="561C4BD2"/>
    <w:rsid w:val="561C670E"/>
    <w:rsid w:val="561F43C7"/>
    <w:rsid w:val="561F5B57"/>
    <w:rsid w:val="5621105A"/>
    <w:rsid w:val="56211191"/>
    <w:rsid w:val="5622235F"/>
    <w:rsid w:val="56226294"/>
    <w:rsid w:val="56242FFC"/>
    <w:rsid w:val="56245862"/>
    <w:rsid w:val="56257A8C"/>
    <w:rsid w:val="562654E2"/>
    <w:rsid w:val="5627405E"/>
    <w:rsid w:val="562767E7"/>
    <w:rsid w:val="56285E18"/>
    <w:rsid w:val="562B1F3D"/>
    <w:rsid w:val="562E7E99"/>
    <w:rsid w:val="563171C6"/>
    <w:rsid w:val="5635639A"/>
    <w:rsid w:val="563C00B7"/>
    <w:rsid w:val="563F7711"/>
    <w:rsid w:val="56420695"/>
    <w:rsid w:val="56432893"/>
    <w:rsid w:val="56436117"/>
    <w:rsid w:val="56463818"/>
    <w:rsid w:val="56491B19"/>
    <w:rsid w:val="564B7CA0"/>
    <w:rsid w:val="564C5721"/>
    <w:rsid w:val="564D6835"/>
    <w:rsid w:val="564D7444"/>
    <w:rsid w:val="56501BA9"/>
    <w:rsid w:val="5651542C"/>
    <w:rsid w:val="56556031"/>
    <w:rsid w:val="56570F13"/>
    <w:rsid w:val="565902BA"/>
    <w:rsid w:val="565A795E"/>
    <w:rsid w:val="565B7F3A"/>
    <w:rsid w:val="565C0B14"/>
    <w:rsid w:val="565C59BC"/>
    <w:rsid w:val="565D343D"/>
    <w:rsid w:val="565D6CC1"/>
    <w:rsid w:val="566156C7"/>
    <w:rsid w:val="56621743"/>
    <w:rsid w:val="56623148"/>
    <w:rsid w:val="566A0555"/>
    <w:rsid w:val="566C3A58"/>
    <w:rsid w:val="566C5C56"/>
    <w:rsid w:val="567233E3"/>
    <w:rsid w:val="56743063"/>
    <w:rsid w:val="56773FE7"/>
    <w:rsid w:val="56781A69"/>
    <w:rsid w:val="56792D6E"/>
    <w:rsid w:val="567974EA"/>
    <w:rsid w:val="567C046F"/>
    <w:rsid w:val="567D5EF0"/>
    <w:rsid w:val="567F4C77"/>
    <w:rsid w:val="567F6E75"/>
    <w:rsid w:val="568026F8"/>
    <w:rsid w:val="568059F0"/>
    <w:rsid w:val="5683367D"/>
    <w:rsid w:val="568411B2"/>
    <w:rsid w:val="568609AC"/>
    <w:rsid w:val="5687274F"/>
    <w:rsid w:val="568B650B"/>
    <w:rsid w:val="56902993"/>
    <w:rsid w:val="56910414"/>
    <w:rsid w:val="56940D37"/>
    <w:rsid w:val="569A32A2"/>
    <w:rsid w:val="56A02C2D"/>
    <w:rsid w:val="56A053B7"/>
    <w:rsid w:val="56A41633"/>
    <w:rsid w:val="56A70915"/>
    <w:rsid w:val="56A75E3B"/>
    <w:rsid w:val="56A94E87"/>
    <w:rsid w:val="56AA353D"/>
    <w:rsid w:val="56AA6DC0"/>
    <w:rsid w:val="56AD44C1"/>
    <w:rsid w:val="56B00CC9"/>
    <w:rsid w:val="56B1674B"/>
    <w:rsid w:val="56B43E4C"/>
    <w:rsid w:val="56BA0D09"/>
    <w:rsid w:val="56BA352D"/>
    <w:rsid w:val="56BB02F0"/>
    <w:rsid w:val="56BB705A"/>
    <w:rsid w:val="56BC4D54"/>
    <w:rsid w:val="56BE1965"/>
    <w:rsid w:val="56BE21DD"/>
    <w:rsid w:val="56C241D6"/>
    <w:rsid w:val="56C31EE8"/>
    <w:rsid w:val="56C4796A"/>
    <w:rsid w:val="56C52148"/>
    <w:rsid w:val="56C52832"/>
    <w:rsid w:val="56C62E6D"/>
    <w:rsid w:val="56C7506B"/>
    <w:rsid w:val="56CA4742"/>
    <w:rsid w:val="56CB1D69"/>
    <w:rsid w:val="56CB4F97"/>
    <w:rsid w:val="56CD4634"/>
    <w:rsid w:val="56CE4A87"/>
    <w:rsid w:val="56D111FE"/>
    <w:rsid w:val="56D607D8"/>
    <w:rsid w:val="56D714F0"/>
    <w:rsid w:val="56DC14C6"/>
    <w:rsid w:val="56DD00AC"/>
    <w:rsid w:val="56DE0514"/>
    <w:rsid w:val="56DF5F95"/>
    <w:rsid w:val="56E00193"/>
    <w:rsid w:val="56E15C15"/>
    <w:rsid w:val="56E46B9A"/>
    <w:rsid w:val="56E755A0"/>
    <w:rsid w:val="56EA6524"/>
    <w:rsid w:val="56EB388B"/>
    <w:rsid w:val="56EC1A28"/>
    <w:rsid w:val="56EE2D2C"/>
    <w:rsid w:val="56EE75E2"/>
    <w:rsid w:val="56EF622F"/>
    <w:rsid w:val="56F65BBA"/>
    <w:rsid w:val="56F96B3F"/>
    <w:rsid w:val="56FD1352"/>
    <w:rsid w:val="56FE536D"/>
    <w:rsid w:val="57006C1C"/>
    <w:rsid w:val="570541E9"/>
    <w:rsid w:val="570603D3"/>
    <w:rsid w:val="570F0CE3"/>
    <w:rsid w:val="571141E6"/>
    <w:rsid w:val="571259FF"/>
    <w:rsid w:val="57141A91"/>
    <w:rsid w:val="5714516A"/>
    <w:rsid w:val="5716303C"/>
    <w:rsid w:val="571A7074"/>
    <w:rsid w:val="571C56B1"/>
    <w:rsid w:val="571E12FD"/>
    <w:rsid w:val="571E5A7A"/>
    <w:rsid w:val="572158B1"/>
    <w:rsid w:val="5721619B"/>
    <w:rsid w:val="57221F02"/>
    <w:rsid w:val="57227D03"/>
    <w:rsid w:val="57237983"/>
    <w:rsid w:val="57260908"/>
    <w:rsid w:val="57266709"/>
    <w:rsid w:val="572B0613"/>
    <w:rsid w:val="572D53AA"/>
    <w:rsid w:val="572E44AA"/>
    <w:rsid w:val="572E5D14"/>
    <w:rsid w:val="572F19CA"/>
    <w:rsid w:val="57316C99"/>
    <w:rsid w:val="57363121"/>
    <w:rsid w:val="57376624"/>
    <w:rsid w:val="57391B27"/>
    <w:rsid w:val="57397928"/>
    <w:rsid w:val="573B2E2C"/>
    <w:rsid w:val="573B502A"/>
    <w:rsid w:val="573C2AAB"/>
    <w:rsid w:val="573D052D"/>
    <w:rsid w:val="573D632F"/>
    <w:rsid w:val="573E3DB0"/>
    <w:rsid w:val="57421F9C"/>
    <w:rsid w:val="57430C3E"/>
    <w:rsid w:val="574C52C4"/>
    <w:rsid w:val="574E07C7"/>
    <w:rsid w:val="574E404B"/>
    <w:rsid w:val="57514FCF"/>
    <w:rsid w:val="57526FEF"/>
    <w:rsid w:val="57540152"/>
    <w:rsid w:val="57555BD4"/>
    <w:rsid w:val="57576ED8"/>
    <w:rsid w:val="575F7626"/>
    <w:rsid w:val="576077E8"/>
    <w:rsid w:val="576461EE"/>
    <w:rsid w:val="57674625"/>
    <w:rsid w:val="57686183"/>
    <w:rsid w:val="57720D87"/>
    <w:rsid w:val="57722F85"/>
    <w:rsid w:val="57730A07"/>
    <w:rsid w:val="57751D0C"/>
    <w:rsid w:val="57753F0A"/>
    <w:rsid w:val="5776198C"/>
    <w:rsid w:val="5777520F"/>
    <w:rsid w:val="57784E8F"/>
    <w:rsid w:val="577A3C15"/>
    <w:rsid w:val="578135A0"/>
    <w:rsid w:val="57844525"/>
    <w:rsid w:val="578511D6"/>
    <w:rsid w:val="57882F2B"/>
    <w:rsid w:val="57885129"/>
    <w:rsid w:val="578B60AE"/>
    <w:rsid w:val="578D15B1"/>
    <w:rsid w:val="578D5F8B"/>
    <w:rsid w:val="578E3FBC"/>
    <w:rsid w:val="57917FB7"/>
    <w:rsid w:val="579334BA"/>
    <w:rsid w:val="579447BF"/>
    <w:rsid w:val="57971EC0"/>
    <w:rsid w:val="57975744"/>
    <w:rsid w:val="579E50CE"/>
    <w:rsid w:val="57A005D2"/>
    <w:rsid w:val="57A23AD5"/>
    <w:rsid w:val="57A411D6"/>
    <w:rsid w:val="57A54A59"/>
    <w:rsid w:val="57A624DB"/>
    <w:rsid w:val="57A6419E"/>
    <w:rsid w:val="57A8345F"/>
    <w:rsid w:val="57A90EE1"/>
    <w:rsid w:val="57AA1A1A"/>
    <w:rsid w:val="57AB43E4"/>
    <w:rsid w:val="57AC65E2"/>
    <w:rsid w:val="57AE5369"/>
    <w:rsid w:val="57B701F7"/>
    <w:rsid w:val="57B823F5"/>
    <w:rsid w:val="57BC467E"/>
    <w:rsid w:val="57BD42FE"/>
    <w:rsid w:val="57C37EF7"/>
    <w:rsid w:val="57C4203E"/>
    <w:rsid w:val="57C93994"/>
    <w:rsid w:val="57CC0FC7"/>
    <w:rsid w:val="57CE28E9"/>
    <w:rsid w:val="57CE7E1C"/>
    <w:rsid w:val="57CF270A"/>
    <w:rsid w:val="57D3029A"/>
    <w:rsid w:val="57D342A4"/>
    <w:rsid w:val="57D71884"/>
    <w:rsid w:val="57D8072B"/>
    <w:rsid w:val="57D93C2F"/>
    <w:rsid w:val="57DA2E81"/>
    <w:rsid w:val="57DA7B88"/>
    <w:rsid w:val="57DE00B6"/>
    <w:rsid w:val="57DE5EB8"/>
    <w:rsid w:val="57DF5B38"/>
    <w:rsid w:val="57E532C4"/>
    <w:rsid w:val="57E654C3"/>
    <w:rsid w:val="57E94E70"/>
    <w:rsid w:val="57EA33A7"/>
    <w:rsid w:val="57EB7B92"/>
    <w:rsid w:val="57F36872"/>
    <w:rsid w:val="57F4005C"/>
    <w:rsid w:val="57F55ADD"/>
    <w:rsid w:val="57F80C60"/>
    <w:rsid w:val="57F86A62"/>
    <w:rsid w:val="57FC7666"/>
    <w:rsid w:val="57FF132E"/>
    <w:rsid w:val="57FF3E6E"/>
    <w:rsid w:val="58024DF3"/>
    <w:rsid w:val="58055D78"/>
    <w:rsid w:val="5806178E"/>
    <w:rsid w:val="5807127B"/>
    <w:rsid w:val="580A43FE"/>
    <w:rsid w:val="580A7D41"/>
    <w:rsid w:val="580B1E7F"/>
    <w:rsid w:val="580B5D35"/>
    <w:rsid w:val="580C7901"/>
    <w:rsid w:val="580F0885"/>
    <w:rsid w:val="58106307"/>
    <w:rsid w:val="5811760C"/>
    <w:rsid w:val="5812180A"/>
    <w:rsid w:val="5812508D"/>
    <w:rsid w:val="58132B0F"/>
    <w:rsid w:val="58144D0D"/>
    <w:rsid w:val="5815278F"/>
    <w:rsid w:val="58171069"/>
    <w:rsid w:val="58191195"/>
    <w:rsid w:val="581B3B02"/>
    <w:rsid w:val="581B4698"/>
    <w:rsid w:val="581F309E"/>
    <w:rsid w:val="582278A6"/>
    <w:rsid w:val="58237526"/>
    <w:rsid w:val="5825082B"/>
    <w:rsid w:val="582662AC"/>
    <w:rsid w:val="58283FA5"/>
    <w:rsid w:val="582B01B6"/>
    <w:rsid w:val="582E0F38"/>
    <w:rsid w:val="583439A0"/>
    <w:rsid w:val="58354CDE"/>
    <w:rsid w:val="583D5ED1"/>
    <w:rsid w:val="5841015B"/>
    <w:rsid w:val="58411076"/>
    <w:rsid w:val="58421397"/>
    <w:rsid w:val="58427DDB"/>
    <w:rsid w:val="584407B2"/>
    <w:rsid w:val="58450B52"/>
    <w:rsid w:val="58450D5F"/>
    <w:rsid w:val="58456B61"/>
    <w:rsid w:val="58472064"/>
    <w:rsid w:val="584A2FE9"/>
    <w:rsid w:val="584A41F8"/>
    <w:rsid w:val="584A51E7"/>
    <w:rsid w:val="584B64EC"/>
    <w:rsid w:val="584E2326"/>
    <w:rsid w:val="584E3BED"/>
    <w:rsid w:val="585103F5"/>
    <w:rsid w:val="58512C3B"/>
    <w:rsid w:val="58512D5C"/>
    <w:rsid w:val="585225F3"/>
    <w:rsid w:val="58530075"/>
    <w:rsid w:val="58545AF7"/>
    <w:rsid w:val="5856172D"/>
    <w:rsid w:val="585A5845"/>
    <w:rsid w:val="585B2DB2"/>
    <w:rsid w:val="585C0985"/>
    <w:rsid w:val="585C6786"/>
    <w:rsid w:val="585D4208"/>
    <w:rsid w:val="585F1909"/>
    <w:rsid w:val="58626111"/>
    <w:rsid w:val="58633B93"/>
    <w:rsid w:val="58664B17"/>
    <w:rsid w:val="58672599"/>
    <w:rsid w:val="58676D16"/>
    <w:rsid w:val="586C319D"/>
    <w:rsid w:val="58705427"/>
    <w:rsid w:val="587250A7"/>
    <w:rsid w:val="587509D4"/>
    <w:rsid w:val="58753AAD"/>
    <w:rsid w:val="587972C4"/>
    <w:rsid w:val="587E693B"/>
    <w:rsid w:val="58801E3E"/>
    <w:rsid w:val="58813143"/>
    <w:rsid w:val="58813668"/>
    <w:rsid w:val="588440C7"/>
    <w:rsid w:val="58854B9F"/>
    <w:rsid w:val="588675CA"/>
    <w:rsid w:val="58884145"/>
    <w:rsid w:val="588A5FD1"/>
    <w:rsid w:val="588E49D7"/>
    <w:rsid w:val="58912580"/>
    <w:rsid w:val="58927F4A"/>
    <w:rsid w:val="589740BA"/>
    <w:rsid w:val="58982D68"/>
    <w:rsid w:val="589B7E1A"/>
    <w:rsid w:val="58A109F1"/>
    <w:rsid w:val="58A261CC"/>
    <w:rsid w:val="58A51B5C"/>
    <w:rsid w:val="58A75590"/>
    <w:rsid w:val="58A85581"/>
    <w:rsid w:val="58AB3744"/>
    <w:rsid w:val="58AB42E3"/>
    <w:rsid w:val="58AD3FE7"/>
    <w:rsid w:val="58AD748A"/>
    <w:rsid w:val="58AF298D"/>
    <w:rsid w:val="58B31393"/>
    <w:rsid w:val="58B3327A"/>
    <w:rsid w:val="58B40C69"/>
    <w:rsid w:val="58B5011A"/>
    <w:rsid w:val="58B54896"/>
    <w:rsid w:val="58B71C77"/>
    <w:rsid w:val="58B8109E"/>
    <w:rsid w:val="58BD1CA3"/>
    <w:rsid w:val="58BD6B62"/>
    <w:rsid w:val="58BF0A29"/>
    <w:rsid w:val="58C02C27"/>
    <w:rsid w:val="58C064AB"/>
    <w:rsid w:val="58C06DCC"/>
    <w:rsid w:val="58C106A9"/>
    <w:rsid w:val="58C2612B"/>
    <w:rsid w:val="58C3742F"/>
    <w:rsid w:val="58C470AF"/>
    <w:rsid w:val="58C6010C"/>
    <w:rsid w:val="58C73507"/>
    <w:rsid w:val="58C803E1"/>
    <w:rsid w:val="58CA2EE6"/>
    <w:rsid w:val="58CB6A3A"/>
    <w:rsid w:val="58CC44BC"/>
    <w:rsid w:val="58CD3388"/>
    <w:rsid w:val="58CF5440"/>
    <w:rsid w:val="58DE7C59"/>
    <w:rsid w:val="58E00F5E"/>
    <w:rsid w:val="58E135DE"/>
    <w:rsid w:val="58E37C2D"/>
    <w:rsid w:val="58E61D4A"/>
    <w:rsid w:val="58E72AE7"/>
    <w:rsid w:val="58EA3A6C"/>
    <w:rsid w:val="58ED0274"/>
    <w:rsid w:val="58ED6FE6"/>
    <w:rsid w:val="58EE2472"/>
    <w:rsid w:val="58EF3777"/>
    <w:rsid w:val="58F24A5D"/>
    <w:rsid w:val="58F81F47"/>
    <w:rsid w:val="58F82837"/>
    <w:rsid w:val="58F94086"/>
    <w:rsid w:val="58FE5F8F"/>
    <w:rsid w:val="590103A4"/>
    <w:rsid w:val="5906042F"/>
    <w:rsid w:val="59070E1D"/>
    <w:rsid w:val="59077E85"/>
    <w:rsid w:val="59086DF0"/>
    <w:rsid w:val="590A1717"/>
    <w:rsid w:val="590B6DDC"/>
    <w:rsid w:val="591326B2"/>
    <w:rsid w:val="59155401"/>
    <w:rsid w:val="591710B8"/>
    <w:rsid w:val="591B3341"/>
    <w:rsid w:val="591B7ABE"/>
    <w:rsid w:val="591D2FC1"/>
    <w:rsid w:val="591F1D47"/>
    <w:rsid w:val="591F4E22"/>
    <w:rsid w:val="592077C9"/>
    <w:rsid w:val="59253C51"/>
    <w:rsid w:val="59253CFF"/>
    <w:rsid w:val="59275174"/>
    <w:rsid w:val="5928031A"/>
    <w:rsid w:val="59296DD4"/>
    <w:rsid w:val="592A0B8A"/>
    <w:rsid w:val="592A4E59"/>
    <w:rsid w:val="592E0CDD"/>
    <w:rsid w:val="592F4560"/>
    <w:rsid w:val="59301FE2"/>
    <w:rsid w:val="59311C62"/>
    <w:rsid w:val="5937326A"/>
    <w:rsid w:val="59373B6B"/>
    <w:rsid w:val="593B32B9"/>
    <w:rsid w:val="593C3876"/>
    <w:rsid w:val="594070EE"/>
    <w:rsid w:val="59422965"/>
    <w:rsid w:val="59442E81"/>
    <w:rsid w:val="59461077"/>
    <w:rsid w:val="594613D7"/>
    <w:rsid w:val="59466384"/>
    <w:rsid w:val="59473E05"/>
    <w:rsid w:val="5949010D"/>
    <w:rsid w:val="59497F2B"/>
    <w:rsid w:val="594A515A"/>
    <w:rsid w:val="594C3B10"/>
    <w:rsid w:val="594C6B9B"/>
    <w:rsid w:val="59504AB8"/>
    <w:rsid w:val="59506C93"/>
    <w:rsid w:val="595208EB"/>
    <w:rsid w:val="59537C18"/>
    <w:rsid w:val="59563831"/>
    <w:rsid w:val="59606BB6"/>
    <w:rsid w:val="59630854"/>
    <w:rsid w:val="59656C38"/>
    <w:rsid w:val="59657898"/>
    <w:rsid w:val="59687BBD"/>
    <w:rsid w:val="596A142E"/>
    <w:rsid w:val="596E1AC6"/>
    <w:rsid w:val="59704FCA"/>
    <w:rsid w:val="59766ED3"/>
    <w:rsid w:val="59770ADC"/>
    <w:rsid w:val="59771C60"/>
    <w:rsid w:val="597D42DF"/>
    <w:rsid w:val="597F0BFC"/>
    <w:rsid w:val="59812CE5"/>
    <w:rsid w:val="598361E9"/>
    <w:rsid w:val="59862EB3"/>
    <w:rsid w:val="5986716D"/>
    <w:rsid w:val="59874BEF"/>
    <w:rsid w:val="598900F2"/>
    <w:rsid w:val="598A13F7"/>
    <w:rsid w:val="598C48FA"/>
    <w:rsid w:val="598F1FFB"/>
    <w:rsid w:val="59916303"/>
    <w:rsid w:val="59922F80"/>
    <w:rsid w:val="59926803"/>
    <w:rsid w:val="59946483"/>
    <w:rsid w:val="59974E89"/>
    <w:rsid w:val="59981D16"/>
    <w:rsid w:val="5998290B"/>
    <w:rsid w:val="599849FC"/>
    <w:rsid w:val="59993190"/>
    <w:rsid w:val="5999618E"/>
    <w:rsid w:val="599A3D2F"/>
    <w:rsid w:val="599A5E0E"/>
    <w:rsid w:val="599B445E"/>
    <w:rsid w:val="599D01F8"/>
    <w:rsid w:val="599D7612"/>
    <w:rsid w:val="599F6B59"/>
    <w:rsid w:val="59A058B3"/>
    <w:rsid w:val="59A12003"/>
    <w:rsid w:val="59A3451F"/>
    <w:rsid w:val="59A5419F"/>
    <w:rsid w:val="59A654A4"/>
    <w:rsid w:val="59A70014"/>
    <w:rsid w:val="59A91F95"/>
    <w:rsid w:val="59AA1FC5"/>
    <w:rsid w:val="59AA3EAA"/>
    <w:rsid w:val="59AA5A7D"/>
    <w:rsid w:val="59AB03BC"/>
    <w:rsid w:val="59AC5554"/>
    <w:rsid w:val="59AC5D9C"/>
    <w:rsid w:val="59AE020C"/>
    <w:rsid w:val="59AE5E56"/>
    <w:rsid w:val="59AF2530"/>
    <w:rsid w:val="59AF2CEA"/>
    <w:rsid w:val="59B57CBC"/>
    <w:rsid w:val="59B853BE"/>
    <w:rsid w:val="59B91DE0"/>
    <w:rsid w:val="59B937CD"/>
    <w:rsid w:val="59BB1BC6"/>
    <w:rsid w:val="59C44A54"/>
    <w:rsid w:val="59C55BB4"/>
    <w:rsid w:val="59C70C69"/>
    <w:rsid w:val="59C8345A"/>
    <w:rsid w:val="59D070ED"/>
    <w:rsid w:val="59D52770"/>
    <w:rsid w:val="59D65C15"/>
    <w:rsid w:val="59D71162"/>
    <w:rsid w:val="59D714F6"/>
    <w:rsid w:val="59D828A9"/>
    <w:rsid w:val="59D93B31"/>
    <w:rsid w:val="59DE0E81"/>
    <w:rsid w:val="59DF0786"/>
    <w:rsid w:val="59DF307F"/>
    <w:rsid w:val="59E04384"/>
    <w:rsid w:val="59E11E05"/>
    <w:rsid w:val="59E16582"/>
    <w:rsid w:val="59E5080C"/>
    <w:rsid w:val="59E6048B"/>
    <w:rsid w:val="59E73D0F"/>
    <w:rsid w:val="59E81790"/>
    <w:rsid w:val="59E8398F"/>
    <w:rsid w:val="59EC0196"/>
    <w:rsid w:val="59EC2395"/>
    <w:rsid w:val="59ED369A"/>
    <w:rsid w:val="59EE111B"/>
    <w:rsid w:val="59EE5898"/>
    <w:rsid w:val="59EF227E"/>
    <w:rsid w:val="59F00D9B"/>
    <w:rsid w:val="59F04D46"/>
    <w:rsid w:val="59F120A0"/>
    <w:rsid w:val="59F2429E"/>
    <w:rsid w:val="59F50AA6"/>
    <w:rsid w:val="59F6057D"/>
    <w:rsid w:val="59F82F7A"/>
    <w:rsid w:val="59FA16AA"/>
    <w:rsid w:val="59FA4F2E"/>
    <w:rsid w:val="59FE51CE"/>
    <w:rsid w:val="59FF7BA6"/>
    <w:rsid w:val="5A016A2D"/>
    <w:rsid w:val="5A037DBC"/>
    <w:rsid w:val="5A047A3B"/>
    <w:rsid w:val="5A050D40"/>
    <w:rsid w:val="5A086442"/>
    <w:rsid w:val="5A093EC3"/>
    <w:rsid w:val="5A0A51C8"/>
    <w:rsid w:val="5A0B73C6"/>
    <w:rsid w:val="5A114B53"/>
    <w:rsid w:val="5A130056"/>
    <w:rsid w:val="5A134F84"/>
    <w:rsid w:val="5A145AD8"/>
    <w:rsid w:val="5A153559"/>
    <w:rsid w:val="5A1A1CBA"/>
    <w:rsid w:val="5A1B686A"/>
    <w:rsid w:val="5A1D63E7"/>
    <w:rsid w:val="5A1F4CBC"/>
    <w:rsid w:val="5A200C67"/>
    <w:rsid w:val="5A20384C"/>
    <w:rsid w:val="5A214DED"/>
    <w:rsid w:val="5A226FEB"/>
    <w:rsid w:val="5A2450EA"/>
    <w:rsid w:val="5A245D72"/>
    <w:rsid w:val="5A270681"/>
    <w:rsid w:val="5A293D44"/>
    <w:rsid w:val="5A2B3837"/>
    <w:rsid w:val="5A2C317E"/>
    <w:rsid w:val="5A316A7A"/>
    <w:rsid w:val="5A333FED"/>
    <w:rsid w:val="5A392494"/>
    <w:rsid w:val="5A3A39BA"/>
    <w:rsid w:val="5A3A3D10"/>
    <w:rsid w:val="5A3C7475"/>
    <w:rsid w:val="5A3D43FE"/>
    <w:rsid w:val="5A3D61AC"/>
    <w:rsid w:val="5A3E471D"/>
    <w:rsid w:val="5A4562A7"/>
    <w:rsid w:val="5A461F0B"/>
    <w:rsid w:val="5A494B51"/>
    <w:rsid w:val="5A4A4453"/>
    <w:rsid w:val="5A4A559B"/>
    <w:rsid w:val="5A4C14B5"/>
    <w:rsid w:val="5A4D36B3"/>
    <w:rsid w:val="5A4D6F36"/>
    <w:rsid w:val="5A4D7E7F"/>
    <w:rsid w:val="5A4E2167"/>
    <w:rsid w:val="5A5020B9"/>
    <w:rsid w:val="5A507EBB"/>
    <w:rsid w:val="5A540ABF"/>
    <w:rsid w:val="5A5447F0"/>
    <w:rsid w:val="5A563FC2"/>
    <w:rsid w:val="5A5A528C"/>
    <w:rsid w:val="5A5C3E28"/>
    <w:rsid w:val="5A5D394D"/>
    <w:rsid w:val="5A5E5514"/>
    <w:rsid w:val="5A5F26D4"/>
    <w:rsid w:val="5A6432D8"/>
    <w:rsid w:val="5A650D5A"/>
    <w:rsid w:val="5A67140D"/>
    <w:rsid w:val="5A6837C4"/>
    <w:rsid w:val="5A685562"/>
    <w:rsid w:val="5A690D4F"/>
    <w:rsid w:val="5A6951E1"/>
    <w:rsid w:val="5A6C60F1"/>
    <w:rsid w:val="5A6E1669"/>
    <w:rsid w:val="5A6E4EEC"/>
    <w:rsid w:val="5A6F6EDC"/>
    <w:rsid w:val="5A7238F3"/>
    <w:rsid w:val="5A731374"/>
    <w:rsid w:val="5A755946"/>
    <w:rsid w:val="5A797AC8"/>
    <w:rsid w:val="5A7C4202"/>
    <w:rsid w:val="5A7D1C84"/>
    <w:rsid w:val="5A7D2A4C"/>
    <w:rsid w:val="5A7E7705"/>
    <w:rsid w:val="5A7F1CB4"/>
    <w:rsid w:val="5A81068A"/>
    <w:rsid w:val="5A8B4B30"/>
    <w:rsid w:val="5A8D42AA"/>
    <w:rsid w:val="5A902EA3"/>
    <w:rsid w:val="5A964DAC"/>
    <w:rsid w:val="5A9802AF"/>
    <w:rsid w:val="5A984FFB"/>
    <w:rsid w:val="5A987402"/>
    <w:rsid w:val="5A99217F"/>
    <w:rsid w:val="5AA0313D"/>
    <w:rsid w:val="5AA048C7"/>
    <w:rsid w:val="5AA340C2"/>
    <w:rsid w:val="5AA41B43"/>
    <w:rsid w:val="5AA553C6"/>
    <w:rsid w:val="5AA56AE7"/>
    <w:rsid w:val="5AA61596"/>
    <w:rsid w:val="5AA708CA"/>
    <w:rsid w:val="5AA83DCD"/>
    <w:rsid w:val="5AAA72D0"/>
    <w:rsid w:val="5AAA7B6A"/>
    <w:rsid w:val="5AAC794B"/>
    <w:rsid w:val="5AAE5CD6"/>
    <w:rsid w:val="5AAF3758"/>
    <w:rsid w:val="5AB133D7"/>
    <w:rsid w:val="5AB20E59"/>
    <w:rsid w:val="5AB4435C"/>
    <w:rsid w:val="5AB70B64"/>
    <w:rsid w:val="5AB72D62"/>
    <w:rsid w:val="5AB77A71"/>
    <w:rsid w:val="5AB807E4"/>
    <w:rsid w:val="5AB85671"/>
    <w:rsid w:val="5ABB04D8"/>
    <w:rsid w:val="5ABB4345"/>
    <w:rsid w:val="5ABB756A"/>
    <w:rsid w:val="5ABE04EF"/>
    <w:rsid w:val="5ABF62C1"/>
    <w:rsid w:val="5AC323F8"/>
    <w:rsid w:val="5AC57127"/>
    <w:rsid w:val="5AC70DFE"/>
    <w:rsid w:val="5AC7557B"/>
    <w:rsid w:val="5AC90A7E"/>
    <w:rsid w:val="5AC94301"/>
    <w:rsid w:val="5ACA1D83"/>
    <w:rsid w:val="5ACB3F81"/>
    <w:rsid w:val="5ACD1390"/>
    <w:rsid w:val="5ACE0789"/>
    <w:rsid w:val="5ACF3106"/>
    <w:rsid w:val="5ACF620B"/>
    <w:rsid w:val="5AD05E8B"/>
    <w:rsid w:val="5AD42692"/>
    <w:rsid w:val="5AD71099"/>
    <w:rsid w:val="5AD73617"/>
    <w:rsid w:val="5AD86B1A"/>
    <w:rsid w:val="5AD9558D"/>
    <w:rsid w:val="5ADA679A"/>
    <w:rsid w:val="5ADE51A0"/>
    <w:rsid w:val="5AE05EA1"/>
    <w:rsid w:val="5AE16663"/>
    <w:rsid w:val="5AE470AA"/>
    <w:rsid w:val="5AE65E30"/>
    <w:rsid w:val="5AE7002E"/>
    <w:rsid w:val="5AEC1D29"/>
    <w:rsid w:val="5AEC1F37"/>
    <w:rsid w:val="5AEF673F"/>
    <w:rsid w:val="5AF317F9"/>
    <w:rsid w:val="5AF815CD"/>
    <w:rsid w:val="5AFD755C"/>
    <w:rsid w:val="5B00704C"/>
    <w:rsid w:val="5B0132E0"/>
    <w:rsid w:val="5B02438D"/>
    <w:rsid w:val="5B03795E"/>
    <w:rsid w:val="5B052E61"/>
    <w:rsid w:val="5B057421"/>
    <w:rsid w:val="5B0D410A"/>
    <w:rsid w:val="5B0E1573"/>
    <w:rsid w:val="5B0E3771"/>
    <w:rsid w:val="5B140EFE"/>
    <w:rsid w:val="5B150AAC"/>
    <w:rsid w:val="5B164401"/>
    <w:rsid w:val="5B167B01"/>
    <w:rsid w:val="5B184080"/>
    <w:rsid w:val="5B204D10"/>
    <w:rsid w:val="5B206F0E"/>
    <w:rsid w:val="5B2242CB"/>
    <w:rsid w:val="5B245915"/>
    <w:rsid w:val="5B264D72"/>
    <w:rsid w:val="5B28431B"/>
    <w:rsid w:val="5B287B9E"/>
    <w:rsid w:val="5B2B529F"/>
    <w:rsid w:val="5B2D07A3"/>
    <w:rsid w:val="5B2D4026"/>
    <w:rsid w:val="5B301190"/>
    <w:rsid w:val="5B317840"/>
    <w:rsid w:val="5B3204AE"/>
    <w:rsid w:val="5B323E14"/>
    <w:rsid w:val="5B324981"/>
    <w:rsid w:val="5B374935"/>
    <w:rsid w:val="5B3823B7"/>
    <w:rsid w:val="5B385A94"/>
    <w:rsid w:val="5B3C0DBD"/>
    <w:rsid w:val="5B3C2FBB"/>
    <w:rsid w:val="5B3D5F74"/>
    <w:rsid w:val="5B41494F"/>
    <w:rsid w:val="5B432946"/>
    <w:rsid w:val="5B4403C8"/>
    <w:rsid w:val="5B455E49"/>
    <w:rsid w:val="5B4A1675"/>
    <w:rsid w:val="5B4A3C8F"/>
    <w:rsid w:val="5B4E0CD7"/>
    <w:rsid w:val="5B4E455A"/>
    <w:rsid w:val="5B4F06C6"/>
    <w:rsid w:val="5B501C5C"/>
    <w:rsid w:val="5B5041DA"/>
    <w:rsid w:val="5B51793F"/>
    <w:rsid w:val="5B522F61"/>
    <w:rsid w:val="5B540662"/>
    <w:rsid w:val="5B55190F"/>
    <w:rsid w:val="5B5560E4"/>
    <w:rsid w:val="5B560300"/>
    <w:rsid w:val="5B59036D"/>
    <w:rsid w:val="5B5A67AE"/>
    <w:rsid w:val="5B5B3870"/>
    <w:rsid w:val="5B5F2276"/>
    <w:rsid w:val="5B654180"/>
    <w:rsid w:val="5B661C01"/>
    <w:rsid w:val="5B677683"/>
    <w:rsid w:val="5B692B86"/>
    <w:rsid w:val="5B6A597C"/>
    <w:rsid w:val="5B6B0AF7"/>
    <w:rsid w:val="5B6C3B0B"/>
    <w:rsid w:val="5B6C4490"/>
    <w:rsid w:val="5B6E6212"/>
    <w:rsid w:val="5B6E7386"/>
    <w:rsid w:val="5B6F4A8F"/>
    <w:rsid w:val="5B705D94"/>
    <w:rsid w:val="5B736D19"/>
    <w:rsid w:val="5B745A4C"/>
    <w:rsid w:val="5B746998"/>
    <w:rsid w:val="5B75221C"/>
    <w:rsid w:val="5B7B1BA7"/>
    <w:rsid w:val="5B7C7628"/>
    <w:rsid w:val="5B893AE7"/>
    <w:rsid w:val="5B913D4A"/>
    <w:rsid w:val="5B9255B2"/>
    <w:rsid w:val="5B9303F1"/>
    <w:rsid w:val="5B9601D2"/>
    <w:rsid w:val="5B975C54"/>
    <w:rsid w:val="5B982B09"/>
    <w:rsid w:val="5B9C1AFB"/>
    <w:rsid w:val="5B9F3060"/>
    <w:rsid w:val="5B9F4EED"/>
    <w:rsid w:val="5BA10761"/>
    <w:rsid w:val="5BA33358"/>
    <w:rsid w:val="5BA524B3"/>
    <w:rsid w:val="5BA54D88"/>
    <w:rsid w:val="5BA54F69"/>
    <w:rsid w:val="5BA85EEE"/>
    <w:rsid w:val="5BAA03B7"/>
    <w:rsid w:val="5BAC2376"/>
    <w:rsid w:val="5BAD4574"/>
    <w:rsid w:val="5BAD7DF7"/>
    <w:rsid w:val="5BAF7A77"/>
    <w:rsid w:val="5BB00D7C"/>
    <w:rsid w:val="5BB12F7A"/>
    <w:rsid w:val="5BB31D00"/>
    <w:rsid w:val="5BB47782"/>
    <w:rsid w:val="5BB55204"/>
    <w:rsid w:val="5BB95E08"/>
    <w:rsid w:val="5BBC5ED5"/>
    <w:rsid w:val="5BBF5B13"/>
    <w:rsid w:val="5BC03189"/>
    <w:rsid w:val="5BC3368C"/>
    <w:rsid w:val="5BC47A1C"/>
    <w:rsid w:val="5BCC4E29"/>
    <w:rsid w:val="5BCC6E73"/>
    <w:rsid w:val="5BCD47CE"/>
    <w:rsid w:val="5BCE32CE"/>
    <w:rsid w:val="5BD04209"/>
    <w:rsid w:val="5BD339B3"/>
    <w:rsid w:val="5BD42235"/>
    <w:rsid w:val="5BD57CB7"/>
    <w:rsid w:val="5BD76D5E"/>
    <w:rsid w:val="5BDE63C8"/>
    <w:rsid w:val="5BDF7159"/>
    <w:rsid w:val="5BE018CB"/>
    <w:rsid w:val="5BE13D90"/>
    <w:rsid w:val="5BE175BB"/>
    <w:rsid w:val="5BE26FCC"/>
    <w:rsid w:val="5BE424D0"/>
    <w:rsid w:val="5BE444A8"/>
    <w:rsid w:val="5BE53F27"/>
    <w:rsid w:val="5BE73454"/>
    <w:rsid w:val="5BE87153"/>
    <w:rsid w:val="5BEA7C5C"/>
    <w:rsid w:val="5BEF0861"/>
    <w:rsid w:val="5BF062E2"/>
    <w:rsid w:val="5BF55FED"/>
    <w:rsid w:val="5BF6539F"/>
    <w:rsid w:val="5BF907F8"/>
    <w:rsid w:val="5BFB1E7B"/>
    <w:rsid w:val="5BFD04FF"/>
    <w:rsid w:val="5BFE1EA9"/>
    <w:rsid w:val="5C001D03"/>
    <w:rsid w:val="5C021A80"/>
    <w:rsid w:val="5C025303"/>
    <w:rsid w:val="5C044F83"/>
    <w:rsid w:val="5C053DB2"/>
    <w:rsid w:val="5C083989"/>
    <w:rsid w:val="5C0C7E11"/>
    <w:rsid w:val="5C0F60BA"/>
    <w:rsid w:val="5C152C9F"/>
    <w:rsid w:val="5C194F28"/>
    <w:rsid w:val="5C1A5762"/>
    <w:rsid w:val="5C1D0043"/>
    <w:rsid w:val="5C1E13B0"/>
    <w:rsid w:val="5C1E1C48"/>
    <w:rsid w:val="5C216AB1"/>
    <w:rsid w:val="5C2432B9"/>
    <w:rsid w:val="5C2472D4"/>
    <w:rsid w:val="5C2777C5"/>
    <w:rsid w:val="5C281CBF"/>
    <w:rsid w:val="5C2D003F"/>
    <w:rsid w:val="5C2D3BC9"/>
    <w:rsid w:val="5C313919"/>
    <w:rsid w:val="5C331C15"/>
    <w:rsid w:val="5C3B2EDE"/>
    <w:rsid w:val="5C3B6762"/>
    <w:rsid w:val="5C3D0C67"/>
    <w:rsid w:val="5C414DE8"/>
    <w:rsid w:val="5C4260EC"/>
    <w:rsid w:val="5C4415EF"/>
    <w:rsid w:val="5C487FF6"/>
    <w:rsid w:val="5C49558A"/>
    <w:rsid w:val="5C497C75"/>
    <w:rsid w:val="5C507600"/>
    <w:rsid w:val="5C511C0B"/>
    <w:rsid w:val="5C515082"/>
    <w:rsid w:val="5C526387"/>
    <w:rsid w:val="5C53704F"/>
    <w:rsid w:val="5C546007"/>
    <w:rsid w:val="5C580290"/>
    <w:rsid w:val="5C5847BD"/>
    <w:rsid w:val="5C584A0D"/>
    <w:rsid w:val="5C5A3793"/>
    <w:rsid w:val="5C5C0E94"/>
    <w:rsid w:val="5C5D0EF2"/>
    <w:rsid w:val="5C6034E1"/>
    <w:rsid w:val="5C60569C"/>
    <w:rsid w:val="5C60789B"/>
    <w:rsid w:val="5C61311E"/>
    <w:rsid w:val="5C6340A3"/>
    <w:rsid w:val="5C6450BD"/>
    <w:rsid w:val="5C653D22"/>
    <w:rsid w:val="5C6575A6"/>
    <w:rsid w:val="5C677226"/>
    <w:rsid w:val="5C683FC9"/>
    <w:rsid w:val="5C6E0033"/>
    <w:rsid w:val="5C6F4632"/>
    <w:rsid w:val="5C741C7C"/>
    <w:rsid w:val="5C7774C0"/>
    <w:rsid w:val="5C7929C3"/>
    <w:rsid w:val="5C7D4C4C"/>
    <w:rsid w:val="5C7E6D8D"/>
    <w:rsid w:val="5C7F0150"/>
    <w:rsid w:val="5C813653"/>
    <w:rsid w:val="5C825851"/>
    <w:rsid w:val="5C836B56"/>
    <w:rsid w:val="5C87555C"/>
    <w:rsid w:val="5C9767A9"/>
    <w:rsid w:val="5C9D7700"/>
    <w:rsid w:val="5C9F1A33"/>
    <w:rsid w:val="5CA22434"/>
    <w:rsid w:val="5CA306B2"/>
    <w:rsid w:val="5CA5038F"/>
    <w:rsid w:val="5CA85A91"/>
    <w:rsid w:val="5CAA4817"/>
    <w:rsid w:val="5CAA5D71"/>
    <w:rsid w:val="5CAC5C79"/>
    <w:rsid w:val="5CAC7D1A"/>
    <w:rsid w:val="5CAE321D"/>
    <w:rsid w:val="5CAF0C9F"/>
    <w:rsid w:val="5CAF344D"/>
    <w:rsid w:val="5CAF6EAD"/>
    <w:rsid w:val="5CB318A3"/>
    <w:rsid w:val="5CB35A4C"/>
    <w:rsid w:val="5CB376A5"/>
    <w:rsid w:val="5CB37AC3"/>
    <w:rsid w:val="5CB937AD"/>
    <w:rsid w:val="5CBA4314"/>
    <w:rsid w:val="5CBC7FB4"/>
    <w:rsid w:val="5CBE5279"/>
    <w:rsid w:val="5CC41560"/>
    <w:rsid w:val="5CC52E42"/>
    <w:rsid w:val="5CC62AC2"/>
    <w:rsid w:val="5CC6607D"/>
    <w:rsid w:val="5CC76345"/>
    <w:rsid w:val="5CC852A9"/>
    <w:rsid w:val="5CC91849"/>
    <w:rsid w:val="5CC93D27"/>
    <w:rsid w:val="5CC96F8A"/>
    <w:rsid w:val="5CCB1223"/>
    <w:rsid w:val="5CD36CE9"/>
    <w:rsid w:val="5CD41DD8"/>
    <w:rsid w:val="5CD821BC"/>
    <w:rsid w:val="5CD94996"/>
    <w:rsid w:val="5CDC3764"/>
    <w:rsid w:val="5CDF3F80"/>
    <w:rsid w:val="5CE0366C"/>
    <w:rsid w:val="5CE26B6F"/>
    <w:rsid w:val="5CE37E74"/>
    <w:rsid w:val="5CE53377"/>
    <w:rsid w:val="5CE71C73"/>
    <w:rsid w:val="5CEA77FF"/>
    <w:rsid w:val="5CEC2D02"/>
    <w:rsid w:val="5CEC747F"/>
    <w:rsid w:val="5CEF3C87"/>
    <w:rsid w:val="5CEF78DA"/>
    <w:rsid w:val="5CF16722"/>
    <w:rsid w:val="5CF475BA"/>
    <w:rsid w:val="5CF63611"/>
    <w:rsid w:val="5CF71093"/>
    <w:rsid w:val="5CFF3F21"/>
    <w:rsid w:val="5D015143"/>
    <w:rsid w:val="5D0638AC"/>
    <w:rsid w:val="5D082632"/>
    <w:rsid w:val="5D082699"/>
    <w:rsid w:val="5D0A5B35"/>
    <w:rsid w:val="5D0F673A"/>
    <w:rsid w:val="5D111C3D"/>
    <w:rsid w:val="5D140643"/>
    <w:rsid w:val="5D146445"/>
    <w:rsid w:val="5D146CAF"/>
    <w:rsid w:val="5D153EC6"/>
    <w:rsid w:val="5D1736AA"/>
    <w:rsid w:val="5D187049"/>
    <w:rsid w:val="5D194ACB"/>
    <w:rsid w:val="5D1A034E"/>
    <w:rsid w:val="5D1B4892"/>
    <w:rsid w:val="5D1C02FB"/>
    <w:rsid w:val="5D1D6D54"/>
    <w:rsid w:val="5D1E0F52"/>
    <w:rsid w:val="5D204456"/>
    <w:rsid w:val="5D227959"/>
    <w:rsid w:val="5D242E5C"/>
    <w:rsid w:val="5D267DAB"/>
    <w:rsid w:val="5D2850E5"/>
    <w:rsid w:val="5D2D156D"/>
    <w:rsid w:val="5D2D2508"/>
    <w:rsid w:val="5D2E6FEF"/>
    <w:rsid w:val="5D2F6C90"/>
    <w:rsid w:val="5D304E08"/>
    <w:rsid w:val="5D320D99"/>
    <w:rsid w:val="5D333FE9"/>
    <w:rsid w:val="5D335675"/>
    <w:rsid w:val="5D382AE0"/>
    <w:rsid w:val="5D385380"/>
    <w:rsid w:val="5D390718"/>
    <w:rsid w:val="5D395350"/>
    <w:rsid w:val="5D3B2A81"/>
    <w:rsid w:val="5D3C0CD9"/>
    <w:rsid w:val="5D3D5F84"/>
    <w:rsid w:val="5D40278C"/>
    <w:rsid w:val="5D441192"/>
    <w:rsid w:val="5D443390"/>
    <w:rsid w:val="5D44590F"/>
    <w:rsid w:val="5D4517A6"/>
    <w:rsid w:val="5D480AC5"/>
    <w:rsid w:val="5D481D97"/>
    <w:rsid w:val="5D491552"/>
    <w:rsid w:val="5D4A309B"/>
    <w:rsid w:val="5D4B2D1B"/>
    <w:rsid w:val="5D4C7906"/>
    <w:rsid w:val="5D4E5840"/>
    <w:rsid w:val="5D4E7523"/>
    <w:rsid w:val="5D4F1722"/>
    <w:rsid w:val="5D5104A8"/>
    <w:rsid w:val="5D5339AB"/>
    <w:rsid w:val="5D54142D"/>
    <w:rsid w:val="5D55380D"/>
    <w:rsid w:val="5D564930"/>
    <w:rsid w:val="5D587E33"/>
    <w:rsid w:val="5D587FBF"/>
    <w:rsid w:val="5D597917"/>
    <w:rsid w:val="5D5B4D63"/>
    <w:rsid w:val="5D5D3456"/>
    <w:rsid w:val="5D612CC1"/>
    <w:rsid w:val="5D643C45"/>
    <w:rsid w:val="5D661A23"/>
    <w:rsid w:val="5D685498"/>
    <w:rsid w:val="5D69505C"/>
    <w:rsid w:val="5D6C6AD3"/>
    <w:rsid w:val="5D700D5D"/>
    <w:rsid w:val="5D7051D9"/>
    <w:rsid w:val="5D7551E4"/>
    <w:rsid w:val="5D7673E3"/>
    <w:rsid w:val="5D7D47EF"/>
    <w:rsid w:val="5D7D4F53"/>
    <w:rsid w:val="5D803576"/>
    <w:rsid w:val="5D805774"/>
    <w:rsid w:val="5D8151FD"/>
    <w:rsid w:val="5D83037A"/>
    <w:rsid w:val="5D851BFC"/>
    <w:rsid w:val="5D85547F"/>
    <w:rsid w:val="5D8579FD"/>
    <w:rsid w:val="5D867E6A"/>
    <w:rsid w:val="5D88085A"/>
    <w:rsid w:val="5D88761B"/>
    <w:rsid w:val="5D8A6083"/>
    <w:rsid w:val="5D900672"/>
    <w:rsid w:val="5D900CE9"/>
    <w:rsid w:val="5D901D26"/>
    <w:rsid w:val="5D915A0E"/>
    <w:rsid w:val="5D923490"/>
    <w:rsid w:val="5D965719"/>
    <w:rsid w:val="5D99089C"/>
    <w:rsid w:val="5D99194B"/>
    <w:rsid w:val="5D9A4EFD"/>
    <w:rsid w:val="5D9D2B26"/>
    <w:rsid w:val="5D9E05A7"/>
    <w:rsid w:val="5DA15CA9"/>
    <w:rsid w:val="5DA3324C"/>
    <w:rsid w:val="5DA57F32"/>
    <w:rsid w:val="5DA62130"/>
    <w:rsid w:val="5DA77BB2"/>
    <w:rsid w:val="5DA87473"/>
    <w:rsid w:val="5DAC403A"/>
    <w:rsid w:val="5DAD533E"/>
    <w:rsid w:val="5DAD753D"/>
    <w:rsid w:val="5DAE4FBE"/>
    <w:rsid w:val="5DB46EC8"/>
    <w:rsid w:val="5DB501CC"/>
    <w:rsid w:val="5DB65C4E"/>
    <w:rsid w:val="5DB7576A"/>
    <w:rsid w:val="5DBF0ADC"/>
    <w:rsid w:val="5DC21A60"/>
    <w:rsid w:val="5DC374E2"/>
    <w:rsid w:val="5DC44F64"/>
    <w:rsid w:val="5DC70AEF"/>
    <w:rsid w:val="5DC75EE8"/>
    <w:rsid w:val="5DC82230"/>
    <w:rsid w:val="5DC8396A"/>
    <w:rsid w:val="5DCA6E6D"/>
    <w:rsid w:val="5DCA7D57"/>
    <w:rsid w:val="5DCC201D"/>
    <w:rsid w:val="5DCC2370"/>
    <w:rsid w:val="5DCE0F37"/>
    <w:rsid w:val="5DCE16A5"/>
    <w:rsid w:val="5DD47E19"/>
    <w:rsid w:val="5DD63F84"/>
    <w:rsid w:val="5DD87487"/>
    <w:rsid w:val="5DD94F09"/>
    <w:rsid w:val="5DDA7107"/>
    <w:rsid w:val="5DDE1391"/>
    <w:rsid w:val="5DE35818"/>
    <w:rsid w:val="5DE5450E"/>
    <w:rsid w:val="5DE81CA0"/>
    <w:rsid w:val="5DED0326"/>
    <w:rsid w:val="5DED6128"/>
    <w:rsid w:val="5DEE162B"/>
    <w:rsid w:val="5DEE5DA8"/>
    <w:rsid w:val="5DF1268F"/>
    <w:rsid w:val="5DF20031"/>
    <w:rsid w:val="5DF35AB3"/>
    <w:rsid w:val="5DF631B4"/>
    <w:rsid w:val="5DF70C36"/>
    <w:rsid w:val="5DFE6042"/>
    <w:rsid w:val="5E001545"/>
    <w:rsid w:val="5E014DC8"/>
    <w:rsid w:val="5E015742"/>
    <w:rsid w:val="5E02284A"/>
    <w:rsid w:val="5E0324CA"/>
    <w:rsid w:val="5E033269"/>
    <w:rsid w:val="5E0336F0"/>
    <w:rsid w:val="5E06344E"/>
    <w:rsid w:val="5E070ED0"/>
    <w:rsid w:val="5E075281"/>
    <w:rsid w:val="5E096BF8"/>
    <w:rsid w:val="5E0A56D8"/>
    <w:rsid w:val="5E0D73FF"/>
    <w:rsid w:val="5E0E1593"/>
    <w:rsid w:val="5E0E40DE"/>
    <w:rsid w:val="5E0F62DC"/>
    <w:rsid w:val="5E1117E0"/>
    <w:rsid w:val="5E115070"/>
    <w:rsid w:val="5E130566"/>
    <w:rsid w:val="5E1501E6"/>
    <w:rsid w:val="5E153A69"/>
    <w:rsid w:val="5E1636E9"/>
    <w:rsid w:val="5E1849EE"/>
    <w:rsid w:val="5E186BEC"/>
    <w:rsid w:val="5E19246F"/>
    <w:rsid w:val="5E1D0D7A"/>
    <w:rsid w:val="5E1E4379"/>
    <w:rsid w:val="5E1E68F7"/>
    <w:rsid w:val="5E1F1DFA"/>
    <w:rsid w:val="5E1F6577"/>
    <w:rsid w:val="5E20787C"/>
    <w:rsid w:val="5E222D7F"/>
    <w:rsid w:val="5E230800"/>
    <w:rsid w:val="5E231BA8"/>
    <w:rsid w:val="5E253D03"/>
    <w:rsid w:val="5E2547B0"/>
    <w:rsid w:val="5E264688"/>
    <w:rsid w:val="5E2B5C0D"/>
    <w:rsid w:val="5E2D2795"/>
    <w:rsid w:val="5E325597"/>
    <w:rsid w:val="5E3774A1"/>
    <w:rsid w:val="5E3A6227"/>
    <w:rsid w:val="5E3A6B29"/>
    <w:rsid w:val="5E3C3929"/>
    <w:rsid w:val="5E3D13AA"/>
    <w:rsid w:val="5E3D3A07"/>
    <w:rsid w:val="5E3D7F3C"/>
    <w:rsid w:val="5E4034CB"/>
    <w:rsid w:val="5E44179A"/>
    <w:rsid w:val="5E443FAD"/>
    <w:rsid w:val="5E463C77"/>
    <w:rsid w:val="5E470AF1"/>
    <w:rsid w:val="5E47553D"/>
    <w:rsid w:val="5E4C19C5"/>
    <w:rsid w:val="5E4C2E61"/>
    <w:rsid w:val="5E4C6141"/>
    <w:rsid w:val="5E4E1644"/>
    <w:rsid w:val="5E4E70C6"/>
    <w:rsid w:val="5E4F2949"/>
    <w:rsid w:val="5E5835B4"/>
    <w:rsid w:val="5E5E18DF"/>
    <w:rsid w:val="5E5E293E"/>
    <w:rsid w:val="5E5F2BE4"/>
    <w:rsid w:val="5E6160E7"/>
    <w:rsid w:val="5E6202E5"/>
    <w:rsid w:val="5E65126A"/>
    <w:rsid w:val="5E674AEE"/>
    <w:rsid w:val="5E696136"/>
    <w:rsid w:val="5E6B0BF4"/>
    <w:rsid w:val="5E6C6676"/>
    <w:rsid w:val="5E72057F"/>
    <w:rsid w:val="5E774A07"/>
    <w:rsid w:val="5E78415F"/>
    <w:rsid w:val="5E7B340D"/>
    <w:rsid w:val="5E7E4392"/>
    <w:rsid w:val="5E7E4EC5"/>
    <w:rsid w:val="5E7E7C15"/>
    <w:rsid w:val="5E8542F3"/>
    <w:rsid w:val="5E874DF3"/>
    <w:rsid w:val="5E8A14A9"/>
    <w:rsid w:val="5E8C49AC"/>
    <w:rsid w:val="5E934337"/>
    <w:rsid w:val="5E9860A7"/>
    <w:rsid w:val="5E9A61C6"/>
    <w:rsid w:val="5EA0144F"/>
    <w:rsid w:val="5EA110CF"/>
    <w:rsid w:val="5EA16ED0"/>
    <w:rsid w:val="5EA323D3"/>
    <w:rsid w:val="5EA35D3C"/>
    <w:rsid w:val="5EA410AC"/>
    <w:rsid w:val="5EA41377"/>
    <w:rsid w:val="5EA42053"/>
    <w:rsid w:val="5EA47E55"/>
    <w:rsid w:val="5EA72FD8"/>
    <w:rsid w:val="5EA964DB"/>
    <w:rsid w:val="5EA9674F"/>
    <w:rsid w:val="5EAD0764"/>
    <w:rsid w:val="5EAD4EE1"/>
    <w:rsid w:val="5EAD6E8F"/>
    <w:rsid w:val="5EAE61E6"/>
    <w:rsid w:val="5EAF03E4"/>
    <w:rsid w:val="5EB11A61"/>
    <w:rsid w:val="5EB312A3"/>
    <w:rsid w:val="5EB400EF"/>
    <w:rsid w:val="5EB4486C"/>
    <w:rsid w:val="5EB638CC"/>
    <w:rsid w:val="5EB73272"/>
    <w:rsid w:val="5EB74BF9"/>
    <w:rsid w:val="5EB80CF4"/>
    <w:rsid w:val="5EBA1FF9"/>
    <w:rsid w:val="5EBB1C78"/>
    <w:rsid w:val="5EBD2F7D"/>
    <w:rsid w:val="5EC00A4E"/>
    <w:rsid w:val="5EC02CC0"/>
    <w:rsid w:val="5EC16736"/>
    <w:rsid w:val="5EC21603"/>
    <w:rsid w:val="5EC26794"/>
    <w:rsid w:val="5EC3596E"/>
    <w:rsid w:val="5EC70FBF"/>
    <w:rsid w:val="5EC75A8B"/>
    <w:rsid w:val="5ECA2293"/>
    <w:rsid w:val="5ECB1207"/>
    <w:rsid w:val="5ECE4EF7"/>
    <w:rsid w:val="5ECE5416"/>
    <w:rsid w:val="5ECF671B"/>
    <w:rsid w:val="5ED13E1C"/>
    <w:rsid w:val="5ED17C6E"/>
    <w:rsid w:val="5ED2189E"/>
    <w:rsid w:val="5ED355DF"/>
    <w:rsid w:val="5ED3731F"/>
    <w:rsid w:val="5ED52822"/>
    <w:rsid w:val="5ED715A9"/>
    <w:rsid w:val="5ED85BB8"/>
    <w:rsid w:val="5ED92F92"/>
    <w:rsid w:val="5EDA252D"/>
    <w:rsid w:val="5EDD7C2F"/>
    <w:rsid w:val="5EDE37D8"/>
    <w:rsid w:val="5EDF3132"/>
    <w:rsid w:val="5EE2793A"/>
    <w:rsid w:val="5EE73DC1"/>
    <w:rsid w:val="5EE81843"/>
    <w:rsid w:val="5EE832F7"/>
    <w:rsid w:val="5EE921C7"/>
    <w:rsid w:val="5EEC01A1"/>
    <w:rsid w:val="5EED5DD8"/>
    <w:rsid w:val="5EEF11CE"/>
    <w:rsid w:val="5EEF7675"/>
    <w:rsid w:val="5EF00C63"/>
    <w:rsid w:val="5EF439EF"/>
    <w:rsid w:val="5EF50B59"/>
    <w:rsid w:val="5EF665DA"/>
    <w:rsid w:val="5EF9064C"/>
    <w:rsid w:val="5EFA1576"/>
    <w:rsid w:val="5EFD2D41"/>
    <w:rsid w:val="5EFE43F7"/>
    <w:rsid w:val="5F006EEA"/>
    <w:rsid w:val="5F0223ED"/>
    <w:rsid w:val="5F025479"/>
    <w:rsid w:val="5F040E0D"/>
    <w:rsid w:val="5F051A6E"/>
    <w:rsid w:val="5F0545A0"/>
    <w:rsid w:val="5F081D78"/>
    <w:rsid w:val="5F09046D"/>
    <w:rsid w:val="5F0F1702"/>
    <w:rsid w:val="5F104F86"/>
    <w:rsid w:val="5F122687"/>
    <w:rsid w:val="5F130109"/>
    <w:rsid w:val="5F14140D"/>
    <w:rsid w:val="5F1531AD"/>
    <w:rsid w:val="5F15731E"/>
    <w:rsid w:val="5F16108D"/>
    <w:rsid w:val="5F176B0F"/>
    <w:rsid w:val="5F1A3317"/>
    <w:rsid w:val="5F1D0A18"/>
    <w:rsid w:val="5F1D25F2"/>
    <w:rsid w:val="5F1E649A"/>
    <w:rsid w:val="5F20199D"/>
    <w:rsid w:val="5F2925D2"/>
    <w:rsid w:val="5F2E1FB7"/>
    <w:rsid w:val="5F2F48C9"/>
    <w:rsid w:val="5F3151CD"/>
    <w:rsid w:val="5F3209BE"/>
    <w:rsid w:val="5F332BBC"/>
    <w:rsid w:val="5F343EC1"/>
    <w:rsid w:val="5F353CFF"/>
    <w:rsid w:val="5F3715C2"/>
    <w:rsid w:val="5F392547"/>
    <w:rsid w:val="5F3926B3"/>
    <w:rsid w:val="5F3A5DCA"/>
    <w:rsid w:val="5F3B5A4A"/>
    <w:rsid w:val="5F3E0FEC"/>
    <w:rsid w:val="5F4253D5"/>
    <w:rsid w:val="5F456359"/>
    <w:rsid w:val="5F4A0235"/>
    <w:rsid w:val="5F4E11E7"/>
    <w:rsid w:val="5F520B89"/>
    <w:rsid w:val="5F530EF2"/>
    <w:rsid w:val="5F532124"/>
    <w:rsid w:val="5F56301F"/>
    <w:rsid w:val="5F577B7F"/>
    <w:rsid w:val="5F592DFB"/>
    <w:rsid w:val="5F5C1802"/>
    <w:rsid w:val="5F5D7283"/>
    <w:rsid w:val="5F5F2786"/>
    <w:rsid w:val="5F63118D"/>
    <w:rsid w:val="5F65716A"/>
    <w:rsid w:val="5F6B6599"/>
    <w:rsid w:val="5F6C3F37"/>
    <w:rsid w:val="5F6D531F"/>
    <w:rsid w:val="5F6E751E"/>
    <w:rsid w:val="5F713D25"/>
    <w:rsid w:val="5F716BE3"/>
    <w:rsid w:val="5F75272C"/>
    <w:rsid w:val="5F75492A"/>
    <w:rsid w:val="5F7D1D36"/>
    <w:rsid w:val="5F7D4602"/>
    <w:rsid w:val="5F7E719B"/>
    <w:rsid w:val="5F802CBB"/>
    <w:rsid w:val="5F812FDF"/>
    <w:rsid w:val="5F813FC0"/>
    <w:rsid w:val="5F833C40"/>
    <w:rsid w:val="5F8529C6"/>
    <w:rsid w:val="5F87006A"/>
    <w:rsid w:val="5F872646"/>
    <w:rsid w:val="5F875EC9"/>
    <w:rsid w:val="5F882E1E"/>
    <w:rsid w:val="5F8913CC"/>
    <w:rsid w:val="5F895B49"/>
    <w:rsid w:val="5F8D2BD8"/>
    <w:rsid w:val="5F9109D7"/>
    <w:rsid w:val="5F93775D"/>
    <w:rsid w:val="5F94195C"/>
    <w:rsid w:val="5F952C60"/>
    <w:rsid w:val="5F9573DD"/>
    <w:rsid w:val="5F9606E2"/>
    <w:rsid w:val="5F980362"/>
    <w:rsid w:val="5F991667"/>
    <w:rsid w:val="5F9B12E6"/>
    <w:rsid w:val="5F9C632F"/>
    <w:rsid w:val="5F9C6D68"/>
    <w:rsid w:val="5F9D006D"/>
    <w:rsid w:val="5F9E5AEE"/>
    <w:rsid w:val="5FA0576E"/>
    <w:rsid w:val="5FA131F0"/>
    <w:rsid w:val="5FA31F76"/>
    <w:rsid w:val="5FA34174"/>
    <w:rsid w:val="5FA42CED"/>
    <w:rsid w:val="5FA45185"/>
    <w:rsid w:val="5FA6353F"/>
    <w:rsid w:val="5FA666FE"/>
    <w:rsid w:val="5FAA1CC7"/>
    <w:rsid w:val="5FAB0837"/>
    <w:rsid w:val="5FAB1581"/>
    <w:rsid w:val="5FAC2886"/>
    <w:rsid w:val="5FAF1783"/>
    <w:rsid w:val="5FB20F0C"/>
    <w:rsid w:val="5FB26341"/>
    <w:rsid w:val="5FB63195"/>
    <w:rsid w:val="5FB97CB5"/>
    <w:rsid w:val="5FBA587D"/>
    <w:rsid w:val="5FC16FA8"/>
    <w:rsid w:val="5FC45DA1"/>
    <w:rsid w:val="5FC6342F"/>
    <w:rsid w:val="5FC70EB1"/>
    <w:rsid w:val="5FCD0621"/>
    <w:rsid w:val="5FD117C0"/>
    <w:rsid w:val="5FD15044"/>
    <w:rsid w:val="5FD30547"/>
    <w:rsid w:val="5FD464A0"/>
    <w:rsid w:val="5FD501C7"/>
    <w:rsid w:val="5FD614CB"/>
    <w:rsid w:val="5FD736CA"/>
    <w:rsid w:val="5FD807F5"/>
    <w:rsid w:val="5FDA0420"/>
    <w:rsid w:val="5FDC55D3"/>
    <w:rsid w:val="5FDD3055"/>
    <w:rsid w:val="5FE0132A"/>
    <w:rsid w:val="5FE1349F"/>
    <w:rsid w:val="5FE1785D"/>
    <w:rsid w:val="5FE34F5E"/>
    <w:rsid w:val="5FE61766"/>
    <w:rsid w:val="5FE771E7"/>
    <w:rsid w:val="5FE926EA"/>
    <w:rsid w:val="5FEA14A7"/>
    <w:rsid w:val="5FEA48E9"/>
    <w:rsid w:val="5FEB5BEE"/>
    <w:rsid w:val="5FEC366F"/>
    <w:rsid w:val="5FEC7DEC"/>
    <w:rsid w:val="5FED586D"/>
    <w:rsid w:val="5FEE32EF"/>
    <w:rsid w:val="5FEF23DA"/>
    <w:rsid w:val="5FEF45F4"/>
    <w:rsid w:val="5FF17AF7"/>
    <w:rsid w:val="5FF364A8"/>
    <w:rsid w:val="5FF506FB"/>
    <w:rsid w:val="5FF609C0"/>
    <w:rsid w:val="5FFA0406"/>
    <w:rsid w:val="5FFA67AE"/>
    <w:rsid w:val="5FFC2665"/>
    <w:rsid w:val="60006A8C"/>
    <w:rsid w:val="60025813"/>
    <w:rsid w:val="60033294"/>
    <w:rsid w:val="60040D16"/>
    <w:rsid w:val="60082DB8"/>
    <w:rsid w:val="6008771C"/>
    <w:rsid w:val="600E1625"/>
    <w:rsid w:val="600E3824"/>
    <w:rsid w:val="6013352F"/>
    <w:rsid w:val="6013641F"/>
    <w:rsid w:val="601401C0"/>
    <w:rsid w:val="601644B3"/>
    <w:rsid w:val="60184133"/>
    <w:rsid w:val="601A2EBA"/>
    <w:rsid w:val="601C63BD"/>
    <w:rsid w:val="601D3E3E"/>
    <w:rsid w:val="601E18C0"/>
    <w:rsid w:val="601E603C"/>
    <w:rsid w:val="60211B97"/>
    <w:rsid w:val="60235D47"/>
    <w:rsid w:val="6025124B"/>
    <w:rsid w:val="60297C51"/>
    <w:rsid w:val="602B0BD5"/>
    <w:rsid w:val="602E1B5A"/>
    <w:rsid w:val="60312ADF"/>
    <w:rsid w:val="6037026B"/>
    <w:rsid w:val="60422D79"/>
    <w:rsid w:val="60427210"/>
    <w:rsid w:val="60427AB9"/>
    <w:rsid w:val="60430294"/>
    <w:rsid w:val="60432529"/>
    <w:rsid w:val="60461B1A"/>
    <w:rsid w:val="60472A84"/>
    <w:rsid w:val="60474C82"/>
    <w:rsid w:val="604A5C07"/>
    <w:rsid w:val="604A6AE5"/>
    <w:rsid w:val="604B6F0C"/>
    <w:rsid w:val="604D1FAD"/>
    <w:rsid w:val="60503394"/>
    <w:rsid w:val="60504C6F"/>
    <w:rsid w:val="60507B10"/>
    <w:rsid w:val="60526897"/>
    <w:rsid w:val="60541D9A"/>
    <w:rsid w:val="60546516"/>
    <w:rsid w:val="60553F98"/>
    <w:rsid w:val="605877DE"/>
    <w:rsid w:val="6059299E"/>
    <w:rsid w:val="605C71A6"/>
    <w:rsid w:val="605E0C2A"/>
    <w:rsid w:val="6061362E"/>
    <w:rsid w:val="606232AE"/>
    <w:rsid w:val="606345B3"/>
    <w:rsid w:val="60636B31"/>
    <w:rsid w:val="606417EA"/>
    <w:rsid w:val="60672FB9"/>
    <w:rsid w:val="60675357"/>
    <w:rsid w:val="60680A56"/>
    <w:rsid w:val="606974FF"/>
    <w:rsid w:val="606B19BF"/>
    <w:rsid w:val="606B7C88"/>
    <w:rsid w:val="606D3153"/>
    <w:rsid w:val="606E2944"/>
    <w:rsid w:val="606E70C0"/>
    <w:rsid w:val="60733D40"/>
    <w:rsid w:val="607470E7"/>
    <w:rsid w:val="60761F4E"/>
    <w:rsid w:val="607757D2"/>
    <w:rsid w:val="60783253"/>
    <w:rsid w:val="60787124"/>
    <w:rsid w:val="60790CD5"/>
    <w:rsid w:val="607C76DB"/>
    <w:rsid w:val="607D450E"/>
    <w:rsid w:val="60806FCC"/>
    <w:rsid w:val="60813B63"/>
    <w:rsid w:val="60817B6A"/>
    <w:rsid w:val="60837066"/>
    <w:rsid w:val="60890F6F"/>
    <w:rsid w:val="608D07DE"/>
    <w:rsid w:val="608E3BDF"/>
    <w:rsid w:val="609008FA"/>
    <w:rsid w:val="60952803"/>
    <w:rsid w:val="609D413B"/>
    <w:rsid w:val="60A31B19"/>
    <w:rsid w:val="60A5501C"/>
    <w:rsid w:val="60A93A22"/>
    <w:rsid w:val="60AC022A"/>
    <w:rsid w:val="60AE372D"/>
    <w:rsid w:val="60AE592B"/>
    <w:rsid w:val="60AF11AF"/>
    <w:rsid w:val="60AF2B98"/>
    <w:rsid w:val="60B434F7"/>
    <w:rsid w:val="60B500CB"/>
    <w:rsid w:val="60B91793"/>
    <w:rsid w:val="60BC641E"/>
    <w:rsid w:val="60BF5BC6"/>
    <w:rsid w:val="60C03647"/>
    <w:rsid w:val="60C1494C"/>
    <w:rsid w:val="60C176DC"/>
    <w:rsid w:val="60C223CE"/>
    <w:rsid w:val="60C458D1"/>
    <w:rsid w:val="60C47ACF"/>
    <w:rsid w:val="60C53352"/>
    <w:rsid w:val="60C91D59"/>
    <w:rsid w:val="60CE03DF"/>
    <w:rsid w:val="60D22668"/>
    <w:rsid w:val="60D359F0"/>
    <w:rsid w:val="60D6106E"/>
    <w:rsid w:val="60D73478"/>
    <w:rsid w:val="60D777F7"/>
    <w:rsid w:val="60D91FF3"/>
    <w:rsid w:val="60D96770"/>
    <w:rsid w:val="60DA41F1"/>
    <w:rsid w:val="60DA7A74"/>
    <w:rsid w:val="60DF60FA"/>
    <w:rsid w:val="60E05979"/>
    <w:rsid w:val="60E115FE"/>
    <w:rsid w:val="60E27AAD"/>
    <w:rsid w:val="60E45E05"/>
    <w:rsid w:val="60E47381"/>
    <w:rsid w:val="60E80F88"/>
    <w:rsid w:val="60E83126"/>
    <w:rsid w:val="60E83CC0"/>
    <w:rsid w:val="60E84CFD"/>
    <w:rsid w:val="60EE6715"/>
    <w:rsid w:val="60EF4197"/>
    <w:rsid w:val="60F2511B"/>
    <w:rsid w:val="60F4061E"/>
    <w:rsid w:val="60F63B21"/>
    <w:rsid w:val="60FC34AC"/>
    <w:rsid w:val="6101338C"/>
    <w:rsid w:val="61032E37"/>
    <w:rsid w:val="610408B9"/>
    <w:rsid w:val="61043FE2"/>
    <w:rsid w:val="61050B14"/>
    <w:rsid w:val="6105644C"/>
    <w:rsid w:val="61065866"/>
    <w:rsid w:val="610750C1"/>
    <w:rsid w:val="61094D40"/>
    <w:rsid w:val="61096F68"/>
    <w:rsid w:val="610A27C2"/>
    <w:rsid w:val="610E11C8"/>
    <w:rsid w:val="610F24CD"/>
    <w:rsid w:val="61107F4E"/>
    <w:rsid w:val="611101C3"/>
    <w:rsid w:val="61140B53"/>
    <w:rsid w:val="61184207"/>
    <w:rsid w:val="6118535B"/>
    <w:rsid w:val="611C5F5F"/>
    <w:rsid w:val="611D39E1"/>
    <w:rsid w:val="612001E9"/>
    <w:rsid w:val="6120736B"/>
    <w:rsid w:val="612236EC"/>
    <w:rsid w:val="61234E53"/>
    <w:rsid w:val="6124675F"/>
    <w:rsid w:val="61277B74"/>
    <w:rsid w:val="6128158F"/>
    <w:rsid w:val="612855F5"/>
    <w:rsid w:val="612C5658"/>
    <w:rsid w:val="612D61FA"/>
    <w:rsid w:val="61304C00"/>
    <w:rsid w:val="61341408"/>
    <w:rsid w:val="613B6814"/>
    <w:rsid w:val="613C0A12"/>
    <w:rsid w:val="613C4296"/>
    <w:rsid w:val="613D073E"/>
    <w:rsid w:val="613F1997"/>
    <w:rsid w:val="613F521A"/>
    <w:rsid w:val="6141071D"/>
    <w:rsid w:val="614118A2"/>
    <w:rsid w:val="6143039D"/>
    <w:rsid w:val="61434F9D"/>
    <w:rsid w:val="614416A2"/>
    <w:rsid w:val="61445E1F"/>
    <w:rsid w:val="61455D0D"/>
    <w:rsid w:val="61483DB4"/>
    <w:rsid w:val="614A57AA"/>
    <w:rsid w:val="614B102D"/>
    <w:rsid w:val="614B322B"/>
    <w:rsid w:val="614D672E"/>
    <w:rsid w:val="614F1C31"/>
    <w:rsid w:val="61551C06"/>
    <w:rsid w:val="61555734"/>
    <w:rsid w:val="615A3846"/>
    <w:rsid w:val="615B0005"/>
    <w:rsid w:val="615E224C"/>
    <w:rsid w:val="615E60D4"/>
    <w:rsid w:val="615F7CCE"/>
    <w:rsid w:val="61637FCC"/>
    <w:rsid w:val="616A18E2"/>
    <w:rsid w:val="616B7363"/>
    <w:rsid w:val="616C28E6"/>
    <w:rsid w:val="616D02E8"/>
    <w:rsid w:val="6170126D"/>
    <w:rsid w:val="6173696E"/>
    <w:rsid w:val="61763176"/>
    <w:rsid w:val="61771FA6"/>
    <w:rsid w:val="617A1B7C"/>
    <w:rsid w:val="617A62F9"/>
    <w:rsid w:val="617B4DA9"/>
    <w:rsid w:val="617D3622"/>
    <w:rsid w:val="617D766A"/>
    <w:rsid w:val="617F2983"/>
    <w:rsid w:val="61856F4B"/>
    <w:rsid w:val="61867B8D"/>
    <w:rsid w:val="6187161B"/>
    <w:rsid w:val="618D7518"/>
    <w:rsid w:val="618F629E"/>
    <w:rsid w:val="6190049D"/>
    <w:rsid w:val="619239A0"/>
    <w:rsid w:val="61942726"/>
    <w:rsid w:val="61944FCF"/>
    <w:rsid w:val="61965AD3"/>
    <w:rsid w:val="619C1D5A"/>
    <w:rsid w:val="619E5234"/>
    <w:rsid w:val="61A274BD"/>
    <w:rsid w:val="61A316BC"/>
    <w:rsid w:val="61A32C37"/>
    <w:rsid w:val="61A65EC3"/>
    <w:rsid w:val="61A96E48"/>
    <w:rsid w:val="61AE7A4D"/>
    <w:rsid w:val="61B067D3"/>
    <w:rsid w:val="61B16453"/>
    <w:rsid w:val="61B2626A"/>
    <w:rsid w:val="61B37758"/>
    <w:rsid w:val="61B451D9"/>
    <w:rsid w:val="61B82966"/>
    <w:rsid w:val="61BC5137"/>
    <w:rsid w:val="61BD5AE9"/>
    <w:rsid w:val="61BF6BCB"/>
    <w:rsid w:val="61C379F2"/>
    <w:rsid w:val="61C77313"/>
    <w:rsid w:val="61CA1F4B"/>
    <w:rsid w:val="61CE53C5"/>
    <w:rsid w:val="61CE5D83"/>
    <w:rsid w:val="61D05447"/>
    <w:rsid w:val="61D06D08"/>
    <w:rsid w:val="61D14789"/>
    <w:rsid w:val="61D2000C"/>
    <w:rsid w:val="61D4570E"/>
    <w:rsid w:val="61D95E2F"/>
    <w:rsid w:val="61DC2B1A"/>
    <w:rsid w:val="61E97C32"/>
    <w:rsid w:val="61EA56B3"/>
    <w:rsid w:val="61EB5333"/>
    <w:rsid w:val="61EE62B8"/>
    <w:rsid w:val="61F0653B"/>
    <w:rsid w:val="61F13736"/>
    <w:rsid w:val="61F218B9"/>
    <w:rsid w:val="61F45D2F"/>
    <w:rsid w:val="61F71146"/>
    <w:rsid w:val="61F86BC7"/>
    <w:rsid w:val="61F969A4"/>
    <w:rsid w:val="61F97ECC"/>
    <w:rsid w:val="61FC0E51"/>
    <w:rsid w:val="6201309B"/>
    <w:rsid w:val="62032211"/>
    <w:rsid w:val="6204625D"/>
    <w:rsid w:val="62090166"/>
    <w:rsid w:val="620C5868"/>
    <w:rsid w:val="620F042E"/>
    <w:rsid w:val="62141EE8"/>
    <w:rsid w:val="62165E9F"/>
    <w:rsid w:val="62166177"/>
    <w:rsid w:val="621D1385"/>
    <w:rsid w:val="621E6E07"/>
    <w:rsid w:val="6223212B"/>
    <w:rsid w:val="62246792"/>
    <w:rsid w:val="622635BF"/>
    <w:rsid w:val="62285994"/>
    <w:rsid w:val="62292C19"/>
    <w:rsid w:val="62310026"/>
    <w:rsid w:val="62325AA7"/>
    <w:rsid w:val="62367D31"/>
    <w:rsid w:val="62373AE2"/>
    <w:rsid w:val="623A0935"/>
    <w:rsid w:val="623C1C3A"/>
    <w:rsid w:val="623F2BBF"/>
    <w:rsid w:val="623F4DBD"/>
    <w:rsid w:val="6240283F"/>
    <w:rsid w:val="624060C2"/>
    <w:rsid w:val="624102C0"/>
    <w:rsid w:val="624438CC"/>
    <w:rsid w:val="6245254A"/>
    <w:rsid w:val="624A76B8"/>
    <w:rsid w:val="624B0BD0"/>
    <w:rsid w:val="624C334A"/>
    <w:rsid w:val="624D40D3"/>
    <w:rsid w:val="624E1B54"/>
    <w:rsid w:val="624F5057"/>
    <w:rsid w:val="62523DDE"/>
    <w:rsid w:val="62557FCD"/>
    <w:rsid w:val="62592523"/>
    <w:rsid w:val="625A4427"/>
    <w:rsid w:val="625B0E6A"/>
    <w:rsid w:val="625E5672"/>
    <w:rsid w:val="62636276"/>
    <w:rsid w:val="62643CF8"/>
    <w:rsid w:val="62654FFD"/>
    <w:rsid w:val="626562A0"/>
    <w:rsid w:val="626866FE"/>
    <w:rsid w:val="626A3683"/>
    <w:rsid w:val="626C3AD2"/>
    <w:rsid w:val="626D1BCA"/>
    <w:rsid w:val="626D3C7B"/>
    <w:rsid w:val="626F338E"/>
    <w:rsid w:val="626F35C2"/>
    <w:rsid w:val="62720A8F"/>
    <w:rsid w:val="62736511"/>
    <w:rsid w:val="62755297"/>
    <w:rsid w:val="62774F17"/>
    <w:rsid w:val="62775FD3"/>
    <w:rsid w:val="62792379"/>
    <w:rsid w:val="627B18A6"/>
    <w:rsid w:val="627B1F67"/>
    <w:rsid w:val="627C139F"/>
    <w:rsid w:val="627E55B4"/>
    <w:rsid w:val="62802E5D"/>
    <w:rsid w:val="628110AA"/>
    <w:rsid w:val="62826B2B"/>
    <w:rsid w:val="628345AD"/>
    <w:rsid w:val="6292339B"/>
    <w:rsid w:val="629253D6"/>
    <w:rsid w:val="62934847"/>
    <w:rsid w:val="62957D4A"/>
    <w:rsid w:val="629657CC"/>
    <w:rsid w:val="62974B49"/>
    <w:rsid w:val="629F3EDD"/>
    <w:rsid w:val="62A0740E"/>
    <w:rsid w:val="62A2365B"/>
    <w:rsid w:val="62A3378F"/>
    <w:rsid w:val="62A40B69"/>
    <w:rsid w:val="62A6574D"/>
    <w:rsid w:val="62A70270"/>
    <w:rsid w:val="62AA7CF0"/>
    <w:rsid w:val="62AB1EEE"/>
    <w:rsid w:val="62AC31F3"/>
    <w:rsid w:val="62AD74A1"/>
    <w:rsid w:val="62AE1EC2"/>
    <w:rsid w:val="62AF4177"/>
    <w:rsid w:val="62B12B64"/>
    <w:rsid w:val="62B21879"/>
    <w:rsid w:val="62B46615"/>
    <w:rsid w:val="62B63B02"/>
    <w:rsid w:val="62B70BE3"/>
    <w:rsid w:val="62BB2364"/>
    <w:rsid w:val="62BC5A0C"/>
    <w:rsid w:val="62BD432E"/>
    <w:rsid w:val="62BD568B"/>
    <w:rsid w:val="62C12BF4"/>
    <w:rsid w:val="62C425BA"/>
    <w:rsid w:val="62C5631B"/>
    <w:rsid w:val="62CA6624"/>
    <w:rsid w:val="62CB0224"/>
    <w:rsid w:val="62CC5CA6"/>
    <w:rsid w:val="62CE11A9"/>
    <w:rsid w:val="62CF7BBD"/>
    <w:rsid w:val="62D068AA"/>
    <w:rsid w:val="62D22898"/>
    <w:rsid w:val="62D35631"/>
    <w:rsid w:val="62D358FF"/>
    <w:rsid w:val="62D50B34"/>
    <w:rsid w:val="62D665B5"/>
    <w:rsid w:val="62D83CB7"/>
    <w:rsid w:val="62D91738"/>
    <w:rsid w:val="62D93293"/>
    <w:rsid w:val="62D94FBC"/>
    <w:rsid w:val="62D97FB8"/>
    <w:rsid w:val="62DF6EC5"/>
    <w:rsid w:val="62E010C3"/>
    <w:rsid w:val="62E04946"/>
    <w:rsid w:val="62E1435C"/>
    <w:rsid w:val="62E245C6"/>
    <w:rsid w:val="62E27E4A"/>
    <w:rsid w:val="62E3025D"/>
    <w:rsid w:val="62E742D1"/>
    <w:rsid w:val="62EB2CD8"/>
    <w:rsid w:val="62F329E8"/>
    <w:rsid w:val="62F360A5"/>
    <w:rsid w:val="62F51069"/>
    <w:rsid w:val="62F8102B"/>
    <w:rsid w:val="62F81FED"/>
    <w:rsid w:val="62F87FB3"/>
    <w:rsid w:val="62FA54F0"/>
    <w:rsid w:val="62FB2F72"/>
    <w:rsid w:val="62FB3C79"/>
    <w:rsid w:val="63014E7B"/>
    <w:rsid w:val="63061303"/>
    <w:rsid w:val="63076D84"/>
    <w:rsid w:val="63080089"/>
    <w:rsid w:val="63082288"/>
    <w:rsid w:val="63084806"/>
    <w:rsid w:val="63097D09"/>
    <w:rsid w:val="630A578B"/>
    <w:rsid w:val="630A62B5"/>
    <w:rsid w:val="630C6A8F"/>
    <w:rsid w:val="630D063B"/>
    <w:rsid w:val="630E1F93"/>
    <w:rsid w:val="630E6937"/>
    <w:rsid w:val="631042B0"/>
    <w:rsid w:val="63107694"/>
    <w:rsid w:val="63130619"/>
    <w:rsid w:val="6314609A"/>
    <w:rsid w:val="631561C4"/>
    <w:rsid w:val="6316159D"/>
    <w:rsid w:val="63192522"/>
    <w:rsid w:val="63195B4E"/>
    <w:rsid w:val="631D47AB"/>
    <w:rsid w:val="631E222D"/>
    <w:rsid w:val="63240F67"/>
    <w:rsid w:val="632750BB"/>
    <w:rsid w:val="63282B3C"/>
    <w:rsid w:val="632927BC"/>
    <w:rsid w:val="63296040"/>
    <w:rsid w:val="632A3AC1"/>
    <w:rsid w:val="632B1543"/>
    <w:rsid w:val="632C3741"/>
    <w:rsid w:val="632D11C2"/>
    <w:rsid w:val="632E24C7"/>
    <w:rsid w:val="632F46C6"/>
    <w:rsid w:val="63302147"/>
    <w:rsid w:val="63350368"/>
    <w:rsid w:val="63351E52"/>
    <w:rsid w:val="633565CF"/>
    <w:rsid w:val="63365FCF"/>
    <w:rsid w:val="633678D4"/>
    <w:rsid w:val="633A62DA"/>
    <w:rsid w:val="633C17DD"/>
    <w:rsid w:val="633F4CF0"/>
    <w:rsid w:val="634044CF"/>
    <w:rsid w:val="6340727D"/>
    <w:rsid w:val="634136E6"/>
    <w:rsid w:val="63421168"/>
    <w:rsid w:val="63436BE9"/>
    <w:rsid w:val="63440DE8"/>
    <w:rsid w:val="634520EC"/>
    <w:rsid w:val="63471D6C"/>
    <w:rsid w:val="634B3FF6"/>
    <w:rsid w:val="634C1A77"/>
    <w:rsid w:val="634F2F57"/>
    <w:rsid w:val="634F7179"/>
    <w:rsid w:val="63510506"/>
    <w:rsid w:val="63515EFF"/>
    <w:rsid w:val="6359330B"/>
    <w:rsid w:val="63610C7A"/>
    <w:rsid w:val="63623C1B"/>
    <w:rsid w:val="63626C83"/>
    <w:rsid w:val="6363169C"/>
    <w:rsid w:val="636A38C9"/>
    <w:rsid w:val="636C7DAE"/>
    <w:rsid w:val="636D582F"/>
    <w:rsid w:val="63723EB5"/>
    <w:rsid w:val="637473B8"/>
    <w:rsid w:val="63747FA4"/>
    <w:rsid w:val="63753777"/>
    <w:rsid w:val="63756240"/>
    <w:rsid w:val="63776340"/>
    <w:rsid w:val="637A12C2"/>
    <w:rsid w:val="637B6D43"/>
    <w:rsid w:val="637C7D45"/>
    <w:rsid w:val="637D2BC1"/>
    <w:rsid w:val="637D5ACA"/>
    <w:rsid w:val="637F1BF9"/>
    <w:rsid w:val="638650D4"/>
    <w:rsid w:val="63870A07"/>
    <w:rsid w:val="63872B56"/>
    <w:rsid w:val="638763D9"/>
    <w:rsid w:val="638805D7"/>
    <w:rsid w:val="638D02E2"/>
    <w:rsid w:val="638E7F62"/>
    <w:rsid w:val="638F37E5"/>
    <w:rsid w:val="63903465"/>
    <w:rsid w:val="6391074D"/>
    <w:rsid w:val="63912F07"/>
    <w:rsid w:val="639578ED"/>
    <w:rsid w:val="63972DF0"/>
    <w:rsid w:val="63976673"/>
    <w:rsid w:val="639840F5"/>
    <w:rsid w:val="63995D23"/>
    <w:rsid w:val="639962F3"/>
    <w:rsid w:val="639A75F8"/>
    <w:rsid w:val="639D057D"/>
    <w:rsid w:val="639E2C3F"/>
    <w:rsid w:val="639F05D3"/>
    <w:rsid w:val="63A42106"/>
    <w:rsid w:val="63A70B3A"/>
    <w:rsid w:val="63A70E8C"/>
    <w:rsid w:val="63A7350D"/>
    <w:rsid w:val="63AA3CCE"/>
    <w:rsid w:val="63AA400F"/>
    <w:rsid w:val="63AB1A91"/>
    <w:rsid w:val="63AD0817"/>
    <w:rsid w:val="63AE6299"/>
    <w:rsid w:val="63AF0497"/>
    <w:rsid w:val="63AF3D1A"/>
    <w:rsid w:val="63AF78CA"/>
    <w:rsid w:val="63B1399A"/>
    <w:rsid w:val="63B401A2"/>
    <w:rsid w:val="63B523A0"/>
    <w:rsid w:val="63B52FB0"/>
    <w:rsid w:val="63B61978"/>
    <w:rsid w:val="63B636A5"/>
    <w:rsid w:val="63BD18E0"/>
    <w:rsid w:val="63BF1236"/>
    <w:rsid w:val="63C03819"/>
    <w:rsid w:val="63C16344"/>
    <w:rsid w:val="63C24F39"/>
    <w:rsid w:val="63C274B8"/>
    <w:rsid w:val="63C351D2"/>
    <w:rsid w:val="63C53FE8"/>
    <w:rsid w:val="63CC3A7F"/>
    <w:rsid w:val="63D07AD2"/>
    <w:rsid w:val="63D66158"/>
    <w:rsid w:val="63DB1E04"/>
    <w:rsid w:val="63DE27AE"/>
    <w:rsid w:val="63E044E9"/>
    <w:rsid w:val="63E11F6B"/>
    <w:rsid w:val="63E56385"/>
    <w:rsid w:val="63E73E74"/>
    <w:rsid w:val="63E742E2"/>
    <w:rsid w:val="63E808BF"/>
    <w:rsid w:val="63E92BFA"/>
    <w:rsid w:val="63E976C0"/>
    <w:rsid w:val="63EA4DF9"/>
    <w:rsid w:val="63EE7082"/>
    <w:rsid w:val="63F27C87"/>
    <w:rsid w:val="63F3350A"/>
    <w:rsid w:val="63F40F8B"/>
    <w:rsid w:val="63F4318A"/>
    <w:rsid w:val="63F6448F"/>
    <w:rsid w:val="63F71F10"/>
    <w:rsid w:val="63F7408D"/>
    <w:rsid w:val="63F7410E"/>
    <w:rsid w:val="63FC0596"/>
    <w:rsid w:val="63FC73A3"/>
    <w:rsid w:val="63FF1670"/>
    <w:rsid w:val="64035B5B"/>
    <w:rsid w:val="640741E6"/>
    <w:rsid w:val="64091E2A"/>
    <w:rsid w:val="640B266D"/>
    <w:rsid w:val="640C6632"/>
    <w:rsid w:val="640D40B4"/>
    <w:rsid w:val="640F17B5"/>
    <w:rsid w:val="6410048D"/>
    <w:rsid w:val="64156F42"/>
    <w:rsid w:val="641B5F97"/>
    <w:rsid w:val="641C32D6"/>
    <w:rsid w:val="641C6E32"/>
    <w:rsid w:val="641D2CF1"/>
    <w:rsid w:val="641D5A2D"/>
    <w:rsid w:val="6421656E"/>
    <w:rsid w:val="64221D13"/>
    <w:rsid w:val="64225E9F"/>
    <w:rsid w:val="64264155"/>
    <w:rsid w:val="64267CB1"/>
    <w:rsid w:val="64274C5E"/>
    <w:rsid w:val="642A1942"/>
    <w:rsid w:val="642C6B67"/>
    <w:rsid w:val="64344E95"/>
    <w:rsid w:val="64357C36"/>
    <w:rsid w:val="64362CFA"/>
    <w:rsid w:val="64367476"/>
    <w:rsid w:val="643861FD"/>
    <w:rsid w:val="643A5574"/>
    <w:rsid w:val="643A5C13"/>
    <w:rsid w:val="643B5C96"/>
    <w:rsid w:val="643B7C00"/>
    <w:rsid w:val="643E0066"/>
    <w:rsid w:val="643E4FFA"/>
    <w:rsid w:val="643E7DC4"/>
    <w:rsid w:val="64410F8F"/>
    <w:rsid w:val="64426B0C"/>
    <w:rsid w:val="6443458E"/>
    <w:rsid w:val="64465512"/>
    <w:rsid w:val="64467711"/>
    <w:rsid w:val="64467717"/>
    <w:rsid w:val="64490695"/>
    <w:rsid w:val="64496497"/>
    <w:rsid w:val="645035D0"/>
    <w:rsid w:val="64511325"/>
    <w:rsid w:val="645336B9"/>
    <w:rsid w:val="64554D55"/>
    <w:rsid w:val="645657AD"/>
    <w:rsid w:val="64597557"/>
    <w:rsid w:val="645B3E33"/>
    <w:rsid w:val="645C76B6"/>
    <w:rsid w:val="645D0F0D"/>
    <w:rsid w:val="645D5138"/>
    <w:rsid w:val="645D7336"/>
    <w:rsid w:val="645E4DB7"/>
    <w:rsid w:val="64607667"/>
    <w:rsid w:val="64613B3E"/>
    <w:rsid w:val="6463123F"/>
    <w:rsid w:val="64642544"/>
    <w:rsid w:val="64653B96"/>
    <w:rsid w:val="64665A47"/>
    <w:rsid w:val="646A0BCA"/>
    <w:rsid w:val="646F08D5"/>
    <w:rsid w:val="64706357"/>
    <w:rsid w:val="64710555"/>
    <w:rsid w:val="64760260"/>
    <w:rsid w:val="647729D2"/>
    <w:rsid w:val="647A0E64"/>
    <w:rsid w:val="647A76CC"/>
    <w:rsid w:val="647C2169"/>
    <w:rsid w:val="647C7BEB"/>
    <w:rsid w:val="6489147F"/>
    <w:rsid w:val="648B4982"/>
    <w:rsid w:val="649071DE"/>
    <w:rsid w:val="64915EB2"/>
    <w:rsid w:val="64931D8E"/>
    <w:rsid w:val="64932D1E"/>
    <w:rsid w:val="64960795"/>
    <w:rsid w:val="64993547"/>
    <w:rsid w:val="649C04A0"/>
    <w:rsid w:val="649C1D89"/>
    <w:rsid w:val="649D011F"/>
    <w:rsid w:val="649D39A3"/>
    <w:rsid w:val="649F297C"/>
    <w:rsid w:val="649F6EA6"/>
    <w:rsid w:val="64A1043F"/>
    <w:rsid w:val="64A277C9"/>
    <w:rsid w:val="64A32029"/>
    <w:rsid w:val="64A76D4C"/>
    <w:rsid w:val="64AC2938"/>
    <w:rsid w:val="64AC320E"/>
    <w:rsid w:val="64AF16BF"/>
    <w:rsid w:val="64AF38BD"/>
    <w:rsid w:val="64B24660"/>
    <w:rsid w:val="64B435C8"/>
    <w:rsid w:val="64B6348B"/>
    <w:rsid w:val="64B755F6"/>
    <w:rsid w:val="64BC09D4"/>
    <w:rsid w:val="64C073DB"/>
    <w:rsid w:val="64C14E5C"/>
    <w:rsid w:val="64C15D23"/>
    <w:rsid w:val="64C3035F"/>
    <w:rsid w:val="64C30C22"/>
    <w:rsid w:val="64C847E7"/>
    <w:rsid w:val="64C86FBA"/>
    <w:rsid w:val="64C870B6"/>
    <w:rsid w:val="64CD2E6D"/>
    <w:rsid w:val="64CE2842"/>
    <w:rsid w:val="64D305FA"/>
    <w:rsid w:val="64D43414"/>
    <w:rsid w:val="64D43BB1"/>
    <w:rsid w:val="64D53AFD"/>
    <w:rsid w:val="64D553BC"/>
    <w:rsid w:val="64DC5686"/>
    <w:rsid w:val="64DE0B89"/>
    <w:rsid w:val="64DE370A"/>
    <w:rsid w:val="64DF2283"/>
    <w:rsid w:val="64DF660A"/>
    <w:rsid w:val="64E32E12"/>
    <w:rsid w:val="64E536C8"/>
    <w:rsid w:val="64E65F95"/>
    <w:rsid w:val="64E94738"/>
    <w:rsid w:val="64EA021F"/>
    <w:rsid w:val="64EB5CA0"/>
    <w:rsid w:val="64EC16C9"/>
    <w:rsid w:val="64EE1A97"/>
    <w:rsid w:val="64F57821"/>
    <w:rsid w:val="64FA2941"/>
    <w:rsid w:val="64FB33E0"/>
    <w:rsid w:val="64FB57F6"/>
    <w:rsid w:val="64FD39BC"/>
    <w:rsid w:val="64FF1EF8"/>
    <w:rsid w:val="650226E3"/>
    <w:rsid w:val="650236C7"/>
    <w:rsid w:val="65025748"/>
    <w:rsid w:val="65033347"/>
    <w:rsid w:val="650520CD"/>
    <w:rsid w:val="6505464C"/>
    <w:rsid w:val="6505684A"/>
    <w:rsid w:val="65067B4F"/>
    <w:rsid w:val="65071D4D"/>
    <w:rsid w:val="65077E2B"/>
    <w:rsid w:val="650907A2"/>
    <w:rsid w:val="650C1A58"/>
    <w:rsid w:val="650E4F5B"/>
    <w:rsid w:val="650F29DD"/>
    <w:rsid w:val="651301C5"/>
    <w:rsid w:val="651435E1"/>
    <w:rsid w:val="65177DE9"/>
    <w:rsid w:val="651915C4"/>
    <w:rsid w:val="651C4271"/>
    <w:rsid w:val="651C7CEC"/>
    <w:rsid w:val="651D7AC8"/>
    <w:rsid w:val="651E51F6"/>
    <w:rsid w:val="651E78CD"/>
    <w:rsid w:val="651F2C77"/>
    <w:rsid w:val="6520379E"/>
    <w:rsid w:val="6523167D"/>
    <w:rsid w:val="65235DFA"/>
    <w:rsid w:val="65262EA9"/>
    <w:rsid w:val="65290FF7"/>
    <w:rsid w:val="65293587"/>
    <w:rsid w:val="65297D03"/>
    <w:rsid w:val="652D418B"/>
    <w:rsid w:val="65312B91"/>
    <w:rsid w:val="65326415"/>
    <w:rsid w:val="65343B16"/>
    <w:rsid w:val="65350F44"/>
    <w:rsid w:val="65355DF9"/>
    <w:rsid w:val="65367F7D"/>
    <w:rsid w:val="65390AAF"/>
    <w:rsid w:val="653A12A3"/>
    <w:rsid w:val="653D1756"/>
    <w:rsid w:val="653D69A4"/>
    <w:rsid w:val="653E4031"/>
    <w:rsid w:val="65441BB2"/>
    <w:rsid w:val="65472B37"/>
    <w:rsid w:val="65490238"/>
    <w:rsid w:val="65490B33"/>
    <w:rsid w:val="6549603A"/>
    <w:rsid w:val="654C6FBE"/>
    <w:rsid w:val="654F59C5"/>
    <w:rsid w:val="65576F8B"/>
    <w:rsid w:val="655A2999"/>
    <w:rsid w:val="655A7CF9"/>
    <w:rsid w:val="655B1FE0"/>
    <w:rsid w:val="655B60AB"/>
    <w:rsid w:val="655C7259"/>
    <w:rsid w:val="6560711C"/>
    <w:rsid w:val="656155B6"/>
    <w:rsid w:val="65632474"/>
    <w:rsid w:val="65640EC5"/>
    <w:rsid w:val="65670E6D"/>
    <w:rsid w:val="6567306B"/>
    <w:rsid w:val="65680AED"/>
    <w:rsid w:val="656956F8"/>
    <w:rsid w:val="656D2D76"/>
    <w:rsid w:val="65712386"/>
    <w:rsid w:val="6571397B"/>
    <w:rsid w:val="65767E03"/>
    <w:rsid w:val="657B428A"/>
    <w:rsid w:val="657D1B52"/>
    <w:rsid w:val="657D33D6"/>
    <w:rsid w:val="657E2C91"/>
    <w:rsid w:val="65806AED"/>
    <w:rsid w:val="658713A2"/>
    <w:rsid w:val="658748E7"/>
    <w:rsid w:val="65875B1F"/>
    <w:rsid w:val="658835A0"/>
    <w:rsid w:val="658865E6"/>
    <w:rsid w:val="658B7DA8"/>
    <w:rsid w:val="659351B4"/>
    <w:rsid w:val="65965345"/>
    <w:rsid w:val="65975DB9"/>
    <w:rsid w:val="659931D2"/>
    <w:rsid w:val="659A4B3F"/>
    <w:rsid w:val="659C26DF"/>
    <w:rsid w:val="659D5AC4"/>
    <w:rsid w:val="659F22B0"/>
    <w:rsid w:val="659F31C5"/>
    <w:rsid w:val="65A044CA"/>
    <w:rsid w:val="65A14BAD"/>
    <w:rsid w:val="65A155DF"/>
    <w:rsid w:val="65A259C8"/>
    <w:rsid w:val="65A27BB7"/>
    <w:rsid w:val="65A42ED0"/>
    <w:rsid w:val="65A550CF"/>
    <w:rsid w:val="65A62B50"/>
    <w:rsid w:val="65A7180E"/>
    <w:rsid w:val="65A86053"/>
    <w:rsid w:val="65A92D87"/>
    <w:rsid w:val="65AA4DDA"/>
    <w:rsid w:val="65AB6FD8"/>
    <w:rsid w:val="65AD24DB"/>
    <w:rsid w:val="65AE7F5D"/>
    <w:rsid w:val="65AF1261"/>
    <w:rsid w:val="65B006F3"/>
    <w:rsid w:val="65B06CE3"/>
    <w:rsid w:val="65B14764"/>
    <w:rsid w:val="65B15C30"/>
    <w:rsid w:val="65B24B20"/>
    <w:rsid w:val="65B405D8"/>
    <w:rsid w:val="65B60BEC"/>
    <w:rsid w:val="65B81B71"/>
    <w:rsid w:val="65B84D77"/>
    <w:rsid w:val="65BA5074"/>
    <w:rsid w:val="65BB2AF6"/>
    <w:rsid w:val="65BE5E65"/>
    <w:rsid w:val="65C10576"/>
    <w:rsid w:val="65C13258"/>
    <w:rsid w:val="65C45983"/>
    <w:rsid w:val="65C5123F"/>
    <w:rsid w:val="65C53405"/>
    <w:rsid w:val="65C60E87"/>
    <w:rsid w:val="65C71513"/>
    <w:rsid w:val="65C8438A"/>
    <w:rsid w:val="65CB530E"/>
    <w:rsid w:val="65CD0811"/>
    <w:rsid w:val="65CD1492"/>
    <w:rsid w:val="65CF376E"/>
    <w:rsid w:val="65CF3A6D"/>
    <w:rsid w:val="65D46D2A"/>
    <w:rsid w:val="65D5369F"/>
    <w:rsid w:val="65D61121"/>
    <w:rsid w:val="65D87EA7"/>
    <w:rsid w:val="65DB26B0"/>
    <w:rsid w:val="65DB55A9"/>
    <w:rsid w:val="65DE652D"/>
    <w:rsid w:val="65DF46F7"/>
    <w:rsid w:val="65E25E59"/>
    <w:rsid w:val="65E362B1"/>
    <w:rsid w:val="65E43CBA"/>
    <w:rsid w:val="65E55EB8"/>
    <w:rsid w:val="65E603C8"/>
    <w:rsid w:val="65E848BE"/>
    <w:rsid w:val="65EA7DC1"/>
    <w:rsid w:val="65EC10C6"/>
    <w:rsid w:val="65ED2AA9"/>
    <w:rsid w:val="65ED6B48"/>
    <w:rsid w:val="65EE2B72"/>
    <w:rsid w:val="65EE2FFD"/>
    <w:rsid w:val="65EE76AE"/>
    <w:rsid w:val="65F364D3"/>
    <w:rsid w:val="65F56152"/>
    <w:rsid w:val="65F71656"/>
    <w:rsid w:val="65FB005C"/>
    <w:rsid w:val="65FB38DF"/>
    <w:rsid w:val="65FC5ADD"/>
    <w:rsid w:val="65FF22E5"/>
    <w:rsid w:val="65FF44E4"/>
    <w:rsid w:val="66007D67"/>
    <w:rsid w:val="660157E8"/>
    <w:rsid w:val="660179E7"/>
    <w:rsid w:val="6602326A"/>
    <w:rsid w:val="66032EEA"/>
    <w:rsid w:val="66074B43"/>
    <w:rsid w:val="66080F1E"/>
    <w:rsid w:val="660A2875"/>
    <w:rsid w:val="660D37F9"/>
    <w:rsid w:val="660F2580"/>
    <w:rsid w:val="660F5AB4"/>
    <w:rsid w:val="660F6CFC"/>
    <w:rsid w:val="66115987"/>
    <w:rsid w:val="66116433"/>
    <w:rsid w:val="66135703"/>
    <w:rsid w:val="66143184"/>
    <w:rsid w:val="66144A2E"/>
    <w:rsid w:val="66150C06"/>
    <w:rsid w:val="661528F6"/>
    <w:rsid w:val="66171B8A"/>
    <w:rsid w:val="6618760C"/>
    <w:rsid w:val="661A006A"/>
    <w:rsid w:val="661E18B2"/>
    <w:rsid w:val="661F281A"/>
    <w:rsid w:val="661F5506"/>
    <w:rsid w:val="66222546"/>
    <w:rsid w:val="66246CA2"/>
    <w:rsid w:val="662703DA"/>
    <w:rsid w:val="66293129"/>
    <w:rsid w:val="662B662D"/>
    <w:rsid w:val="662D75FD"/>
    <w:rsid w:val="66302AB4"/>
    <w:rsid w:val="66331334"/>
    <w:rsid w:val="663649BE"/>
    <w:rsid w:val="66372ADD"/>
    <w:rsid w:val="663934D3"/>
    <w:rsid w:val="663A0E45"/>
    <w:rsid w:val="663A6C47"/>
    <w:rsid w:val="663C267C"/>
    <w:rsid w:val="663C4348"/>
    <w:rsid w:val="663F30CF"/>
    <w:rsid w:val="66400FE8"/>
    <w:rsid w:val="66433CD3"/>
    <w:rsid w:val="66441755"/>
    <w:rsid w:val="664571D6"/>
    <w:rsid w:val="66464C58"/>
    <w:rsid w:val="664B10E0"/>
    <w:rsid w:val="664D45E3"/>
    <w:rsid w:val="664F5567"/>
    <w:rsid w:val="66513A80"/>
    <w:rsid w:val="665264EC"/>
    <w:rsid w:val="66533F6E"/>
    <w:rsid w:val="665473B1"/>
    <w:rsid w:val="665509A9"/>
    <w:rsid w:val="66551CC6"/>
    <w:rsid w:val="665803F5"/>
    <w:rsid w:val="665916FA"/>
    <w:rsid w:val="665F4966"/>
    <w:rsid w:val="665F7D80"/>
    <w:rsid w:val="66605802"/>
    <w:rsid w:val="66623861"/>
    <w:rsid w:val="66633E9A"/>
    <w:rsid w:val="66644AC0"/>
    <w:rsid w:val="66647A8B"/>
    <w:rsid w:val="66662EDA"/>
    <w:rsid w:val="6666770B"/>
    <w:rsid w:val="6667518D"/>
    <w:rsid w:val="666A3B93"/>
    <w:rsid w:val="666B1614"/>
    <w:rsid w:val="666B7416"/>
    <w:rsid w:val="666E039B"/>
    <w:rsid w:val="6670131F"/>
    <w:rsid w:val="667016B7"/>
    <w:rsid w:val="66705E06"/>
    <w:rsid w:val="66716DA1"/>
    <w:rsid w:val="66742F55"/>
    <w:rsid w:val="66751F24"/>
    <w:rsid w:val="667722D4"/>
    <w:rsid w:val="66782EA9"/>
    <w:rsid w:val="667941AD"/>
    <w:rsid w:val="667C5132"/>
    <w:rsid w:val="667D2A20"/>
    <w:rsid w:val="6681025D"/>
    <w:rsid w:val="66836B8D"/>
    <w:rsid w:val="66857FC0"/>
    <w:rsid w:val="668816C5"/>
    <w:rsid w:val="668E08CF"/>
    <w:rsid w:val="668F6351"/>
    <w:rsid w:val="66905F3D"/>
    <w:rsid w:val="66936649"/>
    <w:rsid w:val="669924E4"/>
    <w:rsid w:val="66996C60"/>
    <w:rsid w:val="669A0028"/>
    <w:rsid w:val="669C7450"/>
    <w:rsid w:val="669D1EDC"/>
    <w:rsid w:val="669E696B"/>
    <w:rsid w:val="66A001EE"/>
    <w:rsid w:val="66A01F9C"/>
    <w:rsid w:val="66A11AEE"/>
    <w:rsid w:val="66A178F0"/>
    <w:rsid w:val="66A63D78"/>
    <w:rsid w:val="66A65F76"/>
    <w:rsid w:val="66A96EFB"/>
    <w:rsid w:val="66AB23FE"/>
    <w:rsid w:val="66AC7E7F"/>
    <w:rsid w:val="66AD5901"/>
    <w:rsid w:val="66AE6C06"/>
    <w:rsid w:val="66B17B8A"/>
    <w:rsid w:val="66B3780A"/>
    <w:rsid w:val="66B40B0F"/>
    <w:rsid w:val="66B639EF"/>
    <w:rsid w:val="66B64012"/>
    <w:rsid w:val="66B71DB0"/>
    <w:rsid w:val="66B94F97"/>
    <w:rsid w:val="66BA2A18"/>
    <w:rsid w:val="66BB2698"/>
    <w:rsid w:val="66BD5B9B"/>
    <w:rsid w:val="66BE361D"/>
    <w:rsid w:val="66C22023"/>
    <w:rsid w:val="66C40DA9"/>
    <w:rsid w:val="66C5682B"/>
    <w:rsid w:val="66C642AD"/>
    <w:rsid w:val="66C71D2E"/>
    <w:rsid w:val="66C83F2C"/>
    <w:rsid w:val="66CA2CB3"/>
    <w:rsid w:val="66CA7430"/>
    <w:rsid w:val="66CD24A8"/>
    <w:rsid w:val="66CF63DE"/>
    <w:rsid w:val="66D200BF"/>
    <w:rsid w:val="66D53242"/>
    <w:rsid w:val="66D60CC4"/>
    <w:rsid w:val="66D65D3E"/>
    <w:rsid w:val="66D76745"/>
    <w:rsid w:val="66D841C7"/>
    <w:rsid w:val="66DA2F4D"/>
    <w:rsid w:val="66DA6762"/>
    <w:rsid w:val="66DA76CA"/>
    <w:rsid w:val="66DB18EC"/>
    <w:rsid w:val="66DB514B"/>
    <w:rsid w:val="66DD064E"/>
    <w:rsid w:val="66E4385D"/>
    <w:rsid w:val="66E634DC"/>
    <w:rsid w:val="66E66D60"/>
    <w:rsid w:val="66E7011E"/>
    <w:rsid w:val="66E70330"/>
    <w:rsid w:val="66EA5766"/>
    <w:rsid w:val="66EE2FC3"/>
    <w:rsid w:val="66EE49B4"/>
    <w:rsid w:val="66F61BAB"/>
    <w:rsid w:val="66F66782"/>
    <w:rsid w:val="66F83F28"/>
    <w:rsid w:val="66F93DEE"/>
    <w:rsid w:val="66FA205E"/>
    <w:rsid w:val="66FA2DC8"/>
    <w:rsid w:val="66FC0F03"/>
    <w:rsid w:val="66FD6985"/>
    <w:rsid w:val="6700318D"/>
    <w:rsid w:val="6703088E"/>
    <w:rsid w:val="67047E8D"/>
    <w:rsid w:val="67092797"/>
    <w:rsid w:val="670A6F4B"/>
    <w:rsid w:val="670A6FCA"/>
    <w:rsid w:val="670B371C"/>
    <w:rsid w:val="670C6F9F"/>
    <w:rsid w:val="670E24A3"/>
    <w:rsid w:val="670F2122"/>
    <w:rsid w:val="67120FBF"/>
    <w:rsid w:val="671343AC"/>
    <w:rsid w:val="67141E2D"/>
    <w:rsid w:val="67187BE6"/>
    <w:rsid w:val="671C2AC1"/>
    <w:rsid w:val="671D4357"/>
    <w:rsid w:val="671D478E"/>
    <w:rsid w:val="671D4CBB"/>
    <w:rsid w:val="671F493B"/>
    <w:rsid w:val="672023BD"/>
    <w:rsid w:val="67221143"/>
    <w:rsid w:val="67261D48"/>
    <w:rsid w:val="6728524B"/>
    <w:rsid w:val="67295E01"/>
    <w:rsid w:val="672D16D2"/>
    <w:rsid w:val="672E29D7"/>
    <w:rsid w:val="672F0459"/>
    <w:rsid w:val="672F1CA7"/>
    <w:rsid w:val="67311155"/>
    <w:rsid w:val="67316B35"/>
    <w:rsid w:val="6734105D"/>
    <w:rsid w:val="67352362"/>
    <w:rsid w:val="67364560"/>
    <w:rsid w:val="67372C70"/>
    <w:rsid w:val="67387A63"/>
    <w:rsid w:val="67392F67"/>
    <w:rsid w:val="673954E5"/>
    <w:rsid w:val="673A29F1"/>
    <w:rsid w:val="673B426B"/>
    <w:rsid w:val="67421678"/>
    <w:rsid w:val="67453D08"/>
    <w:rsid w:val="6746007E"/>
    <w:rsid w:val="67467FC0"/>
    <w:rsid w:val="67487CFE"/>
    <w:rsid w:val="67491C11"/>
    <w:rsid w:val="674A6A84"/>
    <w:rsid w:val="674C1F87"/>
    <w:rsid w:val="674C6704"/>
    <w:rsid w:val="674D7A09"/>
    <w:rsid w:val="674E5822"/>
    <w:rsid w:val="674F5A0C"/>
    <w:rsid w:val="6750098D"/>
    <w:rsid w:val="67531912"/>
    <w:rsid w:val="67576F82"/>
    <w:rsid w:val="6759311E"/>
    <w:rsid w:val="675C4A39"/>
    <w:rsid w:val="6762412B"/>
    <w:rsid w:val="676550B0"/>
    <w:rsid w:val="676705B3"/>
    <w:rsid w:val="67673E36"/>
    <w:rsid w:val="676C4A3A"/>
    <w:rsid w:val="676E37C1"/>
    <w:rsid w:val="67745318"/>
    <w:rsid w:val="677538B8"/>
    <w:rsid w:val="6775534A"/>
    <w:rsid w:val="67762DCB"/>
    <w:rsid w:val="67784CCE"/>
    <w:rsid w:val="677862CF"/>
    <w:rsid w:val="677B2AD6"/>
    <w:rsid w:val="677D5FDA"/>
    <w:rsid w:val="677E2AA9"/>
    <w:rsid w:val="677E3A5B"/>
    <w:rsid w:val="678533E6"/>
    <w:rsid w:val="67875D55"/>
    <w:rsid w:val="67880E90"/>
    <w:rsid w:val="678A786E"/>
    <w:rsid w:val="67921AEB"/>
    <w:rsid w:val="679226FC"/>
    <w:rsid w:val="67924C7A"/>
    <w:rsid w:val="679348FA"/>
    <w:rsid w:val="679427C8"/>
    <w:rsid w:val="679445D1"/>
    <w:rsid w:val="67984605"/>
    <w:rsid w:val="67997C61"/>
    <w:rsid w:val="679C3404"/>
    <w:rsid w:val="679C7788"/>
    <w:rsid w:val="679E650E"/>
    <w:rsid w:val="67A05DBD"/>
    <w:rsid w:val="67A17493"/>
    <w:rsid w:val="67A24F14"/>
    <w:rsid w:val="67A50097"/>
    <w:rsid w:val="67A517FD"/>
    <w:rsid w:val="67A55E99"/>
    <w:rsid w:val="67A6391B"/>
    <w:rsid w:val="67A8101C"/>
    <w:rsid w:val="67A86E1E"/>
    <w:rsid w:val="67A96A9E"/>
    <w:rsid w:val="67AC196A"/>
    <w:rsid w:val="67AE2B72"/>
    <w:rsid w:val="67AE67A9"/>
    <w:rsid w:val="67AF7FFF"/>
    <w:rsid w:val="67B06428"/>
    <w:rsid w:val="67B55127"/>
    <w:rsid w:val="67BE78D9"/>
    <w:rsid w:val="67BF3977"/>
    <w:rsid w:val="67BF3E48"/>
    <w:rsid w:val="67BF6A43"/>
    <w:rsid w:val="67C021CA"/>
    <w:rsid w:val="67C7524E"/>
    <w:rsid w:val="67C87DF5"/>
    <w:rsid w:val="67CB02D7"/>
    <w:rsid w:val="67CB3B5A"/>
    <w:rsid w:val="67D0475F"/>
    <w:rsid w:val="67D07FE2"/>
    <w:rsid w:val="67D27C62"/>
    <w:rsid w:val="67D347F3"/>
    <w:rsid w:val="67D356E3"/>
    <w:rsid w:val="67D650DE"/>
    <w:rsid w:val="67D66668"/>
    <w:rsid w:val="67D7796D"/>
    <w:rsid w:val="67D8681C"/>
    <w:rsid w:val="67D97959"/>
    <w:rsid w:val="67DB0571"/>
    <w:rsid w:val="67DB2AF0"/>
    <w:rsid w:val="67DB6373"/>
    <w:rsid w:val="67DD0A1A"/>
    <w:rsid w:val="67DD3A75"/>
    <w:rsid w:val="67DD7AC1"/>
    <w:rsid w:val="67DE14F6"/>
    <w:rsid w:val="67E049F9"/>
    <w:rsid w:val="67E04B62"/>
    <w:rsid w:val="67E1027C"/>
    <w:rsid w:val="67E1247B"/>
    <w:rsid w:val="67E31201"/>
    <w:rsid w:val="67E3597E"/>
    <w:rsid w:val="67E66902"/>
    <w:rsid w:val="67E74384"/>
    <w:rsid w:val="67E85689"/>
    <w:rsid w:val="67EB2D8A"/>
    <w:rsid w:val="67EC408F"/>
    <w:rsid w:val="67EE32C9"/>
    <w:rsid w:val="67EE3D0F"/>
    <w:rsid w:val="67EF5014"/>
    <w:rsid w:val="67EF7AB2"/>
    <w:rsid w:val="67F35C18"/>
    <w:rsid w:val="67F4369A"/>
    <w:rsid w:val="67F545A9"/>
    <w:rsid w:val="67F84EF9"/>
    <w:rsid w:val="67FD2028"/>
    <w:rsid w:val="67FE3FA9"/>
    <w:rsid w:val="67FE782C"/>
    <w:rsid w:val="680726BA"/>
    <w:rsid w:val="680822C2"/>
    <w:rsid w:val="68082B85"/>
    <w:rsid w:val="680A1AC6"/>
    <w:rsid w:val="680B1697"/>
    <w:rsid w:val="680B5B3B"/>
    <w:rsid w:val="680D45C4"/>
    <w:rsid w:val="680E090F"/>
    <w:rsid w:val="680E196C"/>
    <w:rsid w:val="680F1CC5"/>
    <w:rsid w:val="68104F00"/>
    <w:rsid w:val="681151C8"/>
    <w:rsid w:val="68131295"/>
    <w:rsid w:val="6813746E"/>
    <w:rsid w:val="68164ED3"/>
    <w:rsid w:val="681724DB"/>
    <w:rsid w:val="68184B53"/>
    <w:rsid w:val="681B135B"/>
    <w:rsid w:val="681F3663"/>
    <w:rsid w:val="682057E3"/>
    <w:rsid w:val="68282BEF"/>
    <w:rsid w:val="682F397E"/>
    <w:rsid w:val="68332285"/>
    <w:rsid w:val="68334803"/>
    <w:rsid w:val="683352AB"/>
    <w:rsid w:val="68344483"/>
    <w:rsid w:val="68382E89"/>
    <w:rsid w:val="683851C9"/>
    <w:rsid w:val="683A1C10"/>
    <w:rsid w:val="683B74A5"/>
    <w:rsid w:val="683D7311"/>
    <w:rsid w:val="683E4D93"/>
    <w:rsid w:val="683F2814"/>
    <w:rsid w:val="68400296"/>
    <w:rsid w:val="684037DC"/>
    <w:rsid w:val="68446002"/>
    <w:rsid w:val="6847258C"/>
    <w:rsid w:val="684756A2"/>
    <w:rsid w:val="684969A7"/>
    <w:rsid w:val="684C1B2A"/>
    <w:rsid w:val="684D4EE7"/>
    <w:rsid w:val="684E08B0"/>
    <w:rsid w:val="68503DB3"/>
    <w:rsid w:val="68523261"/>
    <w:rsid w:val="68556DB7"/>
    <w:rsid w:val="685618B3"/>
    <w:rsid w:val="68594AF9"/>
    <w:rsid w:val="685A68BE"/>
    <w:rsid w:val="68627484"/>
    <w:rsid w:val="6863174F"/>
    <w:rsid w:val="686471D1"/>
    <w:rsid w:val="68654C52"/>
    <w:rsid w:val="686626D4"/>
    <w:rsid w:val="686805EE"/>
    <w:rsid w:val="68680E34"/>
    <w:rsid w:val="686A495D"/>
    <w:rsid w:val="686B7015"/>
    <w:rsid w:val="686C7E60"/>
    <w:rsid w:val="686E7AE0"/>
    <w:rsid w:val="68725BBA"/>
    <w:rsid w:val="68725E05"/>
    <w:rsid w:val="68730655"/>
    <w:rsid w:val="68742B6E"/>
    <w:rsid w:val="68754EED"/>
    <w:rsid w:val="68783C73"/>
    <w:rsid w:val="687A27DF"/>
    <w:rsid w:val="687C4877"/>
    <w:rsid w:val="687E639E"/>
    <w:rsid w:val="687F107F"/>
    <w:rsid w:val="68801D1F"/>
    <w:rsid w:val="688934B9"/>
    <w:rsid w:val="688C4647"/>
    <w:rsid w:val="688E5E17"/>
    <w:rsid w:val="6890131A"/>
    <w:rsid w:val="68916F6D"/>
    <w:rsid w:val="68923C51"/>
    <w:rsid w:val="68947D20"/>
    <w:rsid w:val="689625FE"/>
    <w:rsid w:val="68986419"/>
    <w:rsid w:val="68A47FBA"/>
    <w:rsid w:val="68A65864"/>
    <w:rsid w:val="68A66D41"/>
    <w:rsid w:val="68A67612"/>
    <w:rsid w:val="68A71EAD"/>
    <w:rsid w:val="68A747C2"/>
    <w:rsid w:val="68A82244"/>
    <w:rsid w:val="68AB7945"/>
    <w:rsid w:val="68AC2E48"/>
    <w:rsid w:val="68AD66CB"/>
    <w:rsid w:val="68B07650"/>
    <w:rsid w:val="68B124C4"/>
    <w:rsid w:val="68B158DF"/>
    <w:rsid w:val="68B4548C"/>
    <w:rsid w:val="68B73708"/>
    <w:rsid w:val="68B946DC"/>
    <w:rsid w:val="68BA1A2A"/>
    <w:rsid w:val="68BA7698"/>
    <w:rsid w:val="68BB28AB"/>
    <w:rsid w:val="68C04067"/>
    <w:rsid w:val="68C24251"/>
    <w:rsid w:val="68C504EF"/>
    <w:rsid w:val="68CA01FA"/>
    <w:rsid w:val="68CF2103"/>
    <w:rsid w:val="68D07B85"/>
    <w:rsid w:val="68D23088"/>
    <w:rsid w:val="68D30B09"/>
    <w:rsid w:val="68D35045"/>
    <w:rsid w:val="68D35286"/>
    <w:rsid w:val="68D575AA"/>
    <w:rsid w:val="68D61A8E"/>
    <w:rsid w:val="68D6620B"/>
    <w:rsid w:val="68D9718F"/>
    <w:rsid w:val="68DB5F16"/>
    <w:rsid w:val="68DC3997"/>
    <w:rsid w:val="68E1201D"/>
    <w:rsid w:val="68E17E1F"/>
    <w:rsid w:val="68E3043D"/>
    <w:rsid w:val="68E3758D"/>
    <w:rsid w:val="68E71FB5"/>
    <w:rsid w:val="68E72623"/>
    <w:rsid w:val="68E92CAD"/>
    <w:rsid w:val="68EC4218"/>
    <w:rsid w:val="68F335BD"/>
    <w:rsid w:val="68F4103E"/>
    <w:rsid w:val="68F4369B"/>
    <w:rsid w:val="68F55EF4"/>
    <w:rsid w:val="68F81110"/>
    <w:rsid w:val="690244CC"/>
    <w:rsid w:val="690470DA"/>
    <w:rsid w:val="690600B1"/>
    <w:rsid w:val="69075AE0"/>
    <w:rsid w:val="69087CDF"/>
    <w:rsid w:val="690A7BA1"/>
    <w:rsid w:val="690B44E7"/>
    <w:rsid w:val="690C1F68"/>
    <w:rsid w:val="690D4169"/>
    <w:rsid w:val="690E546B"/>
    <w:rsid w:val="6910096E"/>
    <w:rsid w:val="69112B6D"/>
    <w:rsid w:val="691163F0"/>
    <w:rsid w:val="69136070"/>
    <w:rsid w:val="69140A20"/>
    <w:rsid w:val="69143AF1"/>
    <w:rsid w:val="691570C8"/>
    <w:rsid w:val="691724F7"/>
    <w:rsid w:val="69187F79"/>
    <w:rsid w:val="691926A0"/>
    <w:rsid w:val="691937FC"/>
    <w:rsid w:val="691A127E"/>
    <w:rsid w:val="691A3C19"/>
    <w:rsid w:val="691B1DAE"/>
    <w:rsid w:val="691C4781"/>
    <w:rsid w:val="691F7904"/>
    <w:rsid w:val="6922138F"/>
    <w:rsid w:val="69282792"/>
    <w:rsid w:val="69290213"/>
    <w:rsid w:val="69293A97"/>
    <w:rsid w:val="692B6F9A"/>
    <w:rsid w:val="692E211D"/>
    <w:rsid w:val="692F59A0"/>
    <w:rsid w:val="69326925"/>
    <w:rsid w:val="693578A9"/>
    <w:rsid w:val="6936532B"/>
    <w:rsid w:val="693C1432"/>
    <w:rsid w:val="693D2737"/>
    <w:rsid w:val="693F4F01"/>
    <w:rsid w:val="694036BC"/>
    <w:rsid w:val="69410B62"/>
    <w:rsid w:val="694158BA"/>
    <w:rsid w:val="69430507"/>
    <w:rsid w:val="69482CC7"/>
    <w:rsid w:val="694C74CE"/>
    <w:rsid w:val="694E2F8A"/>
    <w:rsid w:val="69527D75"/>
    <w:rsid w:val="6954235C"/>
    <w:rsid w:val="695E2C6C"/>
    <w:rsid w:val="695E4C87"/>
    <w:rsid w:val="69613E17"/>
    <w:rsid w:val="696626DE"/>
    <w:rsid w:val="696638FC"/>
    <w:rsid w:val="69680FFD"/>
    <w:rsid w:val="69694880"/>
    <w:rsid w:val="69696A7E"/>
    <w:rsid w:val="696C7A03"/>
    <w:rsid w:val="696E166D"/>
    <w:rsid w:val="696F420B"/>
    <w:rsid w:val="69704234"/>
    <w:rsid w:val="69713E8B"/>
    <w:rsid w:val="69747D6D"/>
    <w:rsid w:val="6976327C"/>
    <w:rsid w:val="69775D94"/>
    <w:rsid w:val="69780837"/>
    <w:rsid w:val="69783816"/>
    <w:rsid w:val="697845CF"/>
    <w:rsid w:val="6979104D"/>
    <w:rsid w:val="69793832"/>
    <w:rsid w:val="697A6D19"/>
    <w:rsid w:val="697E571F"/>
    <w:rsid w:val="697F6A24"/>
    <w:rsid w:val="697F6AAD"/>
    <w:rsid w:val="698069BA"/>
    <w:rsid w:val="69814125"/>
    <w:rsid w:val="6983043C"/>
    <w:rsid w:val="69840C99"/>
    <w:rsid w:val="698450AA"/>
    <w:rsid w:val="698663AF"/>
    <w:rsid w:val="698718B2"/>
    <w:rsid w:val="69891532"/>
    <w:rsid w:val="69894DB5"/>
    <w:rsid w:val="698A2836"/>
    <w:rsid w:val="698A6FB3"/>
    <w:rsid w:val="698B4A35"/>
    <w:rsid w:val="698D0249"/>
    <w:rsid w:val="698E0F2F"/>
    <w:rsid w:val="699121C1"/>
    <w:rsid w:val="6991693E"/>
    <w:rsid w:val="69942831"/>
    <w:rsid w:val="69943146"/>
    <w:rsid w:val="699478C3"/>
    <w:rsid w:val="69955344"/>
    <w:rsid w:val="69962DC6"/>
    <w:rsid w:val="69997491"/>
    <w:rsid w:val="69997FA3"/>
    <w:rsid w:val="699C2751"/>
    <w:rsid w:val="699D27C3"/>
    <w:rsid w:val="699F36D5"/>
    <w:rsid w:val="69A2465A"/>
    <w:rsid w:val="69A50E62"/>
    <w:rsid w:val="69A668E3"/>
    <w:rsid w:val="69A74365"/>
    <w:rsid w:val="69A86563"/>
    <w:rsid w:val="69AA52EA"/>
    <w:rsid w:val="69AA6B70"/>
    <w:rsid w:val="69AC07ED"/>
    <w:rsid w:val="69AE046D"/>
    <w:rsid w:val="69AF2B24"/>
    <w:rsid w:val="69B071F3"/>
    <w:rsid w:val="69B14C74"/>
    <w:rsid w:val="69B30178"/>
    <w:rsid w:val="69B50097"/>
    <w:rsid w:val="69B5367B"/>
    <w:rsid w:val="69B7722D"/>
    <w:rsid w:val="69BD4DE0"/>
    <w:rsid w:val="69C42446"/>
    <w:rsid w:val="69C57331"/>
    <w:rsid w:val="69C61397"/>
    <w:rsid w:val="69C77840"/>
    <w:rsid w:val="69C9231B"/>
    <w:rsid w:val="69CA3620"/>
    <w:rsid w:val="69CC32A0"/>
    <w:rsid w:val="69CC6D87"/>
    <w:rsid w:val="69CD0986"/>
    <w:rsid w:val="69CD0D21"/>
    <w:rsid w:val="69CE67A3"/>
    <w:rsid w:val="69CF4224"/>
    <w:rsid w:val="69D05529"/>
    <w:rsid w:val="69D12FAB"/>
    <w:rsid w:val="69D151A9"/>
    <w:rsid w:val="69D22C2B"/>
    <w:rsid w:val="69D3152B"/>
    <w:rsid w:val="69D4612E"/>
    <w:rsid w:val="69D73AC6"/>
    <w:rsid w:val="69D74EB4"/>
    <w:rsid w:val="69DA7FF1"/>
    <w:rsid w:val="69DB133C"/>
    <w:rsid w:val="69DC6DBD"/>
    <w:rsid w:val="69DD0FBC"/>
    <w:rsid w:val="69DD2301"/>
    <w:rsid w:val="69DD483F"/>
    <w:rsid w:val="69DE6A3D"/>
    <w:rsid w:val="69E01F40"/>
    <w:rsid w:val="69E63E4A"/>
    <w:rsid w:val="69E81FE7"/>
    <w:rsid w:val="69EC15D6"/>
    <w:rsid w:val="69EE6CD8"/>
    <w:rsid w:val="69F06D63"/>
    <w:rsid w:val="69F20C25"/>
    <w:rsid w:val="69F36887"/>
    <w:rsid w:val="69F43B0C"/>
    <w:rsid w:val="69F51EE6"/>
    <w:rsid w:val="69F753E9"/>
    <w:rsid w:val="69F83C38"/>
    <w:rsid w:val="69F875E7"/>
    <w:rsid w:val="69F94B25"/>
    <w:rsid w:val="69FA081B"/>
    <w:rsid w:val="69FA19C4"/>
    <w:rsid w:val="69FB58D3"/>
    <w:rsid w:val="69FC71FE"/>
    <w:rsid w:val="69FF27F5"/>
    <w:rsid w:val="6A02377A"/>
    <w:rsid w:val="6A040E7B"/>
    <w:rsid w:val="6A071E00"/>
    <w:rsid w:val="6A075683"/>
    <w:rsid w:val="6A083AE8"/>
    <w:rsid w:val="6A095303"/>
    <w:rsid w:val="6A0B00E7"/>
    <w:rsid w:val="6A0C6288"/>
    <w:rsid w:val="6A0E36C1"/>
    <w:rsid w:val="6A0F2A90"/>
    <w:rsid w:val="6A123A14"/>
    <w:rsid w:val="6A131496"/>
    <w:rsid w:val="6A146F17"/>
    <w:rsid w:val="6A154A4F"/>
    <w:rsid w:val="6A1615CD"/>
    <w:rsid w:val="6A16241A"/>
    <w:rsid w:val="6A18591D"/>
    <w:rsid w:val="6A19339F"/>
    <w:rsid w:val="6A1F19A6"/>
    <w:rsid w:val="6A1F52A8"/>
    <w:rsid w:val="6A203B98"/>
    <w:rsid w:val="6A2471B2"/>
    <w:rsid w:val="6A2626B5"/>
    <w:rsid w:val="6A2C45BE"/>
    <w:rsid w:val="6A3142C9"/>
    <w:rsid w:val="6A321CEB"/>
    <w:rsid w:val="6A333F49"/>
    <w:rsid w:val="6A34524E"/>
    <w:rsid w:val="6A360751"/>
    <w:rsid w:val="6A3761D2"/>
    <w:rsid w:val="6A385E52"/>
    <w:rsid w:val="6A390656"/>
    <w:rsid w:val="6A3B1FCA"/>
    <w:rsid w:val="6A3C265A"/>
    <w:rsid w:val="6A40325F"/>
    <w:rsid w:val="6A421FE5"/>
    <w:rsid w:val="6A426762"/>
    <w:rsid w:val="6A4341E3"/>
    <w:rsid w:val="6A460108"/>
    <w:rsid w:val="6A4609EB"/>
    <w:rsid w:val="6A4674CE"/>
    <w:rsid w:val="6A483EEE"/>
    <w:rsid w:val="6A4A3B6E"/>
    <w:rsid w:val="6A4B4E73"/>
    <w:rsid w:val="6A4D4AF3"/>
    <w:rsid w:val="6A4F3879"/>
    <w:rsid w:val="6A4F6E29"/>
    <w:rsid w:val="6A53447E"/>
    <w:rsid w:val="6A544522"/>
    <w:rsid w:val="6A572E84"/>
    <w:rsid w:val="6A5D4D8D"/>
    <w:rsid w:val="6A5E6092"/>
    <w:rsid w:val="6A612F2D"/>
    <w:rsid w:val="6A617017"/>
    <w:rsid w:val="6A621215"/>
    <w:rsid w:val="6A6517F2"/>
    <w:rsid w:val="6A662DCA"/>
    <w:rsid w:val="6A6A1EA4"/>
    <w:rsid w:val="6A6B1B24"/>
    <w:rsid w:val="6A6E08AB"/>
    <w:rsid w:val="6A6E2AA9"/>
    <w:rsid w:val="6A70182F"/>
    <w:rsid w:val="6A724D32"/>
    <w:rsid w:val="6A744408"/>
    <w:rsid w:val="6A7554EE"/>
    <w:rsid w:val="6A755CB7"/>
    <w:rsid w:val="6A7833B8"/>
    <w:rsid w:val="6A795CC5"/>
    <w:rsid w:val="6A7A265C"/>
    <w:rsid w:val="6A7A68BC"/>
    <w:rsid w:val="6A7B7BC0"/>
    <w:rsid w:val="6A7C1DBF"/>
    <w:rsid w:val="6A7C4CB9"/>
    <w:rsid w:val="6A7E0B45"/>
    <w:rsid w:val="6A8139A1"/>
    <w:rsid w:val="6A845F4B"/>
    <w:rsid w:val="6A8571B7"/>
    <w:rsid w:val="6A865F51"/>
    <w:rsid w:val="6A8C3707"/>
    <w:rsid w:val="6A8C58DC"/>
    <w:rsid w:val="6A9042E2"/>
    <w:rsid w:val="6A92404E"/>
    <w:rsid w:val="6A942CE9"/>
    <w:rsid w:val="6A9B2674"/>
    <w:rsid w:val="6A9B5EF7"/>
    <w:rsid w:val="6A9D5B77"/>
    <w:rsid w:val="6A9F53F7"/>
    <w:rsid w:val="6AA04B7E"/>
    <w:rsid w:val="6AA11FFE"/>
    <w:rsid w:val="6AA40D85"/>
    <w:rsid w:val="6AA50A05"/>
    <w:rsid w:val="6AA51C0A"/>
    <w:rsid w:val="6AAA163C"/>
    <w:rsid w:val="6AAA7DBD"/>
    <w:rsid w:val="6AAD1694"/>
    <w:rsid w:val="6AAE7116"/>
    <w:rsid w:val="6AAF4B97"/>
    <w:rsid w:val="6AB25B1C"/>
    <w:rsid w:val="6AB3359E"/>
    <w:rsid w:val="6AB56AA1"/>
    <w:rsid w:val="6AB60C9F"/>
    <w:rsid w:val="6AB76720"/>
    <w:rsid w:val="6ABC71AD"/>
    <w:rsid w:val="6ABE08EB"/>
    <w:rsid w:val="6AC01C9F"/>
    <w:rsid w:val="6AC07030"/>
    <w:rsid w:val="6AC22533"/>
    <w:rsid w:val="6AC454F4"/>
    <w:rsid w:val="6AC77447"/>
    <w:rsid w:val="6AC95741"/>
    <w:rsid w:val="6ACE1BC9"/>
    <w:rsid w:val="6ACF3DC7"/>
    <w:rsid w:val="6ACF61AB"/>
    <w:rsid w:val="6AD172CA"/>
    <w:rsid w:val="6AD27A6A"/>
    <w:rsid w:val="6AD56897"/>
    <w:rsid w:val="6AD71551"/>
    <w:rsid w:val="6AD92158"/>
    <w:rsid w:val="6AD97F5A"/>
    <w:rsid w:val="6ADA7BDA"/>
    <w:rsid w:val="6ADC1CD1"/>
    <w:rsid w:val="6ADE1E63"/>
    <w:rsid w:val="6ADF4A61"/>
    <w:rsid w:val="6AE1284E"/>
    <w:rsid w:val="6AE12DE8"/>
    <w:rsid w:val="6AE17565"/>
    <w:rsid w:val="6AE20869"/>
    <w:rsid w:val="6AED6BFB"/>
    <w:rsid w:val="6AED7E63"/>
    <w:rsid w:val="6AEE0B20"/>
    <w:rsid w:val="6AF01018"/>
    <w:rsid w:val="6AF23588"/>
    <w:rsid w:val="6AF467D1"/>
    <w:rsid w:val="6AF72513"/>
    <w:rsid w:val="6AF82A0D"/>
    <w:rsid w:val="6AF82EED"/>
    <w:rsid w:val="6AF9250D"/>
    <w:rsid w:val="6AFA5F10"/>
    <w:rsid w:val="6AFB2EC3"/>
    <w:rsid w:val="6AFB7215"/>
    <w:rsid w:val="6AFE7836"/>
    <w:rsid w:val="6AFF2398"/>
    <w:rsid w:val="6B026BA0"/>
    <w:rsid w:val="6B040ADA"/>
    <w:rsid w:val="6B0542A1"/>
    <w:rsid w:val="6B057B25"/>
    <w:rsid w:val="6B062062"/>
    <w:rsid w:val="6B0655A6"/>
    <w:rsid w:val="6B080AA9"/>
    <w:rsid w:val="6B085226"/>
    <w:rsid w:val="6B090729"/>
    <w:rsid w:val="6B0C48EA"/>
    <w:rsid w:val="6B0E4BB1"/>
    <w:rsid w:val="6B0F0434"/>
    <w:rsid w:val="6B0F5049"/>
    <w:rsid w:val="6B105EB6"/>
    <w:rsid w:val="6B1142FA"/>
    <w:rsid w:val="6B1235B7"/>
    <w:rsid w:val="6B127C2A"/>
    <w:rsid w:val="6B1732C2"/>
    <w:rsid w:val="6B1A0562"/>
    <w:rsid w:val="6B1C774A"/>
    <w:rsid w:val="6B1E2C4D"/>
    <w:rsid w:val="6B1F4E4B"/>
    <w:rsid w:val="6B2028CD"/>
    <w:rsid w:val="6B221653"/>
    <w:rsid w:val="6B221F4E"/>
    <w:rsid w:val="6B223851"/>
    <w:rsid w:val="6B243303"/>
    <w:rsid w:val="6B244B56"/>
    <w:rsid w:val="6B280DCE"/>
    <w:rsid w:val="6B290FDE"/>
    <w:rsid w:val="6B2931DC"/>
    <w:rsid w:val="6B2974EE"/>
    <w:rsid w:val="6B2976F6"/>
    <w:rsid w:val="6B2B1F62"/>
    <w:rsid w:val="6B2D5972"/>
    <w:rsid w:val="6B2E2BC2"/>
    <w:rsid w:val="6B2E7664"/>
    <w:rsid w:val="6B302B67"/>
    <w:rsid w:val="6B336DF1"/>
    <w:rsid w:val="6B347029"/>
    <w:rsid w:val="6B356FEF"/>
    <w:rsid w:val="6B372BD3"/>
    <w:rsid w:val="6B3959F5"/>
    <w:rsid w:val="6B3B0251"/>
    <w:rsid w:val="6B3B477B"/>
    <w:rsid w:val="6B3D7C7E"/>
    <w:rsid w:val="6B420FDB"/>
    <w:rsid w:val="6B452B0C"/>
    <w:rsid w:val="6B48020E"/>
    <w:rsid w:val="6B4A7447"/>
    <w:rsid w:val="6B4A7668"/>
    <w:rsid w:val="6B4B4A16"/>
    <w:rsid w:val="6B506EB0"/>
    <w:rsid w:val="6B51691F"/>
    <w:rsid w:val="6B55288A"/>
    <w:rsid w:val="6B5768FD"/>
    <w:rsid w:val="6B5E24FD"/>
    <w:rsid w:val="6B5F0E10"/>
    <w:rsid w:val="6B5F50D9"/>
    <w:rsid w:val="6B6320BC"/>
    <w:rsid w:val="6B635940"/>
    <w:rsid w:val="6B6416AE"/>
    <w:rsid w:val="6B653436"/>
    <w:rsid w:val="6B6B74C9"/>
    <w:rsid w:val="6B6C07CE"/>
    <w:rsid w:val="6B730158"/>
    <w:rsid w:val="6B734AB5"/>
    <w:rsid w:val="6B746386"/>
    <w:rsid w:val="6B75585A"/>
    <w:rsid w:val="6B792062"/>
    <w:rsid w:val="6B7A7AE3"/>
    <w:rsid w:val="6B803BEB"/>
    <w:rsid w:val="6B80746E"/>
    <w:rsid w:val="6B820737"/>
    <w:rsid w:val="6B8425F1"/>
    <w:rsid w:val="6B8457D2"/>
    <w:rsid w:val="6B8538F6"/>
    <w:rsid w:val="6B873576"/>
    <w:rsid w:val="6B880FF7"/>
    <w:rsid w:val="6B8B6457"/>
    <w:rsid w:val="6B917708"/>
    <w:rsid w:val="6B920AAF"/>
    <w:rsid w:val="6B92518A"/>
    <w:rsid w:val="6B9536BA"/>
    <w:rsid w:val="6B976A3C"/>
    <w:rsid w:val="6B9C351B"/>
    <w:rsid w:val="6BA37623"/>
    <w:rsid w:val="6BA8152C"/>
    <w:rsid w:val="6BAA4A2F"/>
    <w:rsid w:val="6BAD1237"/>
    <w:rsid w:val="6BAE2F98"/>
    <w:rsid w:val="6BAF76E2"/>
    <w:rsid w:val="6BB021BC"/>
    <w:rsid w:val="6BB169FA"/>
    <w:rsid w:val="6BB17C3D"/>
    <w:rsid w:val="6BB640C5"/>
    <w:rsid w:val="6BB872B1"/>
    <w:rsid w:val="6BB875C8"/>
    <w:rsid w:val="6BBA2ACB"/>
    <w:rsid w:val="6BBB2524"/>
    <w:rsid w:val="6BC254C1"/>
    <w:rsid w:val="6BC35959"/>
    <w:rsid w:val="6BC51FA8"/>
    <w:rsid w:val="6BC539FC"/>
    <w:rsid w:val="6BCA2D65"/>
    <w:rsid w:val="6BCC5F09"/>
    <w:rsid w:val="6BCF2A70"/>
    <w:rsid w:val="6BD07350"/>
    <w:rsid w:val="6BD20172"/>
    <w:rsid w:val="6BD749B7"/>
    <w:rsid w:val="6BDB6883"/>
    <w:rsid w:val="6BDD1D86"/>
    <w:rsid w:val="6BDF7488"/>
    <w:rsid w:val="6BE20E8F"/>
    <w:rsid w:val="6BE35E8E"/>
    <w:rsid w:val="6BE51391"/>
    <w:rsid w:val="6BE745C6"/>
    <w:rsid w:val="6BEF5524"/>
    <w:rsid w:val="6BF10A27"/>
    <w:rsid w:val="6BF17A6B"/>
    <w:rsid w:val="6BF22C25"/>
    <w:rsid w:val="6BF56C52"/>
    <w:rsid w:val="6BF72930"/>
    <w:rsid w:val="6BF74B2E"/>
    <w:rsid w:val="6BF76D8F"/>
    <w:rsid w:val="6BF90326"/>
    <w:rsid w:val="6C046668"/>
    <w:rsid w:val="6C0618C6"/>
    <w:rsid w:val="6C0703C8"/>
    <w:rsid w:val="6C083654"/>
    <w:rsid w:val="6C084BF8"/>
    <w:rsid w:val="6C084DC9"/>
    <w:rsid w:val="6C0A3B4F"/>
    <w:rsid w:val="6C0B5E14"/>
    <w:rsid w:val="6C0D4AD4"/>
    <w:rsid w:val="6C14445E"/>
    <w:rsid w:val="6C172E65"/>
    <w:rsid w:val="6C1A3734"/>
    <w:rsid w:val="6C1C0796"/>
    <w:rsid w:val="6C216557"/>
    <w:rsid w:val="6C220073"/>
    <w:rsid w:val="6C2211F6"/>
    <w:rsid w:val="6C2446F9"/>
    <w:rsid w:val="6C254DF5"/>
    <w:rsid w:val="6C2C7587"/>
    <w:rsid w:val="6C2E4DE5"/>
    <w:rsid w:val="6C2F630D"/>
    <w:rsid w:val="6C313A0F"/>
    <w:rsid w:val="6C33136E"/>
    <w:rsid w:val="6C342795"/>
    <w:rsid w:val="6C36371A"/>
    <w:rsid w:val="6C37119B"/>
    <w:rsid w:val="6C3A079D"/>
    <w:rsid w:val="6C3C1DA0"/>
    <w:rsid w:val="6C3C5B85"/>
    <w:rsid w:val="6C3D0963"/>
    <w:rsid w:val="6C3F2D24"/>
    <w:rsid w:val="6C444C2E"/>
    <w:rsid w:val="6C4736C2"/>
    <w:rsid w:val="6C496EB7"/>
    <w:rsid w:val="6C4A6B37"/>
    <w:rsid w:val="6C4C3A93"/>
    <w:rsid w:val="6C4C7E3C"/>
    <w:rsid w:val="6C4D333F"/>
    <w:rsid w:val="6C4E0DC0"/>
    <w:rsid w:val="6C4E3F64"/>
    <w:rsid w:val="6C4E4B51"/>
    <w:rsid w:val="6C4E553D"/>
    <w:rsid w:val="6C4F6842"/>
    <w:rsid w:val="6C523F43"/>
    <w:rsid w:val="6C554EC8"/>
    <w:rsid w:val="6C555A95"/>
    <w:rsid w:val="6C565EA8"/>
    <w:rsid w:val="6C5B062A"/>
    <w:rsid w:val="6C5C00D6"/>
    <w:rsid w:val="6C5D0326"/>
    <w:rsid w:val="6C5D5B58"/>
    <w:rsid w:val="6C5E257D"/>
    <w:rsid w:val="6C5F1FB2"/>
    <w:rsid w:val="6C61455E"/>
    <w:rsid w:val="6C6475C8"/>
    <w:rsid w:val="6C674412"/>
    <w:rsid w:val="6C693B68"/>
    <w:rsid w:val="6C69751F"/>
    <w:rsid w:val="6C6A0845"/>
    <w:rsid w:val="6C6D363A"/>
    <w:rsid w:val="6C6E42D8"/>
    <w:rsid w:val="6C7218C1"/>
    <w:rsid w:val="6C741EF9"/>
    <w:rsid w:val="6C784183"/>
    <w:rsid w:val="6C785023"/>
    <w:rsid w:val="6C7C2B89"/>
    <w:rsid w:val="6C7E6E5E"/>
    <w:rsid w:val="6C82231C"/>
    <w:rsid w:val="6C853F5D"/>
    <w:rsid w:val="6C88441D"/>
    <w:rsid w:val="6C891FB9"/>
    <w:rsid w:val="6C8B53A2"/>
    <w:rsid w:val="6C8E6327"/>
    <w:rsid w:val="6C8F628F"/>
    <w:rsid w:val="6C961FA2"/>
    <w:rsid w:val="6C9824B9"/>
    <w:rsid w:val="6C9D1138"/>
    <w:rsid w:val="6C9D43C3"/>
    <w:rsid w:val="6C9E65C1"/>
    <w:rsid w:val="6C9F4AA4"/>
    <w:rsid w:val="6CA67DF7"/>
    <w:rsid w:val="6CA901D5"/>
    <w:rsid w:val="6CA9147F"/>
    <w:rsid w:val="6CAB7E55"/>
    <w:rsid w:val="6CAC31E5"/>
    <w:rsid w:val="6CAD68E2"/>
    <w:rsid w:val="6CAD6BDB"/>
    <w:rsid w:val="6CAE11B5"/>
    <w:rsid w:val="6CAF04E4"/>
    <w:rsid w:val="6CB202B7"/>
    <w:rsid w:val="6CB51A69"/>
    <w:rsid w:val="6CB74853"/>
    <w:rsid w:val="6CBC2FFB"/>
    <w:rsid w:val="6CBD01B8"/>
    <w:rsid w:val="6CBD0C17"/>
    <w:rsid w:val="6CC13712"/>
    <w:rsid w:val="6CC22541"/>
    <w:rsid w:val="6CC30D7F"/>
    <w:rsid w:val="6CC354FC"/>
    <w:rsid w:val="6CC509FF"/>
    <w:rsid w:val="6CC61D04"/>
    <w:rsid w:val="6CC6509D"/>
    <w:rsid w:val="6CC71984"/>
    <w:rsid w:val="6CC86BA2"/>
    <w:rsid w:val="6CC87405"/>
    <w:rsid w:val="6CCA2908"/>
    <w:rsid w:val="6CCD168F"/>
    <w:rsid w:val="6CCE62AE"/>
    <w:rsid w:val="6CCF26ED"/>
    <w:rsid w:val="6CD15F87"/>
    <w:rsid w:val="6CD46A9B"/>
    <w:rsid w:val="6CD7419C"/>
    <w:rsid w:val="6CD77A20"/>
    <w:rsid w:val="6CD8473A"/>
    <w:rsid w:val="6CD92F23"/>
    <w:rsid w:val="6CDB6426"/>
    <w:rsid w:val="6CDC1C4D"/>
    <w:rsid w:val="6CDC3EA7"/>
    <w:rsid w:val="6CE1032F"/>
    <w:rsid w:val="6CE22CB5"/>
    <w:rsid w:val="6CE412B4"/>
    <w:rsid w:val="6CE4695B"/>
    <w:rsid w:val="6CE56D35"/>
    <w:rsid w:val="6CE73718"/>
    <w:rsid w:val="6CE8573C"/>
    <w:rsid w:val="6CE8644B"/>
    <w:rsid w:val="6CF35536"/>
    <w:rsid w:val="6CF50B68"/>
    <w:rsid w:val="6CF748E0"/>
    <w:rsid w:val="6CFC21DE"/>
    <w:rsid w:val="6CFD43DC"/>
    <w:rsid w:val="6CFD7C5F"/>
    <w:rsid w:val="6CFE5848"/>
    <w:rsid w:val="6CFF5361"/>
    <w:rsid w:val="6D00785D"/>
    <w:rsid w:val="6D014F0A"/>
    <w:rsid w:val="6D016666"/>
    <w:rsid w:val="6D02235F"/>
    <w:rsid w:val="6D0262E5"/>
    <w:rsid w:val="6D056BD3"/>
    <w:rsid w:val="6D0A7CB5"/>
    <w:rsid w:val="6D0B49F7"/>
    <w:rsid w:val="6D0D4676"/>
    <w:rsid w:val="6D120AFE"/>
    <w:rsid w:val="6D131E03"/>
    <w:rsid w:val="6D147885"/>
    <w:rsid w:val="6D16402A"/>
    <w:rsid w:val="6D167504"/>
    <w:rsid w:val="6D172A07"/>
    <w:rsid w:val="6D176058"/>
    <w:rsid w:val="6D18064C"/>
    <w:rsid w:val="6D18092C"/>
    <w:rsid w:val="6D18628B"/>
    <w:rsid w:val="6D1A398C"/>
    <w:rsid w:val="6D1C4C91"/>
    <w:rsid w:val="6D204BFE"/>
    <w:rsid w:val="6D22461C"/>
    <w:rsid w:val="6D23209D"/>
    <w:rsid w:val="6D247B1F"/>
    <w:rsid w:val="6D2555A0"/>
    <w:rsid w:val="6D2773EB"/>
    <w:rsid w:val="6D2A1A28"/>
    <w:rsid w:val="6D2A2476"/>
    <w:rsid w:val="6D305B30"/>
    <w:rsid w:val="6D321178"/>
    <w:rsid w:val="6D326E35"/>
    <w:rsid w:val="6D367A39"/>
    <w:rsid w:val="6D382F3C"/>
    <w:rsid w:val="6D3C51C6"/>
    <w:rsid w:val="6D3D73C4"/>
    <w:rsid w:val="6D3E513D"/>
    <w:rsid w:val="6D3F614A"/>
    <w:rsid w:val="6D403BCC"/>
    <w:rsid w:val="6D4312CD"/>
    <w:rsid w:val="6D434B50"/>
    <w:rsid w:val="6D463E8E"/>
    <w:rsid w:val="6D480FD8"/>
    <w:rsid w:val="6D4C0D28"/>
    <w:rsid w:val="6D503E66"/>
    <w:rsid w:val="6D5118E8"/>
    <w:rsid w:val="6D533357"/>
    <w:rsid w:val="6D565D6F"/>
    <w:rsid w:val="6D57319D"/>
    <w:rsid w:val="6D582E02"/>
    <w:rsid w:val="6D5B09CB"/>
    <w:rsid w:val="6D5B371E"/>
    <w:rsid w:val="6D5B50DE"/>
    <w:rsid w:val="6D5D34FF"/>
    <w:rsid w:val="6D5D6493"/>
    <w:rsid w:val="6D626053"/>
    <w:rsid w:val="6D632E87"/>
    <w:rsid w:val="6D6547D9"/>
    <w:rsid w:val="6D670FFD"/>
    <w:rsid w:val="6D673A8B"/>
    <w:rsid w:val="6D675C89"/>
    <w:rsid w:val="6D6E1218"/>
    <w:rsid w:val="6D70219D"/>
    <w:rsid w:val="6D704099"/>
    <w:rsid w:val="6D7256A0"/>
    <w:rsid w:val="6D736E55"/>
    <w:rsid w:val="6D7640A6"/>
    <w:rsid w:val="6D7B052E"/>
    <w:rsid w:val="6D7B106D"/>
    <w:rsid w:val="6D7B2E1B"/>
    <w:rsid w:val="6D7B7D4F"/>
    <w:rsid w:val="6D7C5FAF"/>
    <w:rsid w:val="6D830385"/>
    <w:rsid w:val="6D83593A"/>
    <w:rsid w:val="6D87653E"/>
    <w:rsid w:val="6D8B4F45"/>
    <w:rsid w:val="6D8D3CCB"/>
    <w:rsid w:val="6D8E21B4"/>
    <w:rsid w:val="6D920153"/>
    <w:rsid w:val="6D9578A5"/>
    <w:rsid w:val="6D9632D6"/>
    <w:rsid w:val="6D970E1E"/>
    <w:rsid w:val="6D98425A"/>
    <w:rsid w:val="6D99092B"/>
    <w:rsid w:val="6D991CDC"/>
    <w:rsid w:val="6D9A775D"/>
    <w:rsid w:val="6D9B2FE1"/>
    <w:rsid w:val="6D9B471E"/>
    <w:rsid w:val="6D9E3F65"/>
    <w:rsid w:val="6DA017E0"/>
    <w:rsid w:val="6DA51372"/>
    <w:rsid w:val="6DA64003"/>
    <w:rsid w:val="6DA70FF2"/>
    <w:rsid w:val="6DA73586"/>
    <w:rsid w:val="6DA74875"/>
    <w:rsid w:val="6DAC5479"/>
    <w:rsid w:val="6DAD0AA6"/>
    <w:rsid w:val="6DB22C06"/>
    <w:rsid w:val="6DB24399"/>
    <w:rsid w:val="6DB30687"/>
    <w:rsid w:val="6DB53B8B"/>
    <w:rsid w:val="6DB70B73"/>
    <w:rsid w:val="6DB76C66"/>
    <w:rsid w:val="6DB82591"/>
    <w:rsid w:val="6DBF1F1C"/>
    <w:rsid w:val="6DC179D3"/>
    <w:rsid w:val="6DC77328"/>
    <w:rsid w:val="6DCC2E27"/>
    <w:rsid w:val="6DCD4AB5"/>
    <w:rsid w:val="6DD07C38"/>
    <w:rsid w:val="6DD134BB"/>
    <w:rsid w:val="6DD20F3C"/>
    <w:rsid w:val="6DD32B7B"/>
    <w:rsid w:val="6DD67943"/>
    <w:rsid w:val="6DDB184C"/>
    <w:rsid w:val="6DE2064C"/>
    <w:rsid w:val="6DE333D5"/>
    <w:rsid w:val="6DE6435A"/>
    <w:rsid w:val="6DE71DDB"/>
    <w:rsid w:val="6DE830E0"/>
    <w:rsid w:val="6DEB4065"/>
    <w:rsid w:val="6DED7568"/>
    <w:rsid w:val="6DEE71E8"/>
    <w:rsid w:val="6DEF2A6B"/>
    <w:rsid w:val="6DF0429C"/>
    <w:rsid w:val="6DF56252"/>
    <w:rsid w:val="6DF64B98"/>
    <w:rsid w:val="6DF72075"/>
    <w:rsid w:val="6DF758F9"/>
    <w:rsid w:val="6DF87AF7"/>
    <w:rsid w:val="6DF90F09"/>
    <w:rsid w:val="6DFA154B"/>
    <w:rsid w:val="6DFA687D"/>
    <w:rsid w:val="6DFD3F7F"/>
    <w:rsid w:val="6DFD7802"/>
    <w:rsid w:val="6DFE1A00"/>
    <w:rsid w:val="6DFE2865"/>
    <w:rsid w:val="6E001573"/>
    <w:rsid w:val="6E0019EA"/>
    <w:rsid w:val="6E0125FA"/>
    <w:rsid w:val="6E015A43"/>
    <w:rsid w:val="6E03170B"/>
    <w:rsid w:val="6E04023C"/>
    <w:rsid w:val="6E056E0D"/>
    <w:rsid w:val="6E062690"/>
    <w:rsid w:val="6E064454"/>
    <w:rsid w:val="6E070112"/>
    <w:rsid w:val="6E0747A9"/>
    <w:rsid w:val="6E083615"/>
    <w:rsid w:val="6E091096"/>
    <w:rsid w:val="6E0A6B18"/>
    <w:rsid w:val="6E0C6798"/>
    <w:rsid w:val="6E100A21"/>
    <w:rsid w:val="6E10519E"/>
    <w:rsid w:val="6E1164A3"/>
    <w:rsid w:val="6E1319A6"/>
    <w:rsid w:val="6E18518F"/>
    <w:rsid w:val="6E185588"/>
    <w:rsid w:val="6E193084"/>
    <w:rsid w:val="6E200CBB"/>
    <w:rsid w:val="6E20323A"/>
    <w:rsid w:val="6E21673D"/>
    <w:rsid w:val="6E231C40"/>
    <w:rsid w:val="6E270646"/>
    <w:rsid w:val="6E281D43"/>
    <w:rsid w:val="6E282B78"/>
    <w:rsid w:val="6E2B14DE"/>
    <w:rsid w:val="6E2D68A8"/>
    <w:rsid w:val="6E3034D4"/>
    <w:rsid w:val="6E337CDC"/>
    <w:rsid w:val="6E3616E0"/>
    <w:rsid w:val="6E3808E1"/>
    <w:rsid w:val="6E393DE4"/>
    <w:rsid w:val="6E3A1865"/>
    <w:rsid w:val="6E3B680F"/>
    <w:rsid w:val="6E3B72E7"/>
    <w:rsid w:val="6E3C23F0"/>
    <w:rsid w:val="6E3D27EA"/>
    <w:rsid w:val="6E3D2AC0"/>
    <w:rsid w:val="6E3F2AC1"/>
    <w:rsid w:val="6E3F653F"/>
    <w:rsid w:val="6E4029C0"/>
    <w:rsid w:val="6E437F76"/>
    <w:rsid w:val="6E470FB4"/>
    <w:rsid w:val="6E4C28EF"/>
    <w:rsid w:val="6E4D5003"/>
    <w:rsid w:val="6E4E6307"/>
    <w:rsid w:val="6E54240F"/>
    <w:rsid w:val="6E557E91"/>
    <w:rsid w:val="6E5673E4"/>
    <w:rsid w:val="6E5B1D9A"/>
    <w:rsid w:val="6E5C309F"/>
    <w:rsid w:val="6E5E2552"/>
    <w:rsid w:val="6E5E7CE2"/>
    <w:rsid w:val="6E623C62"/>
    <w:rsid w:val="6E630375"/>
    <w:rsid w:val="6E644C28"/>
    <w:rsid w:val="6E657628"/>
    <w:rsid w:val="6E66131E"/>
    <w:rsid w:val="6E6639AE"/>
    <w:rsid w:val="6E671430"/>
    <w:rsid w:val="6E6935BC"/>
    <w:rsid w:val="6E6A7C43"/>
    <w:rsid w:val="6E6C02CB"/>
    <w:rsid w:val="6E6D3339"/>
    <w:rsid w:val="6E6D5537"/>
    <w:rsid w:val="6E701A56"/>
    <w:rsid w:val="6E725242"/>
    <w:rsid w:val="6E732CC4"/>
    <w:rsid w:val="6E7603C5"/>
    <w:rsid w:val="6E761835"/>
    <w:rsid w:val="6E7A264F"/>
    <w:rsid w:val="6E7C1089"/>
    <w:rsid w:val="6E7C5B52"/>
    <w:rsid w:val="6E7D199A"/>
    <w:rsid w:val="6E810AA7"/>
    <w:rsid w:val="6E814352"/>
    <w:rsid w:val="6E8509E0"/>
    <w:rsid w:val="6E88607A"/>
    <w:rsid w:val="6E8A7216"/>
    <w:rsid w:val="6E8D386E"/>
    <w:rsid w:val="6E914162"/>
    <w:rsid w:val="6E93063A"/>
    <w:rsid w:val="6E935777"/>
    <w:rsid w:val="6E950C7A"/>
    <w:rsid w:val="6E9512E2"/>
    <w:rsid w:val="6E97679B"/>
    <w:rsid w:val="6E9A5102"/>
    <w:rsid w:val="6E9C0F62"/>
    <w:rsid w:val="6E9D10A8"/>
    <w:rsid w:val="6E9D190A"/>
    <w:rsid w:val="6E9E3B08"/>
    <w:rsid w:val="6EA0288E"/>
    <w:rsid w:val="6EA2378D"/>
    <w:rsid w:val="6EA32CC7"/>
    <w:rsid w:val="6EA6211A"/>
    <w:rsid w:val="6EA81E99"/>
    <w:rsid w:val="6EA9571C"/>
    <w:rsid w:val="6EAA539C"/>
    <w:rsid w:val="6EAD6321"/>
    <w:rsid w:val="6EAF3803"/>
    <w:rsid w:val="6EAF5D34"/>
    <w:rsid w:val="6EAF79EF"/>
    <w:rsid w:val="6EB02B29"/>
    <w:rsid w:val="6EB14D27"/>
    <w:rsid w:val="6EB35797"/>
    <w:rsid w:val="6EB4152F"/>
    <w:rsid w:val="6EB611AF"/>
    <w:rsid w:val="6EBA5637"/>
    <w:rsid w:val="6EBB79A1"/>
    <w:rsid w:val="6EBD1AB8"/>
    <w:rsid w:val="6EC05342"/>
    <w:rsid w:val="6EC64CCC"/>
    <w:rsid w:val="6EC67C3A"/>
    <w:rsid w:val="6EC7274E"/>
    <w:rsid w:val="6EC82E4D"/>
    <w:rsid w:val="6EC9380A"/>
    <w:rsid w:val="6ECC6BD6"/>
    <w:rsid w:val="6ECD4657"/>
    <w:rsid w:val="6ECD55A7"/>
    <w:rsid w:val="6ECF42D7"/>
    <w:rsid w:val="6ED51DA9"/>
    <w:rsid w:val="6ED616E4"/>
    <w:rsid w:val="6ED77165"/>
    <w:rsid w:val="6EDA5EEB"/>
    <w:rsid w:val="6EDC0CA8"/>
    <w:rsid w:val="6EDD48F2"/>
    <w:rsid w:val="6EDE1A70"/>
    <w:rsid w:val="6EE02E17"/>
    <w:rsid w:val="6EE05876"/>
    <w:rsid w:val="6EE2722B"/>
    <w:rsid w:val="6EE55BD4"/>
    <w:rsid w:val="6EE75201"/>
    <w:rsid w:val="6EE81D6F"/>
    <w:rsid w:val="6EEB0ADF"/>
    <w:rsid w:val="6EF7427F"/>
    <w:rsid w:val="6EFA4222"/>
    <w:rsid w:val="6EFD2C28"/>
    <w:rsid w:val="6EFD73A5"/>
    <w:rsid w:val="6F01162E"/>
    <w:rsid w:val="6F035B5D"/>
    <w:rsid w:val="6F062233"/>
    <w:rsid w:val="6F065AB6"/>
    <w:rsid w:val="6F077CB4"/>
    <w:rsid w:val="6F0A44BC"/>
    <w:rsid w:val="6F0A66BA"/>
    <w:rsid w:val="6F0C79BF"/>
    <w:rsid w:val="6F0D763F"/>
    <w:rsid w:val="6F0F0944"/>
    <w:rsid w:val="6F0F2B42"/>
    <w:rsid w:val="6F134DCC"/>
    <w:rsid w:val="6F193452"/>
    <w:rsid w:val="6F1A4757"/>
    <w:rsid w:val="6F1B6955"/>
    <w:rsid w:val="6F1D56DB"/>
    <w:rsid w:val="6F1E315D"/>
    <w:rsid w:val="6F200EF9"/>
    <w:rsid w:val="6F2262E0"/>
    <w:rsid w:val="6F254CE6"/>
    <w:rsid w:val="6F262767"/>
    <w:rsid w:val="6F275FEB"/>
    <w:rsid w:val="6F283A6C"/>
    <w:rsid w:val="6F2B2472"/>
    <w:rsid w:val="6F2C18F1"/>
    <w:rsid w:val="6F2C4671"/>
    <w:rsid w:val="6F2C7EF4"/>
    <w:rsid w:val="6F2D1269"/>
    <w:rsid w:val="6F31437C"/>
    <w:rsid w:val="6F333FFC"/>
    <w:rsid w:val="6F3434A8"/>
    <w:rsid w:val="6F372205"/>
    <w:rsid w:val="6F372E3A"/>
    <w:rsid w:val="6F390F3C"/>
    <w:rsid w:val="6F395F05"/>
    <w:rsid w:val="6F3A720A"/>
    <w:rsid w:val="6F3D100E"/>
    <w:rsid w:val="6F3D415D"/>
    <w:rsid w:val="6F3E4ABE"/>
    <w:rsid w:val="6F3E5C10"/>
    <w:rsid w:val="6F4A6F49"/>
    <w:rsid w:val="6F4C60F8"/>
    <w:rsid w:val="6F4E2F76"/>
    <w:rsid w:val="6F4F0234"/>
    <w:rsid w:val="6F4F06B0"/>
    <w:rsid w:val="6F532332"/>
    <w:rsid w:val="6F54601A"/>
    <w:rsid w:val="6F547DB4"/>
    <w:rsid w:val="6F570D38"/>
    <w:rsid w:val="6F5867BA"/>
    <w:rsid w:val="6F5D06C3"/>
    <w:rsid w:val="6F5F5297"/>
    <w:rsid w:val="6F607449"/>
    <w:rsid w:val="6F6170C9"/>
    <w:rsid w:val="6F6537F8"/>
    <w:rsid w:val="6F697DE4"/>
    <w:rsid w:val="6F6C077C"/>
    <w:rsid w:val="6F6C0CDE"/>
    <w:rsid w:val="6F6E0EA3"/>
    <w:rsid w:val="6F6F1C62"/>
    <w:rsid w:val="6F6F2CDC"/>
    <w:rsid w:val="6F6F63DF"/>
    <w:rsid w:val="6F703E60"/>
    <w:rsid w:val="6F715165"/>
    <w:rsid w:val="6F784AF0"/>
    <w:rsid w:val="6F7A4BA3"/>
    <w:rsid w:val="6F7A7FF3"/>
    <w:rsid w:val="6F7E0BF8"/>
    <w:rsid w:val="6F7E447B"/>
    <w:rsid w:val="6F7F4A39"/>
    <w:rsid w:val="6F815400"/>
    <w:rsid w:val="6F842B01"/>
    <w:rsid w:val="6F8445E7"/>
    <w:rsid w:val="6F861887"/>
    <w:rsid w:val="6F881507"/>
    <w:rsid w:val="6F884D8A"/>
    <w:rsid w:val="6F896F89"/>
    <w:rsid w:val="6F8E6C94"/>
    <w:rsid w:val="6F917C18"/>
    <w:rsid w:val="6F92569A"/>
    <w:rsid w:val="6F961B22"/>
    <w:rsid w:val="6F973D20"/>
    <w:rsid w:val="6F9775A3"/>
    <w:rsid w:val="6F985025"/>
    <w:rsid w:val="6F9A0528"/>
    <w:rsid w:val="6F9B4E77"/>
    <w:rsid w:val="6F9B6EDD"/>
    <w:rsid w:val="6F9C3A2B"/>
    <w:rsid w:val="6F9D14AD"/>
    <w:rsid w:val="6F9F112C"/>
    <w:rsid w:val="6FA14630"/>
    <w:rsid w:val="6FA333B6"/>
    <w:rsid w:val="6FA50623"/>
    <w:rsid w:val="6FA66AC6"/>
    <w:rsid w:val="6FA73FBA"/>
    <w:rsid w:val="6FA80114"/>
    <w:rsid w:val="6FA8783E"/>
    <w:rsid w:val="6FA952BF"/>
    <w:rsid w:val="6FAB29C1"/>
    <w:rsid w:val="6FAE71C8"/>
    <w:rsid w:val="6FAF4C4A"/>
    <w:rsid w:val="6FB133D2"/>
    <w:rsid w:val="6FB33650"/>
    <w:rsid w:val="6FB52241"/>
    <w:rsid w:val="6FBA4F68"/>
    <w:rsid w:val="6FBC2D74"/>
    <w:rsid w:val="6FBC38D1"/>
    <w:rsid w:val="6FBE43CC"/>
    <w:rsid w:val="6FBE656C"/>
    <w:rsid w:val="6FC35E69"/>
    <w:rsid w:val="6FC54822"/>
    <w:rsid w:val="6FC56DEE"/>
    <w:rsid w:val="6FC62671"/>
    <w:rsid w:val="6FCA42A5"/>
    <w:rsid w:val="6FCB0599"/>
    <w:rsid w:val="6FCB457A"/>
    <w:rsid w:val="6FCE1CF7"/>
    <w:rsid w:val="6FD31987"/>
    <w:rsid w:val="6FD3402E"/>
    <w:rsid w:val="6FD43509"/>
    <w:rsid w:val="6FD74B0A"/>
    <w:rsid w:val="6FD85E0E"/>
    <w:rsid w:val="6FDB09E4"/>
    <w:rsid w:val="6FDC0F91"/>
    <w:rsid w:val="6FDC6A3F"/>
    <w:rsid w:val="6FDD1FFC"/>
    <w:rsid w:val="6FDD7DBD"/>
    <w:rsid w:val="6FDE1E67"/>
    <w:rsid w:val="6FE05419"/>
    <w:rsid w:val="6FE105ED"/>
    <w:rsid w:val="6FE246CD"/>
    <w:rsid w:val="6FE67322"/>
    <w:rsid w:val="6FE860A9"/>
    <w:rsid w:val="6FEA073E"/>
    <w:rsid w:val="6FEA24DA"/>
    <w:rsid w:val="6FEB574C"/>
    <w:rsid w:val="6FED3D79"/>
    <w:rsid w:val="6FEF5A34"/>
    <w:rsid w:val="6FF10F37"/>
    <w:rsid w:val="6FF375E1"/>
    <w:rsid w:val="6FF46638"/>
    <w:rsid w:val="6FF51B3B"/>
    <w:rsid w:val="6FF571A8"/>
    <w:rsid w:val="6FF675BD"/>
    <w:rsid w:val="6FF70194"/>
    <w:rsid w:val="6FF7024F"/>
    <w:rsid w:val="6FF82AC0"/>
    <w:rsid w:val="6FF90541"/>
    <w:rsid w:val="6FFA2E4B"/>
    <w:rsid w:val="6FFB1846"/>
    <w:rsid w:val="70007ECC"/>
    <w:rsid w:val="70030E51"/>
    <w:rsid w:val="70057BD7"/>
    <w:rsid w:val="70063AA9"/>
    <w:rsid w:val="700730DA"/>
    <w:rsid w:val="700776AD"/>
    <w:rsid w:val="70077857"/>
    <w:rsid w:val="700851FC"/>
    <w:rsid w:val="70092D5A"/>
    <w:rsid w:val="700A0487"/>
    <w:rsid w:val="7012146B"/>
    <w:rsid w:val="70136EED"/>
    <w:rsid w:val="701609EC"/>
    <w:rsid w:val="701658F3"/>
    <w:rsid w:val="701D527E"/>
    <w:rsid w:val="701E2CFF"/>
    <w:rsid w:val="70213C84"/>
    <w:rsid w:val="70214570"/>
    <w:rsid w:val="7025268A"/>
    <w:rsid w:val="702C2015"/>
    <w:rsid w:val="702D331A"/>
    <w:rsid w:val="702E2F9A"/>
    <w:rsid w:val="702F13E2"/>
    <w:rsid w:val="702F7EED"/>
    <w:rsid w:val="703219A0"/>
    <w:rsid w:val="703277A2"/>
    <w:rsid w:val="70337422"/>
    <w:rsid w:val="70340726"/>
    <w:rsid w:val="703561A8"/>
    <w:rsid w:val="703716AB"/>
    <w:rsid w:val="7038712D"/>
    <w:rsid w:val="703F6AB7"/>
    <w:rsid w:val="70400CB6"/>
    <w:rsid w:val="7044378E"/>
    <w:rsid w:val="70483B44"/>
    <w:rsid w:val="704A4E48"/>
    <w:rsid w:val="704C034C"/>
    <w:rsid w:val="704D25AC"/>
    <w:rsid w:val="704E5A4D"/>
    <w:rsid w:val="705326F3"/>
    <w:rsid w:val="7054355F"/>
    <w:rsid w:val="7057415E"/>
    <w:rsid w:val="7058635C"/>
    <w:rsid w:val="70591B16"/>
    <w:rsid w:val="705B0CE2"/>
    <w:rsid w:val="705D0266"/>
    <w:rsid w:val="705E3725"/>
    <w:rsid w:val="706224EF"/>
    <w:rsid w:val="70657B51"/>
    <w:rsid w:val="70666977"/>
    <w:rsid w:val="70670B75"/>
    <w:rsid w:val="706C0886"/>
    <w:rsid w:val="706E3D83"/>
    <w:rsid w:val="706F1805"/>
    <w:rsid w:val="706F5F82"/>
    <w:rsid w:val="70711485"/>
    <w:rsid w:val="7071656B"/>
    <w:rsid w:val="70726F06"/>
    <w:rsid w:val="70734988"/>
    <w:rsid w:val="707437E7"/>
    <w:rsid w:val="70757E8B"/>
    <w:rsid w:val="70761190"/>
    <w:rsid w:val="7076338E"/>
    <w:rsid w:val="70770E10"/>
    <w:rsid w:val="70784693"/>
    <w:rsid w:val="707F1A9F"/>
    <w:rsid w:val="70822A24"/>
    <w:rsid w:val="708376EC"/>
    <w:rsid w:val="708A7E30"/>
    <w:rsid w:val="708C3591"/>
    <w:rsid w:val="708E6C8E"/>
    <w:rsid w:val="709177BB"/>
    <w:rsid w:val="70954095"/>
    <w:rsid w:val="709674C6"/>
    <w:rsid w:val="70992649"/>
    <w:rsid w:val="709D104F"/>
    <w:rsid w:val="709D6E51"/>
    <w:rsid w:val="70A05857"/>
    <w:rsid w:val="70A230D2"/>
    <w:rsid w:val="70A254D7"/>
    <w:rsid w:val="70A32F59"/>
    <w:rsid w:val="70A51CDF"/>
    <w:rsid w:val="70A63EDD"/>
    <w:rsid w:val="70A873E0"/>
    <w:rsid w:val="70AC1395"/>
    <w:rsid w:val="70AE12EA"/>
    <w:rsid w:val="70AE3C17"/>
    <w:rsid w:val="70AE4B6D"/>
    <w:rsid w:val="70AF7BC1"/>
    <w:rsid w:val="70B11484"/>
    <w:rsid w:val="70B30B27"/>
    <w:rsid w:val="70B566F6"/>
    <w:rsid w:val="70B7732E"/>
    <w:rsid w:val="70B8767B"/>
    <w:rsid w:val="70BA2B7E"/>
    <w:rsid w:val="70BC27CE"/>
    <w:rsid w:val="70C12509"/>
    <w:rsid w:val="70C15D8C"/>
    <w:rsid w:val="70C27F8A"/>
    <w:rsid w:val="70C35A0C"/>
    <w:rsid w:val="70C93198"/>
    <w:rsid w:val="70C978F8"/>
    <w:rsid w:val="70CA2BF9"/>
    <w:rsid w:val="70CA56FA"/>
    <w:rsid w:val="70CD1FEC"/>
    <w:rsid w:val="70CE181E"/>
    <w:rsid w:val="70D04585"/>
    <w:rsid w:val="70D127A3"/>
    <w:rsid w:val="70D23AA8"/>
    <w:rsid w:val="70D34D1C"/>
    <w:rsid w:val="70D46FAB"/>
    <w:rsid w:val="70DD65B6"/>
    <w:rsid w:val="70DE2439"/>
    <w:rsid w:val="70DE4037"/>
    <w:rsid w:val="70DF533C"/>
    <w:rsid w:val="70E41168"/>
    <w:rsid w:val="70E417C4"/>
    <w:rsid w:val="70E62748"/>
    <w:rsid w:val="70EB6BD0"/>
    <w:rsid w:val="70ED6239"/>
    <w:rsid w:val="70EF6348"/>
    <w:rsid w:val="70F32156"/>
    <w:rsid w:val="70F41A5E"/>
    <w:rsid w:val="70F574E0"/>
    <w:rsid w:val="70F729E3"/>
    <w:rsid w:val="70F83CE8"/>
    <w:rsid w:val="70F85622"/>
    <w:rsid w:val="70F95EE6"/>
    <w:rsid w:val="70FA1C12"/>
    <w:rsid w:val="70FD48EC"/>
    <w:rsid w:val="70FE5BF1"/>
    <w:rsid w:val="70FE7A6E"/>
    <w:rsid w:val="70FF3672"/>
    <w:rsid w:val="71010D74"/>
    <w:rsid w:val="71040DCB"/>
    <w:rsid w:val="7105557C"/>
    <w:rsid w:val="7105777A"/>
    <w:rsid w:val="710853B3"/>
    <w:rsid w:val="710A3C02"/>
    <w:rsid w:val="710A7485"/>
    <w:rsid w:val="710B3229"/>
    <w:rsid w:val="710B4F07"/>
    <w:rsid w:val="710D36EC"/>
    <w:rsid w:val="710D4D92"/>
    <w:rsid w:val="710F437D"/>
    <w:rsid w:val="71107D1F"/>
    <w:rsid w:val="71114323"/>
    <w:rsid w:val="71124891"/>
    <w:rsid w:val="71147D94"/>
    <w:rsid w:val="71155816"/>
    <w:rsid w:val="711D2C22"/>
    <w:rsid w:val="711E19CD"/>
    <w:rsid w:val="71201629"/>
    <w:rsid w:val="71245578"/>
    <w:rsid w:val="71255AB0"/>
    <w:rsid w:val="712944B7"/>
    <w:rsid w:val="712B33A4"/>
    <w:rsid w:val="712B4136"/>
    <w:rsid w:val="712C0E47"/>
    <w:rsid w:val="712D7639"/>
    <w:rsid w:val="712E093E"/>
    <w:rsid w:val="7132001F"/>
    <w:rsid w:val="713264E6"/>
    <w:rsid w:val="71327344"/>
    <w:rsid w:val="71334DC6"/>
    <w:rsid w:val="71336FC4"/>
    <w:rsid w:val="7138344C"/>
    <w:rsid w:val="71386CCF"/>
    <w:rsid w:val="71394751"/>
    <w:rsid w:val="713B7C54"/>
    <w:rsid w:val="713C56D6"/>
    <w:rsid w:val="713D3157"/>
    <w:rsid w:val="713E0BD9"/>
    <w:rsid w:val="713E28A3"/>
    <w:rsid w:val="713F2DD7"/>
    <w:rsid w:val="71411B5D"/>
    <w:rsid w:val="7144725F"/>
    <w:rsid w:val="71491244"/>
    <w:rsid w:val="714A391C"/>
    <w:rsid w:val="714A49EB"/>
    <w:rsid w:val="714E33F1"/>
    <w:rsid w:val="71502242"/>
    <w:rsid w:val="715048E4"/>
    <w:rsid w:val="71505DB4"/>
    <w:rsid w:val="715D03C3"/>
    <w:rsid w:val="715D148D"/>
    <w:rsid w:val="715E0A89"/>
    <w:rsid w:val="715E6F0F"/>
    <w:rsid w:val="715E76DD"/>
    <w:rsid w:val="715F110D"/>
    <w:rsid w:val="7160724E"/>
    <w:rsid w:val="71637B14"/>
    <w:rsid w:val="71645595"/>
    <w:rsid w:val="7169389F"/>
    <w:rsid w:val="716E45FE"/>
    <w:rsid w:val="7172232C"/>
    <w:rsid w:val="71725B89"/>
    <w:rsid w:val="71733631"/>
    <w:rsid w:val="717532B1"/>
    <w:rsid w:val="71757FC7"/>
    <w:rsid w:val="71767C64"/>
    <w:rsid w:val="71776E8E"/>
    <w:rsid w:val="717A5889"/>
    <w:rsid w:val="717C2C3C"/>
    <w:rsid w:val="717C6C3D"/>
    <w:rsid w:val="71804EC5"/>
    <w:rsid w:val="71814B45"/>
    <w:rsid w:val="71860FCD"/>
    <w:rsid w:val="718722D2"/>
    <w:rsid w:val="718957D5"/>
    <w:rsid w:val="718B0CD8"/>
    <w:rsid w:val="718B3FC0"/>
    <w:rsid w:val="718D77E1"/>
    <w:rsid w:val="719454B4"/>
    <w:rsid w:val="71951BDB"/>
    <w:rsid w:val="719637E6"/>
    <w:rsid w:val="71972D4F"/>
    <w:rsid w:val="71974AEA"/>
    <w:rsid w:val="719D6DB9"/>
    <w:rsid w:val="719E4475"/>
    <w:rsid w:val="71A01B77"/>
    <w:rsid w:val="71A2244A"/>
    <w:rsid w:val="71A275A9"/>
    <w:rsid w:val="71A3637F"/>
    <w:rsid w:val="71A45F1C"/>
    <w:rsid w:val="71A64405"/>
    <w:rsid w:val="71A67303"/>
    <w:rsid w:val="71AA5D09"/>
    <w:rsid w:val="71AC120D"/>
    <w:rsid w:val="71AC14DC"/>
    <w:rsid w:val="71AC5E92"/>
    <w:rsid w:val="71AE4710"/>
    <w:rsid w:val="71B2162D"/>
    <w:rsid w:val="71B30B97"/>
    <w:rsid w:val="71B54BC8"/>
    <w:rsid w:val="71B61B1C"/>
    <w:rsid w:val="71B7759E"/>
    <w:rsid w:val="71B817F1"/>
    <w:rsid w:val="71BA5FA4"/>
    <w:rsid w:val="71BD6F28"/>
    <w:rsid w:val="71BE49AA"/>
    <w:rsid w:val="71BF70C5"/>
    <w:rsid w:val="71C128E6"/>
    <w:rsid w:val="71C254BD"/>
    <w:rsid w:val="71C57BB8"/>
    <w:rsid w:val="71C7125F"/>
    <w:rsid w:val="71C77838"/>
    <w:rsid w:val="71CC3CC0"/>
    <w:rsid w:val="71CC4F06"/>
    <w:rsid w:val="71CC7543"/>
    <w:rsid w:val="71CF0D9F"/>
    <w:rsid w:val="71D2144C"/>
    <w:rsid w:val="71D72BE4"/>
    <w:rsid w:val="71D7616A"/>
    <w:rsid w:val="71D80DD7"/>
    <w:rsid w:val="71D83356"/>
    <w:rsid w:val="71D92AF9"/>
    <w:rsid w:val="71D93666"/>
    <w:rsid w:val="71D976DF"/>
    <w:rsid w:val="71DB64D8"/>
    <w:rsid w:val="71DD19DC"/>
    <w:rsid w:val="71DE745D"/>
    <w:rsid w:val="71DF0762"/>
    <w:rsid w:val="71E10E40"/>
    <w:rsid w:val="71E44BEA"/>
    <w:rsid w:val="71E5266B"/>
    <w:rsid w:val="71E573FD"/>
    <w:rsid w:val="71E76CD1"/>
    <w:rsid w:val="71E835F0"/>
    <w:rsid w:val="71EB6773"/>
    <w:rsid w:val="71ED21B3"/>
    <w:rsid w:val="71F02BFB"/>
    <w:rsid w:val="71F0647E"/>
    <w:rsid w:val="71F0722D"/>
    <w:rsid w:val="71F37403"/>
    <w:rsid w:val="71F64B04"/>
    <w:rsid w:val="71F9463D"/>
    <w:rsid w:val="71FA451E"/>
    <w:rsid w:val="71FC2290"/>
    <w:rsid w:val="72016EC8"/>
    <w:rsid w:val="720213FC"/>
    <w:rsid w:val="72031C1B"/>
    <w:rsid w:val="72062ED0"/>
    <w:rsid w:val="72070621"/>
    <w:rsid w:val="72072820"/>
    <w:rsid w:val="720831AB"/>
    <w:rsid w:val="72083B25"/>
    <w:rsid w:val="720915A6"/>
    <w:rsid w:val="720C5064"/>
    <w:rsid w:val="720D7FAC"/>
    <w:rsid w:val="720F7C2C"/>
    <w:rsid w:val="72100F31"/>
    <w:rsid w:val="721056AE"/>
    <w:rsid w:val="721169B3"/>
    <w:rsid w:val="721553B9"/>
    <w:rsid w:val="72181E08"/>
    <w:rsid w:val="721D4BFC"/>
    <w:rsid w:val="722111CB"/>
    <w:rsid w:val="72214CFF"/>
    <w:rsid w:val="722246CE"/>
    <w:rsid w:val="722317B3"/>
    <w:rsid w:val="722630D5"/>
    <w:rsid w:val="722815B7"/>
    <w:rsid w:val="722978DD"/>
    <w:rsid w:val="722A23CE"/>
    <w:rsid w:val="722C0861"/>
    <w:rsid w:val="722F5F63"/>
    <w:rsid w:val="723039E4"/>
    <w:rsid w:val="723423EA"/>
    <w:rsid w:val="72356599"/>
    <w:rsid w:val="723700F2"/>
    <w:rsid w:val="723C5278"/>
    <w:rsid w:val="723D26E1"/>
    <w:rsid w:val="72411700"/>
    <w:rsid w:val="7242332D"/>
    <w:rsid w:val="72427182"/>
    <w:rsid w:val="72430486"/>
    <w:rsid w:val="724718F5"/>
    <w:rsid w:val="724B72D3"/>
    <w:rsid w:val="72500210"/>
    <w:rsid w:val="72501D1B"/>
    <w:rsid w:val="7251199A"/>
    <w:rsid w:val="72513F19"/>
    <w:rsid w:val="7252040F"/>
    <w:rsid w:val="7252741C"/>
    <w:rsid w:val="72565E22"/>
    <w:rsid w:val="725738A4"/>
    <w:rsid w:val="7259262A"/>
    <w:rsid w:val="72596DA7"/>
    <w:rsid w:val="725A00AC"/>
    <w:rsid w:val="725A4828"/>
    <w:rsid w:val="725B5B2D"/>
    <w:rsid w:val="725D1030"/>
    <w:rsid w:val="725E6AB2"/>
    <w:rsid w:val="72671940"/>
    <w:rsid w:val="726760BC"/>
    <w:rsid w:val="72697041"/>
    <w:rsid w:val="726A28C4"/>
    <w:rsid w:val="726E0878"/>
    <w:rsid w:val="726E12CB"/>
    <w:rsid w:val="726E34C9"/>
    <w:rsid w:val="72702E5E"/>
    <w:rsid w:val="72732B3F"/>
    <w:rsid w:val="72745CCF"/>
    <w:rsid w:val="72757E98"/>
    <w:rsid w:val="72777687"/>
    <w:rsid w:val="7278765C"/>
    <w:rsid w:val="727A2B5F"/>
    <w:rsid w:val="727E4E2F"/>
    <w:rsid w:val="727F736C"/>
    <w:rsid w:val="72800ED4"/>
    <w:rsid w:val="72804A68"/>
    <w:rsid w:val="72832287"/>
    <w:rsid w:val="7285473C"/>
    <w:rsid w:val="7287605A"/>
    <w:rsid w:val="72895378"/>
    <w:rsid w:val="728978F6"/>
    <w:rsid w:val="728D3603"/>
    <w:rsid w:val="728F3AD4"/>
    <w:rsid w:val="72916007"/>
    <w:rsid w:val="72943709"/>
    <w:rsid w:val="7295357F"/>
    <w:rsid w:val="7298210F"/>
    <w:rsid w:val="729E4018"/>
    <w:rsid w:val="729E789B"/>
    <w:rsid w:val="729F37A7"/>
    <w:rsid w:val="729F531D"/>
    <w:rsid w:val="72A14F9D"/>
    <w:rsid w:val="72A204A0"/>
    <w:rsid w:val="72A51424"/>
    <w:rsid w:val="72A57226"/>
    <w:rsid w:val="72A66EA6"/>
    <w:rsid w:val="72A72729"/>
    <w:rsid w:val="72AA36AE"/>
    <w:rsid w:val="72AF55B7"/>
    <w:rsid w:val="72AF636A"/>
    <w:rsid w:val="72AF6581"/>
    <w:rsid w:val="72B03039"/>
    <w:rsid w:val="72B41A3F"/>
    <w:rsid w:val="72B77140"/>
    <w:rsid w:val="72B80445"/>
    <w:rsid w:val="72B9772F"/>
    <w:rsid w:val="72BA5B47"/>
    <w:rsid w:val="72BB13CA"/>
    <w:rsid w:val="72BB35C8"/>
    <w:rsid w:val="72BC104A"/>
    <w:rsid w:val="72BD6ACB"/>
    <w:rsid w:val="72BE454D"/>
    <w:rsid w:val="72C72A20"/>
    <w:rsid w:val="72C928DE"/>
    <w:rsid w:val="72CC3862"/>
    <w:rsid w:val="72CE25E9"/>
    <w:rsid w:val="72D2576C"/>
    <w:rsid w:val="72D30C6F"/>
    <w:rsid w:val="72D327D9"/>
    <w:rsid w:val="72D442B8"/>
    <w:rsid w:val="72D6565A"/>
    <w:rsid w:val="72D77675"/>
    <w:rsid w:val="72DA3E7D"/>
    <w:rsid w:val="72DE3508"/>
    <w:rsid w:val="72DF0305"/>
    <w:rsid w:val="72E05D86"/>
    <w:rsid w:val="72F7577A"/>
    <w:rsid w:val="72FC0145"/>
    <w:rsid w:val="72FD42C9"/>
    <w:rsid w:val="72FE652C"/>
    <w:rsid w:val="7301497D"/>
    <w:rsid w:val="730275C0"/>
    <w:rsid w:val="730317BE"/>
    <w:rsid w:val="73035041"/>
    <w:rsid w:val="73035447"/>
    <w:rsid w:val="73047240"/>
    <w:rsid w:val="7306005E"/>
    <w:rsid w:val="73075151"/>
    <w:rsid w:val="730814C9"/>
    <w:rsid w:val="730833A3"/>
    <w:rsid w:val="730B464C"/>
    <w:rsid w:val="730E33D2"/>
    <w:rsid w:val="73116555"/>
    <w:rsid w:val="73116600"/>
    <w:rsid w:val="73142D5D"/>
    <w:rsid w:val="73173443"/>
    <w:rsid w:val="73173C43"/>
    <w:rsid w:val="73181763"/>
    <w:rsid w:val="731A13E3"/>
    <w:rsid w:val="731C4E54"/>
    <w:rsid w:val="731D1633"/>
    <w:rsid w:val="731E366D"/>
    <w:rsid w:val="731F586B"/>
    <w:rsid w:val="732010F7"/>
    <w:rsid w:val="73206B70"/>
    <w:rsid w:val="73214465"/>
    <w:rsid w:val="73245576"/>
    <w:rsid w:val="73246568"/>
    <w:rsid w:val="732551F6"/>
    <w:rsid w:val="732A747F"/>
    <w:rsid w:val="732B3C3B"/>
    <w:rsid w:val="732B4F01"/>
    <w:rsid w:val="732C0404"/>
    <w:rsid w:val="732D5E85"/>
    <w:rsid w:val="7330409B"/>
    <w:rsid w:val="73353469"/>
    <w:rsid w:val="73365490"/>
    <w:rsid w:val="73372F12"/>
    <w:rsid w:val="73380147"/>
    <w:rsid w:val="73387930"/>
    <w:rsid w:val="73391C98"/>
    <w:rsid w:val="733A3E96"/>
    <w:rsid w:val="733B519B"/>
    <w:rsid w:val="733C4E1B"/>
    <w:rsid w:val="733D289D"/>
    <w:rsid w:val="733E6120"/>
    <w:rsid w:val="73424B26"/>
    <w:rsid w:val="73430029"/>
    <w:rsid w:val="734658A9"/>
    <w:rsid w:val="73465FD8"/>
    <w:rsid w:val="73476A2F"/>
    <w:rsid w:val="734827A2"/>
    <w:rsid w:val="734844B1"/>
    <w:rsid w:val="734B5436"/>
    <w:rsid w:val="734C2EB7"/>
    <w:rsid w:val="734F643F"/>
    <w:rsid w:val="73571248"/>
    <w:rsid w:val="735D69D5"/>
    <w:rsid w:val="73601B58"/>
    <w:rsid w:val="736175D9"/>
    <w:rsid w:val="7364400F"/>
    <w:rsid w:val="7365741D"/>
    <w:rsid w:val="736672E4"/>
    <w:rsid w:val="736E0E6D"/>
    <w:rsid w:val="736E46F1"/>
    <w:rsid w:val="736F2172"/>
    <w:rsid w:val="737065A2"/>
    <w:rsid w:val="73711DF2"/>
    <w:rsid w:val="73712D1D"/>
    <w:rsid w:val="737352F5"/>
    <w:rsid w:val="73745D2D"/>
    <w:rsid w:val="73761AFD"/>
    <w:rsid w:val="73785000"/>
    <w:rsid w:val="737B3536"/>
    <w:rsid w:val="737B3A06"/>
    <w:rsid w:val="737F240C"/>
    <w:rsid w:val="73812C97"/>
    <w:rsid w:val="738154DC"/>
    <w:rsid w:val="73823391"/>
    <w:rsid w:val="738265C0"/>
    <w:rsid w:val="73850A93"/>
    <w:rsid w:val="73866514"/>
    <w:rsid w:val="73866EC6"/>
    <w:rsid w:val="73872A28"/>
    <w:rsid w:val="73873F96"/>
    <w:rsid w:val="73877819"/>
    <w:rsid w:val="7388529A"/>
    <w:rsid w:val="738A079E"/>
    <w:rsid w:val="7390583E"/>
    <w:rsid w:val="73906506"/>
    <w:rsid w:val="73910128"/>
    <w:rsid w:val="73983947"/>
    <w:rsid w:val="739C06B8"/>
    <w:rsid w:val="739E015D"/>
    <w:rsid w:val="739E3BBB"/>
    <w:rsid w:val="739E44C9"/>
    <w:rsid w:val="739F163C"/>
    <w:rsid w:val="73A02941"/>
    <w:rsid w:val="73A50FC7"/>
    <w:rsid w:val="73A6355D"/>
    <w:rsid w:val="73A744CA"/>
    <w:rsid w:val="73A81F4C"/>
    <w:rsid w:val="73A87D4E"/>
    <w:rsid w:val="73AA0F95"/>
    <w:rsid w:val="73AB3D2F"/>
    <w:rsid w:val="73AB7CBA"/>
    <w:rsid w:val="73B87FE8"/>
    <w:rsid w:val="73B9644B"/>
    <w:rsid w:val="73BA5863"/>
    <w:rsid w:val="73BC69EE"/>
    <w:rsid w:val="73BE4CFE"/>
    <w:rsid w:val="73C039B7"/>
    <w:rsid w:val="73C2417B"/>
    <w:rsid w:val="73C40F46"/>
    <w:rsid w:val="73C572FE"/>
    <w:rsid w:val="73C62B81"/>
    <w:rsid w:val="73C75E24"/>
    <w:rsid w:val="73C86084"/>
    <w:rsid w:val="73C93B06"/>
    <w:rsid w:val="73CA1587"/>
    <w:rsid w:val="73CE44B6"/>
    <w:rsid w:val="73D24415"/>
    <w:rsid w:val="73D36613"/>
    <w:rsid w:val="73D4078B"/>
    <w:rsid w:val="73D62E1B"/>
    <w:rsid w:val="73D72923"/>
    <w:rsid w:val="73E42131"/>
    <w:rsid w:val="73E52003"/>
    <w:rsid w:val="73E630B6"/>
    <w:rsid w:val="73E97CE1"/>
    <w:rsid w:val="73EC4FBF"/>
    <w:rsid w:val="73ED71BD"/>
    <w:rsid w:val="73EE04C2"/>
    <w:rsid w:val="73EE31E0"/>
    <w:rsid w:val="73EF52DB"/>
    <w:rsid w:val="73F039C5"/>
    <w:rsid w:val="73F15BC3"/>
    <w:rsid w:val="73F17735"/>
    <w:rsid w:val="73F310C6"/>
    <w:rsid w:val="73F41393"/>
    <w:rsid w:val="73F80DD1"/>
    <w:rsid w:val="73F90A51"/>
    <w:rsid w:val="73F96853"/>
    <w:rsid w:val="73FA42D5"/>
    <w:rsid w:val="73FD7457"/>
    <w:rsid w:val="74000587"/>
    <w:rsid w:val="74015E5E"/>
    <w:rsid w:val="74031361"/>
    <w:rsid w:val="74054864"/>
    <w:rsid w:val="7409326A"/>
    <w:rsid w:val="740D76F2"/>
    <w:rsid w:val="740E5173"/>
    <w:rsid w:val="74165E03"/>
    <w:rsid w:val="74200A58"/>
    <w:rsid w:val="74221C16"/>
    <w:rsid w:val="74283B1F"/>
    <w:rsid w:val="742A7022"/>
    <w:rsid w:val="742D7FA7"/>
    <w:rsid w:val="742E7D48"/>
    <w:rsid w:val="74301048"/>
    <w:rsid w:val="743047AF"/>
    <w:rsid w:val="743431B5"/>
    <w:rsid w:val="743566B8"/>
    <w:rsid w:val="74357A9D"/>
    <w:rsid w:val="743608B6"/>
    <w:rsid w:val="74393A30"/>
    <w:rsid w:val="743948D5"/>
    <w:rsid w:val="743A2B40"/>
    <w:rsid w:val="743B3F87"/>
    <w:rsid w:val="743D3AC4"/>
    <w:rsid w:val="743E5CC3"/>
    <w:rsid w:val="7444344F"/>
    <w:rsid w:val="74483A47"/>
    <w:rsid w:val="74491AD5"/>
    <w:rsid w:val="744C085C"/>
    <w:rsid w:val="744C5512"/>
    <w:rsid w:val="744D3D5F"/>
    <w:rsid w:val="744F7262"/>
    <w:rsid w:val="74500252"/>
    <w:rsid w:val="74504B2B"/>
    <w:rsid w:val="74504CE3"/>
    <w:rsid w:val="745201E6"/>
    <w:rsid w:val="74566BED"/>
    <w:rsid w:val="745942EE"/>
    <w:rsid w:val="745B77F1"/>
    <w:rsid w:val="746015F4"/>
    <w:rsid w:val="74630481"/>
    <w:rsid w:val="74674908"/>
    <w:rsid w:val="746A200A"/>
    <w:rsid w:val="746B7A8B"/>
    <w:rsid w:val="746C0D90"/>
    <w:rsid w:val="746D39F1"/>
    <w:rsid w:val="74777121"/>
    <w:rsid w:val="74783555"/>
    <w:rsid w:val="747A00A6"/>
    <w:rsid w:val="747A4220"/>
    <w:rsid w:val="747B400F"/>
    <w:rsid w:val="747D6889"/>
    <w:rsid w:val="748E1122"/>
    <w:rsid w:val="749224CB"/>
    <w:rsid w:val="749315B3"/>
    <w:rsid w:val="749331CE"/>
    <w:rsid w:val="74936A51"/>
    <w:rsid w:val="749566D1"/>
    <w:rsid w:val="749668EB"/>
    <w:rsid w:val="74975B6A"/>
    <w:rsid w:val="74977656"/>
    <w:rsid w:val="749850D8"/>
    <w:rsid w:val="749A05DB"/>
    <w:rsid w:val="749B4C5B"/>
    <w:rsid w:val="749F7320"/>
    <w:rsid w:val="74A137E9"/>
    <w:rsid w:val="74A2126A"/>
    <w:rsid w:val="74A33469"/>
    <w:rsid w:val="74A40EEA"/>
    <w:rsid w:val="74A5696C"/>
    <w:rsid w:val="74A73CAF"/>
    <w:rsid w:val="74AB66DC"/>
    <w:rsid w:val="74B04DDF"/>
    <w:rsid w:val="74B21A23"/>
    <w:rsid w:val="74B56C06"/>
    <w:rsid w:val="74B62489"/>
    <w:rsid w:val="74B72109"/>
    <w:rsid w:val="74B8405C"/>
    <w:rsid w:val="74B9247B"/>
    <w:rsid w:val="74BA2D42"/>
    <w:rsid w:val="74BD58C0"/>
    <w:rsid w:val="74BE4029"/>
    <w:rsid w:val="74BE5317"/>
    <w:rsid w:val="74BF2D99"/>
    <w:rsid w:val="74C53922"/>
    <w:rsid w:val="74C64922"/>
    <w:rsid w:val="74CA4D8E"/>
    <w:rsid w:val="74CC4212"/>
    <w:rsid w:val="74CC7CEC"/>
    <w:rsid w:val="74CD42AD"/>
    <w:rsid w:val="74CE7B30"/>
    <w:rsid w:val="74D74BBC"/>
    <w:rsid w:val="74D85EC1"/>
    <w:rsid w:val="74D93943"/>
    <w:rsid w:val="74DD2349"/>
    <w:rsid w:val="74E032CD"/>
    <w:rsid w:val="74E10D4F"/>
    <w:rsid w:val="74E36A83"/>
    <w:rsid w:val="74E62C58"/>
    <w:rsid w:val="74E706DA"/>
    <w:rsid w:val="74EA165E"/>
    <w:rsid w:val="74ED25E3"/>
    <w:rsid w:val="74EF5AE6"/>
    <w:rsid w:val="74F1089E"/>
    <w:rsid w:val="74F3151C"/>
    <w:rsid w:val="74F91C79"/>
    <w:rsid w:val="74FA31C0"/>
    <w:rsid w:val="74FA6D1C"/>
    <w:rsid w:val="74FB2C3A"/>
    <w:rsid w:val="74FB517C"/>
    <w:rsid w:val="74FD147E"/>
    <w:rsid w:val="74FF5D81"/>
    <w:rsid w:val="75003802"/>
    <w:rsid w:val="75011284"/>
    <w:rsid w:val="75024D83"/>
    <w:rsid w:val="75045DEC"/>
    <w:rsid w:val="75050278"/>
    <w:rsid w:val="750722DF"/>
    <w:rsid w:val="75083042"/>
    <w:rsid w:val="750B5416"/>
    <w:rsid w:val="750D091A"/>
    <w:rsid w:val="750D1A10"/>
    <w:rsid w:val="750F0599"/>
    <w:rsid w:val="7512151E"/>
    <w:rsid w:val="751653F3"/>
    <w:rsid w:val="751678CE"/>
    <w:rsid w:val="75171229"/>
    <w:rsid w:val="75180EA9"/>
    <w:rsid w:val="7519692A"/>
    <w:rsid w:val="75201B39"/>
    <w:rsid w:val="752103E0"/>
    <w:rsid w:val="75213D37"/>
    <w:rsid w:val="7523723A"/>
    <w:rsid w:val="75255FC0"/>
    <w:rsid w:val="752601BF"/>
    <w:rsid w:val="752836C2"/>
    <w:rsid w:val="752866D8"/>
    <w:rsid w:val="75297777"/>
    <w:rsid w:val="752B6A5F"/>
    <w:rsid w:val="752C20C8"/>
    <w:rsid w:val="752C5CAF"/>
    <w:rsid w:val="75304351"/>
    <w:rsid w:val="75327854"/>
    <w:rsid w:val="753374D4"/>
    <w:rsid w:val="75353E32"/>
    <w:rsid w:val="75372E7B"/>
    <w:rsid w:val="753843B7"/>
    <w:rsid w:val="75387844"/>
    <w:rsid w:val="75394C61"/>
    <w:rsid w:val="753A6E5F"/>
    <w:rsid w:val="753B7316"/>
    <w:rsid w:val="754045EC"/>
    <w:rsid w:val="75405E01"/>
    <w:rsid w:val="75435570"/>
    <w:rsid w:val="754B5F3C"/>
    <w:rsid w:val="754C03FE"/>
    <w:rsid w:val="754E6A41"/>
    <w:rsid w:val="7555324A"/>
    <w:rsid w:val="755B649A"/>
    <w:rsid w:val="755C09F2"/>
    <w:rsid w:val="75613ABB"/>
    <w:rsid w:val="75617D1E"/>
    <w:rsid w:val="75625E25"/>
    <w:rsid w:val="756704FD"/>
    <w:rsid w:val="756722AD"/>
    <w:rsid w:val="756979AE"/>
    <w:rsid w:val="756A4F8F"/>
    <w:rsid w:val="756F65F9"/>
    <w:rsid w:val="75702BBC"/>
    <w:rsid w:val="75714DBB"/>
    <w:rsid w:val="757415C3"/>
    <w:rsid w:val="75757044"/>
    <w:rsid w:val="75791B63"/>
    <w:rsid w:val="757B0F4D"/>
    <w:rsid w:val="757B465D"/>
    <w:rsid w:val="757C3992"/>
    <w:rsid w:val="757E664F"/>
    <w:rsid w:val="757F5473"/>
    <w:rsid w:val="75815055"/>
    <w:rsid w:val="75843DDB"/>
    <w:rsid w:val="758672DF"/>
    <w:rsid w:val="758772B3"/>
    <w:rsid w:val="75880263"/>
    <w:rsid w:val="758D2A20"/>
    <w:rsid w:val="758E6A0F"/>
    <w:rsid w:val="75912918"/>
    <w:rsid w:val="75920B73"/>
    <w:rsid w:val="759407F3"/>
    <w:rsid w:val="759F4605"/>
    <w:rsid w:val="75A02087"/>
    <w:rsid w:val="75A13617"/>
    <w:rsid w:val="75A3300B"/>
    <w:rsid w:val="75A44310"/>
    <w:rsid w:val="75A73E5C"/>
    <w:rsid w:val="75A7726F"/>
    <w:rsid w:val="75A84144"/>
    <w:rsid w:val="75A86EFF"/>
    <w:rsid w:val="75A87A55"/>
    <w:rsid w:val="75A903E6"/>
    <w:rsid w:val="75A90798"/>
    <w:rsid w:val="75AB11C3"/>
    <w:rsid w:val="75AB3C9B"/>
    <w:rsid w:val="75AB44BA"/>
    <w:rsid w:val="75AD5C13"/>
    <w:rsid w:val="75AF173C"/>
    <w:rsid w:val="75B3067F"/>
    <w:rsid w:val="75B310A7"/>
    <w:rsid w:val="75B77AAE"/>
    <w:rsid w:val="75BD769F"/>
    <w:rsid w:val="75BE3AC3"/>
    <w:rsid w:val="75C116C2"/>
    <w:rsid w:val="75C27143"/>
    <w:rsid w:val="75C41D8E"/>
    <w:rsid w:val="75C500C8"/>
    <w:rsid w:val="75CA1ADA"/>
    <w:rsid w:val="75CB1FD1"/>
    <w:rsid w:val="75CD54D4"/>
    <w:rsid w:val="75CE6EA2"/>
    <w:rsid w:val="75CF09D8"/>
    <w:rsid w:val="75D23B5A"/>
    <w:rsid w:val="75D27E1C"/>
    <w:rsid w:val="75D62561"/>
    <w:rsid w:val="75D77FE2"/>
    <w:rsid w:val="75DA47EA"/>
    <w:rsid w:val="75DD576F"/>
    <w:rsid w:val="75E066F3"/>
    <w:rsid w:val="75E2492D"/>
    <w:rsid w:val="75E26373"/>
    <w:rsid w:val="75E33DF5"/>
    <w:rsid w:val="75E41876"/>
    <w:rsid w:val="75E55DAC"/>
    <w:rsid w:val="75E7607E"/>
    <w:rsid w:val="75E874BC"/>
    <w:rsid w:val="75E91581"/>
    <w:rsid w:val="75EC2506"/>
    <w:rsid w:val="75F145C2"/>
    <w:rsid w:val="75F21E91"/>
    <w:rsid w:val="75F3408F"/>
    <w:rsid w:val="75F60897"/>
    <w:rsid w:val="75F65014"/>
    <w:rsid w:val="75F72A95"/>
    <w:rsid w:val="75F735EC"/>
    <w:rsid w:val="75FD0222"/>
    <w:rsid w:val="75FD499F"/>
    <w:rsid w:val="75FD74D3"/>
    <w:rsid w:val="75FF7EA2"/>
    <w:rsid w:val="76005923"/>
    <w:rsid w:val="7603212B"/>
    <w:rsid w:val="760360A4"/>
    <w:rsid w:val="76051D74"/>
    <w:rsid w:val="7605562E"/>
    <w:rsid w:val="760630B0"/>
    <w:rsid w:val="76065B94"/>
    <w:rsid w:val="760865B3"/>
    <w:rsid w:val="760A7538"/>
    <w:rsid w:val="760C71B7"/>
    <w:rsid w:val="760D04BC"/>
    <w:rsid w:val="76124944"/>
    <w:rsid w:val="761323C6"/>
    <w:rsid w:val="76140FAB"/>
    <w:rsid w:val="7616334A"/>
    <w:rsid w:val="76170DCC"/>
    <w:rsid w:val="7617148C"/>
    <w:rsid w:val="761942CF"/>
    <w:rsid w:val="761D0EDC"/>
    <w:rsid w:val="761F61D8"/>
    <w:rsid w:val="762229CE"/>
    <w:rsid w:val="762742E0"/>
    <w:rsid w:val="762A586E"/>
    <w:rsid w:val="762B32F0"/>
    <w:rsid w:val="762C6140"/>
    <w:rsid w:val="762E09F1"/>
    <w:rsid w:val="762E4F13"/>
    <w:rsid w:val="76302717"/>
    <w:rsid w:val="7634617E"/>
    <w:rsid w:val="76373F9F"/>
    <w:rsid w:val="76377102"/>
    <w:rsid w:val="763803B6"/>
    <w:rsid w:val="76384021"/>
    <w:rsid w:val="76392605"/>
    <w:rsid w:val="763B5B08"/>
    <w:rsid w:val="763C3364"/>
    <w:rsid w:val="763D16CA"/>
    <w:rsid w:val="763D320A"/>
    <w:rsid w:val="76401F90"/>
    <w:rsid w:val="76415493"/>
    <w:rsid w:val="76422F15"/>
    <w:rsid w:val="76430996"/>
    <w:rsid w:val="76450616"/>
    <w:rsid w:val="76461135"/>
    <w:rsid w:val="764928A0"/>
    <w:rsid w:val="764E30F5"/>
    <w:rsid w:val="764F0F26"/>
    <w:rsid w:val="764F47A9"/>
    <w:rsid w:val="7652572E"/>
    <w:rsid w:val="765331AF"/>
    <w:rsid w:val="76540C31"/>
    <w:rsid w:val="765508B1"/>
    <w:rsid w:val="76562A95"/>
    <w:rsid w:val="76566332"/>
    <w:rsid w:val="76573DB4"/>
    <w:rsid w:val="76581835"/>
    <w:rsid w:val="76592B3A"/>
    <w:rsid w:val="765B603D"/>
    <w:rsid w:val="765D1540"/>
    <w:rsid w:val="766111DA"/>
    <w:rsid w:val="76624DB7"/>
    <w:rsid w:val="76640ECB"/>
    <w:rsid w:val="7668404E"/>
    <w:rsid w:val="766878D1"/>
    <w:rsid w:val="766A0FC3"/>
    <w:rsid w:val="766A2DD4"/>
    <w:rsid w:val="766A4FD3"/>
    <w:rsid w:val="766B19D7"/>
    <w:rsid w:val="766C0F95"/>
    <w:rsid w:val="766C62D7"/>
    <w:rsid w:val="766D3D59"/>
    <w:rsid w:val="76704D21"/>
    <w:rsid w:val="76706EDC"/>
    <w:rsid w:val="76756BE7"/>
    <w:rsid w:val="767F0912"/>
    <w:rsid w:val="768014A2"/>
    <w:rsid w:val="76851400"/>
    <w:rsid w:val="76882384"/>
    <w:rsid w:val="76897E06"/>
    <w:rsid w:val="768D208F"/>
    <w:rsid w:val="768F5592"/>
    <w:rsid w:val="76936197"/>
    <w:rsid w:val="76946B43"/>
    <w:rsid w:val="7696711C"/>
    <w:rsid w:val="7698127C"/>
    <w:rsid w:val="76984CF9"/>
    <w:rsid w:val="769A2CF0"/>
    <w:rsid w:val="769C1025"/>
    <w:rsid w:val="76A209B0"/>
    <w:rsid w:val="76A267B1"/>
    <w:rsid w:val="76A34233"/>
    <w:rsid w:val="76A41CB5"/>
    <w:rsid w:val="76A4279D"/>
    <w:rsid w:val="76A55B76"/>
    <w:rsid w:val="76A673B6"/>
    <w:rsid w:val="76A71125"/>
    <w:rsid w:val="76A828B9"/>
    <w:rsid w:val="76A85BAE"/>
    <w:rsid w:val="76AC4B43"/>
    <w:rsid w:val="76AC673B"/>
    <w:rsid w:val="76AD0B65"/>
    <w:rsid w:val="76AD6D41"/>
    <w:rsid w:val="76B15747"/>
    <w:rsid w:val="76B16DCB"/>
    <w:rsid w:val="76B24759"/>
    <w:rsid w:val="76B30C4A"/>
    <w:rsid w:val="76B51B31"/>
    <w:rsid w:val="76B80955"/>
    <w:rsid w:val="76BA05D5"/>
    <w:rsid w:val="76BA3E58"/>
    <w:rsid w:val="76BA3F51"/>
    <w:rsid w:val="76BC155A"/>
    <w:rsid w:val="76BC735B"/>
    <w:rsid w:val="76BD4AAB"/>
    <w:rsid w:val="76C34768"/>
    <w:rsid w:val="76C543E8"/>
    <w:rsid w:val="76C8787B"/>
    <w:rsid w:val="76C92DEE"/>
    <w:rsid w:val="76CA086F"/>
    <w:rsid w:val="76CA0AD0"/>
    <w:rsid w:val="76CB1B74"/>
    <w:rsid w:val="76CC3D72"/>
    <w:rsid w:val="76D047A5"/>
    <w:rsid w:val="76D05FFC"/>
    <w:rsid w:val="76D1530E"/>
    <w:rsid w:val="76D36F81"/>
    <w:rsid w:val="76D450EA"/>
    <w:rsid w:val="76D67F05"/>
    <w:rsid w:val="76D85607"/>
    <w:rsid w:val="76DA32A9"/>
    <w:rsid w:val="76DF328E"/>
    <w:rsid w:val="76E0038D"/>
    <w:rsid w:val="76E2125B"/>
    <w:rsid w:val="76E5544E"/>
    <w:rsid w:val="76E6019F"/>
    <w:rsid w:val="76E644A7"/>
    <w:rsid w:val="76E7388F"/>
    <w:rsid w:val="76E80FFA"/>
    <w:rsid w:val="76EA141B"/>
    <w:rsid w:val="76EB4627"/>
    <w:rsid w:val="76EE0498"/>
    <w:rsid w:val="76F225BD"/>
    <w:rsid w:val="76F25BFD"/>
    <w:rsid w:val="76F6043A"/>
    <w:rsid w:val="76F908F6"/>
    <w:rsid w:val="76FA6E40"/>
    <w:rsid w:val="76FF521B"/>
    <w:rsid w:val="77003F73"/>
    <w:rsid w:val="770167CB"/>
    <w:rsid w:val="77031CCE"/>
    <w:rsid w:val="770722C0"/>
    <w:rsid w:val="77073F57"/>
    <w:rsid w:val="770A5210"/>
    <w:rsid w:val="770C24E5"/>
    <w:rsid w:val="770E04D4"/>
    <w:rsid w:val="770F11B3"/>
    <w:rsid w:val="7711272C"/>
    <w:rsid w:val="771C067A"/>
    <w:rsid w:val="771C4DF6"/>
    <w:rsid w:val="771D2878"/>
    <w:rsid w:val="771F5D7B"/>
    <w:rsid w:val="77212A22"/>
    <w:rsid w:val="77234781"/>
    <w:rsid w:val="77242D1C"/>
    <w:rsid w:val="77253507"/>
    <w:rsid w:val="7729410C"/>
    <w:rsid w:val="77303A97"/>
    <w:rsid w:val="77311518"/>
    <w:rsid w:val="77314D9C"/>
    <w:rsid w:val="77320303"/>
    <w:rsid w:val="773330BD"/>
    <w:rsid w:val="77371D81"/>
    <w:rsid w:val="77376CA5"/>
    <w:rsid w:val="77380EA3"/>
    <w:rsid w:val="77386DAD"/>
    <w:rsid w:val="77396C90"/>
    <w:rsid w:val="773A3CFA"/>
    <w:rsid w:val="773A43A6"/>
    <w:rsid w:val="773F310C"/>
    <w:rsid w:val="773F40B1"/>
    <w:rsid w:val="77401B33"/>
    <w:rsid w:val="774175B4"/>
    <w:rsid w:val="774614BE"/>
    <w:rsid w:val="774653BF"/>
    <w:rsid w:val="77536AA1"/>
    <w:rsid w:val="775407D3"/>
    <w:rsid w:val="7754717B"/>
    <w:rsid w:val="77563525"/>
    <w:rsid w:val="77592AFC"/>
    <w:rsid w:val="77597EF6"/>
    <w:rsid w:val="775B39E2"/>
    <w:rsid w:val="775C1463"/>
    <w:rsid w:val="775C41F2"/>
    <w:rsid w:val="775C5BE0"/>
    <w:rsid w:val="775D10E3"/>
    <w:rsid w:val="775E6B64"/>
    <w:rsid w:val="77602068"/>
    <w:rsid w:val="77617AE9"/>
    <w:rsid w:val="7762336C"/>
    <w:rsid w:val="77625FC5"/>
    <w:rsid w:val="77634E95"/>
    <w:rsid w:val="7764686F"/>
    <w:rsid w:val="77657B19"/>
    <w:rsid w:val="7767389A"/>
    <w:rsid w:val="77694EF6"/>
    <w:rsid w:val="776A2977"/>
    <w:rsid w:val="776B03F9"/>
    <w:rsid w:val="776E3F70"/>
    <w:rsid w:val="776E4C01"/>
    <w:rsid w:val="776F2682"/>
    <w:rsid w:val="77715B85"/>
    <w:rsid w:val="777452AA"/>
    <w:rsid w:val="77752FD1"/>
    <w:rsid w:val="7775678A"/>
    <w:rsid w:val="777625B6"/>
    <w:rsid w:val="77793BF7"/>
    <w:rsid w:val="777E1618"/>
    <w:rsid w:val="777F7099"/>
    <w:rsid w:val="7781259C"/>
    <w:rsid w:val="77822FF8"/>
    <w:rsid w:val="7783702F"/>
    <w:rsid w:val="778555D0"/>
    <w:rsid w:val="778622A7"/>
    <w:rsid w:val="77881F27"/>
    <w:rsid w:val="778B2EAC"/>
    <w:rsid w:val="77904DB5"/>
    <w:rsid w:val="779415BD"/>
    <w:rsid w:val="779468D2"/>
    <w:rsid w:val="7795123D"/>
    <w:rsid w:val="77954AC0"/>
    <w:rsid w:val="77965552"/>
    <w:rsid w:val="77966CBE"/>
    <w:rsid w:val="779821C1"/>
    <w:rsid w:val="779A0F48"/>
    <w:rsid w:val="779B3146"/>
    <w:rsid w:val="779D0F94"/>
    <w:rsid w:val="779D4B03"/>
    <w:rsid w:val="779E3D02"/>
    <w:rsid w:val="779E40CB"/>
    <w:rsid w:val="77A02E51"/>
    <w:rsid w:val="77A8025E"/>
    <w:rsid w:val="77A9265A"/>
    <w:rsid w:val="77A95CDF"/>
    <w:rsid w:val="77AE12C0"/>
    <w:rsid w:val="77B13557"/>
    <w:rsid w:val="77B265EF"/>
    <w:rsid w:val="77B57573"/>
    <w:rsid w:val="77BF7E83"/>
    <w:rsid w:val="77C07485"/>
    <w:rsid w:val="77C13386"/>
    <w:rsid w:val="77C16C09"/>
    <w:rsid w:val="77C46274"/>
    <w:rsid w:val="77C47B8E"/>
    <w:rsid w:val="77C5560F"/>
    <w:rsid w:val="77C701C7"/>
    <w:rsid w:val="77C70B12"/>
    <w:rsid w:val="77C86594"/>
    <w:rsid w:val="77CC4F9A"/>
    <w:rsid w:val="77D01422"/>
    <w:rsid w:val="77D16EA3"/>
    <w:rsid w:val="77D75529"/>
    <w:rsid w:val="77D942B0"/>
    <w:rsid w:val="77DA64AE"/>
    <w:rsid w:val="77DB3F30"/>
    <w:rsid w:val="77DD2CB6"/>
    <w:rsid w:val="77DD4EB4"/>
    <w:rsid w:val="77DF03B7"/>
    <w:rsid w:val="77E048EF"/>
    <w:rsid w:val="77E138BA"/>
    <w:rsid w:val="77E42641"/>
    <w:rsid w:val="77E55B44"/>
    <w:rsid w:val="77E60777"/>
    <w:rsid w:val="77E635C6"/>
    <w:rsid w:val="77E71047"/>
    <w:rsid w:val="77E8640E"/>
    <w:rsid w:val="77EB1D92"/>
    <w:rsid w:val="77EE09D2"/>
    <w:rsid w:val="77EF2BD0"/>
    <w:rsid w:val="77F11957"/>
    <w:rsid w:val="77F307A1"/>
    <w:rsid w:val="77F65DDE"/>
    <w:rsid w:val="77F73860"/>
    <w:rsid w:val="77F90F61"/>
    <w:rsid w:val="77FB4464"/>
    <w:rsid w:val="77FC1EE6"/>
    <w:rsid w:val="77FD5769"/>
    <w:rsid w:val="77FD6CA1"/>
    <w:rsid w:val="77FE53E9"/>
    <w:rsid w:val="78011BF1"/>
    <w:rsid w:val="78031871"/>
    <w:rsid w:val="78087885"/>
    <w:rsid w:val="78096FFD"/>
    <w:rsid w:val="78113798"/>
    <w:rsid w:val="78167DE5"/>
    <w:rsid w:val="78181816"/>
    <w:rsid w:val="782326D3"/>
    <w:rsid w:val="7825692D"/>
    <w:rsid w:val="782643AF"/>
    <w:rsid w:val="782765AD"/>
    <w:rsid w:val="78284838"/>
    <w:rsid w:val="782878B2"/>
    <w:rsid w:val="782A2DB5"/>
    <w:rsid w:val="782C62B8"/>
    <w:rsid w:val="782D5F38"/>
    <w:rsid w:val="782F723D"/>
    <w:rsid w:val="78351146"/>
    <w:rsid w:val="78360B62"/>
    <w:rsid w:val="78360DC6"/>
    <w:rsid w:val="78387B4C"/>
    <w:rsid w:val="78391D4B"/>
    <w:rsid w:val="783B524E"/>
    <w:rsid w:val="783F74D7"/>
    <w:rsid w:val="7842045C"/>
    <w:rsid w:val="78424BD9"/>
    <w:rsid w:val="7843265A"/>
    <w:rsid w:val="784400DC"/>
    <w:rsid w:val="7844395F"/>
    <w:rsid w:val="784513E1"/>
    <w:rsid w:val="78466E62"/>
    <w:rsid w:val="784748E4"/>
    <w:rsid w:val="784B7A81"/>
    <w:rsid w:val="784D11F2"/>
    <w:rsid w:val="785174E6"/>
    <w:rsid w:val="785206F6"/>
    <w:rsid w:val="78524E73"/>
    <w:rsid w:val="78555864"/>
    <w:rsid w:val="785670FD"/>
    <w:rsid w:val="78582600"/>
    <w:rsid w:val="7858261A"/>
    <w:rsid w:val="78590081"/>
    <w:rsid w:val="78591FAB"/>
    <w:rsid w:val="785C0A91"/>
    <w:rsid w:val="785C5783"/>
    <w:rsid w:val="785F1F8A"/>
    <w:rsid w:val="78607A0C"/>
    <w:rsid w:val="7862510D"/>
    <w:rsid w:val="78631298"/>
    <w:rsid w:val="78646412"/>
    <w:rsid w:val="78656092"/>
    <w:rsid w:val="78671595"/>
    <w:rsid w:val="78671E5E"/>
    <w:rsid w:val="78674E18"/>
    <w:rsid w:val="7868289A"/>
    <w:rsid w:val="78684859"/>
    <w:rsid w:val="786A6D63"/>
    <w:rsid w:val="786C5A1D"/>
    <w:rsid w:val="786E0F20"/>
    <w:rsid w:val="78711258"/>
    <w:rsid w:val="7871513D"/>
    <w:rsid w:val="78715547"/>
    <w:rsid w:val="78715728"/>
    <w:rsid w:val="78730C2B"/>
    <w:rsid w:val="787747B0"/>
    <w:rsid w:val="787C3AB9"/>
    <w:rsid w:val="787D0CE1"/>
    <w:rsid w:val="787E4A3E"/>
    <w:rsid w:val="78834510"/>
    <w:rsid w:val="78867CCF"/>
    <w:rsid w:val="788D17D5"/>
    <w:rsid w:val="788D5058"/>
    <w:rsid w:val="7890696B"/>
    <w:rsid w:val="78913A5E"/>
    <w:rsid w:val="789214E0"/>
    <w:rsid w:val="78936F61"/>
    <w:rsid w:val="78937DB3"/>
    <w:rsid w:val="78944725"/>
    <w:rsid w:val="78960A78"/>
    <w:rsid w:val="789620E4"/>
    <w:rsid w:val="78977082"/>
    <w:rsid w:val="78981D74"/>
    <w:rsid w:val="789833E9"/>
    <w:rsid w:val="78993069"/>
    <w:rsid w:val="789D7871"/>
    <w:rsid w:val="789D7B14"/>
    <w:rsid w:val="789E697D"/>
    <w:rsid w:val="789E74F1"/>
    <w:rsid w:val="789F4F72"/>
    <w:rsid w:val="78A10A94"/>
    <w:rsid w:val="78A21633"/>
    <w:rsid w:val="78A413FA"/>
    <w:rsid w:val="78A56E7C"/>
    <w:rsid w:val="78A83684"/>
    <w:rsid w:val="78A87E00"/>
    <w:rsid w:val="78A91105"/>
    <w:rsid w:val="78B23F93"/>
    <w:rsid w:val="78B34858"/>
    <w:rsid w:val="78B41694"/>
    <w:rsid w:val="78B45056"/>
    <w:rsid w:val="78BC6AA1"/>
    <w:rsid w:val="78BD6C73"/>
    <w:rsid w:val="78BE1FA4"/>
    <w:rsid w:val="78BE5C29"/>
    <w:rsid w:val="78BF7A25"/>
    <w:rsid w:val="78C054A7"/>
    <w:rsid w:val="78C5192F"/>
    <w:rsid w:val="78C728B3"/>
    <w:rsid w:val="78C74E32"/>
    <w:rsid w:val="78CA3D4C"/>
    <w:rsid w:val="78CB12BA"/>
    <w:rsid w:val="78CB70BB"/>
    <w:rsid w:val="78CC6D3B"/>
    <w:rsid w:val="78CE0040"/>
    <w:rsid w:val="78D522AA"/>
    <w:rsid w:val="78D7094F"/>
    <w:rsid w:val="78D91FFA"/>
    <w:rsid w:val="78DE6954"/>
    <w:rsid w:val="78E11F2E"/>
    <w:rsid w:val="78E34762"/>
    <w:rsid w:val="78E50617"/>
    <w:rsid w:val="78E51F32"/>
    <w:rsid w:val="78E73168"/>
    <w:rsid w:val="78E7449B"/>
    <w:rsid w:val="78E94380"/>
    <w:rsid w:val="78E957D1"/>
    <w:rsid w:val="78EA6370"/>
    <w:rsid w:val="78EB75F0"/>
    <w:rsid w:val="78EC1557"/>
    <w:rsid w:val="78F072FB"/>
    <w:rsid w:val="78F114F9"/>
    <w:rsid w:val="78F227FE"/>
    <w:rsid w:val="78F4247E"/>
    <w:rsid w:val="78F432BD"/>
    <w:rsid w:val="78F73403"/>
    <w:rsid w:val="78F76C86"/>
    <w:rsid w:val="78FA0EF3"/>
    <w:rsid w:val="78FD03CE"/>
    <w:rsid w:val="78FD3DB1"/>
    <w:rsid w:val="78FE2D8D"/>
    <w:rsid w:val="78FE79B6"/>
    <w:rsid w:val="78FF6291"/>
    <w:rsid w:val="79027215"/>
    <w:rsid w:val="79034C97"/>
    <w:rsid w:val="79063A1D"/>
    <w:rsid w:val="79070723"/>
    <w:rsid w:val="7907369D"/>
    <w:rsid w:val="790A4622"/>
    <w:rsid w:val="790D55A6"/>
    <w:rsid w:val="79113FAC"/>
    <w:rsid w:val="79134850"/>
    <w:rsid w:val="79166785"/>
    <w:rsid w:val="79173937"/>
    <w:rsid w:val="79183C14"/>
    <w:rsid w:val="791871BB"/>
    <w:rsid w:val="79194C3C"/>
    <w:rsid w:val="791A26BE"/>
    <w:rsid w:val="791C5BC1"/>
    <w:rsid w:val="791E4FA3"/>
    <w:rsid w:val="791F52E2"/>
    <w:rsid w:val="792067C5"/>
    <w:rsid w:val="79227458"/>
    <w:rsid w:val="7923774A"/>
    <w:rsid w:val="792606CF"/>
    <w:rsid w:val="79291CA0"/>
    <w:rsid w:val="79294ED6"/>
    <w:rsid w:val="792A70D5"/>
    <w:rsid w:val="792B4B56"/>
    <w:rsid w:val="792E5ADB"/>
    <w:rsid w:val="79344461"/>
    <w:rsid w:val="7936760B"/>
    <w:rsid w:val="793A2BF2"/>
    <w:rsid w:val="793A736F"/>
    <w:rsid w:val="793B0674"/>
    <w:rsid w:val="793D3B77"/>
    <w:rsid w:val="793E15F9"/>
    <w:rsid w:val="793F707A"/>
    <w:rsid w:val="79411E08"/>
    <w:rsid w:val="79443502"/>
    <w:rsid w:val="79474486"/>
    <w:rsid w:val="79490272"/>
    <w:rsid w:val="79503AF6"/>
    <w:rsid w:val="79504D96"/>
    <w:rsid w:val="795336A9"/>
    <w:rsid w:val="795821A2"/>
    <w:rsid w:val="79587FA4"/>
    <w:rsid w:val="795B3127"/>
    <w:rsid w:val="795D662A"/>
    <w:rsid w:val="795E26DA"/>
    <w:rsid w:val="795E3E9C"/>
    <w:rsid w:val="795E6493"/>
    <w:rsid w:val="79633DB7"/>
    <w:rsid w:val="7967201E"/>
    <w:rsid w:val="7968023E"/>
    <w:rsid w:val="796A3742"/>
    <w:rsid w:val="796A4BDF"/>
    <w:rsid w:val="796A5940"/>
    <w:rsid w:val="796D46C6"/>
    <w:rsid w:val="796D7750"/>
    <w:rsid w:val="796E1CC3"/>
    <w:rsid w:val="796F1DC8"/>
    <w:rsid w:val="79707849"/>
    <w:rsid w:val="79764FD6"/>
    <w:rsid w:val="797926D7"/>
    <w:rsid w:val="79795F5A"/>
    <w:rsid w:val="797B5BDA"/>
    <w:rsid w:val="797D10DD"/>
    <w:rsid w:val="79802062"/>
    <w:rsid w:val="79813367"/>
    <w:rsid w:val="798442EB"/>
    <w:rsid w:val="79851D6D"/>
    <w:rsid w:val="798677EE"/>
    <w:rsid w:val="79884EF0"/>
    <w:rsid w:val="79894FDC"/>
    <w:rsid w:val="798B16F8"/>
    <w:rsid w:val="798D63C9"/>
    <w:rsid w:val="798E1F5E"/>
    <w:rsid w:val="798F487B"/>
    <w:rsid w:val="79910EBB"/>
    <w:rsid w:val="79971C87"/>
    <w:rsid w:val="7997635D"/>
    <w:rsid w:val="799B2B00"/>
    <w:rsid w:val="799E7093"/>
    <w:rsid w:val="79A05E1A"/>
    <w:rsid w:val="79A2131D"/>
    <w:rsid w:val="79A30978"/>
    <w:rsid w:val="79AB41AB"/>
    <w:rsid w:val="79AD6A52"/>
    <w:rsid w:val="79B6253C"/>
    <w:rsid w:val="79B77FBE"/>
    <w:rsid w:val="79BE31CC"/>
    <w:rsid w:val="79BE6688"/>
    <w:rsid w:val="79C066CF"/>
    <w:rsid w:val="79C26B8A"/>
    <w:rsid w:val="79C30024"/>
    <w:rsid w:val="79C350D5"/>
    <w:rsid w:val="79C42C79"/>
    <w:rsid w:val="79C47245"/>
    <w:rsid w:val="79C505D8"/>
    <w:rsid w:val="79C54D55"/>
    <w:rsid w:val="79C70258"/>
    <w:rsid w:val="79CC79AB"/>
    <w:rsid w:val="79CD3B15"/>
    <w:rsid w:val="79D030E6"/>
    <w:rsid w:val="79D143EB"/>
    <w:rsid w:val="79D83D75"/>
    <w:rsid w:val="79DC13B5"/>
    <w:rsid w:val="79E10E02"/>
    <w:rsid w:val="79E5308B"/>
    <w:rsid w:val="79E60B0D"/>
    <w:rsid w:val="79E816E6"/>
    <w:rsid w:val="79EA7ABD"/>
    <w:rsid w:val="79F0361A"/>
    <w:rsid w:val="79F1491F"/>
    <w:rsid w:val="79F16E9E"/>
    <w:rsid w:val="79F26B1E"/>
    <w:rsid w:val="79F47343"/>
    <w:rsid w:val="79F65524"/>
    <w:rsid w:val="79F842AA"/>
    <w:rsid w:val="79FC742D"/>
    <w:rsid w:val="79FD0865"/>
    <w:rsid w:val="79FE2930"/>
    <w:rsid w:val="79FE61B3"/>
    <w:rsid w:val="7A00297D"/>
    <w:rsid w:val="7A005E33"/>
    <w:rsid w:val="7A0138B5"/>
    <w:rsid w:val="7A024BBA"/>
    <w:rsid w:val="7A026DB8"/>
    <w:rsid w:val="7A036672"/>
    <w:rsid w:val="7A04206E"/>
    <w:rsid w:val="7A0423EA"/>
    <w:rsid w:val="7A073240"/>
    <w:rsid w:val="7A080CC1"/>
    <w:rsid w:val="7A096743"/>
    <w:rsid w:val="7A0A7A48"/>
    <w:rsid w:val="7A0D74F1"/>
    <w:rsid w:val="7A0F3269"/>
    <w:rsid w:val="7A101951"/>
    <w:rsid w:val="7A124E54"/>
    <w:rsid w:val="7A1328D6"/>
    <w:rsid w:val="7A1563A6"/>
    <w:rsid w:val="7A16385A"/>
    <w:rsid w:val="7A1A2EE3"/>
    <w:rsid w:val="7A1F66E8"/>
    <w:rsid w:val="7A2327B8"/>
    <w:rsid w:val="7A2405F1"/>
    <w:rsid w:val="7A2535A0"/>
    <w:rsid w:val="7A253E75"/>
    <w:rsid w:val="7A284DF9"/>
    <w:rsid w:val="7A2A24FB"/>
    <w:rsid w:val="7A322A55"/>
    <w:rsid w:val="7A330C0C"/>
    <w:rsid w:val="7A361B91"/>
    <w:rsid w:val="7A373D8F"/>
    <w:rsid w:val="7A381810"/>
    <w:rsid w:val="7A396FE1"/>
    <w:rsid w:val="7A3C3A9A"/>
    <w:rsid w:val="7A3D151B"/>
    <w:rsid w:val="7A3D371A"/>
    <w:rsid w:val="7A3E3B86"/>
    <w:rsid w:val="7A3E4C24"/>
    <w:rsid w:val="7A3E6F9D"/>
    <w:rsid w:val="7A3F4A1F"/>
    <w:rsid w:val="7A3F6C1D"/>
    <w:rsid w:val="7A4024A0"/>
    <w:rsid w:val="7A412FE0"/>
    <w:rsid w:val="7A423425"/>
    <w:rsid w:val="7A435623"/>
    <w:rsid w:val="7A43779B"/>
    <w:rsid w:val="7A446928"/>
    <w:rsid w:val="7A447036"/>
    <w:rsid w:val="7A4665A8"/>
    <w:rsid w:val="7A4A4FAE"/>
    <w:rsid w:val="7A4C3137"/>
    <w:rsid w:val="7A4C3D34"/>
    <w:rsid w:val="7A4E2F7E"/>
    <w:rsid w:val="7A527E3C"/>
    <w:rsid w:val="7A556861"/>
    <w:rsid w:val="7A59455C"/>
    <w:rsid w:val="7A594B65"/>
    <w:rsid w:val="7A5B46A2"/>
    <w:rsid w:val="7A5B654D"/>
    <w:rsid w:val="7A5E3C4E"/>
    <w:rsid w:val="7A5E5437"/>
    <w:rsid w:val="7A5E74D2"/>
    <w:rsid w:val="7A6029D5"/>
    <w:rsid w:val="7A607152"/>
    <w:rsid w:val="7A614BD3"/>
    <w:rsid w:val="7A620D1D"/>
    <w:rsid w:val="7A62184E"/>
    <w:rsid w:val="7A625ED8"/>
    <w:rsid w:val="7A630C3D"/>
    <w:rsid w:val="7A656E5D"/>
    <w:rsid w:val="7A6843C0"/>
    <w:rsid w:val="7A6F3D08"/>
    <w:rsid w:val="7A6F776C"/>
    <w:rsid w:val="7A7206F1"/>
    <w:rsid w:val="7A742CFF"/>
    <w:rsid w:val="7A764FAE"/>
    <w:rsid w:val="7A7725FA"/>
    <w:rsid w:val="7A7A357F"/>
    <w:rsid w:val="7A7A445B"/>
    <w:rsid w:val="7A7B3D86"/>
    <w:rsid w:val="7A7C7771"/>
    <w:rsid w:val="7A7D4503"/>
    <w:rsid w:val="7A7E7F2D"/>
    <w:rsid w:val="7A7F1A71"/>
    <w:rsid w:val="7A851910"/>
    <w:rsid w:val="7A8739B7"/>
    <w:rsid w:val="7A886A8A"/>
    <w:rsid w:val="7A890316"/>
    <w:rsid w:val="7A8937C4"/>
    <w:rsid w:val="7A8A5D97"/>
    <w:rsid w:val="7A8B053F"/>
    <w:rsid w:val="7A8B0D66"/>
    <w:rsid w:val="7A8D259F"/>
    <w:rsid w:val="7A8F5AA2"/>
    <w:rsid w:val="7A8F7CA1"/>
    <w:rsid w:val="7A9131A4"/>
    <w:rsid w:val="7A926348"/>
    <w:rsid w:val="7A9863B2"/>
    <w:rsid w:val="7A993117"/>
    <w:rsid w:val="7A9A6032"/>
    <w:rsid w:val="7A9B3AB3"/>
    <w:rsid w:val="7A9C5DCD"/>
    <w:rsid w:val="7A9F24BA"/>
    <w:rsid w:val="7AA07F3B"/>
    <w:rsid w:val="7AA11240"/>
    <w:rsid w:val="7AA159BD"/>
    <w:rsid w:val="7AA34743"/>
    <w:rsid w:val="7AA432F4"/>
    <w:rsid w:val="7AA57C46"/>
    <w:rsid w:val="7AA82744"/>
    <w:rsid w:val="7AA977A4"/>
    <w:rsid w:val="7AAA40CE"/>
    <w:rsid w:val="7AAA656C"/>
    <w:rsid w:val="7AAF7BF8"/>
    <w:rsid w:val="7AB001D5"/>
    <w:rsid w:val="7AB36300"/>
    <w:rsid w:val="7AB43EF3"/>
    <w:rsid w:val="7AB46BDC"/>
    <w:rsid w:val="7AB80E65"/>
    <w:rsid w:val="7AB855E2"/>
    <w:rsid w:val="7ABA0AE5"/>
    <w:rsid w:val="7ABB3FE8"/>
    <w:rsid w:val="7ABC6AA9"/>
    <w:rsid w:val="7ABC786B"/>
    <w:rsid w:val="7ABF29EE"/>
    <w:rsid w:val="7AC027B5"/>
    <w:rsid w:val="7AC07E9C"/>
    <w:rsid w:val="7AC313F4"/>
    <w:rsid w:val="7AC322A6"/>
    <w:rsid w:val="7AC371F6"/>
    <w:rsid w:val="7AC878BC"/>
    <w:rsid w:val="7ACA3634"/>
    <w:rsid w:val="7ACD1D04"/>
    <w:rsid w:val="7ACD590B"/>
    <w:rsid w:val="7ACE6B31"/>
    <w:rsid w:val="7ACE7785"/>
    <w:rsid w:val="7ACF7401"/>
    <w:rsid w:val="7AD022D5"/>
    <w:rsid w:val="7AD37490"/>
    <w:rsid w:val="7AD52994"/>
    <w:rsid w:val="7AD60594"/>
    <w:rsid w:val="7AD83918"/>
    <w:rsid w:val="7AD9139A"/>
    <w:rsid w:val="7ADA6E1B"/>
    <w:rsid w:val="7ADC45FF"/>
    <w:rsid w:val="7ADD5821"/>
    <w:rsid w:val="7AE07A49"/>
    <w:rsid w:val="7AE451AC"/>
    <w:rsid w:val="7AE52C2E"/>
    <w:rsid w:val="7AE738D3"/>
    <w:rsid w:val="7AEC2F44"/>
    <w:rsid w:val="7AEF5CC6"/>
    <w:rsid w:val="7AF04842"/>
    <w:rsid w:val="7AF1296F"/>
    <w:rsid w:val="7AF17C07"/>
    <w:rsid w:val="7AF31F44"/>
    <w:rsid w:val="7AF357C7"/>
    <w:rsid w:val="7AF46588"/>
    <w:rsid w:val="7AF65799"/>
    <w:rsid w:val="7AF82161"/>
    <w:rsid w:val="7AF918CE"/>
    <w:rsid w:val="7AFB791E"/>
    <w:rsid w:val="7B02475C"/>
    <w:rsid w:val="7B027F7C"/>
    <w:rsid w:val="7B047C5F"/>
    <w:rsid w:val="7B086666"/>
    <w:rsid w:val="7B0C506C"/>
    <w:rsid w:val="7B0D6371"/>
    <w:rsid w:val="7B1072F5"/>
    <w:rsid w:val="7B1249F7"/>
    <w:rsid w:val="7B1511FF"/>
    <w:rsid w:val="7B151855"/>
    <w:rsid w:val="7B15597B"/>
    <w:rsid w:val="7B1565B0"/>
    <w:rsid w:val="7B186900"/>
    <w:rsid w:val="7B192954"/>
    <w:rsid w:val="7B194382"/>
    <w:rsid w:val="7B1B2BD0"/>
    <w:rsid w:val="7B1B31B9"/>
    <w:rsid w:val="7B1B42B2"/>
    <w:rsid w:val="7B1C5306"/>
    <w:rsid w:val="7B1D2D88"/>
    <w:rsid w:val="7B1D660B"/>
    <w:rsid w:val="7B1E408D"/>
    <w:rsid w:val="7B1E74DC"/>
    <w:rsid w:val="7B207590"/>
    <w:rsid w:val="7B240194"/>
    <w:rsid w:val="7B2766DB"/>
    <w:rsid w:val="7B2A0190"/>
    <w:rsid w:val="7B2A7E9F"/>
    <w:rsid w:val="7B2B6AE3"/>
    <w:rsid w:val="7B2D3A76"/>
    <w:rsid w:val="7B2E0AA4"/>
    <w:rsid w:val="7B3307AF"/>
    <w:rsid w:val="7B334F2B"/>
    <w:rsid w:val="7B3459C8"/>
    <w:rsid w:val="7B346230"/>
    <w:rsid w:val="7B347833"/>
    <w:rsid w:val="7B35042F"/>
    <w:rsid w:val="7B365EB0"/>
    <w:rsid w:val="7B373932"/>
    <w:rsid w:val="7B384C36"/>
    <w:rsid w:val="7B390734"/>
    <w:rsid w:val="7B3A013A"/>
    <w:rsid w:val="7B3E6B40"/>
    <w:rsid w:val="7B425546"/>
    <w:rsid w:val="7B4A03D4"/>
    <w:rsid w:val="7B4B1D08"/>
    <w:rsid w:val="7B4D039C"/>
    <w:rsid w:val="7B50421F"/>
    <w:rsid w:val="7B517D5F"/>
    <w:rsid w:val="7B5243D3"/>
    <w:rsid w:val="7B5424F8"/>
    <w:rsid w:val="7B542F16"/>
    <w:rsid w:val="7B5641E6"/>
    <w:rsid w:val="7B58479C"/>
    <w:rsid w:val="7B5901C6"/>
    <w:rsid w:val="7B5B3EF1"/>
    <w:rsid w:val="7B5C3B71"/>
    <w:rsid w:val="7B5E2627"/>
    <w:rsid w:val="7B5E7074"/>
    <w:rsid w:val="7B6312FE"/>
    <w:rsid w:val="7B640F7E"/>
    <w:rsid w:val="7B6460AD"/>
    <w:rsid w:val="7B6552C8"/>
    <w:rsid w:val="7B6A670A"/>
    <w:rsid w:val="7B6B0909"/>
    <w:rsid w:val="7B6E188D"/>
    <w:rsid w:val="7B6F730F"/>
    <w:rsid w:val="7B704D90"/>
    <w:rsid w:val="7B723B17"/>
    <w:rsid w:val="7B731598"/>
    <w:rsid w:val="7B743797"/>
    <w:rsid w:val="7B756C9A"/>
    <w:rsid w:val="7B785A20"/>
    <w:rsid w:val="7B791DE7"/>
    <w:rsid w:val="7B7A0F23"/>
    <w:rsid w:val="7B7F2E2C"/>
    <w:rsid w:val="7B812CEA"/>
    <w:rsid w:val="7B844448"/>
    <w:rsid w:val="7B8502F8"/>
    <w:rsid w:val="7B866B39"/>
    <w:rsid w:val="7B870239"/>
    <w:rsid w:val="7B8A593A"/>
    <w:rsid w:val="7B8B2DC3"/>
    <w:rsid w:val="7B9207C8"/>
    <w:rsid w:val="7B93404B"/>
    <w:rsid w:val="7B941ACD"/>
    <w:rsid w:val="7B9825F2"/>
    <w:rsid w:val="7B9A1458"/>
    <w:rsid w:val="7B9A4CAC"/>
    <w:rsid w:val="7B9A5BD4"/>
    <w:rsid w:val="7B9B3656"/>
    <w:rsid w:val="7B9D23DC"/>
    <w:rsid w:val="7B9E3DFA"/>
    <w:rsid w:val="7B9E45DB"/>
    <w:rsid w:val="7B9F58E0"/>
    <w:rsid w:val="7BA22FE1"/>
    <w:rsid w:val="7BA23C69"/>
    <w:rsid w:val="7BA278A9"/>
    <w:rsid w:val="7BA41D67"/>
    <w:rsid w:val="7BA8076D"/>
    <w:rsid w:val="7BA961EF"/>
    <w:rsid w:val="7BAA1DAC"/>
    <w:rsid w:val="7BAA6F33"/>
    <w:rsid w:val="7BAC1D23"/>
    <w:rsid w:val="7BB155A5"/>
    <w:rsid w:val="7BB72C21"/>
    <w:rsid w:val="7BB96489"/>
    <w:rsid w:val="7BBB5210"/>
    <w:rsid w:val="7BBF0393"/>
    <w:rsid w:val="7BCA55CD"/>
    <w:rsid w:val="7BCD512A"/>
    <w:rsid w:val="7BCF062D"/>
    <w:rsid w:val="7BD173B3"/>
    <w:rsid w:val="7BD215B2"/>
    <w:rsid w:val="7BD328B6"/>
    <w:rsid w:val="7BD42D6E"/>
    <w:rsid w:val="7BD52536"/>
    <w:rsid w:val="7BD90F3C"/>
    <w:rsid w:val="7BDD6B9B"/>
    <w:rsid w:val="7BDE2E46"/>
    <w:rsid w:val="7BDF08C7"/>
    <w:rsid w:val="7BE13DCA"/>
    <w:rsid w:val="7BE206F7"/>
    <w:rsid w:val="7BE911D7"/>
    <w:rsid w:val="7BEA24DC"/>
    <w:rsid w:val="7BEA6C58"/>
    <w:rsid w:val="7BEB7F5D"/>
    <w:rsid w:val="7BEC555C"/>
    <w:rsid w:val="7BED2D36"/>
    <w:rsid w:val="7BF02C26"/>
    <w:rsid w:val="7BF165E3"/>
    <w:rsid w:val="7BF278E8"/>
    <w:rsid w:val="7BF4090C"/>
    <w:rsid w:val="7BF47568"/>
    <w:rsid w:val="7BF604ED"/>
    <w:rsid w:val="7BF633A4"/>
    <w:rsid w:val="7BF73D70"/>
    <w:rsid w:val="7BF75F6E"/>
    <w:rsid w:val="7BF839F0"/>
    <w:rsid w:val="7BFB4974"/>
    <w:rsid w:val="7BFC519B"/>
    <w:rsid w:val="7BFD7E77"/>
    <w:rsid w:val="7C00467F"/>
    <w:rsid w:val="7C01021C"/>
    <w:rsid w:val="7C01687E"/>
    <w:rsid w:val="7C06244A"/>
    <w:rsid w:val="7C064862"/>
    <w:rsid w:val="7C07400A"/>
    <w:rsid w:val="7C0B2A10"/>
    <w:rsid w:val="7C0C4D1D"/>
    <w:rsid w:val="7C0E3995"/>
    <w:rsid w:val="7C120DEF"/>
    <w:rsid w:val="7C1C072C"/>
    <w:rsid w:val="7C213CD7"/>
    <w:rsid w:val="7C23393A"/>
    <w:rsid w:val="7C272341"/>
    <w:rsid w:val="7C275833"/>
    <w:rsid w:val="7C29147F"/>
    <w:rsid w:val="7C291E44"/>
    <w:rsid w:val="7C2D1693"/>
    <w:rsid w:val="7C2D424A"/>
    <w:rsid w:val="7C2D4B46"/>
    <w:rsid w:val="7C2F194B"/>
    <w:rsid w:val="7C314E4E"/>
    <w:rsid w:val="7C330351"/>
    <w:rsid w:val="7C364B59"/>
    <w:rsid w:val="7C3756EB"/>
    <w:rsid w:val="7C39225B"/>
    <w:rsid w:val="7C3E1F66"/>
    <w:rsid w:val="7C3E66E2"/>
    <w:rsid w:val="7C401BE6"/>
    <w:rsid w:val="7C417667"/>
    <w:rsid w:val="7C417926"/>
    <w:rsid w:val="7C4203F5"/>
    <w:rsid w:val="7C476FF2"/>
    <w:rsid w:val="7C4C354E"/>
    <w:rsid w:val="7C4E477F"/>
    <w:rsid w:val="7C4F43FE"/>
    <w:rsid w:val="7C511693"/>
    <w:rsid w:val="7C516869"/>
    <w:rsid w:val="7C516DA3"/>
    <w:rsid w:val="7C517901"/>
    <w:rsid w:val="7C520C06"/>
    <w:rsid w:val="7C52612D"/>
    <w:rsid w:val="7C532A30"/>
    <w:rsid w:val="7C535351"/>
    <w:rsid w:val="7C57180B"/>
    <w:rsid w:val="7C5D32FA"/>
    <w:rsid w:val="7C5D7486"/>
    <w:rsid w:val="7C607F1C"/>
    <w:rsid w:val="7C617A7A"/>
    <w:rsid w:val="7C617B9C"/>
    <w:rsid w:val="7C62561D"/>
    <w:rsid w:val="7C63309F"/>
    <w:rsid w:val="7C635AEE"/>
    <w:rsid w:val="7C640B20"/>
    <w:rsid w:val="7C6543A4"/>
    <w:rsid w:val="7C664024"/>
    <w:rsid w:val="7C6856D4"/>
    <w:rsid w:val="7C6A706C"/>
    <w:rsid w:val="7C6C17B0"/>
    <w:rsid w:val="7C6F4159"/>
    <w:rsid w:val="7C706A84"/>
    <w:rsid w:val="7C715C38"/>
    <w:rsid w:val="7C761D85"/>
    <w:rsid w:val="7C7C298F"/>
    <w:rsid w:val="7C7E74CC"/>
    <w:rsid w:val="7C8146E1"/>
    <w:rsid w:val="7C8554FF"/>
    <w:rsid w:val="7C860B66"/>
    <w:rsid w:val="7C87365F"/>
    <w:rsid w:val="7C8810E0"/>
    <w:rsid w:val="7C896B62"/>
    <w:rsid w:val="7C8C7AE7"/>
    <w:rsid w:val="7C8D6965"/>
    <w:rsid w:val="7C8F4BFB"/>
    <w:rsid w:val="7C933BEE"/>
    <w:rsid w:val="7C941670"/>
    <w:rsid w:val="7C956AFA"/>
    <w:rsid w:val="7C964B73"/>
    <w:rsid w:val="7C97022A"/>
    <w:rsid w:val="7C9838F9"/>
    <w:rsid w:val="7C993579"/>
    <w:rsid w:val="7C9C44FE"/>
    <w:rsid w:val="7C9D40C6"/>
    <w:rsid w:val="7C9E5802"/>
    <w:rsid w:val="7C9F3284"/>
    <w:rsid w:val="7CA60690"/>
    <w:rsid w:val="7CA64E0D"/>
    <w:rsid w:val="7CAB1295"/>
    <w:rsid w:val="7CAD001B"/>
    <w:rsid w:val="7CAE2219"/>
    <w:rsid w:val="7CAE5A9D"/>
    <w:rsid w:val="7CAF0A5A"/>
    <w:rsid w:val="7CAF571D"/>
    <w:rsid w:val="7CB2612B"/>
    <w:rsid w:val="7CB62EA9"/>
    <w:rsid w:val="7CB947E5"/>
    <w:rsid w:val="7CB96BC2"/>
    <w:rsid w:val="7CBA2CE5"/>
    <w:rsid w:val="7CBB4DB2"/>
    <w:rsid w:val="7CBC6CA8"/>
    <w:rsid w:val="7CBD02B6"/>
    <w:rsid w:val="7CBD7E9F"/>
    <w:rsid w:val="7CC0123A"/>
    <w:rsid w:val="7CC11DDE"/>
    <w:rsid w:val="7CC20EBA"/>
    <w:rsid w:val="7CC321BF"/>
    <w:rsid w:val="7CC556C2"/>
    <w:rsid w:val="7CC63144"/>
    <w:rsid w:val="7CC80845"/>
    <w:rsid w:val="7CCA3D48"/>
    <w:rsid w:val="7CCB75CB"/>
    <w:rsid w:val="7CCC724B"/>
    <w:rsid w:val="7CCF605A"/>
    <w:rsid w:val="7CD15708"/>
    <w:rsid w:val="7CD16F56"/>
    <w:rsid w:val="7CDA1DE4"/>
    <w:rsid w:val="7CDC52E7"/>
    <w:rsid w:val="7CE1176F"/>
    <w:rsid w:val="7CE32E91"/>
    <w:rsid w:val="7CE50175"/>
    <w:rsid w:val="7CE54897"/>
    <w:rsid w:val="7CE62B81"/>
    <w:rsid w:val="7CE710FA"/>
    <w:rsid w:val="7CE835D2"/>
    <w:rsid w:val="7CEA207E"/>
    <w:rsid w:val="7CEE6886"/>
    <w:rsid w:val="7CEF1D89"/>
    <w:rsid w:val="7CEF35A8"/>
    <w:rsid w:val="7CEF3E4E"/>
    <w:rsid w:val="7CEF4308"/>
    <w:rsid w:val="7CEF67B3"/>
    <w:rsid w:val="7CF1528D"/>
    <w:rsid w:val="7CF34F0C"/>
    <w:rsid w:val="7CF3625E"/>
    <w:rsid w:val="7CF36E72"/>
    <w:rsid w:val="7CF65E91"/>
    <w:rsid w:val="7CF96E16"/>
    <w:rsid w:val="7CFA23B6"/>
    <w:rsid w:val="7CFB2319"/>
    <w:rsid w:val="7CFC361E"/>
    <w:rsid w:val="7CFC7D9A"/>
    <w:rsid w:val="7CFE6B21"/>
    <w:rsid w:val="7CFF45A2"/>
    <w:rsid w:val="7D002024"/>
    <w:rsid w:val="7D004222"/>
    <w:rsid w:val="7D026377"/>
    <w:rsid w:val="7D027725"/>
    <w:rsid w:val="7D0506AA"/>
    <w:rsid w:val="7D06273E"/>
    <w:rsid w:val="7D063F2D"/>
    <w:rsid w:val="7D08129E"/>
    <w:rsid w:val="7D084EB2"/>
    <w:rsid w:val="7D096B1B"/>
    <w:rsid w:val="7D0972DB"/>
    <w:rsid w:val="7D0B25B3"/>
    <w:rsid w:val="7D121F3E"/>
    <w:rsid w:val="7D140CC4"/>
    <w:rsid w:val="7D145441"/>
    <w:rsid w:val="7D19514C"/>
    <w:rsid w:val="7D1B064F"/>
    <w:rsid w:val="7D1C02CF"/>
    <w:rsid w:val="7D1C0F55"/>
    <w:rsid w:val="7D201B09"/>
    <w:rsid w:val="7D2334DD"/>
    <w:rsid w:val="7D240F5F"/>
    <w:rsid w:val="7D25315D"/>
    <w:rsid w:val="7D260ECA"/>
    <w:rsid w:val="7D2B47CE"/>
    <w:rsid w:val="7D2B74AC"/>
    <w:rsid w:val="7D2C636B"/>
    <w:rsid w:val="7D2D4AE2"/>
    <w:rsid w:val="7D2E5FEB"/>
    <w:rsid w:val="7D3004E1"/>
    <w:rsid w:val="7D306F70"/>
    <w:rsid w:val="7D322473"/>
    <w:rsid w:val="7D333545"/>
    <w:rsid w:val="7D3354C1"/>
    <w:rsid w:val="7D345976"/>
    <w:rsid w:val="7D3477A5"/>
    <w:rsid w:val="7D366C7B"/>
    <w:rsid w:val="7D3768FA"/>
    <w:rsid w:val="7D38217E"/>
    <w:rsid w:val="7D3B4375"/>
    <w:rsid w:val="7D3E37A6"/>
    <w:rsid w:val="7D422E6B"/>
    <w:rsid w:val="7D441CBC"/>
    <w:rsid w:val="7D4F42BF"/>
    <w:rsid w:val="7D5207A9"/>
    <w:rsid w:val="7D574C31"/>
    <w:rsid w:val="7D5A5636"/>
    <w:rsid w:val="7D5E7E3F"/>
    <w:rsid w:val="7D5F203D"/>
    <w:rsid w:val="7D5F58C0"/>
    <w:rsid w:val="7D603342"/>
    <w:rsid w:val="7D606112"/>
    <w:rsid w:val="7D68074E"/>
    <w:rsid w:val="7D6A3C51"/>
    <w:rsid w:val="7D6D4BD6"/>
    <w:rsid w:val="7D6D6DD4"/>
    <w:rsid w:val="7D6F00D9"/>
    <w:rsid w:val="7D6F16F7"/>
    <w:rsid w:val="7D7B196D"/>
    <w:rsid w:val="7D7B60EA"/>
    <w:rsid w:val="7D7E28F2"/>
    <w:rsid w:val="7D7F24B4"/>
    <w:rsid w:val="7D7F4AF0"/>
    <w:rsid w:val="7D805DF5"/>
    <w:rsid w:val="7D817FF3"/>
    <w:rsid w:val="7D877271"/>
    <w:rsid w:val="7D8C7689"/>
    <w:rsid w:val="7D8D1888"/>
    <w:rsid w:val="7D8D2D21"/>
    <w:rsid w:val="7D8D510B"/>
    <w:rsid w:val="7D8E2B8C"/>
    <w:rsid w:val="7D8F060E"/>
    <w:rsid w:val="7D921593"/>
    <w:rsid w:val="7D924513"/>
    <w:rsid w:val="7D952517"/>
    <w:rsid w:val="7D9533E2"/>
    <w:rsid w:val="7D99311C"/>
    <w:rsid w:val="7D993663"/>
    <w:rsid w:val="7D9B4421"/>
    <w:rsid w:val="7D9C40A0"/>
    <w:rsid w:val="7D9F2E27"/>
    <w:rsid w:val="7D9F4FD9"/>
    <w:rsid w:val="7DA83736"/>
    <w:rsid w:val="7DA911B8"/>
    <w:rsid w:val="7DAC213C"/>
    <w:rsid w:val="7DB0725E"/>
    <w:rsid w:val="7DB24046"/>
    <w:rsid w:val="7DB44F31"/>
    <w:rsid w:val="7DB639FC"/>
    <w:rsid w:val="7DBA6ED4"/>
    <w:rsid w:val="7DBB4955"/>
    <w:rsid w:val="7DBD5C5A"/>
    <w:rsid w:val="7DBD65C0"/>
    <w:rsid w:val="7DBE4591"/>
    <w:rsid w:val="7DC120E2"/>
    <w:rsid w:val="7DC12B88"/>
    <w:rsid w:val="7DC242E0"/>
    <w:rsid w:val="7DC31D62"/>
    <w:rsid w:val="7DC437A1"/>
    <w:rsid w:val="7DC70768"/>
    <w:rsid w:val="7DCA5E02"/>
    <w:rsid w:val="7DCA74A7"/>
    <w:rsid w:val="7DCC0473"/>
    <w:rsid w:val="7DCC4BF0"/>
    <w:rsid w:val="7DCD6B2C"/>
    <w:rsid w:val="7DCD6C51"/>
    <w:rsid w:val="7DD403C7"/>
    <w:rsid w:val="7DD53301"/>
    <w:rsid w:val="7DD60D82"/>
    <w:rsid w:val="7DD84285"/>
    <w:rsid w:val="7DD93F05"/>
    <w:rsid w:val="7DD94E5F"/>
    <w:rsid w:val="7DDA6346"/>
    <w:rsid w:val="7DDB39F6"/>
    <w:rsid w:val="7DDC4E8A"/>
    <w:rsid w:val="7DDD618F"/>
    <w:rsid w:val="7DDE3C10"/>
    <w:rsid w:val="7DDF1C99"/>
    <w:rsid w:val="7DE07113"/>
    <w:rsid w:val="7DE34815"/>
    <w:rsid w:val="7DE53C8D"/>
    <w:rsid w:val="7DE66D1D"/>
    <w:rsid w:val="7DE76A9E"/>
    <w:rsid w:val="7DE87D40"/>
    <w:rsid w:val="7DEA1C21"/>
    <w:rsid w:val="7DEA41A0"/>
    <w:rsid w:val="7DEB54A4"/>
    <w:rsid w:val="7DEB76A3"/>
    <w:rsid w:val="7DEE0627"/>
    <w:rsid w:val="7DF00BFA"/>
    <w:rsid w:val="7DF03B2A"/>
    <w:rsid w:val="7DF24E2F"/>
    <w:rsid w:val="7DF31C79"/>
    <w:rsid w:val="7DF53196"/>
    <w:rsid w:val="7DF53835"/>
    <w:rsid w:val="7DF83F3A"/>
    <w:rsid w:val="7DF9223C"/>
    <w:rsid w:val="7DFA1D52"/>
    <w:rsid w:val="7DFA443A"/>
    <w:rsid w:val="7DFC31C0"/>
    <w:rsid w:val="7DFD0C42"/>
    <w:rsid w:val="7DFE540A"/>
    <w:rsid w:val="7E004431"/>
    <w:rsid w:val="7E0250CA"/>
    <w:rsid w:val="7E0427CB"/>
    <w:rsid w:val="7E05024D"/>
    <w:rsid w:val="7E05604E"/>
    <w:rsid w:val="7E0866D3"/>
    <w:rsid w:val="7E0B59D9"/>
    <w:rsid w:val="7E0B652B"/>
    <w:rsid w:val="7E0C345B"/>
    <w:rsid w:val="7E0D0EDC"/>
    <w:rsid w:val="7E0E6C5F"/>
    <w:rsid w:val="7E101E61"/>
    <w:rsid w:val="7E1034BA"/>
    <w:rsid w:val="7E106119"/>
    <w:rsid w:val="7E1178E2"/>
    <w:rsid w:val="7E1562E9"/>
    <w:rsid w:val="7E1626EC"/>
    <w:rsid w:val="7E18726D"/>
    <w:rsid w:val="7E1B7E72"/>
    <w:rsid w:val="7E1F4B11"/>
    <w:rsid w:val="7E2255FE"/>
    <w:rsid w:val="7E230E82"/>
    <w:rsid w:val="7E233080"/>
    <w:rsid w:val="7E240B01"/>
    <w:rsid w:val="7E256583"/>
    <w:rsid w:val="7E271A86"/>
    <w:rsid w:val="7E287508"/>
    <w:rsid w:val="7E2D398F"/>
    <w:rsid w:val="7E2D6071"/>
    <w:rsid w:val="7E2E1411"/>
    <w:rsid w:val="7E2E5C88"/>
    <w:rsid w:val="7E300197"/>
    <w:rsid w:val="7E315C19"/>
    <w:rsid w:val="7E320279"/>
    <w:rsid w:val="7E335899"/>
    <w:rsid w:val="7E3620A1"/>
    <w:rsid w:val="7E37429F"/>
    <w:rsid w:val="7E385A86"/>
    <w:rsid w:val="7E3A1ADE"/>
    <w:rsid w:val="7E3A407D"/>
    <w:rsid w:val="7E3A5223"/>
    <w:rsid w:val="7E3C61A8"/>
    <w:rsid w:val="7E3F3D8A"/>
    <w:rsid w:val="7E4136A9"/>
    <w:rsid w:val="7E4313B6"/>
    <w:rsid w:val="7E471FE1"/>
    <w:rsid w:val="7E476EFF"/>
    <w:rsid w:val="7E481426"/>
    <w:rsid w:val="7E4853F8"/>
    <w:rsid w:val="7E48583E"/>
    <w:rsid w:val="7E491FC4"/>
    <w:rsid w:val="7E4A0D41"/>
    <w:rsid w:val="7E4C7EFD"/>
    <w:rsid w:val="7E4D6442"/>
    <w:rsid w:val="7E4E7747"/>
    <w:rsid w:val="7E4F51C9"/>
    <w:rsid w:val="7E502C4A"/>
    <w:rsid w:val="7E50516C"/>
    <w:rsid w:val="7E5228CA"/>
    <w:rsid w:val="7E5309A3"/>
    <w:rsid w:val="7E5A5758"/>
    <w:rsid w:val="7E5A62C9"/>
    <w:rsid w:val="7E5D66DD"/>
    <w:rsid w:val="7E5F1BE0"/>
    <w:rsid w:val="7E5F5463"/>
    <w:rsid w:val="7E6428B9"/>
    <w:rsid w:val="7E65736C"/>
    <w:rsid w:val="7E66156B"/>
    <w:rsid w:val="7E662530"/>
    <w:rsid w:val="7E672870"/>
    <w:rsid w:val="7E676FEC"/>
    <w:rsid w:val="7E6802F1"/>
    <w:rsid w:val="7E684A6E"/>
    <w:rsid w:val="7E684E78"/>
    <w:rsid w:val="7E686371"/>
    <w:rsid w:val="7E695D73"/>
    <w:rsid w:val="7E6A7F71"/>
    <w:rsid w:val="7E6B120B"/>
    <w:rsid w:val="7E6C4093"/>
    <w:rsid w:val="7E725B75"/>
    <w:rsid w:val="7E734104"/>
    <w:rsid w:val="7E741B85"/>
    <w:rsid w:val="7E765088"/>
    <w:rsid w:val="7E7713E7"/>
    <w:rsid w:val="7E7B3A68"/>
    <w:rsid w:val="7E7C6F92"/>
    <w:rsid w:val="7E833265"/>
    <w:rsid w:val="7E85601C"/>
    <w:rsid w:val="7E8624B2"/>
    <w:rsid w:val="7E866E7C"/>
    <w:rsid w:val="7E891559"/>
    <w:rsid w:val="7E8E0531"/>
    <w:rsid w:val="7E8E6057"/>
    <w:rsid w:val="7E8F01B1"/>
    <w:rsid w:val="7E8F55C4"/>
    <w:rsid w:val="7E8F659E"/>
    <w:rsid w:val="7E9114B5"/>
    <w:rsid w:val="7E916139"/>
    <w:rsid w:val="7E933720"/>
    <w:rsid w:val="7E9341BD"/>
    <w:rsid w:val="7E936BB7"/>
    <w:rsid w:val="7E95593D"/>
    <w:rsid w:val="7E970E40"/>
    <w:rsid w:val="7E991887"/>
    <w:rsid w:val="7E994343"/>
    <w:rsid w:val="7E9F29C9"/>
    <w:rsid w:val="7EA6685A"/>
    <w:rsid w:val="7EAC5158"/>
    <w:rsid w:val="7EB4296F"/>
    <w:rsid w:val="7EB81375"/>
    <w:rsid w:val="7EBC63B3"/>
    <w:rsid w:val="7EC00FD6"/>
    <w:rsid w:val="7EC06781"/>
    <w:rsid w:val="7EC21462"/>
    <w:rsid w:val="7EC316F5"/>
    <w:rsid w:val="7EC47386"/>
    <w:rsid w:val="7EC7030B"/>
    <w:rsid w:val="7EC8160F"/>
    <w:rsid w:val="7EC85D8C"/>
    <w:rsid w:val="7EC9380E"/>
    <w:rsid w:val="7EC94DCD"/>
    <w:rsid w:val="7ECC22F1"/>
    <w:rsid w:val="7ECC4792"/>
    <w:rsid w:val="7ECD5A97"/>
    <w:rsid w:val="7ECD6D3B"/>
    <w:rsid w:val="7ECF5717"/>
    <w:rsid w:val="7ED03198"/>
    <w:rsid w:val="7ED53BCE"/>
    <w:rsid w:val="7ED72300"/>
    <w:rsid w:val="7ED76D09"/>
    <w:rsid w:val="7EDA4FFD"/>
    <w:rsid w:val="7EE221B9"/>
    <w:rsid w:val="7EE5326C"/>
    <w:rsid w:val="7EE821EE"/>
    <w:rsid w:val="7EE840C2"/>
    <w:rsid w:val="7EE976EE"/>
    <w:rsid w:val="7EEB79E8"/>
    <w:rsid w:val="7EEF3A4D"/>
    <w:rsid w:val="7EEF6D2A"/>
    <w:rsid w:val="7EF42146"/>
    <w:rsid w:val="7EF47ED5"/>
    <w:rsid w:val="7EF76797"/>
    <w:rsid w:val="7EF8215F"/>
    <w:rsid w:val="7EF931C4"/>
    <w:rsid w:val="7EF97BE0"/>
    <w:rsid w:val="7EFA1254"/>
    <w:rsid w:val="7EFC2D63"/>
    <w:rsid w:val="7EFD4068"/>
    <w:rsid w:val="7EFE1AE9"/>
    <w:rsid w:val="7EFE6266"/>
    <w:rsid w:val="7EFF7828"/>
    <w:rsid w:val="7F001769"/>
    <w:rsid w:val="7F0326EE"/>
    <w:rsid w:val="7F041721"/>
    <w:rsid w:val="7F0439F3"/>
    <w:rsid w:val="7F0A58FC"/>
    <w:rsid w:val="7F0C0DFF"/>
    <w:rsid w:val="7F107805"/>
    <w:rsid w:val="7F117485"/>
    <w:rsid w:val="7F182693"/>
    <w:rsid w:val="7F192E0E"/>
    <w:rsid w:val="7F1E5CFC"/>
    <w:rsid w:val="7F227315"/>
    <w:rsid w:val="7F2406A4"/>
    <w:rsid w:val="7F2619A9"/>
    <w:rsid w:val="7F27742A"/>
    <w:rsid w:val="7F284EAC"/>
    <w:rsid w:val="7F294B2C"/>
    <w:rsid w:val="7F2A03AF"/>
    <w:rsid w:val="7F2D3532"/>
    <w:rsid w:val="7F2E0E62"/>
    <w:rsid w:val="7F2F22B8"/>
    <w:rsid w:val="7F361C43"/>
    <w:rsid w:val="7F3776C5"/>
    <w:rsid w:val="7F3818C3"/>
    <w:rsid w:val="7F3908DC"/>
    <w:rsid w:val="7F3D58B7"/>
    <w:rsid w:val="7F402553"/>
    <w:rsid w:val="7F417FD4"/>
    <w:rsid w:val="7F4A08E4"/>
    <w:rsid w:val="7F4F235A"/>
    <w:rsid w:val="7F501370"/>
    <w:rsid w:val="7F5151E9"/>
    <w:rsid w:val="7F521573"/>
    <w:rsid w:val="7F525CF0"/>
    <w:rsid w:val="7F5364B5"/>
    <w:rsid w:val="7F5524F8"/>
    <w:rsid w:val="7F565489"/>
    <w:rsid w:val="7F567244"/>
    <w:rsid w:val="7F58347D"/>
    <w:rsid w:val="7F590EFE"/>
    <w:rsid w:val="7F5C6600"/>
    <w:rsid w:val="7F5D4081"/>
    <w:rsid w:val="7F5E259D"/>
    <w:rsid w:val="7F652792"/>
    <w:rsid w:val="7F67382D"/>
    <w:rsid w:val="7F691199"/>
    <w:rsid w:val="7F6A3397"/>
    <w:rsid w:val="7F6A6C1A"/>
    <w:rsid w:val="7F6B469C"/>
    <w:rsid w:val="7F6B4E3B"/>
    <w:rsid w:val="7F6C17BD"/>
    <w:rsid w:val="7F6E7004"/>
    <w:rsid w:val="7F6F30A2"/>
    <w:rsid w:val="7F6F3196"/>
    <w:rsid w:val="7F6F32E2"/>
    <w:rsid w:val="7F7153EB"/>
    <w:rsid w:val="7F751728"/>
    <w:rsid w:val="7F754FAB"/>
    <w:rsid w:val="7F7939B1"/>
    <w:rsid w:val="7F795BB0"/>
    <w:rsid w:val="7F7C1454"/>
    <w:rsid w:val="7F7D5010"/>
    <w:rsid w:val="7F7E2038"/>
    <w:rsid w:val="7F80553B"/>
    <w:rsid w:val="7F831D43"/>
    <w:rsid w:val="7F843F41"/>
    <w:rsid w:val="7F893C4C"/>
    <w:rsid w:val="7F8C4BD0"/>
    <w:rsid w:val="7F8E0BEB"/>
    <w:rsid w:val="7F913256"/>
    <w:rsid w:val="7F920CD8"/>
    <w:rsid w:val="7F923FF5"/>
    <w:rsid w:val="7F926ADA"/>
    <w:rsid w:val="7F945FBF"/>
    <w:rsid w:val="7F957A5E"/>
    <w:rsid w:val="7F975160"/>
    <w:rsid w:val="7F990663"/>
    <w:rsid w:val="7F9C15E8"/>
    <w:rsid w:val="7F9E036E"/>
    <w:rsid w:val="7FA26D74"/>
    <w:rsid w:val="7FA347F6"/>
    <w:rsid w:val="7FA42277"/>
    <w:rsid w:val="7FA77DEC"/>
    <w:rsid w:val="7FAB1C02"/>
    <w:rsid w:val="7FAD2B87"/>
    <w:rsid w:val="7FAD755F"/>
    <w:rsid w:val="7FAF1D50"/>
    <w:rsid w:val="7FAF608A"/>
    <w:rsid w:val="7FB235A8"/>
    <w:rsid w:val="7FB80F18"/>
    <w:rsid w:val="7FB862E6"/>
    <w:rsid w:val="7FBE2E21"/>
    <w:rsid w:val="7FBF2F14"/>
    <w:rsid w:val="7FC13DA6"/>
    <w:rsid w:val="7FC17629"/>
    <w:rsid w:val="7FC5602F"/>
    <w:rsid w:val="7FC63AB1"/>
    <w:rsid w:val="7FC86FB4"/>
    <w:rsid w:val="7FCA46B5"/>
    <w:rsid w:val="7FCB2C83"/>
    <w:rsid w:val="7FCD563A"/>
    <w:rsid w:val="7FCE693F"/>
    <w:rsid w:val="7FCF0A6D"/>
    <w:rsid w:val="7FD01E42"/>
    <w:rsid w:val="7FD14040"/>
    <w:rsid w:val="7FD63D4B"/>
    <w:rsid w:val="7FD717CD"/>
    <w:rsid w:val="7FD75F49"/>
    <w:rsid w:val="7FD94894"/>
    <w:rsid w:val="7FDC4534"/>
    <w:rsid w:val="7FDE2F42"/>
    <w:rsid w:val="7FDF0DD7"/>
    <w:rsid w:val="7FE0465B"/>
    <w:rsid w:val="7FE77608"/>
    <w:rsid w:val="7FE874E8"/>
    <w:rsid w:val="7FEC5EEF"/>
    <w:rsid w:val="7FEF35F0"/>
    <w:rsid w:val="7FF013FF"/>
    <w:rsid w:val="7FF360FB"/>
    <w:rsid w:val="7FF816D3"/>
    <w:rsid w:val="7FF81D01"/>
    <w:rsid w:val="7FFC0707"/>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5"/>
    <w:autoRedefine/>
    <w:qFormat/>
    <w:uiPriority w:val="0"/>
    <w:pPr>
      <w:keepNext/>
      <w:numPr>
        <w:ilvl w:val="0"/>
        <w:numId w:val="1"/>
      </w:numPr>
      <w:tabs>
        <w:tab w:val="left" w:pos="6870"/>
        <w:tab w:val="clear" w:pos="0"/>
      </w:tabs>
      <w:jc w:val="center"/>
      <w:outlineLvl w:val="0"/>
    </w:pPr>
    <w:rPr>
      <w:rFonts w:ascii="宋体" w:hAnsi="宋体" w:eastAsia="黑体"/>
      <w:color w:val="000000" w:themeColor="text1"/>
      <w:sz w:val="30"/>
      <w:szCs w:val="30"/>
      <w14:textFill>
        <w14:solidFill>
          <w14:schemeClr w14:val="tx1"/>
        </w14:solidFill>
      </w14:textFill>
    </w:rPr>
  </w:style>
  <w:style w:type="paragraph" w:styleId="3">
    <w:name w:val="heading 2"/>
    <w:basedOn w:val="1"/>
    <w:next w:val="1"/>
    <w:qFormat/>
    <w:uiPriority w:val="0"/>
    <w:pPr>
      <w:keepNext/>
      <w:keepLines/>
      <w:numPr>
        <w:ilvl w:val="1"/>
        <w:numId w:val="1"/>
      </w:numPr>
      <w:autoSpaceDE w:val="0"/>
      <w:autoSpaceDN w:val="0"/>
      <w:spacing w:line="300" w:lineRule="auto"/>
      <w:outlineLvl w:val="1"/>
    </w:pPr>
    <w:rPr>
      <w:rFonts w:eastAsia="黑体"/>
      <w:sz w:val="28"/>
      <w:szCs w:val="28"/>
    </w:rPr>
  </w:style>
  <w:style w:type="paragraph" w:styleId="4">
    <w:name w:val="heading 3"/>
    <w:basedOn w:val="1"/>
    <w:next w:val="1"/>
    <w:qFormat/>
    <w:uiPriority w:val="0"/>
    <w:pPr>
      <w:keepNext/>
      <w:keepLines/>
      <w:numPr>
        <w:ilvl w:val="2"/>
        <w:numId w:val="1"/>
      </w:numPr>
      <w:autoSpaceDE w:val="0"/>
      <w:autoSpaceDN w:val="0"/>
      <w:spacing w:line="300" w:lineRule="auto"/>
      <w:outlineLvl w:val="2"/>
    </w:pPr>
    <w:rPr>
      <w:rFonts w:eastAsia="黑体"/>
      <w:bCs/>
      <w:sz w:val="24"/>
    </w:rPr>
  </w:style>
  <w:style w:type="paragraph" w:styleId="5">
    <w:name w:val="heading 4"/>
    <w:basedOn w:val="1"/>
    <w:next w:val="1"/>
    <w:semiHidden/>
    <w:unhideWhenUsed/>
    <w:qFormat/>
    <w:uiPriority w:val="0"/>
    <w:pPr>
      <w:numPr>
        <w:ilvl w:val="3"/>
        <w:numId w:val="1"/>
      </w:numPr>
      <w:spacing w:beforeAutospacing="1"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link w:val="41"/>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42"/>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43"/>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44"/>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qFormat/>
    <w:uiPriority w:val="0"/>
    <w:pPr>
      <w:jc w:val="left"/>
    </w:pPr>
  </w:style>
  <w:style w:type="paragraph" w:styleId="12">
    <w:name w:val="toc 3"/>
    <w:basedOn w:val="1"/>
    <w:next w:val="1"/>
    <w:qFormat/>
    <w:uiPriority w:val="39"/>
    <w:pPr>
      <w:tabs>
        <w:tab w:val="right" w:leader="dot" w:pos="8460"/>
      </w:tabs>
      <w:ind w:left="840" w:leftChars="400"/>
    </w:pPr>
    <w:rPr>
      <w:rFonts w:eastAsia="仿宋_GB2312"/>
    </w:rPr>
  </w:style>
  <w:style w:type="paragraph" w:styleId="13">
    <w:name w:val="Plain Text"/>
    <w:basedOn w:val="1"/>
    <w:qFormat/>
    <w:uiPriority w:val="0"/>
    <w:rPr>
      <w:rFonts w:ascii="宋体" w:hAnsi="Courier New"/>
      <w:sz w:val="20"/>
    </w:rPr>
  </w:style>
  <w:style w:type="paragraph" w:styleId="14">
    <w:name w:val="toc 8"/>
    <w:basedOn w:val="1"/>
    <w:next w:val="1"/>
    <w:autoRedefine/>
    <w:qFormat/>
    <w:uiPriority w:val="0"/>
    <w:pPr>
      <w:ind w:left="2940" w:leftChars="1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460"/>
      </w:tabs>
      <w:jc w:val="center"/>
    </w:pPr>
    <w:rPr>
      <w:rFonts w:ascii="黑体" w:hAnsi="黑体" w:eastAsia="黑体"/>
      <w:sz w:val="24"/>
      <w:szCs w:val="32"/>
    </w:rPr>
  </w:style>
  <w:style w:type="paragraph" w:styleId="18">
    <w:name w:val="toc 2"/>
    <w:basedOn w:val="1"/>
    <w:next w:val="1"/>
    <w:qFormat/>
    <w:uiPriority w:val="39"/>
    <w:pPr>
      <w:tabs>
        <w:tab w:val="right" w:leader="dot" w:pos="8460"/>
        <w:tab w:val="right" w:leader="dot" w:pos="8494"/>
      </w:tabs>
      <w:ind w:left="420" w:leftChars="200"/>
    </w:pPr>
    <w:rPr>
      <w:szCs w:val="21"/>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annotation subject"/>
    <w:basedOn w:val="11"/>
    <w:next w:val="11"/>
    <w:link w:val="39"/>
    <w:qFormat/>
    <w:uiPriority w:val="0"/>
    <w:rPr>
      <w:b/>
      <w:bCs/>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qFormat/>
    <w:uiPriority w:val="0"/>
  </w:style>
  <w:style w:type="character" w:styleId="27">
    <w:name w:val="Hyperlink"/>
    <w:qFormat/>
    <w:uiPriority w:val="99"/>
    <w:rPr>
      <w:color w:val="0000CC"/>
      <w:u w:val="single"/>
    </w:rPr>
  </w:style>
  <w:style w:type="character" w:styleId="28">
    <w:name w:val="HTML Code"/>
    <w:basedOn w:val="24"/>
    <w:qFormat/>
    <w:uiPriority w:val="0"/>
    <w:rPr>
      <w:rFonts w:ascii="Courier New" w:hAnsi="Courier New"/>
      <w:sz w:val="20"/>
    </w:rPr>
  </w:style>
  <w:style w:type="character" w:styleId="29">
    <w:name w:val="annotation reference"/>
    <w:basedOn w:val="24"/>
    <w:qFormat/>
    <w:uiPriority w:val="0"/>
    <w:rPr>
      <w:sz w:val="21"/>
      <w:szCs w:val="21"/>
    </w:rPr>
  </w:style>
  <w:style w:type="paragraph" w:customStyle="1" w:styleId="30">
    <w:name w:val="我的正文"/>
    <w:qFormat/>
    <w:uiPriority w:val="0"/>
    <w:pPr>
      <w:widowControl w:val="0"/>
      <w:spacing w:line="360" w:lineRule="auto"/>
      <w:ind w:firstLine="480" w:firstLineChars="200"/>
      <w:jc w:val="both"/>
    </w:pPr>
    <w:rPr>
      <w:rFonts w:ascii="Times New Roman" w:hAnsi="Times New Roman" w:eastAsia="宋体" w:cs="Times New Roman"/>
      <w:color w:val="000000"/>
      <w:sz w:val="24"/>
      <w:lang w:val="en-US" w:eastAsia="zh-CN" w:bidi="ar-SA"/>
    </w:rPr>
  </w:style>
  <w:style w:type="paragraph" w:customStyle="1" w:styleId="31">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32">
    <w:name w:val="p0"/>
    <w:basedOn w:val="1"/>
    <w:qFormat/>
    <w:uiPriority w:val="0"/>
    <w:pPr>
      <w:widowControl/>
    </w:pPr>
    <w:rPr>
      <w:kern w:val="0"/>
      <w:szCs w:val="21"/>
    </w:rPr>
  </w:style>
  <w:style w:type="paragraph" w:customStyle="1" w:styleId="33">
    <w:name w:val="图片样式"/>
    <w:qFormat/>
    <w:uiPriority w:val="0"/>
    <w:pPr>
      <w:keepNext/>
      <w:overflowPunct w:val="0"/>
      <w:jc w:val="center"/>
    </w:pPr>
    <w:rPr>
      <w:rFonts w:hint="eastAsia" w:ascii="宋体" w:hAnsi="宋体" w:eastAsia="宋体" w:cs="宋体"/>
      <w:color w:val="000000"/>
      <w:sz w:val="24"/>
      <w:lang w:val="en-US" w:eastAsia="zh-CN" w:bidi="ar-SA"/>
    </w:rPr>
  </w:style>
  <w:style w:type="paragraph" w:customStyle="1" w:styleId="34">
    <w:name w:val="图片标题"/>
    <w:qFormat/>
    <w:uiPriority w:val="0"/>
    <w:pPr>
      <w:widowControl w:val="0"/>
      <w:spacing w:line="400" w:lineRule="exact"/>
      <w:jc w:val="center"/>
    </w:pPr>
    <w:rPr>
      <w:rFonts w:ascii="Times New Roman" w:hAnsi="Times New Roman" w:eastAsia="黑体" w:cs="Times New Roman"/>
      <w:color w:val="000000"/>
      <w:sz w:val="21"/>
      <w:lang w:val="en-US" w:eastAsia="zh-CN" w:bidi="ar-SA"/>
    </w:rPr>
  </w:style>
  <w:style w:type="character" w:customStyle="1" w:styleId="35">
    <w:name w:val="font21"/>
    <w:basedOn w:val="24"/>
    <w:qFormat/>
    <w:uiPriority w:val="0"/>
    <w:rPr>
      <w:rFonts w:hint="eastAsia" w:ascii="宋体" w:hAnsi="宋体" w:eastAsia="宋体" w:cs="宋体"/>
      <w:color w:val="000000"/>
      <w:sz w:val="16"/>
      <w:szCs w:val="16"/>
      <w:u w:val="none"/>
    </w:rPr>
  </w:style>
  <w:style w:type="character" w:customStyle="1" w:styleId="36">
    <w:name w:val="font11"/>
    <w:basedOn w:val="24"/>
    <w:qFormat/>
    <w:uiPriority w:val="0"/>
    <w:rPr>
      <w:rFonts w:hint="default" w:ascii="MS Sans Serif" w:hAnsi="MS Sans Serif" w:eastAsia="MS Sans Serif" w:cs="MS Sans Serif"/>
      <w:color w:val="000000"/>
      <w:sz w:val="16"/>
      <w:szCs w:val="16"/>
      <w:u w:val="none"/>
    </w:rPr>
  </w:style>
  <w:style w:type="character" w:customStyle="1" w:styleId="37">
    <w:name w:val="页眉 字符"/>
    <w:basedOn w:val="24"/>
    <w:link w:val="16"/>
    <w:qFormat/>
    <w:uiPriority w:val="99"/>
    <w:rPr>
      <w:kern w:val="2"/>
      <w:sz w:val="18"/>
      <w:szCs w:val="18"/>
    </w:rPr>
  </w:style>
  <w:style w:type="character" w:customStyle="1" w:styleId="38">
    <w:name w:val="批注文字 字符"/>
    <w:basedOn w:val="24"/>
    <w:link w:val="11"/>
    <w:qFormat/>
    <w:uiPriority w:val="0"/>
    <w:rPr>
      <w:kern w:val="2"/>
      <w:sz w:val="21"/>
      <w:szCs w:val="24"/>
    </w:rPr>
  </w:style>
  <w:style w:type="character" w:customStyle="1" w:styleId="39">
    <w:name w:val="批注主题 字符"/>
    <w:basedOn w:val="38"/>
    <w:link w:val="21"/>
    <w:qFormat/>
    <w:uiPriority w:val="0"/>
    <w:rPr>
      <w:b/>
      <w:bCs/>
      <w:kern w:val="2"/>
      <w:sz w:val="21"/>
      <w:szCs w:val="24"/>
    </w:rPr>
  </w:style>
  <w:style w:type="paragraph" w:customStyle="1" w:styleId="40">
    <w:name w:val="标题识别"/>
    <w:basedOn w:val="1"/>
    <w:qFormat/>
    <w:uiPriority w:val="0"/>
  </w:style>
  <w:style w:type="character" w:customStyle="1" w:styleId="41">
    <w:name w:val="标题 6 字符"/>
    <w:basedOn w:val="24"/>
    <w:link w:val="7"/>
    <w:semiHidden/>
    <w:qFormat/>
    <w:uiPriority w:val="0"/>
    <w:rPr>
      <w:rFonts w:asciiTheme="majorHAnsi" w:hAnsiTheme="majorHAnsi" w:eastAsiaTheme="majorEastAsia" w:cstheme="majorBidi"/>
      <w:b/>
      <w:bCs/>
      <w:kern w:val="2"/>
      <w:sz w:val="24"/>
      <w:szCs w:val="24"/>
    </w:rPr>
  </w:style>
  <w:style w:type="character" w:customStyle="1" w:styleId="42">
    <w:name w:val="标题 7 字符"/>
    <w:basedOn w:val="24"/>
    <w:link w:val="8"/>
    <w:semiHidden/>
    <w:qFormat/>
    <w:uiPriority w:val="0"/>
    <w:rPr>
      <w:b/>
      <w:bCs/>
      <w:kern w:val="2"/>
      <w:sz w:val="24"/>
      <w:szCs w:val="24"/>
    </w:rPr>
  </w:style>
  <w:style w:type="character" w:customStyle="1" w:styleId="43">
    <w:name w:val="标题 8 字符"/>
    <w:basedOn w:val="24"/>
    <w:link w:val="9"/>
    <w:semiHidden/>
    <w:qFormat/>
    <w:uiPriority w:val="0"/>
    <w:rPr>
      <w:rFonts w:asciiTheme="majorHAnsi" w:hAnsiTheme="majorHAnsi" w:eastAsiaTheme="majorEastAsia" w:cstheme="majorBidi"/>
      <w:kern w:val="2"/>
      <w:sz w:val="24"/>
      <w:szCs w:val="24"/>
    </w:rPr>
  </w:style>
  <w:style w:type="character" w:customStyle="1" w:styleId="44">
    <w:name w:val="标题 9 字符"/>
    <w:basedOn w:val="24"/>
    <w:link w:val="10"/>
    <w:semiHidden/>
    <w:qFormat/>
    <w:uiPriority w:val="0"/>
    <w:rPr>
      <w:rFonts w:asciiTheme="majorHAnsi" w:hAnsiTheme="majorHAnsi" w:eastAsiaTheme="majorEastAsia" w:cstheme="majorBidi"/>
      <w:kern w:val="2"/>
      <w:sz w:val="21"/>
      <w:szCs w:val="21"/>
    </w:rPr>
  </w:style>
  <w:style w:type="character" w:customStyle="1" w:styleId="45">
    <w:name w:val="标题 1 Char"/>
    <w:link w:val="2"/>
    <w:qFormat/>
    <w:uiPriority w:val="0"/>
    <w:rPr>
      <w:rFonts w:ascii="宋体" w:hAnsi="宋体" w:eastAsia="黑体"/>
      <w:color w:val="000000" w:themeColor="text1"/>
      <w:sz w:val="30"/>
      <w:szCs w:val="30"/>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3" Type="http://schemas.openxmlformats.org/officeDocument/2006/relationships/fontTable" Target="fontTable.xml"/><Relationship Id="rId42" Type="http://schemas.microsoft.com/office/2006/relationships/keyMapCustomizations" Target="customizations.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19.jpeg"/><Relationship Id="rId37" Type="http://schemas.openxmlformats.org/officeDocument/2006/relationships/image" Target="media/image18.jpeg"/><Relationship Id="rId36" Type="http://schemas.openxmlformats.org/officeDocument/2006/relationships/image" Target="media/image17.jpe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jpe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6CFD46-50A4-4A56-A8D8-AB5A2096D4A4}">
  <ds:schemaRefs/>
</ds:datastoreItem>
</file>

<file path=docProps/app.xml><?xml version="1.0" encoding="utf-8"?>
<Properties xmlns="http://schemas.openxmlformats.org/officeDocument/2006/extended-properties" xmlns:vt="http://schemas.openxmlformats.org/officeDocument/2006/docPropsVTypes">
  <Template>Normal</Template>
  <Pages>30</Pages>
  <Words>13709</Words>
  <Characters>17438</Characters>
  <Lines>418</Lines>
  <Paragraphs>255</Paragraphs>
  <TotalTime>15</TotalTime>
  <ScaleCrop>false</ScaleCrop>
  <LinksUpToDate>false</LinksUpToDate>
  <CharactersWithSpaces>18186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2025-04-24T03:49:00Z</dcterms:created>
  <dc:creator>v5050</dc:creator>
  <cp:lastModifiedBy>Sulfurone</cp:lastModifiedBy>
  <dcterms:modified xsi:type="dcterms:W3CDTF">2025-05-07T14:03:42Z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601FB2F71BFC4667AEF7ED32D9F54283_13</vt:lpwstr>
  </property>
  <property fmtid="{D5CDD505-2E9C-101B-9397-08002B2CF9AE}" pid="4" name="KSOTemplateDocerSaveRecord">
    <vt:lpwstr>eyJoZGlkIjoiNzhiMWRhNzI3MTFlMTEzODEyMGYxYWY0NDZkNzdmNDIiLCJ1c2VySWQiOiIxMjc3NTg4MDUxIn0=</vt:lpwstr>
  </property>
</Properties>
</file>