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4"/>
        <w:outlineLvl w:val="9"/>
        <w:rPr>
          <w:rFonts w:ascii="黑体" w:hAnsi="黑体" w:eastAsia="黑体"/>
          <w:sz w:val="52"/>
          <w:szCs w:val="52"/>
        </w:rPr>
      </w:pPr>
      <w:bookmarkStart w:id="0" w:name="_Toc458364054"/>
      <w:bookmarkStart w:id="1" w:name="_Toc458167375"/>
      <w:bookmarkStart w:id="2" w:name="_Toc458168006"/>
      <w:bookmarkStart w:id="3" w:name="_Toc458364357"/>
      <w:bookmarkStart w:id="4" w:name="_Toc458364177"/>
      <w:r>
        <w:rPr>
          <w:rFonts w:hint="eastAsia" w:ascii="黑体" w:hAnsi="黑体" w:eastAsia="黑体"/>
          <w:sz w:val="52"/>
          <w:szCs w:val="52"/>
        </w:rPr>
        <w:t>第十</w:t>
      </w:r>
      <w:r>
        <w:rPr>
          <w:rFonts w:hint="eastAsia" w:ascii="黑体" w:hAnsi="黑体" w:eastAsia="黑体"/>
          <w:sz w:val="52"/>
          <w:szCs w:val="52"/>
          <w:lang w:val="en-US" w:eastAsia="zh-CN"/>
        </w:rPr>
        <w:t>四</w:t>
      </w:r>
      <w:r>
        <w:rPr>
          <w:rFonts w:hint="eastAsia" w:ascii="黑体" w:hAnsi="黑体" w:eastAsia="黑体"/>
          <w:sz w:val="52"/>
          <w:szCs w:val="52"/>
        </w:rPr>
        <w:t>届“恩智浦”杯全国大学生智能汽车竞赛</w:t>
      </w:r>
      <w:bookmarkEnd w:id="0"/>
      <w:bookmarkEnd w:id="1"/>
      <w:bookmarkEnd w:id="2"/>
      <w:bookmarkEnd w:id="3"/>
      <w:bookmarkEnd w:id="4"/>
    </w:p>
    <w:p/>
    <w:p/>
    <w:p>
      <w:pPr>
        <w:tabs>
          <w:tab w:val="left" w:pos="7530"/>
        </w:tabs>
        <w:spacing w:line="288" w:lineRule="auto"/>
        <w:jc w:val="center"/>
        <w:rPr>
          <w:rFonts w:eastAsia="仿宋_GB2312"/>
          <w:sz w:val="52"/>
          <w:szCs w:val="52"/>
        </w:rPr>
      </w:pPr>
      <w:r>
        <w:rPr>
          <w:rFonts w:eastAsia="黑体"/>
          <w:b/>
          <w:sz w:val="52"/>
          <w:szCs w:val="52"/>
        </w:rPr>
        <w:t>技 术 报 告</w:t>
      </w:r>
    </w:p>
    <w:p/>
    <w:p/>
    <w:p>
      <w:pPr>
        <w:pStyle w:val="14"/>
        <w:ind w:firstLine="2100" w:firstLineChars="600"/>
        <w:jc w:val="left"/>
        <w:outlineLvl w:val="9"/>
        <w:rPr>
          <w:rFonts w:eastAsia="仿宋_GB2312" w:asciiTheme="minorHAnsi" w:hAnsiTheme="minorHAnsi" w:cstheme="minorBidi"/>
          <w:b w:val="0"/>
          <w:bCs w:val="0"/>
          <w:szCs w:val="22"/>
        </w:rPr>
      </w:pPr>
      <w:bookmarkStart w:id="5" w:name="_Toc458167376"/>
      <w:bookmarkStart w:id="6" w:name="_Toc458364178"/>
      <w:bookmarkStart w:id="7" w:name="_Toc458168007"/>
      <w:bookmarkStart w:id="8" w:name="_Toc458364055"/>
      <w:bookmarkStart w:id="9" w:name="_Toc458364358"/>
    </w:p>
    <w:p>
      <w:pPr>
        <w:pStyle w:val="14"/>
        <w:jc w:val="left"/>
        <w:outlineLvl w:val="9"/>
        <w:rPr>
          <w:rFonts w:eastAsia="仿宋_GB2312" w:asciiTheme="minorHAnsi" w:hAnsiTheme="minorHAnsi" w:cstheme="minorBidi"/>
          <w:b w:val="0"/>
          <w:bCs w:val="0"/>
          <w:szCs w:val="22"/>
        </w:rPr>
      </w:pPr>
    </w:p>
    <w:p/>
    <w:p/>
    <w:p/>
    <w:p/>
    <w:p/>
    <w:p/>
    <w:p>
      <w:pPr>
        <w:pStyle w:val="14"/>
        <w:ind w:firstLine="2100" w:firstLineChars="600"/>
        <w:jc w:val="left"/>
        <w:outlineLvl w:val="9"/>
        <w:rPr>
          <w:rFonts w:eastAsia="仿宋_GB2312" w:asciiTheme="minorHAnsi" w:hAnsiTheme="minorHAnsi" w:cstheme="minorBidi"/>
          <w:b w:val="0"/>
          <w:bCs w:val="0"/>
          <w:szCs w:val="22"/>
        </w:rPr>
      </w:pPr>
      <w:r>
        <w:rPr>
          <w:rFonts w:eastAsia="仿宋_GB2312" w:asciiTheme="minorHAnsi" w:hAnsiTheme="minorHAnsi" w:cstheme="minorBidi"/>
          <w:b w:val="0"/>
          <w:bCs w:val="0"/>
          <w:szCs w:val="22"/>
        </w:rPr>
        <w:t>学    校：燕山大学</w:t>
      </w:r>
      <w:bookmarkEnd w:id="5"/>
      <w:bookmarkEnd w:id="6"/>
      <w:bookmarkEnd w:id="7"/>
      <w:bookmarkEnd w:id="8"/>
      <w:bookmarkEnd w:id="9"/>
    </w:p>
    <w:p>
      <w:pPr>
        <w:rPr>
          <w:sz w:val="32"/>
          <w:szCs w:val="32"/>
        </w:rPr>
      </w:pPr>
      <w:r>
        <w:rPr>
          <w:rFonts w:hint="eastAsia"/>
        </w:rPr>
        <w:t xml:space="preserve"> </w:t>
      </w:r>
      <w:r>
        <w:t xml:space="preserve">                 </w:t>
      </w:r>
      <w:r>
        <w:rPr>
          <w:rFonts w:hint="eastAsia" w:eastAsia="仿宋_GB2312"/>
          <w:sz w:val="32"/>
        </w:rPr>
        <w:t>队伍名称：燕凌队</w:t>
      </w:r>
    </w:p>
    <w:p>
      <w:pPr>
        <w:tabs>
          <w:tab w:val="left" w:pos="7740"/>
        </w:tabs>
        <w:ind w:left="1440" w:leftChars="600" w:right="652" w:rightChars="272" w:firstLine="700" w:firstLineChars="200"/>
        <w:jc w:val="left"/>
        <w:rPr>
          <w:rFonts w:eastAsia="仿宋_GB2312"/>
          <w:sz w:val="32"/>
        </w:rPr>
      </w:pPr>
      <w:r>
        <w:rPr>
          <w:rFonts w:eastAsia="仿宋_GB2312"/>
          <w:sz w:val="32"/>
        </w:rPr>
        <w:t>参赛队员：</w:t>
      </w:r>
      <w:r>
        <w:rPr>
          <w:rFonts w:hint="eastAsia" w:eastAsia="仿宋_GB2312"/>
          <w:sz w:val="32"/>
        </w:rPr>
        <w:t>申鸿宇</w:t>
      </w:r>
    </w:p>
    <w:p>
      <w:pPr>
        <w:tabs>
          <w:tab w:val="left" w:pos="7740"/>
        </w:tabs>
        <w:ind w:left="1440" w:leftChars="600" w:right="652" w:rightChars="272" w:firstLine="700" w:firstLineChars="200"/>
        <w:jc w:val="left"/>
        <w:rPr>
          <w:rFonts w:eastAsia="仿宋_GB2312"/>
          <w:sz w:val="32"/>
        </w:rPr>
      </w:pPr>
      <w:r>
        <w:rPr>
          <w:rFonts w:hint="eastAsia" w:eastAsia="仿宋_GB2312"/>
          <w:sz w:val="32"/>
        </w:rPr>
        <w:t xml:space="preserve"> </w:t>
      </w:r>
      <w:r>
        <w:rPr>
          <w:rFonts w:eastAsia="仿宋_GB2312"/>
          <w:sz w:val="32"/>
        </w:rPr>
        <w:t xml:space="preserve">         </w:t>
      </w:r>
      <w:r>
        <w:rPr>
          <w:rFonts w:hint="eastAsia" w:eastAsia="仿宋_GB2312"/>
          <w:sz w:val="32"/>
        </w:rPr>
        <w:t>顾振辉</w:t>
      </w:r>
    </w:p>
    <w:p>
      <w:pPr>
        <w:tabs>
          <w:tab w:val="left" w:pos="7740"/>
        </w:tabs>
        <w:ind w:left="1440" w:leftChars="600" w:right="652" w:rightChars="272" w:firstLine="2450" w:firstLineChars="700"/>
        <w:jc w:val="left"/>
        <w:rPr>
          <w:rFonts w:eastAsia="仿宋_GB2312"/>
          <w:sz w:val="32"/>
        </w:rPr>
      </w:pPr>
      <w:r>
        <w:rPr>
          <w:rFonts w:hint="eastAsia" w:eastAsia="仿宋_GB2312"/>
          <w:sz w:val="32"/>
        </w:rPr>
        <w:t>崔天宇</w:t>
      </w:r>
    </w:p>
    <w:p>
      <w:pPr>
        <w:tabs>
          <w:tab w:val="left" w:pos="7740"/>
        </w:tabs>
        <w:ind w:left="1440" w:leftChars="600" w:right="652" w:rightChars="272" w:firstLine="2450" w:firstLineChars="700"/>
        <w:jc w:val="left"/>
        <w:rPr>
          <w:rFonts w:eastAsia="仿宋_GB2312"/>
          <w:sz w:val="32"/>
        </w:rPr>
      </w:pPr>
      <w:r>
        <w:rPr>
          <w:rFonts w:hint="eastAsia" w:eastAsia="仿宋_GB2312"/>
          <w:sz w:val="32"/>
        </w:rPr>
        <w:t>侯雷英</w:t>
      </w:r>
    </w:p>
    <w:p>
      <w:pPr>
        <w:tabs>
          <w:tab w:val="left" w:pos="7740"/>
        </w:tabs>
        <w:ind w:left="1440" w:leftChars="600" w:right="652" w:rightChars="272" w:firstLine="2450" w:firstLineChars="700"/>
        <w:jc w:val="left"/>
        <w:rPr>
          <w:rFonts w:eastAsia="仿宋_GB2312"/>
          <w:sz w:val="32"/>
        </w:rPr>
      </w:pPr>
      <w:r>
        <w:rPr>
          <w:rFonts w:hint="eastAsia" w:eastAsia="仿宋_GB2312"/>
          <w:sz w:val="32"/>
        </w:rPr>
        <w:t>高  洁</w:t>
      </w:r>
    </w:p>
    <w:p>
      <w:pPr>
        <w:tabs>
          <w:tab w:val="left" w:pos="7740"/>
        </w:tabs>
        <w:ind w:left="1440" w:leftChars="600" w:right="652" w:rightChars="272" w:firstLine="700" w:firstLineChars="200"/>
        <w:jc w:val="left"/>
        <w:rPr>
          <w:rFonts w:eastAsia="仿宋_GB2312"/>
          <w:sz w:val="32"/>
        </w:rPr>
      </w:pPr>
      <w:r>
        <w:rPr>
          <w:rFonts w:eastAsia="仿宋_GB2312"/>
          <w:sz w:val="32"/>
        </w:rPr>
        <w:t>带队教师：</w:t>
      </w:r>
      <w:r>
        <w:rPr>
          <w:rFonts w:hint="eastAsia" w:eastAsia="仿宋_GB2312"/>
          <w:sz w:val="32"/>
        </w:rPr>
        <w:t>呼忠权</w:t>
      </w:r>
    </w:p>
    <w:p>
      <w:pPr>
        <w:tabs>
          <w:tab w:val="left" w:pos="7740"/>
        </w:tabs>
        <w:ind w:left="1440" w:leftChars="600" w:right="652" w:rightChars="272" w:firstLine="700" w:firstLineChars="200"/>
        <w:jc w:val="left"/>
        <w:rPr>
          <w:rFonts w:eastAsia="仿宋_GB2312"/>
          <w:sz w:val="32"/>
        </w:rPr>
      </w:pPr>
      <w:r>
        <w:rPr>
          <w:rFonts w:hint="eastAsia" w:eastAsia="仿宋_GB2312"/>
          <w:sz w:val="32"/>
        </w:rPr>
        <w:t xml:space="preserve">          宋俊杰</w:t>
      </w:r>
    </w:p>
    <w:p>
      <w:pPr>
        <w:pStyle w:val="6"/>
        <w:rPr>
          <w:rFonts w:eastAsia="仿宋_GB2312" w:asciiTheme="minorHAnsi" w:hAnsiTheme="minorHAnsi" w:cstheme="minorBidi"/>
          <w:kern w:val="2"/>
          <w:sz w:val="32"/>
          <w:szCs w:val="22"/>
          <w:lang w:val="en-US" w:bidi="ar-SA"/>
        </w:rPr>
      </w:pPr>
    </w:p>
    <w:p>
      <w:pPr>
        <w:pStyle w:val="6"/>
        <w:rPr>
          <w:sz w:val="20"/>
        </w:rPr>
        <w:sectPr>
          <w:headerReference r:id="rId5" w:type="first"/>
          <w:footerReference r:id="rId8" w:type="first"/>
          <w:headerReference r:id="rId3" w:type="default"/>
          <w:footerReference r:id="rId6" w:type="default"/>
          <w:headerReference r:id="rId4" w:type="even"/>
          <w:footerReference r:id="rId7" w:type="even"/>
          <w:pgSz w:w="11850" w:h="16783"/>
          <w:pgMar w:top="1134" w:right="1134" w:bottom="1134" w:left="1304" w:header="567" w:footer="567" w:gutter="284"/>
          <w:pgNumType w:fmt="upperRoman" w:start="5"/>
          <w:cols w:space="720" w:num="1"/>
          <w:titlePg/>
          <w:docGrid w:type="linesAndChars" w:linePitch="312" w:charSpace="6348"/>
        </w:sectPr>
      </w:pPr>
    </w:p>
    <w:p>
      <w:pPr>
        <w:pStyle w:val="6"/>
        <w:rPr>
          <w:sz w:val="20"/>
        </w:rPr>
      </w:pPr>
    </w:p>
    <w:p>
      <w:pPr>
        <w:pStyle w:val="6"/>
        <w:spacing w:before="8"/>
        <w:rPr>
          <w:sz w:val="16"/>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center"/>
        <w:rPr>
          <w:rFonts w:hint="default" w:ascii="Times New Roman" w:hAnsi="Times New Roman" w:cs="Times New Roman"/>
          <w:i w:val="0"/>
          <w:caps w:val="0"/>
          <w:color w:val="000000"/>
          <w:spacing w:val="0"/>
          <w:sz w:val="21"/>
          <w:szCs w:val="21"/>
        </w:rPr>
      </w:pPr>
      <w:bookmarkStart w:id="10" w:name="_Toc30009_WPSOffice_Type3"/>
      <w:r>
        <w:rPr>
          <w:rFonts w:ascii="黑体" w:hAnsi="宋体" w:eastAsia="黑体" w:cs="黑体"/>
          <w:i w:val="0"/>
          <w:caps w:val="0"/>
          <w:color w:val="000000"/>
          <w:spacing w:val="0"/>
          <w:sz w:val="44"/>
          <w:szCs w:val="44"/>
          <w:shd w:val="clear" w:fill="FFFFFF"/>
        </w:rPr>
        <w:t>关于技术报告和研究论文使用授权的说明</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both"/>
        <w:rPr>
          <w:rFonts w:hint="default" w:ascii="Times New Roman" w:hAnsi="Times New Roman" w:cs="Times New Roman"/>
          <w:i w:val="0"/>
          <w:caps w:val="0"/>
          <w:color w:val="000000"/>
          <w:spacing w:val="0"/>
          <w:sz w:val="21"/>
          <w:szCs w:val="21"/>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540" w:firstLineChars="200"/>
        <w:jc w:val="both"/>
        <w:rPr>
          <w:rFonts w:hint="default" w:ascii="Times New Roman" w:hAnsi="Times New Roman" w:cs="Times New Roman"/>
          <w:i w:val="0"/>
          <w:caps w:val="0"/>
          <w:color w:val="000000"/>
          <w:spacing w:val="0"/>
          <w:sz w:val="21"/>
          <w:szCs w:val="21"/>
        </w:rPr>
      </w:pPr>
      <w:r>
        <w:rPr>
          <w:rFonts w:hint="default" w:ascii="Times New Roman" w:hAnsi="Times New Roman" w:cs="Times New Roman"/>
          <w:i w:val="0"/>
          <w:caps w:val="0"/>
          <w:color w:val="000000"/>
          <w:spacing w:val="0"/>
          <w:sz w:val="24"/>
          <w:szCs w:val="24"/>
          <w:shd w:val="clear" w:fill="FFFFFF"/>
        </w:rPr>
        <w:t>本人完全了解第14届“恩智浦”杯全国大学生智能汽车竞赛关保留、使用技术报告和研究论文的规定，即：参赛作品著作权归参赛者本人，比赛组委会和恩智浦半导体公司可以在相关主页上收录并公开参赛作品的设计方案、技术报告以及参赛模型车的视频、图像资料，并将相关内容编纂收录在组委会出版论文集中。</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both"/>
        <w:rPr>
          <w:rFonts w:hint="default" w:ascii="Times New Roman" w:hAnsi="Times New Roman" w:cs="Times New Roman"/>
          <w:i w:val="0"/>
          <w:caps w:val="0"/>
          <w:color w:val="000000"/>
          <w:spacing w:val="0"/>
          <w:sz w:val="21"/>
          <w:szCs w:val="21"/>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5200"/>
        <w:jc w:val="both"/>
        <w:rPr>
          <w:rFonts w:hint="default" w:ascii="Times New Roman" w:hAnsi="Times New Roman" w:cs="Times New Roman"/>
          <w:i w:val="0"/>
          <w:caps w:val="0"/>
          <w:color w:val="000000"/>
          <w:spacing w:val="0"/>
          <w:sz w:val="21"/>
          <w:szCs w:val="21"/>
        </w:rPr>
      </w:pPr>
      <w:r>
        <w:rPr>
          <w:rFonts w:hint="default" w:ascii="Times New Roman" w:hAnsi="Times New Roman" w:cs="Times New Roman"/>
          <w:i w:val="0"/>
          <w:caps w:val="0"/>
          <w:color w:val="000000"/>
          <w:spacing w:val="0"/>
          <w:sz w:val="26"/>
          <w:szCs w:val="26"/>
          <w:shd w:val="clear" w:fill="FFFFFF"/>
        </w:rPr>
        <w:t>参赛队员签名：</w:t>
      </w:r>
      <w:r>
        <w:rPr>
          <w:rFonts w:hint="default" w:ascii="Times New Roman" w:hAnsi="Times New Roman" w:cs="Times New Roman"/>
          <w:i w:val="0"/>
          <w:caps w:val="0"/>
          <w:color w:val="000000"/>
          <w:spacing w:val="0"/>
          <w:sz w:val="26"/>
          <w:szCs w:val="26"/>
          <w:u w:val="single"/>
          <w:shd w:val="clear" w:fill="FFFFFF"/>
        </w:rPr>
        <w:t xml:space="preserve"> </w:t>
      </w:r>
      <w:r>
        <w:rPr>
          <w:rFonts w:hint="eastAsia" w:ascii="Times New Roman" w:hAnsi="Times New Roman" w:cs="Times New Roman"/>
          <w:i w:val="0"/>
          <w:caps w:val="0"/>
          <w:color w:val="000000"/>
          <w:spacing w:val="0"/>
          <w:sz w:val="26"/>
          <w:szCs w:val="26"/>
          <w:u w:val="single"/>
          <w:shd w:val="clear" w:fill="FFFFFF"/>
          <w:lang w:val="en-US" w:eastAsia="zh-CN"/>
        </w:rPr>
        <w:t xml:space="preserve">          </w:t>
      </w:r>
      <w:r>
        <w:rPr>
          <w:rFonts w:hint="default" w:ascii="Times New Roman" w:hAnsi="Times New Roman" w:cs="Times New Roman"/>
          <w:i w:val="0"/>
          <w:caps w:val="0"/>
          <w:color w:val="000000"/>
          <w:spacing w:val="0"/>
          <w:sz w:val="21"/>
          <w:szCs w:val="21"/>
          <w:shd w:val="clear" w:fill="FFFFFF"/>
        </w:rPr>
        <w:t> </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5200"/>
        <w:jc w:val="both"/>
        <w:rPr>
          <w:rFonts w:hint="default" w:ascii="Times New Roman" w:hAnsi="Times New Roman" w:cs="Times New Roman"/>
          <w:i w:val="0"/>
          <w:caps w:val="0"/>
          <w:color w:val="000000"/>
          <w:spacing w:val="0"/>
          <w:sz w:val="21"/>
          <w:szCs w:val="21"/>
        </w:rPr>
      </w:pPr>
      <w:r>
        <w:rPr>
          <w:rFonts w:hint="default" w:ascii="Times New Roman" w:hAnsi="Times New Roman" w:cs="Times New Roman"/>
          <w:i w:val="0"/>
          <w:caps w:val="0"/>
          <w:color w:val="000000"/>
          <w:spacing w:val="0"/>
          <w:sz w:val="26"/>
          <w:szCs w:val="26"/>
          <w:shd w:val="clear" w:fill="FFFFFF"/>
        </w:rPr>
        <w:t>带队教师签名：</w:t>
      </w:r>
      <w:r>
        <w:rPr>
          <w:rFonts w:hint="default" w:ascii="Times New Roman" w:hAnsi="Times New Roman" w:cs="Times New Roman"/>
          <w:i w:val="0"/>
          <w:caps w:val="0"/>
          <w:color w:val="000000"/>
          <w:spacing w:val="0"/>
          <w:sz w:val="26"/>
          <w:szCs w:val="26"/>
          <w:u w:val="single"/>
          <w:shd w:val="clear" w:fill="FFFFFF"/>
        </w:rPr>
        <w:t xml:space="preserve"> </w:t>
      </w:r>
      <w:r>
        <w:rPr>
          <w:rFonts w:hint="eastAsia" w:ascii="Times New Roman" w:hAnsi="Times New Roman" w:cs="Times New Roman"/>
          <w:i w:val="0"/>
          <w:caps w:val="0"/>
          <w:color w:val="000000"/>
          <w:spacing w:val="0"/>
          <w:sz w:val="26"/>
          <w:szCs w:val="26"/>
          <w:u w:val="single"/>
          <w:shd w:val="clear" w:fill="FFFFFF"/>
          <w:lang w:val="en-US" w:eastAsia="zh-CN"/>
        </w:rPr>
        <w:t xml:space="preserve">          </w:t>
      </w:r>
      <w:r>
        <w:rPr>
          <w:rFonts w:hint="default" w:ascii="Times New Roman" w:hAnsi="Times New Roman" w:cs="Times New Roman"/>
          <w:i w:val="0"/>
          <w:caps w:val="0"/>
          <w:color w:val="000000"/>
          <w:spacing w:val="0"/>
          <w:sz w:val="21"/>
          <w:szCs w:val="21"/>
          <w:shd w:val="clear" w:fill="FFFFFF"/>
        </w:rPr>
        <w:t> </w:t>
      </w:r>
    </w:p>
    <w:p>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5200"/>
        <w:jc w:val="both"/>
        <w:rPr>
          <w:rFonts w:hint="default" w:ascii="Times New Roman" w:hAnsi="Times New Roman" w:cs="Times New Roman" w:eastAsiaTheme="minorEastAsia"/>
          <w:i w:val="0"/>
          <w:caps w:val="0"/>
          <w:color w:val="000000"/>
          <w:spacing w:val="0"/>
          <w:sz w:val="21"/>
          <w:szCs w:val="21"/>
          <w:lang w:val="en-US" w:eastAsia="zh-CN"/>
        </w:rPr>
      </w:pPr>
      <w:r>
        <w:rPr>
          <w:rFonts w:hint="default" w:ascii="Times New Roman" w:hAnsi="Times New Roman" w:cs="Times New Roman"/>
          <w:i w:val="0"/>
          <w:caps w:val="0"/>
          <w:color w:val="000000"/>
          <w:spacing w:val="0"/>
          <w:sz w:val="26"/>
          <w:szCs w:val="26"/>
          <w:shd w:val="clear" w:fill="FFFFFF"/>
        </w:rPr>
        <w:t>日 期：</w:t>
      </w:r>
      <w:r>
        <w:rPr>
          <w:rFonts w:hint="default" w:ascii="Times New Roman" w:hAnsi="Times New Roman" w:cs="Times New Roman"/>
          <w:i w:val="0"/>
          <w:caps w:val="0"/>
          <w:color w:val="000000"/>
          <w:spacing w:val="0"/>
          <w:sz w:val="26"/>
          <w:szCs w:val="26"/>
          <w:u w:val="single"/>
          <w:shd w:val="clear" w:fill="FFFFFF"/>
        </w:rPr>
        <w:t xml:space="preserve"> </w:t>
      </w:r>
      <w:r>
        <w:rPr>
          <w:rFonts w:hint="eastAsia" w:ascii="Times New Roman" w:hAnsi="Times New Roman" w:cs="Times New Roman"/>
          <w:i w:val="0"/>
          <w:caps w:val="0"/>
          <w:color w:val="000000"/>
          <w:spacing w:val="0"/>
          <w:sz w:val="26"/>
          <w:szCs w:val="26"/>
          <w:u w:val="single"/>
          <w:shd w:val="clear" w:fill="FFFFFF"/>
          <w:lang w:val="en-US" w:eastAsia="zh-CN"/>
        </w:rPr>
        <w:t xml:space="preserve">                  </w:t>
      </w: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p>
      <w:pPr>
        <w:jc w:val="center"/>
        <w:rPr>
          <w:rFonts w:ascii="宋体" w:hAnsi="宋体" w:eastAsia="宋体"/>
        </w:rPr>
      </w:pPr>
    </w:p>
    <w:sdt>
      <w:sdtPr>
        <w:rPr>
          <w:rFonts w:ascii="宋体" w:hAnsi="宋体" w:eastAsia="宋体"/>
        </w:rPr>
        <w:id w:val="-115226476"/>
        <w15:color w:val="DBDBDB"/>
        <w:docPartObj>
          <w:docPartGallery w:val="Table of Contents"/>
          <w:docPartUnique/>
        </w:docPartObj>
      </w:sdtPr>
      <w:sdtEndPr>
        <w:rPr>
          <w:rFonts w:ascii="宋体" w:hAnsi="宋体" w:eastAsia="宋体"/>
          <w:sz w:val="20"/>
          <w:szCs w:val="20"/>
        </w:rPr>
      </w:sdtEndPr>
      <w:sdtContent>
        <w:p>
          <w:pPr>
            <w:jc w:val="center"/>
          </w:pPr>
          <w:r>
            <w:rPr>
              <w:rFonts w:ascii="宋体" w:hAnsi="宋体" w:eastAsia="宋体"/>
            </w:rPr>
            <w:t>目录</w:t>
          </w:r>
        </w:p>
        <w:p>
          <w:pPr>
            <w:pStyle w:val="31"/>
            <w:tabs>
              <w:tab w:val="right" w:leader="dot" w:pos="9128"/>
            </w:tabs>
          </w:pPr>
          <w:r>
            <w:fldChar w:fldCharType="begin"/>
          </w:r>
          <w:r>
            <w:instrText xml:space="preserve"> HYPERLINK \l "_Toc2338_WPSOffice_Level1" </w:instrText>
          </w:r>
          <w:r>
            <w:fldChar w:fldCharType="separate"/>
          </w:r>
          <w:sdt>
            <w:sdtPr>
              <w:rPr>
                <w:rFonts w:asciiTheme="minorHAnsi" w:hAnsiTheme="minorHAnsi" w:eastAsiaTheme="minorEastAsia" w:cstheme="minorBidi"/>
                <w:kern w:val="2"/>
                <w:sz w:val="21"/>
                <w:szCs w:val="22"/>
              </w:rPr>
              <w:id w:val="147458297"/>
              <w:placeholder>
                <w:docPart w:val="{48dcc1d4-7e15-48e6-afae-6f47316ed850}"/>
              </w:placeholder>
              <w15:color w:val="509DF3"/>
            </w:sdtPr>
            <w:sdtEndPr>
              <w:rPr>
                <w:rFonts w:asciiTheme="minorHAnsi" w:hAnsiTheme="minorHAnsi" w:eastAsiaTheme="minorEastAsia" w:cstheme="minorBidi"/>
                <w:kern w:val="2"/>
                <w:sz w:val="21"/>
                <w:szCs w:val="22"/>
              </w:rPr>
            </w:sdtEndPr>
            <w:sdtContent>
              <w:r>
                <w:rPr>
                  <w:rFonts w:hint="eastAsia" w:ascii="黑体" w:hAnsi="黑体" w:eastAsia="黑体" w:cstheme="minorBidi"/>
                </w:rPr>
                <w:t>第一章引言</w:t>
              </w:r>
            </w:sdtContent>
          </w:sdt>
          <w:r>
            <w:tab/>
          </w:r>
          <w:bookmarkStart w:id="11" w:name="_Toc2338_WPSOffice_Level1Page"/>
          <w:r>
            <w:t>1</w:t>
          </w:r>
          <w:bookmarkEnd w:id="11"/>
          <w:r>
            <w:fldChar w:fldCharType="end"/>
          </w:r>
        </w:p>
        <w:p>
          <w:pPr>
            <w:pStyle w:val="32"/>
            <w:tabs>
              <w:tab w:val="right" w:leader="dot" w:pos="9128"/>
            </w:tabs>
            <w:ind w:left="482"/>
          </w:pPr>
          <w:r>
            <w:fldChar w:fldCharType="begin"/>
          </w:r>
          <w:r>
            <w:instrText xml:space="preserve"> HYPERLINK \l "_Toc30009_WPSOffice_Level2" </w:instrText>
          </w:r>
          <w:r>
            <w:fldChar w:fldCharType="separate"/>
          </w:r>
          <w:sdt>
            <w:sdtPr>
              <w:rPr>
                <w:rFonts w:asciiTheme="minorHAnsi" w:hAnsiTheme="minorHAnsi" w:eastAsiaTheme="minorEastAsia" w:cstheme="minorBidi"/>
                <w:kern w:val="2"/>
                <w:sz w:val="21"/>
                <w:szCs w:val="22"/>
              </w:rPr>
              <w:id w:val="-1586291215"/>
              <w:placeholder>
                <w:docPart w:val="{938421a7-84e4-46fe-819e-ac523aa02e75}"/>
              </w:placeholder>
              <w15:color w:val="509DF3"/>
            </w:sdtPr>
            <w:sdtEndPr>
              <w:rPr>
                <w:rFonts w:asciiTheme="minorHAnsi" w:hAnsiTheme="minorHAnsi" w:eastAsiaTheme="minorEastAsia" w:cstheme="minorBidi"/>
                <w:kern w:val="2"/>
                <w:sz w:val="21"/>
                <w:szCs w:val="22"/>
              </w:rPr>
            </w:sdtEndPr>
            <w:sdtContent>
              <w:r>
                <w:rPr>
                  <w:rFonts w:hint="eastAsia" w:ascii="黑体" w:hAnsi="黑体" w:eastAsia="黑体" w:cstheme="minorBidi"/>
                </w:rPr>
                <w:t>1.1项目背景介绍</w:t>
              </w:r>
            </w:sdtContent>
          </w:sdt>
          <w:r>
            <w:tab/>
          </w:r>
          <w:bookmarkStart w:id="12" w:name="_Toc30009_WPSOffice_Level2Page"/>
          <w:r>
            <w:t>1</w:t>
          </w:r>
          <w:bookmarkEnd w:id="12"/>
          <w:r>
            <w:fldChar w:fldCharType="end"/>
          </w:r>
        </w:p>
        <w:p>
          <w:pPr>
            <w:pStyle w:val="32"/>
            <w:tabs>
              <w:tab w:val="right" w:leader="dot" w:pos="9128"/>
            </w:tabs>
            <w:ind w:left="482"/>
          </w:pPr>
          <w:r>
            <w:fldChar w:fldCharType="begin"/>
          </w:r>
          <w:r>
            <w:instrText xml:space="preserve"> HYPERLINK \l "_Toc15807_WPSOffice_Level2" </w:instrText>
          </w:r>
          <w:r>
            <w:fldChar w:fldCharType="separate"/>
          </w:r>
          <w:sdt>
            <w:sdtPr>
              <w:rPr>
                <w:rFonts w:asciiTheme="minorHAnsi" w:hAnsiTheme="minorHAnsi" w:eastAsiaTheme="minorEastAsia" w:cstheme="minorBidi"/>
                <w:kern w:val="2"/>
                <w:sz w:val="21"/>
                <w:szCs w:val="22"/>
              </w:rPr>
              <w:id w:val="-448773302"/>
              <w:placeholder>
                <w:docPart w:val="{f32fc6a4-fd74-43d4-89d2-4a16ee47d7f4}"/>
              </w:placeholder>
              <w15:color w:val="509DF3"/>
            </w:sdtPr>
            <w:sdtEndPr>
              <w:rPr>
                <w:rFonts w:asciiTheme="minorHAnsi" w:hAnsiTheme="minorHAnsi" w:eastAsiaTheme="minorEastAsia" w:cstheme="minorBidi"/>
                <w:kern w:val="2"/>
                <w:sz w:val="21"/>
                <w:szCs w:val="22"/>
              </w:rPr>
            </w:sdtEndPr>
            <w:sdtContent>
              <w:r>
                <w:rPr>
                  <w:rFonts w:ascii="黑体" w:hAnsi="黑体" w:eastAsia="黑体" w:cstheme="minorBidi"/>
                </w:rPr>
                <w:t>1.2</w:t>
              </w:r>
              <w:r>
                <w:rPr>
                  <w:rFonts w:hint="eastAsia" w:ascii="黑体" w:hAnsi="黑体" w:eastAsia="黑体" w:cstheme="minorBidi"/>
                </w:rPr>
                <w:t>系统总体设计概述</w:t>
              </w:r>
            </w:sdtContent>
          </w:sdt>
          <w:r>
            <w:tab/>
          </w:r>
          <w:bookmarkStart w:id="13" w:name="_Toc15807_WPSOffice_Level2Page"/>
          <w:r>
            <w:t>1</w:t>
          </w:r>
          <w:bookmarkEnd w:id="13"/>
          <w:r>
            <w:fldChar w:fldCharType="end"/>
          </w:r>
        </w:p>
        <w:p>
          <w:pPr>
            <w:pStyle w:val="31"/>
            <w:tabs>
              <w:tab w:val="right" w:leader="dot" w:pos="9128"/>
            </w:tabs>
          </w:pPr>
          <w:r>
            <w:fldChar w:fldCharType="begin"/>
          </w:r>
          <w:r>
            <w:instrText xml:space="preserve"> HYPERLINK \l "_Toc30009_WPSOffice_Level1" </w:instrText>
          </w:r>
          <w:r>
            <w:fldChar w:fldCharType="separate"/>
          </w:r>
          <w:sdt>
            <w:sdtPr>
              <w:rPr>
                <w:rFonts w:asciiTheme="minorHAnsi" w:hAnsiTheme="minorHAnsi" w:eastAsiaTheme="minorEastAsia" w:cstheme="minorBidi"/>
                <w:kern w:val="2"/>
                <w:sz w:val="21"/>
                <w:szCs w:val="22"/>
              </w:rPr>
              <w:id w:val="-766080332"/>
              <w:placeholder>
                <w:docPart w:val="{2d9bf656-6743-4fdc-8244-c66b0fa1e739}"/>
              </w:placeholder>
              <w15:color w:val="509DF3"/>
            </w:sdtPr>
            <w:sdtEndPr>
              <w:rPr>
                <w:rFonts w:asciiTheme="minorHAnsi" w:hAnsiTheme="minorHAnsi" w:eastAsiaTheme="minorEastAsia" w:cstheme="minorBidi"/>
                <w:kern w:val="2"/>
                <w:sz w:val="21"/>
                <w:szCs w:val="22"/>
              </w:rPr>
            </w:sdtEndPr>
            <w:sdtContent>
              <w:r>
                <w:rPr>
                  <w:rFonts w:hint="eastAsia" w:ascii="黑体" w:hAnsi="黑体" w:eastAsia="黑体" w:cstheme="minorBidi"/>
                </w:rPr>
                <w:t>第二章机械系统设计</w:t>
              </w:r>
            </w:sdtContent>
          </w:sdt>
          <w:r>
            <w:tab/>
          </w:r>
          <w:bookmarkStart w:id="14" w:name="_Toc30009_WPSOffice_Level1Page"/>
          <w:r>
            <w:t>2</w:t>
          </w:r>
          <w:bookmarkEnd w:id="14"/>
          <w:r>
            <w:fldChar w:fldCharType="end"/>
          </w:r>
        </w:p>
        <w:p>
          <w:pPr>
            <w:pStyle w:val="32"/>
            <w:tabs>
              <w:tab w:val="right" w:leader="dot" w:pos="9128"/>
            </w:tabs>
            <w:ind w:left="482"/>
          </w:pPr>
          <w:r>
            <w:fldChar w:fldCharType="begin"/>
          </w:r>
          <w:r>
            <w:instrText xml:space="preserve"> HYPERLINK \l "_Toc27647_WPSOffice_Level2" </w:instrText>
          </w:r>
          <w:r>
            <w:fldChar w:fldCharType="separate"/>
          </w:r>
          <w:sdt>
            <w:sdtPr>
              <w:rPr>
                <w:rFonts w:asciiTheme="minorHAnsi" w:hAnsiTheme="minorHAnsi" w:eastAsiaTheme="minorEastAsia" w:cstheme="minorBidi"/>
                <w:kern w:val="2"/>
                <w:sz w:val="21"/>
                <w:szCs w:val="22"/>
              </w:rPr>
              <w:id w:val="1878504003"/>
              <w:placeholder>
                <w:docPart w:val="{b61ad7d4-d386-4834-bbb7-931891920d7a}"/>
              </w:placeholder>
              <w15:color w:val="509DF3"/>
            </w:sdtPr>
            <w:sdtEndPr>
              <w:rPr>
                <w:rFonts w:asciiTheme="minorHAnsi" w:hAnsiTheme="minorHAnsi" w:eastAsiaTheme="minorEastAsia" w:cstheme="minorBidi"/>
                <w:kern w:val="2"/>
                <w:sz w:val="21"/>
                <w:szCs w:val="22"/>
              </w:rPr>
            </w:sdtEndPr>
            <w:sdtContent>
              <w:r>
                <w:rPr>
                  <w:rFonts w:hint="eastAsia" w:ascii="黑体" w:hAnsi="黑体" w:eastAsia="黑体" w:cstheme="minorBidi"/>
                </w:rPr>
                <w:t>2.1车模外观</w:t>
              </w:r>
            </w:sdtContent>
          </w:sdt>
          <w:r>
            <w:tab/>
          </w:r>
          <w:bookmarkStart w:id="15" w:name="_Toc27647_WPSOffice_Level2Page"/>
          <w:r>
            <w:t>2</w:t>
          </w:r>
          <w:bookmarkEnd w:id="15"/>
          <w:r>
            <w:fldChar w:fldCharType="end"/>
          </w:r>
        </w:p>
        <w:p>
          <w:pPr>
            <w:pStyle w:val="32"/>
            <w:tabs>
              <w:tab w:val="right" w:leader="dot" w:pos="9128"/>
            </w:tabs>
            <w:ind w:left="482"/>
          </w:pPr>
          <w:r>
            <w:fldChar w:fldCharType="begin"/>
          </w:r>
          <w:r>
            <w:instrText xml:space="preserve"> HYPERLINK \l "_Toc31290_WPSOffice_Level2" </w:instrText>
          </w:r>
          <w:r>
            <w:fldChar w:fldCharType="separate"/>
          </w:r>
          <w:sdt>
            <w:sdtPr>
              <w:rPr>
                <w:rFonts w:asciiTheme="minorHAnsi" w:hAnsiTheme="minorHAnsi" w:eastAsiaTheme="minorEastAsia" w:cstheme="minorBidi"/>
                <w:kern w:val="2"/>
                <w:sz w:val="21"/>
                <w:szCs w:val="22"/>
              </w:rPr>
              <w:id w:val="637231961"/>
              <w:placeholder>
                <w:docPart w:val="{59b41830-77b4-4f20-8c53-adf475bb30a0}"/>
              </w:placeholder>
              <w15:color w:val="509DF3"/>
            </w:sdtPr>
            <w:sdtEndPr>
              <w:rPr>
                <w:rFonts w:asciiTheme="minorHAnsi" w:hAnsiTheme="minorHAnsi" w:eastAsiaTheme="minorEastAsia" w:cstheme="minorBidi"/>
                <w:kern w:val="2"/>
                <w:sz w:val="21"/>
                <w:szCs w:val="22"/>
              </w:rPr>
            </w:sdtEndPr>
            <w:sdtContent>
              <w:r>
                <w:rPr>
                  <w:rFonts w:ascii="黑体" w:hAnsi="黑体" w:eastAsia="黑体" w:cstheme="minorBidi"/>
                </w:rPr>
                <w:t>2.2</w:t>
              </w:r>
              <w:r>
                <w:rPr>
                  <w:rFonts w:hint="eastAsia" w:ascii="黑体" w:hAnsi="黑体" w:eastAsia="黑体" w:cstheme="minorBidi"/>
                </w:rPr>
                <w:t>车模前轮调整</w:t>
              </w:r>
            </w:sdtContent>
          </w:sdt>
          <w:r>
            <w:tab/>
          </w:r>
          <w:bookmarkStart w:id="16" w:name="_Toc31290_WPSOffice_Level2Page"/>
          <w:r>
            <w:t>2</w:t>
          </w:r>
          <w:bookmarkEnd w:id="16"/>
          <w:r>
            <w:fldChar w:fldCharType="end"/>
          </w:r>
        </w:p>
        <w:p>
          <w:pPr>
            <w:pStyle w:val="33"/>
            <w:tabs>
              <w:tab w:val="right" w:leader="dot" w:pos="9128"/>
            </w:tabs>
            <w:ind w:left="964"/>
          </w:pPr>
          <w:r>
            <w:fldChar w:fldCharType="begin"/>
          </w:r>
          <w:r>
            <w:instrText xml:space="preserve"> HYPERLINK \l "_Toc30009_WPSOffice_Level3" </w:instrText>
          </w:r>
          <w:r>
            <w:fldChar w:fldCharType="separate"/>
          </w:r>
          <w:sdt>
            <w:sdtPr>
              <w:rPr>
                <w:rFonts w:asciiTheme="minorHAnsi" w:hAnsiTheme="minorHAnsi" w:eastAsiaTheme="minorEastAsia" w:cstheme="minorBidi"/>
                <w:kern w:val="2"/>
                <w:sz w:val="21"/>
                <w:szCs w:val="22"/>
              </w:rPr>
              <w:id w:val="-1312785962"/>
              <w:placeholder>
                <w:docPart w:val="{0c41542c-f0c6-4b8f-958f-f99099495550}"/>
              </w:placeholder>
              <w15:color w:val="509DF3"/>
            </w:sdtPr>
            <w:sdtEndPr>
              <w:rPr>
                <w:rFonts w:asciiTheme="minorHAnsi" w:hAnsiTheme="minorHAnsi" w:eastAsiaTheme="minorEastAsia" w:cstheme="minorBidi"/>
                <w:kern w:val="2"/>
                <w:sz w:val="21"/>
                <w:szCs w:val="22"/>
              </w:rPr>
            </w:sdtEndPr>
            <w:sdtContent>
              <w:r>
                <w:rPr>
                  <w:rFonts w:ascii="黑体" w:hAnsi="黑体" w:eastAsia="黑体" w:cstheme="minorBidi"/>
                </w:rPr>
                <w:t>2.2.1</w:t>
              </w:r>
              <w:r>
                <w:rPr>
                  <w:rFonts w:hint="eastAsia" w:ascii="黑体" w:hAnsi="黑体" w:eastAsia="黑体" w:cstheme="minorBidi"/>
                </w:rPr>
                <w:t>主销后倾角</w:t>
              </w:r>
            </w:sdtContent>
          </w:sdt>
          <w:r>
            <w:tab/>
          </w:r>
          <w:bookmarkStart w:id="17" w:name="_Toc30009_WPSOffice_Level3Page"/>
          <w:r>
            <w:t>2</w:t>
          </w:r>
          <w:bookmarkEnd w:id="17"/>
          <w:r>
            <w:fldChar w:fldCharType="end"/>
          </w:r>
        </w:p>
        <w:p>
          <w:pPr>
            <w:pStyle w:val="33"/>
            <w:tabs>
              <w:tab w:val="right" w:leader="dot" w:pos="9128"/>
            </w:tabs>
            <w:ind w:left="964"/>
          </w:pPr>
          <w:r>
            <w:fldChar w:fldCharType="begin"/>
          </w:r>
          <w:r>
            <w:instrText xml:space="preserve"> HYPERLINK \l "_Toc15807_WPSOffice_Level3" </w:instrText>
          </w:r>
          <w:r>
            <w:fldChar w:fldCharType="separate"/>
          </w:r>
          <w:sdt>
            <w:sdtPr>
              <w:rPr>
                <w:rFonts w:asciiTheme="minorHAnsi" w:hAnsiTheme="minorHAnsi" w:eastAsiaTheme="minorEastAsia" w:cstheme="minorBidi"/>
                <w:kern w:val="2"/>
                <w:sz w:val="21"/>
                <w:szCs w:val="22"/>
              </w:rPr>
              <w:id w:val="1918815421"/>
              <w:placeholder>
                <w:docPart w:val="{dc059139-0f2f-47cf-b5bb-de54fe844a75}"/>
              </w:placeholder>
              <w15:color w:val="509DF3"/>
            </w:sdtPr>
            <w:sdtEndPr>
              <w:rPr>
                <w:rFonts w:asciiTheme="minorHAnsi" w:hAnsiTheme="minorHAnsi" w:eastAsiaTheme="minorEastAsia" w:cstheme="minorBidi"/>
                <w:kern w:val="2"/>
                <w:sz w:val="21"/>
                <w:szCs w:val="22"/>
              </w:rPr>
            </w:sdtEndPr>
            <w:sdtContent>
              <w:r>
                <w:rPr>
                  <w:rFonts w:ascii="黑体" w:hAnsi="黑体" w:eastAsia="黑体" w:cstheme="minorBidi"/>
                </w:rPr>
                <w:t>2.2.2</w:t>
              </w:r>
              <w:r>
                <w:rPr>
                  <w:rFonts w:hint="eastAsia" w:ascii="黑体" w:hAnsi="黑体" w:eastAsia="黑体" w:cstheme="minorBidi"/>
                </w:rPr>
                <w:t>主销内倾角</w:t>
              </w:r>
            </w:sdtContent>
          </w:sdt>
          <w:r>
            <w:tab/>
          </w:r>
          <w:bookmarkStart w:id="18" w:name="_Toc15807_WPSOffice_Level3Page"/>
          <w:r>
            <w:t>3</w:t>
          </w:r>
          <w:bookmarkEnd w:id="18"/>
          <w:r>
            <w:fldChar w:fldCharType="end"/>
          </w:r>
        </w:p>
        <w:p>
          <w:pPr>
            <w:pStyle w:val="33"/>
            <w:tabs>
              <w:tab w:val="right" w:leader="dot" w:pos="9128"/>
            </w:tabs>
            <w:ind w:left="964"/>
          </w:pPr>
          <w:r>
            <w:fldChar w:fldCharType="begin"/>
          </w:r>
          <w:r>
            <w:instrText xml:space="preserve"> HYPERLINK \l "_Toc27647_WPSOffice_Level3" </w:instrText>
          </w:r>
          <w:r>
            <w:fldChar w:fldCharType="separate"/>
          </w:r>
          <w:sdt>
            <w:sdtPr>
              <w:rPr>
                <w:rFonts w:asciiTheme="minorHAnsi" w:hAnsiTheme="minorHAnsi" w:eastAsiaTheme="minorEastAsia" w:cstheme="minorBidi"/>
                <w:kern w:val="2"/>
                <w:sz w:val="21"/>
                <w:szCs w:val="22"/>
              </w:rPr>
              <w:id w:val="-484249549"/>
              <w:placeholder>
                <w:docPart w:val="{d3eda60f-9b7e-4796-9396-a1bd566d4f2f}"/>
              </w:placeholder>
              <w15:color w:val="509DF3"/>
            </w:sdtPr>
            <w:sdtEndPr>
              <w:rPr>
                <w:rFonts w:asciiTheme="minorHAnsi" w:hAnsiTheme="minorHAnsi" w:eastAsiaTheme="minorEastAsia" w:cstheme="minorBidi"/>
                <w:kern w:val="2"/>
                <w:sz w:val="21"/>
                <w:szCs w:val="22"/>
              </w:rPr>
            </w:sdtEndPr>
            <w:sdtContent>
              <w:r>
                <w:rPr>
                  <w:rFonts w:ascii="黑体" w:hAnsi="黑体" w:eastAsia="黑体" w:cstheme="minorBidi"/>
                </w:rPr>
                <w:t>2.2.3</w:t>
              </w:r>
              <w:r>
                <w:rPr>
                  <w:rFonts w:hint="eastAsia" w:ascii="黑体" w:hAnsi="黑体" w:eastAsia="黑体" w:cstheme="minorBidi"/>
                </w:rPr>
                <w:t>车轮外倾角</w:t>
              </w:r>
            </w:sdtContent>
          </w:sdt>
          <w:r>
            <w:tab/>
          </w:r>
          <w:bookmarkStart w:id="19" w:name="_Toc27647_WPSOffice_Level3Page"/>
          <w:r>
            <w:t>3</w:t>
          </w:r>
          <w:bookmarkEnd w:id="19"/>
          <w:r>
            <w:fldChar w:fldCharType="end"/>
          </w:r>
        </w:p>
        <w:p>
          <w:pPr>
            <w:pStyle w:val="31"/>
            <w:tabs>
              <w:tab w:val="right" w:leader="dot" w:pos="9128"/>
            </w:tabs>
          </w:pPr>
          <w:r>
            <w:fldChar w:fldCharType="begin"/>
          </w:r>
          <w:r>
            <w:instrText xml:space="preserve"> HYPERLINK \l "_Toc15807_WPSOffice_Level1" </w:instrText>
          </w:r>
          <w:r>
            <w:fldChar w:fldCharType="separate"/>
          </w:r>
          <w:sdt>
            <w:sdtPr>
              <w:rPr>
                <w:rFonts w:asciiTheme="minorHAnsi" w:hAnsiTheme="minorHAnsi" w:eastAsiaTheme="minorEastAsia" w:cstheme="minorBidi"/>
                <w:kern w:val="2"/>
                <w:sz w:val="21"/>
                <w:szCs w:val="22"/>
              </w:rPr>
              <w:id w:val="1359395050"/>
              <w:placeholder>
                <w:docPart w:val="{2ea33cbb-7510-448f-b9ee-21c42c607107}"/>
              </w:placeholder>
              <w15:color w:val="509DF3"/>
            </w:sdtPr>
            <w:sdtEndPr>
              <w:rPr>
                <w:rFonts w:asciiTheme="minorHAnsi" w:hAnsiTheme="minorHAnsi" w:eastAsiaTheme="minorEastAsia" w:cstheme="minorBidi"/>
                <w:kern w:val="2"/>
                <w:sz w:val="21"/>
                <w:szCs w:val="22"/>
              </w:rPr>
            </w:sdtEndPr>
            <w:sdtContent>
              <w:r>
                <w:rPr>
                  <w:rFonts w:hint="eastAsia" w:ascii="黑体" w:hAnsi="黑体" w:eastAsia="黑体" w:cstheme="minorBidi"/>
                </w:rPr>
                <w:t>第三章 控制系统硬件设计</w:t>
              </w:r>
            </w:sdtContent>
          </w:sdt>
          <w:r>
            <w:tab/>
          </w:r>
          <w:bookmarkStart w:id="20" w:name="_Toc15807_WPSOffice_Level1Page"/>
          <w:r>
            <w:t>4</w:t>
          </w:r>
          <w:bookmarkEnd w:id="20"/>
          <w:r>
            <w:fldChar w:fldCharType="end"/>
          </w:r>
        </w:p>
        <w:p>
          <w:pPr>
            <w:pStyle w:val="32"/>
            <w:tabs>
              <w:tab w:val="right" w:leader="dot" w:pos="9128"/>
            </w:tabs>
            <w:ind w:left="482"/>
          </w:pPr>
          <w:r>
            <w:fldChar w:fldCharType="begin"/>
          </w:r>
          <w:r>
            <w:instrText xml:space="preserve"> HYPERLINK \l "_Toc13125_WPSOffice_Level2" </w:instrText>
          </w:r>
          <w:r>
            <w:fldChar w:fldCharType="separate"/>
          </w:r>
          <w:sdt>
            <w:sdtPr>
              <w:rPr>
                <w:rFonts w:asciiTheme="minorHAnsi" w:hAnsiTheme="minorHAnsi" w:eastAsiaTheme="minorEastAsia" w:cstheme="minorBidi"/>
                <w:kern w:val="2"/>
                <w:sz w:val="21"/>
                <w:szCs w:val="22"/>
              </w:rPr>
              <w:id w:val="1115094913"/>
              <w:placeholder>
                <w:docPart w:val="{c5600089-68e2-4eb0-956b-bd572d421578}"/>
              </w:placeholder>
              <w15:color w:val="509DF3"/>
            </w:sdtPr>
            <w:sdtEndPr>
              <w:rPr>
                <w:rFonts w:asciiTheme="minorHAnsi" w:hAnsiTheme="minorHAnsi" w:eastAsiaTheme="minorEastAsia" w:cstheme="minorBidi"/>
                <w:kern w:val="2"/>
                <w:sz w:val="21"/>
                <w:szCs w:val="22"/>
              </w:rPr>
            </w:sdtEndPr>
            <w:sdtContent>
              <w:r>
                <w:rPr>
                  <w:rFonts w:ascii="黑体" w:hAnsi="黑体" w:eastAsia="黑体" w:cstheme="minorBidi"/>
                </w:rPr>
                <w:t>3.1</w:t>
              </w:r>
              <w:r>
                <w:rPr>
                  <w:rFonts w:hint="eastAsia" w:ascii="黑体" w:hAnsi="黑体" w:eastAsia="黑体" w:cstheme="minorBidi"/>
                </w:rPr>
                <w:t>供电模块</w:t>
              </w:r>
            </w:sdtContent>
          </w:sdt>
          <w:r>
            <w:tab/>
          </w:r>
          <w:bookmarkStart w:id="21" w:name="_Toc13125_WPSOffice_Level2Page"/>
          <w:r>
            <w:t>4</w:t>
          </w:r>
          <w:bookmarkEnd w:id="21"/>
          <w:r>
            <w:fldChar w:fldCharType="end"/>
          </w:r>
        </w:p>
        <w:p>
          <w:pPr>
            <w:pStyle w:val="32"/>
            <w:tabs>
              <w:tab w:val="right" w:leader="dot" w:pos="9128"/>
            </w:tabs>
            <w:ind w:left="482"/>
          </w:pPr>
          <w:r>
            <w:fldChar w:fldCharType="begin"/>
          </w:r>
          <w:r>
            <w:instrText xml:space="preserve"> HYPERLINK \l "_Toc4318_WPSOffice_Level2" </w:instrText>
          </w:r>
          <w:r>
            <w:fldChar w:fldCharType="separate"/>
          </w:r>
          <w:sdt>
            <w:sdtPr>
              <w:rPr>
                <w:rFonts w:asciiTheme="minorHAnsi" w:hAnsiTheme="minorHAnsi" w:eastAsiaTheme="minorEastAsia" w:cstheme="minorBidi"/>
                <w:kern w:val="2"/>
                <w:sz w:val="21"/>
                <w:szCs w:val="22"/>
              </w:rPr>
              <w:id w:val="1900094105"/>
              <w:placeholder>
                <w:docPart w:val="{c99acd24-4f5b-405b-8652-15baec7c253c}"/>
              </w:placeholder>
              <w15:color w:val="509DF3"/>
            </w:sdtPr>
            <w:sdtEndPr>
              <w:rPr>
                <w:rFonts w:asciiTheme="minorHAnsi" w:hAnsiTheme="minorHAnsi" w:eastAsiaTheme="minorEastAsia" w:cstheme="minorBidi"/>
                <w:kern w:val="2"/>
                <w:sz w:val="21"/>
                <w:szCs w:val="22"/>
              </w:rPr>
            </w:sdtEndPr>
            <w:sdtContent>
              <w:r>
                <w:rPr>
                  <w:rFonts w:ascii="黑体" w:hAnsi="黑体" w:eastAsia="黑体" w:cstheme="minorBidi"/>
                </w:rPr>
                <w:t>3.2</w:t>
              </w:r>
              <w:r>
                <w:rPr>
                  <w:rFonts w:hint="eastAsia" w:ascii="黑体" w:hAnsi="黑体" w:eastAsia="黑体" w:cstheme="minorBidi"/>
                </w:rPr>
                <w:t>电机驱动模块</w:t>
              </w:r>
            </w:sdtContent>
          </w:sdt>
          <w:r>
            <w:tab/>
          </w:r>
          <w:bookmarkStart w:id="22" w:name="_Toc4318_WPSOffice_Level2Page"/>
          <w:r>
            <w:t>5</w:t>
          </w:r>
          <w:bookmarkEnd w:id="22"/>
          <w:r>
            <w:fldChar w:fldCharType="end"/>
          </w:r>
        </w:p>
        <w:p>
          <w:pPr>
            <w:pStyle w:val="33"/>
            <w:tabs>
              <w:tab w:val="right" w:leader="dot" w:pos="9128"/>
            </w:tabs>
            <w:ind w:left="964"/>
          </w:pPr>
          <w:r>
            <w:fldChar w:fldCharType="begin"/>
          </w:r>
          <w:r>
            <w:instrText xml:space="preserve"> HYPERLINK \l "_Toc31290_WPSOffice_Level3" </w:instrText>
          </w:r>
          <w:r>
            <w:fldChar w:fldCharType="separate"/>
          </w:r>
          <w:sdt>
            <w:sdtPr>
              <w:rPr>
                <w:rFonts w:asciiTheme="minorHAnsi" w:hAnsiTheme="minorHAnsi" w:eastAsiaTheme="minorEastAsia" w:cstheme="minorBidi"/>
                <w:kern w:val="2"/>
                <w:sz w:val="21"/>
                <w:szCs w:val="22"/>
              </w:rPr>
              <w:id w:val="-1892881048"/>
              <w:placeholder>
                <w:docPart w:val="{36a7d842-e289-408b-8864-b59b7077b2ad}"/>
              </w:placeholder>
              <w15:color w:val="509DF3"/>
            </w:sdtPr>
            <w:sdtEndPr>
              <w:rPr>
                <w:rFonts w:asciiTheme="minorHAnsi" w:hAnsiTheme="minorHAnsi" w:eastAsiaTheme="minorEastAsia" w:cstheme="minorBidi"/>
                <w:kern w:val="2"/>
                <w:sz w:val="21"/>
                <w:szCs w:val="22"/>
              </w:rPr>
            </w:sdtEndPr>
            <w:sdtContent>
              <w:r>
                <w:rPr>
                  <w:rFonts w:ascii="黑体" w:hAnsi="黑体" w:eastAsia="黑体" w:cstheme="minorBidi"/>
                </w:rPr>
                <w:t>3.2.1</w:t>
              </w:r>
              <w:r>
                <w:rPr>
                  <w:rFonts w:hint="eastAsia" w:ascii="黑体" w:hAnsi="黑体" w:eastAsia="黑体" w:cstheme="minorBidi"/>
                </w:rPr>
                <w:t xml:space="preserve"> MOSFEYT驱动芯片的选择</w:t>
              </w:r>
            </w:sdtContent>
          </w:sdt>
          <w:r>
            <w:tab/>
          </w:r>
          <w:bookmarkStart w:id="23" w:name="_Toc31290_WPSOffice_Level3Page"/>
          <w:r>
            <w:t>5</w:t>
          </w:r>
          <w:bookmarkEnd w:id="23"/>
          <w:r>
            <w:fldChar w:fldCharType="end"/>
          </w:r>
        </w:p>
        <w:p>
          <w:pPr>
            <w:pStyle w:val="33"/>
            <w:tabs>
              <w:tab w:val="right" w:leader="dot" w:pos="9128"/>
            </w:tabs>
            <w:ind w:left="964"/>
          </w:pPr>
          <w:r>
            <w:fldChar w:fldCharType="begin"/>
          </w:r>
          <w:r>
            <w:instrText xml:space="preserve"> HYPERLINK \l "_Toc13125_WPSOffice_Level3" </w:instrText>
          </w:r>
          <w:r>
            <w:fldChar w:fldCharType="separate"/>
          </w:r>
          <w:sdt>
            <w:sdtPr>
              <w:rPr>
                <w:rFonts w:asciiTheme="minorHAnsi" w:hAnsiTheme="minorHAnsi" w:eastAsiaTheme="minorEastAsia" w:cstheme="minorBidi"/>
                <w:kern w:val="2"/>
                <w:sz w:val="21"/>
                <w:szCs w:val="22"/>
              </w:rPr>
              <w:id w:val="317770465"/>
              <w:placeholder>
                <w:docPart w:val="{c971a7c4-b27d-461c-93d6-385aea2b738f}"/>
              </w:placeholder>
              <w15:color w:val="509DF3"/>
            </w:sdtPr>
            <w:sdtEndPr>
              <w:rPr>
                <w:rFonts w:asciiTheme="minorHAnsi" w:hAnsiTheme="minorHAnsi" w:eastAsiaTheme="minorEastAsia" w:cstheme="minorBidi"/>
                <w:kern w:val="2"/>
                <w:sz w:val="21"/>
                <w:szCs w:val="22"/>
              </w:rPr>
            </w:sdtEndPr>
            <w:sdtContent>
              <w:r>
                <w:rPr>
                  <w:rFonts w:hint="eastAsia" w:ascii="黑体" w:hAnsi="黑体" w:eastAsia="黑体" w:cstheme="minorBidi"/>
                </w:rPr>
                <w:t>3.2.2MOSFET的选择</w:t>
              </w:r>
            </w:sdtContent>
          </w:sdt>
          <w:r>
            <w:tab/>
          </w:r>
          <w:bookmarkStart w:id="24" w:name="_Toc13125_WPSOffice_Level3Page"/>
          <w:r>
            <w:t>5</w:t>
          </w:r>
          <w:bookmarkEnd w:id="24"/>
          <w:r>
            <w:fldChar w:fldCharType="end"/>
          </w:r>
        </w:p>
        <w:p>
          <w:pPr>
            <w:pStyle w:val="32"/>
            <w:tabs>
              <w:tab w:val="right" w:leader="dot" w:pos="9128"/>
            </w:tabs>
            <w:ind w:left="482"/>
          </w:pPr>
          <w:r>
            <w:fldChar w:fldCharType="begin"/>
          </w:r>
          <w:r>
            <w:instrText xml:space="preserve"> HYPERLINK \l "_Toc530_WPSOffice_Level2" </w:instrText>
          </w:r>
          <w:r>
            <w:fldChar w:fldCharType="separate"/>
          </w:r>
          <w:sdt>
            <w:sdtPr>
              <w:rPr>
                <w:rFonts w:asciiTheme="minorHAnsi" w:hAnsiTheme="minorHAnsi" w:eastAsiaTheme="minorEastAsia" w:cstheme="minorBidi"/>
                <w:kern w:val="2"/>
                <w:sz w:val="21"/>
                <w:szCs w:val="22"/>
              </w:rPr>
              <w:id w:val="-1919634644"/>
              <w:placeholder>
                <w:docPart w:val="{902c185d-9363-4226-9a94-4d46f567424b}"/>
              </w:placeholder>
              <w15:color w:val="509DF3"/>
            </w:sdtPr>
            <w:sdtEndPr>
              <w:rPr>
                <w:rFonts w:asciiTheme="minorHAnsi" w:hAnsiTheme="minorHAnsi" w:eastAsiaTheme="minorEastAsia" w:cstheme="minorBidi"/>
                <w:kern w:val="2"/>
                <w:sz w:val="21"/>
                <w:szCs w:val="22"/>
              </w:rPr>
            </w:sdtEndPr>
            <w:sdtContent>
              <w:r>
                <w:rPr>
                  <w:rFonts w:hint="eastAsia" w:ascii="黑体" w:hAnsi="黑体" w:eastAsia="黑体" w:cstheme="minorBidi"/>
                </w:rPr>
                <w:t>3.3接口模块</w:t>
              </w:r>
            </w:sdtContent>
          </w:sdt>
          <w:r>
            <w:tab/>
          </w:r>
          <w:bookmarkStart w:id="25" w:name="_Toc530_WPSOffice_Level2Page"/>
          <w:r>
            <w:t>6</w:t>
          </w:r>
          <w:bookmarkEnd w:id="25"/>
          <w:r>
            <w:fldChar w:fldCharType="end"/>
          </w:r>
        </w:p>
        <w:p>
          <w:pPr>
            <w:pStyle w:val="33"/>
            <w:tabs>
              <w:tab w:val="right" w:leader="dot" w:pos="9128"/>
            </w:tabs>
            <w:ind w:left="964"/>
          </w:pPr>
          <w:r>
            <w:fldChar w:fldCharType="begin"/>
          </w:r>
          <w:r>
            <w:instrText xml:space="preserve"> HYPERLINK \l "_Toc4318_WPSOffice_Level3" </w:instrText>
          </w:r>
          <w:r>
            <w:fldChar w:fldCharType="separate"/>
          </w:r>
          <w:sdt>
            <w:sdtPr>
              <w:rPr>
                <w:rFonts w:asciiTheme="minorHAnsi" w:hAnsiTheme="minorHAnsi" w:eastAsiaTheme="minorEastAsia" w:cstheme="minorBidi"/>
                <w:kern w:val="2"/>
                <w:sz w:val="21"/>
                <w:szCs w:val="22"/>
              </w:rPr>
              <w:id w:val="-1669872"/>
              <w:placeholder>
                <w:docPart w:val="{5a746cf2-6e2b-480a-bae1-f968076b414f}"/>
              </w:placeholder>
              <w15:color w:val="509DF3"/>
            </w:sdtPr>
            <w:sdtEndPr>
              <w:rPr>
                <w:rFonts w:asciiTheme="minorHAnsi" w:hAnsiTheme="minorHAnsi" w:eastAsiaTheme="minorEastAsia" w:cstheme="minorBidi"/>
                <w:kern w:val="2"/>
                <w:sz w:val="21"/>
                <w:szCs w:val="22"/>
              </w:rPr>
            </w:sdtEndPr>
            <w:sdtContent>
              <w:r>
                <w:rPr>
                  <w:rFonts w:ascii="黑体" w:hAnsi="黑体" w:eastAsia="黑体" w:cstheme="minorBidi"/>
                </w:rPr>
                <w:t>3.3.1</w:t>
              </w:r>
              <w:r>
                <w:rPr>
                  <w:rFonts w:hint="eastAsia" w:ascii="黑体" w:hAnsi="黑体" w:eastAsia="黑体" w:cstheme="minorBidi"/>
                </w:rPr>
                <w:t>摄像头接口</w:t>
              </w:r>
            </w:sdtContent>
          </w:sdt>
          <w:r>
            <w:tab/>
          </w:r>
          <w:bookmarkStart w:id="26" w:name="_Toc4318_WPSOffice_Level3Page"/>
          <w:r>
            <w:t>6</w:t>
          </w:r>
          <w:bookmarkEnd w:id="26"/>
          <w:r>
            <w:fldChar w:fldCharType="end"/>
          </w:r>
        </w:p>
        <w:p>
          <w:pPr>
            <w:pStyle w:val="33"/>
            <w:tabs>
              <w:tab w:val="right" w:leader="dot" w:pos="9128"/>
            </w:tabs>
            <w:ind w:left="964"/>
          </w:pPr>
          <w:r>
            <w:fldChar w:fldCharType="begin"/>
          </w:r>
          <w:r>
            <w:instrText xml:space="preserve"> HYPERLINK \l "_Toc530_WPSOffice_Level3" </w:instrText>
          </w:r>
          <w:r>
            <w:fldChar w:fldCharType="separate"/>
          </w:r>
          <w:sdt>
            <w:sdtPr>
              <w:rPr>
                <w:rFonts w:asciiTheme="minorHAnsi" w:hAnsiTheme="minorHAnsi" w:eastAsiaTheme="minorEastAsia" w:cstheme="minorBidi"/>
                <w:kern w:val="2"/>
                <w:sz w:val="21"/>
                <w:szCs w:val="22"/>
              </w:rPr>
              <w:id w:val="136299838"/>
              <w:placeholder>
                <w:docPart w:val="{0e627e81-2058-433e-bfe3-7fc6357d6bdd}"/>
              </w:placeholder>
              <w15:color w:val="509DF3"/>
            </w:sdtPr>
            <w:sdtEndPr>
              <w:rPr>
                <w:rFonts w:asciiTheme="minorHAnsi" w:hAnsiTheme="minorHAnsi" w:eastAsiaTheme="minorEastAsia" w:cstheme="minorBidi"/>
                <w:kern w:val="2"/>
                <w:sz w:val="21"/>
                <w:szCs w:val="22"/>
              </w:rPr>
            </w:sdtEndPr>
            <w:sdtContent>
              <w:r>
                <w:rPr>
                  <w:rFonts w:ascii="黑体" w:hAnsi="黑体" w:eastAsia="黑体" w:cstheme="minorBidi"/>
                </w:rPr>
                <w:t>3.3.2</w:t>
              </w:r>
              <w:r>
                <w:rPr>
                  <w:rFonts w:hint="eastAsia" w:ascii="黑体" w:hAnsi="黑体" w:eastAsia="黑体" w:cstheme="minorBidi"/>
                </w:rPr>
                <w:t>模数转换接口</w:t>
              </w:r>
            </w:sdtContent>
          </w:sdt>
          <w:r>
            <w:tab/>
          </w:r>
          <w:bookmarkStart w:id="27" w:name="_Toc530_WPSOffice_Level3Page"/>
          <w:r>
            <w:t>6</w:t>
          </w:r>
          <w:bookmarkEnd w:id="27"/>
          <w:r>
            <w:fldChar w:fldCharType="end"/>
          </w:r>
        </w:p>
        <w:p>
          <w:pPr>
            <w:pStyle w:val="33"/>
            <w:tabs>
              <w:tab w:val="right" w:leader="dot" w:pos="9128"/>
            </w:tabs>
            <w:ind w:left="964"/>
          </w:pPr>
          <w:r>
            <w:fldChar w:fldCharType="begin"/>
          </w:r>
          <w:r>
            <w:instrText xml:space="preserve"> HYPERLINK \l "_Toc25581_WPSOffice_Level3" </w:instrText>
          </w:r>
          <w:r>
            <w:fldChar w:fldCharType="separate"/>
          </w:r>
          <w:sdt>
            <w:sdtPr>
              <w:rPr>
                <w:rFonts w:asciiTheme="minorHAnsi" w:hAnsiTheme="minorHAnsi" w:eastAsiaTheme="minorEastAsia" w:cstheme="minorBidi"/>
                <w:kern w:val="2"/>
                <w:sz w:val="21"/>
                <w:szCs w:val="22"/>
              </w:rPr>
              <w:id w:val="1314915237"/>
              <w:placeholder>
                <w:docPart w:val="{b9c10d8c-daa4-43f2-8631-a5b275049763}"/>
              </w:placeholder>
              <w15:color w:val="509DF3"/>
            </w:sdtPr>
            <w:sdtEndPr>
              <w:rPr>
                <w:rFonts w:asciiTheme="minorHAnsi" w:hAnsiTheme="minorHAnsi" w:eastAsiaTheme="minorEastAsia" w:cstheme="minorBidi"/>
                <w:kern w:val="2"/>
                <w:sz w:val="21"/>
                <w:szCs w:val="22"/>
              </w:rPr>
            </w:sdtEndPr>
            <w:sdtContent>
              <w:r>
                <w:rPr>
                  <w:rFonts w:ascii="黑体" w:hAnsi="黑体" w:eastAsia="黑体" w:cstheme="minorBidi"/>
                </w:rPr>
                <w:t>3.3.3</w:t>
              </w:r>
              <w:r>
                <w:rPr>
                  <w:rFonts w:hint="eastAsia" w:ascii="黑体" w:hAnsi="黑体" w:eastAsia="黑体" w:cstheme="minorBidi"/>
                </w:rPr>
                <w:t>LCD屏接口</w:t>
              </w:r>
            </w:sdtContent>
          </w:sdt>
          <w:r>
            <w:tab/>
          </w:r>
          <w:bookmarkStart w:id="28" w:name="_Toc25581_WPSOffice_Level3Page"/>
          <w:r>
            <w:t>6</w:t>
          </w:r>
          <w:bookmarkEnd w:id="28"/>
          <w:r>
            <w:fldChar w:fldCharType="end"/>
          </w:r>
        </w:p>
        <w:p>
          <w:pPr>
            <w:pStyle w:val="33"/>
            <w:tabs>
              <w:tab w:val="right" w:leader="dot" w:pos="9128"/>
            </w:tabs>
            <w:ind w:left="964"/>
          </w:pPr>
          <w:r>
            <w:fldChar w:fldCharType="begin"/>
          </w:r>
          <w:r>
            <w:instrText xml:space="preserve"> HYPERLINK \l "_Toc25515_WPSOffice_Level3" </w:instrText>
          </w:r>
          <w:r>
            <w:fldChar w:fldCharType="separate"/>
          </w:r>
          <w:sdt>
            <w:sdtPr>
              <w:rPr>
                <w:rFonts w:asciiTheme="minorHAnsi" w:hAnsiTheme="minorHAnsi" w:eastAsiaTheme="minorEastAsia" w:cstheme="minorBidi"/>
                <w:kern w:val="2"/>
                <w:sz w:val="21"/>
                <w:szCs w:val="22"/>
              </w:rPr>
              <w:id w:val="193279966"/>
              <w:placeholder>
                <w:docPart w:val="{031db8c1-4c5d-4d97-b888-c4a1011a2083}"/>
              </w:placeholder>
              <w15:color w:val="509DF3"/>
            </w:sdtPr>
            <w:sdtEndPr>
              <w:rPr>
                <w:rFonts w:asciiTheme="minorHAnsi" w:hAnsiTheme="minorHAnsi" w:eastAsiaTheme="minorEastAsia" w:cstheme="minorBidi"/>
                <w:kern w:val="2"/>
                <w:sz w:val="21"/>
                <w:szCs w:val="22"/>
              </w:rPr>
            </w:sdtEndPr>
            <w:sdtContent>
              <w:r>
                <w:rPr>
                  <w:rFonts w:hint="eastAsia" w:ascii="黑体" w:hAnsi="黑体" w:eastAsia="黑体" w:cstheme="minorBidi"/>
                </w:rPr>
                <w:t>3.3.4编码器接口电路</w:t>
              </w:r>
            </w:sdtContent>
          </w:sdt>
          <w:r>
            <w:tab/>
          </w:r>
          <w:bookmarkStart w:id="29" w:name="_Toc25515_WPSOffice_Level3Page"/>
          <w:r>
            <w:t>7</w:t>
          </w:r>
          <w:bookmarkEnd w:id="29"/>
          <w:r>
            <w:fldChar w:fldCharType="end"/>
          </w:r>
        </w:p>
        <w:p>
          <w:pPr>
            <w:pStyle w:val="33"/>
            <w:tabs>
              <w:tab w:val="right" w:leader="dot" w:pos="9128"/>
            </w:tabs>
            <w:ind w:left="964"/>
          </w:pPr>
          <w:r>
            <w:fldChar w:fldCharType="begin"/>
          </w:r>
          <w:r>
            <w:instrText xml:space="preserve"> HYPERLINK \l "_Toc25458_WPSOffice_Level3" </w:instrText>
          </w:r>
          <w:r>
            <w:fldChar w:fldCharType="separate"/>
          </w:r>
          <w:sdt>
            <w:sdtPr>
              <w:rPr>
                <w:rFonts w:asciiTheme="minorHAnsi" w:hAnsiTheme="minorHAnsi" w:eastAsiaTheme="minorEastAsia" w:cstheme="minorBidi"/>
                <w:kern w:val="2"/>
                <w:sz w:val="21"/>
                <w:szCs w:val="22"/>
              </w:rPr>
              <w:id w:val="-2116667130"/>
              <w:placeholder>
                <w:docPart w:val="{7735ae1e-1cb4-457e-b6de-94a0ac9735b9}"/>
              </w:placeholder>
              <w15:color w:val="509DF3"/>
            </w:sdtPr>
            <w:sdtEndPr>
              <w:rPr>
                <w:rFonts w:asciiTheme="minorHAnsi" w:hAnsiTheme="minorHAnsi" w:eastAsiaTheme="minorEastAsia" w:cstheme="minorBidi"/>
                <w:kern w:val="2"/>
                <w:sz w:val="21"/>
                <w:szCs w:val="22"/>
              </w:rPr>
            </w:sdtEndPr>
            <w:sdtContent>
              <w:r>
                <w:rPr>
                  <w:rFonts w:hint="eastAsia" w:ascii="黑体" w:hAnsi="黑体" w:eastAsia="黑体" w:cstheme="minorBidi"/>
                </w:rPr>
                <w:t>3.3.5人机交互模块接口</w:t>
              </w:r>
            </w:sdtContent>
          </w:sdt>
          <w:r>
            <w:tab/>
          </w:r>
          <w:bookmarkStart w:id="30" w:name="_Toc25458_WPSOffice_Level3Page"/>
          <w:r>
            <w:t>7</w:t>
          </w:r>
          <w:bookmarkEnd w:id="30"/>
          <w:r>
            <w:fldChar w:fldCharType="end"/>
          </w:r>
        </w:p>
        <w:p>
          <w:pPr>
            <w:pStyle w:val="31"/>
            <w:tabs>
              <w:tab w:val="right" w:leader="dot" w:pos="9128"/>
            </w:tabs>
          </w:pPr>
          <w:r>
            <w:fldChar w:fldCharType="begin"/>
          </w:r>
          <w:r>
            <w:instrText xml:space="preserve"> HYPERLINK \l "_Toc27647_WPSOffice_Level1" </w:instrText>
          </w:r>
          <w:r>
            <w:fldChar w:fldCharType="separate"/>
          </w:r>
          <w:sdt>
            <w:sdtPr>
              <w:rPr>
                <w:rFonts w:asciiTheme="minorHAnsi" w:hAnsiTheme="minorHAnsi" w:eastAsiaTheme="minorEastAsia" w:cstheme="minorBidi"/>
                <w:kern w:val="2"/>
                <w:sz w:val="21"/>
                <w:szCs w:val="22"/>
              </w:rPr>
              <w:id w:val="-63337186"/>
              <w:placeholder>
                <w:docPart w:val="{3b1407b2-367c-448c-8365-f0e6c56e74d8}"/>
              </w:placeholder>
              <w15:color w:val="509DF3"/>
            </w:sdtPr>
            <w:sdtEndPr>
              <w:rPr>
                <w:rFonts w:asciiTheme="minorHAnsi" w:hAnsiTheme="minorHAnsi" w:eastAsiaTheme="minorEastAsia" w:cstheme="minorBidi"/>
                <w:kern w:val="2"/>
                <w:sz w:val="21"/>
                <w:szCs w:val="22"/>
              </w:rPr>
            </w:sdtEndPr>
            <w:sdtContent>
              <w:r>
                <w:rPr>
                  <w:rFonts w:hint="eastAsia" w:ascii="黑体" w:hAnsi="黑体" w:eastAsia="黑体" w:cstheme="minorBidi"/>
                </w:rPr>
                <w:t>第四章 控制系统软件设计</w:t>
              </w:r>
            </w:sdtContent>
          </w:sdt>
          <w:r>
            <w:tab/>
          </w:r>
          <w:bookmarkStart w:id="31" w:name="_Toc27647_WPSOffice_Level1Page"/>
          <w:r>
            <w:t>9</w:t>
          </w:r>
          <w:bookmarkEnd w:id="31"/>
          <w:r>
            <w:fldChar w:fldCharType="end"/>
          </w:r>
        </w:p>
        <w:p>
          <w:pPr>
            <w:pStyle w:val="32"/>
            <w:tabs>
              <w:tab w:val="right" w:leader="dot" w:pos="9128"/>
            </w:tabs>
            <w:ind w:left="482"/>
          </w:pPr>
          <w:r>
            <w:fldChar w:fldCharType="begin"/>
          </w:r>
          <w:r>
            <w:instrText xml:space="preserve"> HYPERLINK \l "_Toc25581_WPSOffice_Level2" </w:instrText>
          </w:r>
          <w:r>
            <w:fldChar w:fldCharType="separate"/>
          </w:r>
          <w:sdt>
            <w:sdtPr>
              <w:rPr>
                <w:rFonts w:asciiTheme="minorHAnsi" w:hAnsiTheme="minorHAnsi" w:eastAsiaTheme="minorEastAsia" w:cstheme="minorBidi"/>
                <w:kern w:val="2"/>
                <w:sz w:val="21"/>
                <w:szCs w:val="22"/>
              </w:rPr>
              <w:id w:val="480507967"/>
              <w:placeholder>
                <w:docPart w:val="{b85e2390-7197-4759-a828-fa0df89999ff}"/>
              </w:placeholder>
              <w15:color w:val="509DF3"/>
            </w:sdtPr>
            <w:sdtEndPr>
              <w:rPr>
                <w:rFonts w:asciiTheme="minorHAnsi" w:hAnsiTheme="minorHAnsi" w:eastAsiaTheme="minorEastAsia" w:cstheme="minorBidi"/>
                <w:kern w:val="2"/>
                <w:sz w:val="21"/>
                <w:szCs w:val="22"/>
              </w:rPr>
            </w:sdtEndPr>
            <w:sdtContent>
              <w:r>
                <w:rPr>
                  <w:rFonts w:hint="eastAsia" w:ascii="黑体" w:hAnsi="黑体" w:eastAsia="黑体" w:cstheme="minorBidi"/>
                </w:rPr>
                <w:t>4.1赛道中心线的提取</w:t>
              </w:r>
            </w:sdtContent>
          </w:sdt>
          <w:r>
            <w:tab/>
          </w:r>
          <w:bookmarkStart w:id="32" w:name="_Toc25581_WPSOffice_Level2Page"/>
          <w:r>
            <w:t>9</w:t>
          </w:r>
          <w:bookmarkEnd w:id="32"/>
          <w:r>
            <w:fldChar w:fldCharType="end"/>
          </w:r>
        </w:p>
        <w:p>
          <w:pPr>
            <w:pStyle w:val="32"/>
            <w:tabs>
              <w:tab w:val="right" w:leader="dot" w:pos="9128"/>
            </w:tabs>
            <w:ind w:left="482"/>
          </w:pPr>
          <w:r>
            <w:fldChar w:fldCharType="begin"/>
          </w:r>
          <w:r>
            <w:instrText xml:space="preserve"> HYPERLINK \l "_Toc25515_WPSOffice_Level2" </w:instrText>
          </w:r>
          <w:r>
            <w:fldChar w:fldCharType="separate"/>
          </w:r>
          <w:sdt>
            <w:sdtPr>
              <w:rPr>
                <w:rFonts w:asciiTheme="minorHAnsi" w:hAnsiTheme="minorHAnsi" w:eastAsiaTheme="minorEastAsia" w:cstheme="minorBidi"/>
                <w:kern w:val="2"/>
                <w:sz w:val="21"/>
                <w:szCs w:val="22"/>
              </w:rPr>
              <w:id w:val="20138878"/>
              <w:placeholder>
                <w:docPart w:val="{27dfa8bd-01da-4105-a9f8-eb782fec5bf6}"/>
              </w:placeholder>
              <w15:color w:val="509DF3"/>
            </w:sdtPr>
            <w:sdtEndPr>
              <w:rPr>
                <w:rFonts w:asciiTheme="minorHAnsi" w:hAnsiTheme="minorHAnsi" w:eastAsiaTheme="minorEastAsia" w:cstheme="minorBidi"/>
                <w:kern w:val="2"/>
                <w:sz w:val="21"/>
                <w:szCs w:val="22"/>
              </w:rPr>
            </w:sdtEndPr>
            <w:sdtContent>
              <w:r>
                <w:rPr>
                  <w:rFonts w:ascii="黑体" w:hAnsi="黑体" w:eastAsia="黑体" w:cstheme="minorBidi"/>
                </w:rPr>
                <w:t>4.2</w:t>
              </w:r>
              <w:r>
                <w:rPr>
                  <w:rFonts w:hint="eastAsia" w:ascii="黑体" w:hAnsi="黑体" w:eastAsia="黑体" w:cstheme="minorBidi"/>
                </w:rPr>
                <w:t>赛道信息的提取</w:t>
              </w:r>
            </w:sdtContent>
          </w:sdt>
          <w:r>
            <w:tab/>
          </w:r>
          <w:bookmarkStart w:id="33" w:name="_Toc25515_WPSOffice_Level2Page"/>
          <w:r>
            <w:t>9</w:t>
          </w:r>
          <w:bookmarkEnd w:id="33"/>
          <w:r>
            <w:fldChar w:fldCharType="end"/>
          </w:r>
        </w:p>
        <w:p>
          <w:pPr>
            <w:pStyle w:val="33"/>
            <w:tabs>
              <w:tab w:val="right" w:leader="dot" w:pos="9128"/>
            </w:tabs>
            <w:ind w:left="964"/>
          </w:pPr>
          <w:r>
            <w:fldChar w:fldCharType="begin"/>
          </w:r>
          <w:r>
            <w:instrText xml:space="preserve"> HYPERLINK \l "_Toc23110_WPSOffice_Level3" </w:instrText>
          </w:r>
          <w:r>
            <w:fldChar w:fldCharType="separate"/>
          </w:r>
          <w:sdt>
            <w:sdtPr>
              <w:rPr>
                <w:rFonts w:asciiTheme="minorHAnsi" w:hAnsiTheme="minorHAnsi" w:eastAsiaTheme="minorEastAsia" w:cstheme="minorBidi"/>
                <w:kern w:val="2"/>
                <w:sz w:val="21"/>
                <w:szCs w:val="22"/>
              </w:rPr>
              <w:id w:val="-2057462977"/>
              <w:placeholder>
                <w:docPart w:val="{cef4e5e3-ea6c-4d15-92a0-1f426ffd4a87}"/>
              </w:placeholder>
              <w15:color w:val="509DF3"/>
            </w:sdtPr>
            <w:sdtEndPr>
              <w:rPr>
                <w:rFonts w:asciiTheme="minorHAnsi" w:hAnsiTheme="minorHAnsi" w:eastAsiaTheme="minorEastAsia" w:cstheme="minorBidi"/>
                <w:kern w:val="2"/>
                <w:sz w:val="21"/>
                <w:szCs w:val="22"/>
              </w:rPr>
            </w:sdtEndPr>
            <w:sdtContent>
              <w:r>
                <w:rPr>
                  <w:rFonts w:hint="eastAsia" w:ascii="黑体" w:hAnsi="黑体" w:eastAsia="黑体" w:cstheme="minorBidi"/>
                </w:rPr>
                <w:t>4.2.1中心线</w:t>
              </w:r>
            </w:sdtContent>
          </w:sdt>
          <w:r>
            <w:tab/>
          </w:r>
          <w:bookmarkStart w:id="34" w:name="_Toc23110_WPSOffice_Level3Page"/>
          <w:r>
            <w:t>9</w:t>
          </w:r>
          <w:bookmarkEnd w:id="34"/>
          <w:r>
            <w:fldChar w:fldCharType="end"/>
          </w:r>
        </w:p>
        <w:p>
          <w:pPr>
            <w:pStyle w:val="33"/>
            <w:tabs>
              <w:tab w:val="right" w:leader="dot" w:pos="9128"/>
            </w:tabs>
            <w:ind w:left="964"/>
          </w:pPr>
          <w:r>
            <w:fldChar w:fldCharType="begin"/>
          </w:r>
          <w:r>
            <w:instrText xml:space="preserve"> HYPERLINK \l "_Toc31173_WPSOffice_Level3" </w:instrText>
          </w:r>
          <w:r>
            <w:fldChar w:fldCharType="separate"/>
          </w:r>
          <w:sdt>
            <w:sdtPr>
              <w:rPr>
                <w:rFonts w:asciiTheme="minorHAnsi" w:hAnsiTheme="minorHAnsi" w:eastAsiaTheme="minorEastAsia" w:cstheme="minorBidi"/>
                <w:kern w:val="2"/>
                <w:sz w:val="21"/>
                <w:szCs w:val="22"/>
              </w:rPr>
              <w:id w:val="-954788667"/>
              <w:placeholder>
                <w:docPart w:val="{fcb91f4a-0ee1-4f2c-a3df-4c3814d88d6d}"/>
              </w:placeholder>
              <w15:color w:val="509DF3"/>
            </w:sdtPr>
            <w:sdtEndPr>
              <w:rPr>
                <w:rFonts w:asciiTheme="minorHAnsi" w:hAnsiTheme="minorHAnsi" w:eastAsiaTheme="minorEastAsia" w:cstheme="minorBidi"/>
                <w:kern w:val="2"/>
                <w:sz w:val="21"/>
                <w:szCs w:val="22"/>
              </w:rPr>
            </w:sdtEndPr>
            <w:sdtContent>
              <w:r>
                <w:rPr>
                  <w:rFonts w:ascii="黑体" w:hAnsi="黑体" w:eastAsia="黑体" w:cstheme="minorBidi"/>
                </w:rPr>
                <w:t>4.2.2</w:t>
              </w:r>
              <w:r>
                <w:rPr>
                  <w:rFonts w:hint="eastAsia" w:ascii="黑体" w:hAnsi="黑体" w:eastAsia="黑体" w:cstheme="minorBidi"/>
                </w:rPr>
                <w:t>有效图像范围</w:t>
              </w:r>
            </w:sdtContent>
          </w:sdt>
          <w:r>
            <w:tab/>
          </w:r>
          <w:bookmarkStart w:id="35" w:name="_Toc31173_WPSOffice_Level3Page"/>
          <w:r>
            <w:t>9</w:t>
          </w:r>
          <w:bookmarkEnd w:id="35"/>
          <w:r>
            <w:fldChar w:fldCharType="end"/>
          </w:r>
        </w:p>
        <w:p>
          <w:pPr>
            <w:pStyle w:val="33"/>
            <w:tabs>
              <w:tab w:val="right" w:leader="dot" w:pos="9128"/>
            </w:tabs>
            <w:ind w:left="964"/>
          </w:pPr>
          <w:r>
            <w:fldChar w:fldCharType="begin"/>
          </w:r>
          <w:r>
            <w:instrText xml:space="preserve"> HYPERLINK \l "_Toc7173_WPSOffice_Level3" </w:instrText>
          </w:r>
          <w:r>
            <w:fldChar w:fldCharType="separate"/>
          </w:r>
          <w:sdt>
            <w:sdtPr>
              <w:rPr>
                <w:rFonts w:asciiTheme="minorHAnsi" w:hAnsiTheme="minorHAnsi" w:eastAsiaTheme="minorEastAsia" w:cstheme="minorBidi"/>
                <w:kern w:val="2"/>
                <w:sz w:val="21"/>
                <w:szCs w:val="22"/>
              </w:rPr>
              <w:id w:val="366189015"/>
              <w:placeholder>
                <w:docPart w:val="{fb823ffd-0e5a-48f0-bfd9-6be20e03f5fc}"/>
              </w:placeholder>
              <w15:color w:val="509DF3"/>
            </w:sdtPr>
            <w:sdtEndPr>
              <w:rPr>
                <w:rFonts w:asciiTheme="minorHAnsi" w:hAnsiTheme="minorHAnsi" w:eastAsiaTheme="minorEastAsia" w:cstheme="minorBidi"/>
                <w:kern w:val="2"/>
                <w:sz w:val="21"/>
                <w:szCs w:val="22"/>
              </w:rPr>
            </w:sdtEndPr>
            <w:sdtContent>
              <w:r>
                <w:rPr>
                  <w:rFonts w:ascii="黑体" w:hAnsi="黑体" w:eastAsia="黑体" w:cstheme="minorBidi"/>
                </w:rPr>
                <w:t>4.2.3</w:t>
              </w:r>
              <w:r>
                <w:rPr>
                  <w:rFonts w:hint="eastAsia" w:ascii="黑体" w:hAnsi="黑体" w:eastAsia="黑体" w:cstheme="minorBidi"/>
                </w:rPr>
                <w:t>斜率与方差</w:t>
              </w:r>
            </w:sdtContent>
          </w:sdt>
          <w:r>
            <w:tab/>
          </w:r>
          <w:bookmarkStart w:id="36" w:name="_Toc7173_WPSOffice_Level3Page"/>
          <w:r>
            <w:t>10</w:t>
          </w:r>
          <w:bookmarkEnd w:id="36"/>
          <w:r>
            <w:fldChar w:fldCharType="end"/>
          </w:r>
        </w:p>
        <w:p>
          <w:pPr>
            <w:pStyle w:val="32"/>
            <w:tabs>
              <w:tab w:val="right" w:leader="dot" w:pos="9128"/>
            </w:tabs>
            <w:ind w:left="482"/>
          </w:pPr>
          <w:r>
            <w:fldChar w:fldCharType="begin"/>
          </w:r>
          <w:r>
            <w:instrText xml:space="preserve"> HYPERLINK \l "_Toc25458_WPSOffice_Level2" </w:instrText>
          </w:r>
          <w:r>
            <w:fldChar w:fldCharType="separate"/>
          </w:r>
          <w:sdt>
            <w:sdtPr>
              <w:rPr>
                <w:rFonts w:asciiTheme="minorHAnsi" w:hAnsiTheme="minorHAnsi" w:eastAsiaTheme="minorEastAsia" w:cstheme="minorBidi"/>
                <w:kern w:val="2"/>
                <w:sz w:val="21"/>
                <w:szCs w:val="22"/>
              </w:rPr>
              <w:id w:val="701743896"/>
              <w:placeholder>
                <w:docPart w:val="{c24eb775-329c-493a-b358-f507b30ba157}"/>
              </w:placeholder>
              <w15:color w:val="509DF3"/>
            </w:sdtPr>
            <w:sdtEndPr>
              <w:rPr>
                <w:rFonts w:asciiTheme="minorHAnsi" w:hAnsiTheme="minorHAnsi" w:eastAsiaTheme="minorEastAsia" w:cstheme="minorBidi"/>
                <w:kern w:val="2"/>
                <w:sz w:val="21"/>
                <w:szCs w:val="22"/>
              </w:rPr>
            </w:sdtEndPr>
            <w:sdtContent>
              <w:r>
                <w:rPr>
                  <w:rFonts w:ascii="黑体" w:hAnsi="黑体" w:eastAsia="黑体" w:cstheme="minorBidi"/>
                </w:rPr>
                <w:t>4.3</w:t>
              </w:r>
              <w:r>
                <w:rPr>
                  <w:rFonts w:hint="eastAsia" w:ascii="黑体" w:hAnsi="黑体" w:eastAsia="黑体" w:cstheme="minorBidi"/>
                </w:rPr>
                <w:t>赛道路径的识别与处理</w:t>
              </w:r>
            </w:sdtContent>
          </w:sdt>
          <w:r>
            <w:tab/>
          </w:r>
          <w:bookmarkStart w:id="37" w:name="_Toc25458_WPSOffice_Level2Page"/>
          <w:r>
            <w:t>10</w:t>
          </w:r>
          <w:bookmarkEnd w:id="37"/>
          <w:r>
            <w:fldChar w:fldCharType="end"/>
          </w:r>
        </w:p>
        <w:p>
          <w:pPr>
            <w:pStyle w:val="32"/>
            <w:tabs>
              <w:tab w:val="right" w:leader="dot" w:pos="9128"/>
            </w:tabs>
            <w:ind w:left="482"/>
          </w:pPr>
          <w:r>
            <w:fldChar w:fldCharType="begin"/>
          </w:r>
          <w:r>
            <w:instrText xml:space="preserve"> HYPERLINK \l "_Toc23110_WPSOffice_Level2" </w:instrText>
          </w:r>
          <w:r>
            <w:fldChar w:fldCharType="separate"/>
          </w:r>
          <w:sdt>
            <w:sdtPr>
              <w:rPr>
                <w:rFonts w:asciiTheme="minorHAnsi" w:hAnsiTheme="minorHAnsi" w:eastAsiaTheme="minorEastAsia" w:cstheme="minorBidi"/>
                <w:kern w:val="2"/>
                <w:sz w:val="21"/>
                <w:szCs w:val="22"/>
              </w:rPr>
              <w:id w:val="-634027969"/>
              <w:placeholder>
                <w:docPart w:val="{3b7b9ac3-07cc-4cbd-b6a0-4ac3f20b44db}"/>
              </w:placeholder>
              <w15:color w:val="509DF3"/>
            </w:sdtPr>
            <w:sdtEndPr>
              <w:rPr>
                <w:rFonts w:asciiTheme="minorHAnsi" w:hAnsiTheme="minorHAnsi" w:eastAsiaTheme="minorEastAsia" w:cstheme="minorBidi"/>
                <w:kern w:val="2"/>
                <w:sz w:val="21"/>
                <w:szCs w:val="22"/>
              </w:rPr>
            </w:sdtEndPr>
            <w:sdtContent>
              <w:r>
                <w:rPr>
                  <w:rFonts w:ascii="黑体" w:hAnsi="黑体" w:eastAsia="黑体" w:cstheme="minorBidi"/>
                </w:rPr>
                <w:t>4.4</w:t>
              </w:r>
              <w:r>
                <w:rPr>
                  <w:rFonts w:hint="eastAsia" w:ascii="黑体" w:hAnsi="黑体" w:eastAsia="黑体" w:cstheme="minorBidi"/>
                </w:rPr>
                <w:t>PID控制算法介绍</w:t>
              </w:r>
            </w:sdtContent>
          </w:sdt>
          <w:r>
            <w:tab/>
          </w:r>
          <w:bookmarkStart w:id="38" w:name="_Toc23110_WPSOffice_Level2Page"/>
          <w:r>
            <w:t>11</w:t>
          </w:r>
          <w:bookmarkEnd w:id="38"/>
          <w:r>
            <w:fldChar w:fldCharType="end"/>
          </w:r>
        </w:p>
        <w:p>
          <w:pPr>
            <w:pStyle w:val="33"/>
            <w:tabs>
              <w:tab w:val="right" w:leader="dot" w:pos="9128"/>
            </w:tabs>
            <w:ind w:left="964"/>
          </w:pPr>
          <w:r>
            <w:fldChar w:fldCharType="begin"/>
          </w:r>
          <w:r>
            <w:instrText xml:space="preserve"> HYPERLINK \l "_Toc19708_WPSOffice_Level3" </w:instrText>
          </w:r>
          <w:r>
            <w:fldChar w:fldCharType="separate"/>
          </w:r>
          <w:sdt>
            <w:sdtPr>
              <w:rPr>
                <w:rFonts w:asciiTheme="minorHAnsi" w:hAnsiTheme="minorHAnsi" w:eastAsiaTheme="minorEastAsia" w:cstheme="minorBidi"/>
                <w:kern w:val="2"/>
                <w:sz w:val="21"/>
                <w:szCs w:val="22"/>
              </w:rPr>
              <w:id w:val="1556823953"/>
              <w:placeholder>
                <w:docPart w:val="{8b62cf4c-a5f1-40d1-8fed-04325584481f}"/>
              </w:placeholder>
              <w15:color w:val="509DF3"/>
            </w:sdtPr>
            <w:sdtEndPr>
              <w:rPr>
                <w:rFonts w:asciiTheme="minorHAnsi" w:hAnsiTheme="minorHAnsi" w:eastAsiaTheme="minorEastAsia" w:cstheme="minorBidi"/>
                <w:kern w:val="2"/>
                <w:sz w:val="21"/>
                <w:szCs w:val="22"/>
              </w:rPr>
            </w:sdtEndPr>
            <w:sdtContent>
              <w:r>
                <w:rPr>
                  <w:rFonts w:ascii="黑体" w:hAnsi="黑体" w:eastAsia="黑体" w:cstheme="minorBidi"/>
                </w:rPr>
                <w:t>4.4.1</w:t>
              </w:r>
              <w:r>
                <w:rPr>
                  <w:rFonts w:hint="eastAsia" w:ascii="黑体" w:hAnsi="黑体" w:eastAsia="黑体" w:cstheme="minorBidi"/>
                </w:rPr>
                <w:t>位置式PID</w:t>
              </w:r>
            </w:sdtContent>
          </w:sdt>
          <w:r>
            <w:tab/>
          </w:r>
          <w:bookmarkStart w:id="39" w:name="_Toc19708_WPSOffice_Level3Page"/>
          <w:r>
            <w:t>12</w:t>
          </w:r>
          <w:bookmarkEnd w:id="39"/>
          <w:r>
            <w:fldChar w:fldCharType="end"/>
          </w:r>
        </w:p>
        <w:p>
          <w:pPr>
            <w:pStyle w:val="33"/>
            <w:tabs>
              <w:tab w:val="right" w:leader="dot" w:pos="9128"/>
            </w:tabs>
            <w:ind w:left="964"/>
          </w:pPr>
          <w:r>
            <w:fldChar w:fldCharType="begin"/>
          </w:r>
          <w:r>
            <w:instrText xml:space="preserve"> HYPERLINK \l "_Toc25891_WPSOffice_Level3" </w:instrText>
          </w:r>
          <w:r>
            <w:fldChar w:fldCharType="separate"/>
          </w:r>
          <w:sdt>
            <w:sdtPr>
              <w:rPr>
                <w:rFonts w:asciiTheme="minorHAnsi" w:hAnsiTheme="minorHAnsi" w:eastAsiaTheme="minorEastAsia" w:cstheme="minorBidi"/>
                <w:kern w:val="2"/>
                <w:sz w:val="21"/>
                <w:szCs w:val="22"/>
              </w:rPr>
              <w:id w:val="-336929632"/>
              <w:placeholder>
                <w:docPart w:val="{ca28146b-6250-46ef-b784-0a270fa275e7}"/>
              </w:placeholder>
              <w15:color w:val="509DF3"/>
            </w:sdtPr>
            <w:sdtEndPr>
              <w:rPr>
                <w:rFonts w:asciiTheme="minorHAnsi" w:hAnsiTheme="minorHAnsi" w:eastAsiaTheme="minorEastAsia" w:cstheme="minorBidi"/>
                <w:kern w:val="2"/>
                <w:sz w:val="21"/>
                <w:szCs w:val="22"/>
              </w:rPr>
            </w:sdtEndPr>
            <w:sdtContent>
              <w:r>
                <w:rPr>
                  <w:rFonts w:ascii="黑体" w:hAnsi="黑体" w:eastAsia="黑体" w:cstheme="minorBidi"/>
                </w:rPr>
                <w:t>4.4.2</w:t>
              </w:r>
              <w:r>
                <w:rPr>
                  <w:rFonts w:hint="eastAsia" w:ascii="黑体" w:hAnsi="黑体" w:eastAsia="黑体" w:cstheme="minorBidi"/>
                </w:rPr>
                <w:t>增量式PID</w:t>
              </w:r>
            </w:sdtContent>
          </w:sdt>
          <w:r>
            <w:tab/>
          </w:r>
          <w:bookmarkStart w:id="40" w:name="_Toc25891_WPSOffice_Level3Page"/>
          <w:r>
            <w:t>12</w:t>
          </w:r>
          <w:bookmarkEnd w:id="40"/>
          <w:r>
            <w:fldChar w:fldCharType="end"/>
          </w:r>
        </w:p>
        <w:p>
          <w:pPr>
            <w:pStyle w:val="32"/>
            <w:tabs>
              <w:tab w:val="right" w:leader="dot" w:pos="9128"/>
            </w:tabs>
            <w:ind w:left="482"/>
          </w:pPr>
          <w:r>
            <w:fldChar w:fldCharType="begin"/>
          </w:r>
          <w:r>
            <w:instrText xml:space="preserve"> HYPERLINK \l "_Toc31173_WPSOffice_Level2" </w:instrText>
          </w:r>
          <w:r>
            <w:fldChar w:fldCharType="separate"/>
          </w:r>
          <w:sdt>
            <w:sdtPr>
              <w:rPr>
                <w:rFonts w:asciiTheme="minorHAnsi" w:hAnsiTheme="minorHAnsi" w:eastAsiaTheme="minorEastAsia" w:cstheme="minorBidi"/>
                <w:kern w:val="2"/>
                <w:sz w:val="21"/>
                <w:szCs w:val="22"/>
              </w:rPr>
              <w:id w:val="1662741164"/>
              <w:placeholder>
                <w:docPart w:val="{1e2e9c3b-d20a-4e13-a051-4a1d03db6d45}"/>
              </w:placeholder>
              <w15:color w:val="509DF3"/>
            </w:sdtPr>
            <w:sdtEndPr>
              <w:rPr>
                <w:rFonts w:asciiTheme="minorHAnsi" w:hAnsiTheme="minorHAnsi" w:eastAsiaTheme="minorEastAsia" w:cstheme="minorBidi"/>
                <w:kern w:val="2"/>
                <w:sz w:val="21"/>
                <w:szCs w:val="22"/>
              </w:rPr>
            </w:sdtEndPr>
            <w:sdtContent>
              <w:r>
                <w:rPr>
                  <w:rFonts w:ascii="黑体" w:hAnsi="黑体" w:eastAsia="黑体" w:cstheme="minorBidi"/>
                </w:rPr>
                <w:t>4.5</w:t>
              </w:r>
              <w:r>
                <w:rPr>
                  <w:rFonts w:hint="eastAsia" w:ascii="黑体" w:hAnsi="黑体" w:eastAsia="黑体" w:cstheme="minorBidi"/>
                </w:rPr>
                <w:t>转向舵机的PID控制算法</w:t>
              </w:r>
            </w:sdtContent>
          </w:sdt>
          <w:r>
            <w:tab/>
          </w:r>
          <w:bookmarkStart w:id="41" w:name="_Toc31173_WPSOffice_Level2Page"/>
          <w:r>
            <w:t>12</w:t>
          </w:r>
          <w:bookmarkEnd w:id="41"/>
          <w:r>
            <w:fldChar w:fldCharType="end"/>
          </w:r>
        </w:p>
        <w:p>
          <w:pPr>
            <w:pStyle w:val="32"/>
            <w:tabs>
              <w:tab w:val="right" w:leader="dot" w:pos="9128"/>
            </w:tabs>
            <w:ind w:left="482"/>
          </w:pPr>
          <w:r>
            <w:fldChar w:fldCharType="begin"/>
          </w:r>
          <w:r>
            <w:instrText xml:space="preserve"> HYPERLINK \l "_Toc7173_WPSOffice_Level2" </w:instrText>
          </w:r>
          <w:r>
            <w:fldChar w:fldCharType="separate"/>
          </w:r>
          <w:sdt>
            <w:sdtPr>
              <w:rPr>
                <w:rFonts w:asciiTheme="minorHAnsi" w:hAnsiTheme="minorHAnsi" w:eastAsiaTheme="minorEastAsia" w:cstheme="minorBidi"/>
                <w:kern w:val="2"/>
                <w:sz w:val="21"/>
                <w:szCs w:val="22"/>
              </w:rPr>
              <w:id w:val="-1654823917"/>
              <w:placeholder>
                <w:docPart w:val="{1c9a02f0-240c-4eff-9d52-ccb9ea0fb216}"/>
              </w:placeholder>
              <w15:color w:val="509DF3"/>
            </w:sdtPr>
            <w:sdtEndPr>
              <w:rPr>
                <w:rFonts w:asciiTheme="minorHAnsi" w:hAnsiTheme="minorHAnsi" w:eastAsiaTheme="minorEastAsia" w:cstheme="minorBidi"/>
                <w:kern w:val="2"/>
                <w:sz w:val="21"/>
                <w:szCs w:val="22"/>
              </w:rPr>
            </w:sdtEndPr>
            <w:sdtContent>
              <w:r>
                <w:rPr>
                  <w:rFonts w:ascii="黑体" w:hAnsi="黑体" w:eastAsia="黑体" w:cstheme="minorBidi"/>
                </w:rPr>
                <w:t>4.6</w:t>
              </w:r>
              <w:r>
                <w:rPr>
                  <w:rFonts w:hint="eastAsia" w:ascii="黑体" w:hAnsi="黑体" w:eastAsia="黑体" w:cstheme="minorBidi"/>
                </w:rPr>
                <w:t>驱动电机的PID控制算法</w:t>
              </w:r>
            </w:sdtContent>
          </w:sdt>
          <w:r>
            <w:tab/>
          </w:r>
          <w:bookmarkStart w:id="42" w:name="_Toc7173_WPSOffice_Level2Page"/>
          <w:r>
            <w:t>13</w:t>
          </w:r>
          <w:bookmarkEnd w:id="42"/>
          <w:r>
            <w:fldChar w:fldCharType="end"/>
          </w:r>
        </w:p>
        <w:p>
          <w:pPr>
            <w:pStyle w:val="32"/>
            <w:tabs>
              <w:tab w:val="right" w:leader="dot" w:pos="9128"/>
            </w:tabs>
            <w:ind w:left="482"/>
          </w:pPr>
          <w:r>
            <w:fldChar w:fldCharType="begin"/>
          </w:r>
          <w:r>
            <w:instrText xml:space="preserve"> HYPERLINK \l "_Toc19708_WPSOffice_Level2" </w:instrText>
          </w:r>
          <w:r>
            <w:fldChar w:fldCharType="separate"/>
          </w:r>
          <w:sdt>
            <w:sdtPr>
              <w:rPr>
                <w:rFonts w:asciiTheme="minorHAnsi" w:hAnsiTheme="minorHAnsi" w:eastAsiaTheme="minorEastAsia" w:cstheme="minorBidi"/>
                <w:kern w:val="2"/>
                <w:sz w:val="21"/>
                <w:szCs w:val="22"/>
              </w:rPr>
              <w:id w:val="-2012518684"/>
              <w:placeholder>
                <w:docPart w:val="{6d9d4ec0-86ac-4af4-b798-40642b86e4a6}"/>
              </w:placeholder>
              <w15:color w:val="509DF3"/>
            </w:sdtPr>
            <w:sdtEndPr>
              <w:rPr>
                <w:rFonts w:asciiTheme="minorHAnsi" w:hAnsiTheme="minorHAnsi" w:eastAsiaTheme="minorEastAsia" w:cstheme="minorBidi"/>
                <w:kern w:val="2"/>
                <w:sz w:val="21"/>
                <w:szCs w:val="22"/>
              </w:rPr>
            </w:sdtEndPr>
            <w:sdtContent>
              <w:r>
                <w:rPr>
                  <w:rFonts w:ascii="黑体" w:hAnsi="黑体" w:eastAsia="黑体" w:cstheme="minorBidi"/>
                </w:rPr>
                <w:t>4.7</w:t>
              </w:r>
              <w:r>
                <w:rPr>
                  <w:rFonts w:hint="eastAsia" w:ascii="黑体" w:hAnsi="黑体" w:eastAsia="黑体" w:cstheme="minorBidi"/>
                </w:rPr>
                <w:t>差速控制算法</w:t>
              </w:r>
            </w:sdtContent>
          </w:sdt>
          <w:r>
            <w:tab/>
          </w:r>
          <w:bookmarkStart w:id="43" w:name="_Toc19708_WPSOffice_Level2Page"/>
          <w:r>
            <w:t>13</w:t>
          </w:r>
          <w:bookmarkEnd w:id="43"/>
          <w:r>
            <w:fldChar w:fldCharType="end"/>
          </w:r>
        </w:p>
        <w:p>
          <w:pPr>
            <w:pStyle w:val="31"/>
            <w:tabs>
              <w:tab w:val="right" w:leader="dot" w:pos="9128"/>
            </w:tabs>
          </w:pPr>
          <w:r>
            <w:fldChar w:fldCharType="begin"/>
          </w:r>
          <w:r>
            <w:instrText xml:space="preserve"> HYPERLINK \l "_Toc31290_WPSOffice_Level1" </w:instrText>
          </w:r>
          <w:r>
            <w:fldChar w:fldCharType="separate"/>
          </w:r>
          <w:sdt>
            <w:sdtPr>
              <w:rPr>
                <w:rFonts w:asciiTheme="minorHAnsi" w:hAnsiTheme="minorHAnsi" w:eastAsiaTheme="minorEastAsia" w:cstheme="minorBidi"/>
                <w:kern w:val="2"/>
                <w:sz w:val="21"/>
                <w:szCs w:val="22"/>
              </w:rPr>
              <w:id w:val="-2097467605"/>
              <w:placeholder>
                <w:docPart w:val="{8e74ce59-3300-4f4f-8f28-9613fba647b8}"/>
              </w:placeholder>
              <w15:color w:val="509DF3"/>
            </w:sdtPr>
            <w:sdtEndPr>
              <w:rPr>
                <w:rFonts w:asciiTheme="minorHAnsi" w:hAnsiTheme="minorHAnsi" w:eastAsiaTheme="minorEastAsia" w:cstheme="minorBidi"/>
                <w:kern w:val="2"/>
                <w:sz w:val="21"/>
                <w:szCs w:val="22"/>
              </w:rPr>
            </w:sdtEndPr>
            <w:sdtContent>
              <w:r>
                <w:rPr>
                  <w:rFonts w:hint="eastAsia" w:ascii="黑体" w:hAnsi="黑体" w:eastAsia="黑体" w:cstheme="minorBidi"/>
                </w:rPr>
                <w:t>第五章 调试中遇到的问题及解决方法</w:t>
              </w:r>
            </w:sdtContent>
          </w:sdt>
          <w:r>
            <w:tab/>
          </w:r>
          <w:bookmarkStart w:id="44" w:name="_Toc31290_WPSOffice_Level1Page"/>
          <w:r>
            <w:t>15</w:t>
          </w:r>
          <w:bookmarkEnd w:id="44"/>
          <w:r>
            <w:fldChar w:fldCharType="end"/>
          </w:r>
        </w:p>
        <w:p>
          <w:pPr>
            <w:pStyle w:val="31"/>
            <w:tabs>
              <w:tab w:val="right" w:leader="dot" w:pos="9128"/>
            </w:tabs>
          </w:pPr>
          <w:r>
            <w:fldChar w:fldCharType="begin"/>
          </w:r>
          <w:r>
            <w:instrText xml:space="preserve"> HYPERLINK \l "_Toc13125_WPSOffice_Level1" </w:instrText>
          </w:r>
          <w:r>
            <w:fldChar w:fldCharType="separate"/>
          </w:r>
          <w:sdt>
            <w:sdtPr>
              <w:rPr>
                <w:rFonts w:asciiTheme="minorHAnsi" w:hAnsiTheme="minorHAnsi" w:eastAsiaTheme="minorEastAsia" w:cstheme="minorBidi"/>
                <w:kern w:val="2"/>
                <w:sz w:val="21"/>
                <w:szCs w:val="22"/>
              </w:rPr>
              <w:id w:val="-893732421"/>
              <w:placeholder>
                <w:docPart w:val="{14649d4a-6949-4b50-bd83-cff21bbb166e}"/>
              </w:placeholder>
              <w15:color w:val="509DF3"/>
            </w:sdtPr>
            <w:sdtEndPr>
              <w:rPr>
                <w:rFonts w:asciiTheme="minorHAnsi" w:hAnsiTheme="minorHAnsi" w:eastAsiaTheme="minorEastAsia" w:cstheme="minorBidi"/>
                <w:kern w:val="2"/>
                <w:sz w:val="21"/>
                <w:szCs w:val="22"/>
              </w:rPr>
            </w:sdtEndPr>
            <w:sdtContent>
              <w:r>
                <w:rPr>
                  <w:rFonts w:hint="eastAsia" w:ascii="黑体" w:hAnsi="黑体" w:eastAsia="黑体" w:cstheme="minorBidi"/>
                </w:rPr>
                <w:t>第六章 车模技术参数</w:t>
              </w:r>
            </w:sdtContent>
          </w:sdt>
          <w:r>
            <w:tab/>
          </w:r>
          <w:bookmarkStart w:id="45" w:name="_Toc13125_WPSOffice_Level1Page"/>
          <w:r>
            <w:t>16</w:t>
          </w:r>
          <w:bookmarkEnd w:id="45"/>
          <w:r>
            <w:fldChar w:fldCharType="end"/>
          </w:r>
        </w:p>
        <w:p>
          <w:pPr>
            <w:pStyle w:val="32"/>
            <w:tabs>
              <w:tab w:val="right" w:leader="dot" w:pos="9128"/>
            </w:tabs>
            <w:ind w:left="482"/>
          </w:pPr>
          <w:r>
            <w:fldChar w:fldCharType="begin"/>
          </w:r>
          <w:r>
            <w:instrText xml:space="preserve"> HYPERLINK \l "_Toc28734_WPSOffice_Level2" </w:instrText>
          </w:r>
          <w:r>
            <w:fldChar w:fldCharType="separate"/>
          </w:r>
          <w:sdt>
            <w:sdtPr>
              <w:rPr>
                <w:rFonts w:asciiTheme="minorHAnsi" w:hAnsiTheme="minorHAnsi" w:eastAsiaTheme="minorEastAsia" w:cstheme="minorBidi"/>
                <w:kern w:val="2"/>
                <w:sz w:val="21"/>
                <w:szCs w:val="22"/>
              </w:rPr>
              <w:id w:val="-1368366811"/>
              <w:placeholder>
                <w:docPart w:val="{6a7eb0de-763b-4a5c-a04a-c789265ba37b}"/>
              </w:placeholder>
              <w15:color w:val="509DF3"/>
            </w:sdtPr>
            <w:sdtEndPr>
              <w:rPr>
                <w:rFonts w:asciiTheme="minorHAnsi" w:hAnsiTheme="minorHAnsi" w:eastAsiaTheme="minorEastAsia" w:cstheme="minorBidi"/>
                <w:kern w:val="2"/>
                <w:sz w:val="21"/>
                <w:szCs w:val="22"/>
              </w:rPr>
            </w:sdtEndPr>
            <w:sdtContent>
              <w:r>
                <w:rPr>
                  <w:rFonts w:hint="eastAsia" w:ascii="黑体" w:hAnsi="黑体" w:eastAsia="黑体" w:cstheme="minorBidi"/>
                </w:rPr>
                <w:t>6.1车模类型</w:t>
              </w:r>
            </w:sdtContent>
          </w:sdt>
          <w:r>
            <w:tab/>
          </w:r>
          <w:bookmarkStart w:id="46" w:name="_Toc28734_WPSOffice_Level2Page"/>
          <w:r>
            <w:t>16</w:t>
          </w:r>
          <w:bookmarkEnd w:id="46"/>
          <w:r>
            <w:fldChar w:fldCharType="end"/>
          </w:r>
        </w:p>
        <w:p>
          <w:pPr>
            <w:pStyle w:val="32"/>
            <w:tabs>
              <w:tab w:val="right" w:leader="dot" w:pos="9128"/>
            </w:tabs>
            <w:ind w:left="482"/>
          </w:pPr>
          <w:r>
            <w:fldChar w:fldCharType="begin"/>
          </w:r>
          <w:r>
            <w:instrText xml:space="preserve"> HYPERLINK \l "_Toc776_WPSOffice_Level2" </w:instrText>
          </w:r>
          <w:r>
            <w:fldChar w:fldCharType="separate"/>
          </w:r>
          <w:sdt>
            <w:sdtPr>
              <w:rPr>
                <w:rFonts w:asciiTheme="minorHAnsi" w:hAnsiTheme="minorHAnsi" w:eastAsiaTheme="minorEastAsia" w:cstheme="minorBidi"/>
                <w:kern w:val="2"/>
                <w:sz w:val="21"/>
                <w:szCs w:val="22"/>
              </w:rPr>
              <w:id w:val="335812283"/>
              <w:placeholder>
                <w:docPart w:val="{e9ddb3b9-0c9d-4330-8314-7faa0e0769a9}"/>
              </w:placeholder>
              <w15:color w:val="509DF3"/>
            </w:sdtPr>
            <w:sdtEndPr>
              <w:rPr>
                <w:rFonts w:asciiTheme="minorHAnsi" w:hAnsiTheme="minorHAnsi" w:eastAsiaTheme="minorEastAsia" w:cstheme="minorBidi"/>
                <w:kern w:val="2"/>
                <w:sz w:val="21"/>
                <w:szCs w:val="22"/>
              </w:rPr>
            </w:sdtEndPr>
            <w:sdtContent>
              <w:r>
                <w:rPr>
                  <w:rFonts w:hint="eastAsia" w:ascii="黑体" w:hAnsi="黑体" w:eastAsia="黑体" w:cstheme="minorBidi"/>
                </w:rPr>
                <w:t>6.2车模几何尺寸</w:t>
              </w:r>
            </w:sdtContent>
          </w:sdt>
          <w:r>
            <w:tab/>
          </w:r>
          <w:bookmarkStart w:id="47" w:name="_Toc776_WPSOffice_Level2Page"/>
          <w:r>
            <w:t>16</w:t>
          </w:r>
          <w:bookmarkEnd w:id="47"/>
          <w:r>
            <w:fldChar w:fldCharType="end"/>
          </w:r>
        </w:p>
        <w:p>
          <w:pPr>
            <w:pStyle w:val="32"/>
            <w:tabs>
              <w:tab w:val="right" w:leader="dot" w:pos="9128"/>
            </w:tabs>
            <w:ind w:left="482"/>
          </w:pPr>
          <w:r>
            <w:fldChar w:fldCharType="begin"/>
          </w:r>
          <w:r>
            <w:instrText xml:space="preserve"> HYPERLINK \l "_Toc28183_WPSOffice_Level2" </w:instrText>
          </w:r>
          <w:r>
            <w:fldChar w:fldCharType="separate"/>
          </w:r>
          <w:sdt>
            <w:sdtPr>
              <w:rPr>
                <w:rFonts w:asciiTheme="minorHAnsi" w:hAnsiTheme="minorHAnsi" w:eastAsiaTheme="minorEastAsia" w:cstheme="minorBidi"/>
                <w:kern w:val="2"/>
                <w:sz w:val="21"/>
                <w:szCs w:val="22"/>
              </w:rPr>
              <w:id w:val="1640697084"/>
              <w:placeholder>
                <w:docPart w:val="{b2473c47-cd83-492e-87ef-786fd69254ad}"/>
              </w:placeholder>
              <w15:color w:val="509DF3"/>
            </w:sdtPr>
            <w:sdtEndPr>
              <w:rPr>
                <w:rFonts w:asciiTheme="minorHAnsi" w:hAnsiTheme="minorHAnsi" w:eastAsiaTheme="minorEastAsia" w:cstheme="minorBidi"/>
                <w:kern w:val="2"/>
                <w:sz w:val="21"/>
                <w:szCs w:val="22"/>
              </w:rPr>
            </w:sdtEndPr>
            <w:sdtContent>
              <w:r>
                <w:rPr>
                  <w:rFonts w:hint="eastAsia" w:ascii="黑体" w:hAnsi="黑体" w:eastAsia="黑体" w:cstheme="minorBidi"/>
                </w:rPr>
                <w:t>6.</w:t>
              </w:r>
              <w:r>
                <w:rPr>
                  <w:rFonts w:ascii="黑体" w:hAnsi="黑体" w:eastAsia="黑体" w:cstheme="minorBidi"/>
                </w:rPr>
                <w:t>3</w:t>
              </w:r>
              <w:r>
                <w:rPr>
                  <w:rFonts w:hint="eastAsia" w:ascii="黑体" w:hAnsi="黑体" w:eastAsia="黑体" w:cstheme="minorBidi"/>
                </w:rPr>
                <w:t>传感器种类及个数</w:t>
              </w:r>
            </w:sdtContent>
          </w:sdt>
          <w:r>
            <w:tab/>
          </w:r>
          <w:bookmarkStart w:id="48" w:name="_Toc28183_WPSOffice_Level2Page"/>
          <w:r>
            <w:t>16</w:t>
          </w:r>
          <w:bookmarkEnd w:id="48"/>
          <w:r>
            <w:fldChar w:fldCharType="end"/>
          </w:r>
        </w:p>
        <w:p>
          <w:pPr>
            <w:pStyle w:val="32"/>
            <w:tabs>
              <w:tab w:val="right" w:leader="dot" w:pos="9128"/>
            </w:tabs>
            <w:ind w:left="482"/>
          </w:pPr>
          <w:r>
            <w:fldChar w:fldCharType="begin"/>
          </w:r>
          <w:r>
            <w:instrText xml:space="preserve"> HYPERLINK \l "_Toc7957_WPSOffice_Level2" </w:instrText>
          </w:r>
          <w:r>
            <w:fldChar w:fldCharType="separate"/>
          </w:r>
          <w:sdt>
            <w:sdtPr>
              <w:rPr>
                <w:rFonts w:asciiTheme="minorHAnsi" w:hAnsiTheme="minorHAnsi" w:eastAsiaTheme="minorEastAsia" w:cstheme="minorBidi"/>
                <w:kern w:val="2"/>
                <w:sz w:val="21"/>
                <w:szCs w:val="22"/>
              </w:rPr>
              <w:id w:val="1578323105"/>
              <w:placeholder>
                <w:docPart w:val="{01598350-400f-41d2-a5b1-6c66e62807c2}"/>
              </w:placeholder>
              <w15:color w:val="509DF3"/>
            </w:sdtPr>
            <w:sdtEndPr>
              <w:rPr>
                <w:rFonts w:asciiTheme="minorHAnsi" w:hAnsiTheme="minorHAnsi" w:eastAsiaTheme="minorEastAsia" w:cstheme="minorBidi"/>
                <w:kern w:val="2"/>
                <w:sz w:val="21"/>
                <w:szCs w:val="22"/>
              </w:rPr>
            </w:sdtEndPr>
            <w:sdtContent>
              <w:r>
                <w:rPr>
                  <w:rFonts w:hint="eastAsia" w:ascii="黑体" w:hAnsi="黑体" w:eastAsia="黑体" w:cstheme="minorBidi"/>
                </w:rPr>
                <w:t>6.</w:t>
              </w:r>
              <w:r>
                <w:rPr>
                  <w:rFonts w:ascii="黑体" w:hAnsi="黑体" w:eastAsia="黑体" w:cstheme="minorBidi"/>
                </w:rPr>
                <w:t>4</w:t>
              </w:r>
              <w:r>
                <w:rPr>
                  <w:rFonts w:hint="eastAsia" w:ascii="黑体" w:hAnsi="黑体" w:eastAsia="黑体" w:cstheme="minorBidi"/>
                </w:rPr>
                <w:t>驱动电机、舵机之外伺服电机数量</w:t>
              </w:r>
            </w:sdtContent>
          </w:sdt>
          <w:r>
            <w:tab/>
          </w:r>
          <w:bookmarkStart w:id="49" w:name="_Toc7957_WPSOffice_Level2Page"/>
          <w:r>
            <w:t>16</w:t>
          </w:r>
          <w:bookmarkEnd w:id="49"/>
          <w:r>
            <w:fldChar w:fldCharType="end"/>
          </w:r>
        </w:p>
        <w:p>
          <w:pPr>
            <w:pStyle w:val="32"/>
            <w:tabs>
              <w:tab w:val="right" w:leader="dot" w:pos="9128"/>
            </w:tabs>
            <w:ind w:left="482"/>
          </w:pPr>
          <w:r>
            <w:fldChar w:fldCharType="begin"/>
          </w:r>
          <w:r>
            <w:instrText xml:space="preserve"> HYPERLINK \l "_Toc24649_WPSOffice_Level2" </w:instrText>
          </w:r>
          <w:r>
            <w:fldChar w:fldCharType="separate"/>
          </w:r>
          <w:sdt>
            <w:sdtPr>
              <w:rPr>
                <w:rFonts w:asciiTheme="minorHAnsi" w:hAnsiTheme="minorHAnsi" w:eastAsiaTheme="minorEastAsia" w:cstheme="minorBidi"/>
                <w:kern w:val="2"/>
                <w:sz w:val="21"/>
                <w:szCs w:val="22"/>
              </w:rPr>
              <w:id w:val="380527954"/>
              <w:placeholder>
                <w:docPart w:val="{1670efe5-5a6f-4784-b671-fe4d7382c95e}"/>
              </w:placeholder>
              <w15:color w:val="509DF3"/>
            </w:sdtPr>
            <w:sdtEndPr>
              <w:rPr>
                <w:rFonts w:asciiTheme="minorHAnsi" w:hAnsiTheme="minorHAnsi" w:eastAsiaTheme="minorEastAsia" w:cstheme="minorBidi"/>
                <w:kern w:val="2"/>
                <w:sz w:val="21"/>
                <w:szCs w:val="22"/>
              </w:rPr>
            </w:sdtEndPr>
            <w:sdtContent>
              <w:r>
                <w:rPr>
                  <w:rFonts w:hint="eastAsia" w:ascii="黑体" w:hAnsi="黑体" w:eastAsia="黑体" w:cstheme="minorBidi"/>
                </w:rPr>
                <w:t>6.</w:t>
              </w:r>
              <w:r>
                <w:rPr>
                  <w:rFonts w:ascii="黑体" w:hAnsi="黑体" w:eastAsia="黑体" w:cstheme="minorBidi"/>
                </w:rPr>
                <w:t>5</w:t>
              </w:r>
              <w:r>
                <w:rPr>
                  <w:rFonts w:hint="eastAsia" w:ascii="黑体" w:hAnsi="黑体" w:eastAsia="黑体" w:cstheme="minorBidi"/>
                </w:rPr>
                <w:t>无线通信装置</w:t>
              </w:r>
            </w:sdtContent>
          </w:sdt>
          <w:r>
            <w:tab/>
          </w:r>
          <w:bookmarkStart w:id="50" w:name="_Toc24649_WPSOffice_Level2Page"/>
          <w:r>
            <w:t>16</w:t>
          </w:r>
          <w:bookmarkEnd w:id="50"/>
          <w:r>
            <w:fldChar w:fldCharType="end"/>
          </w:r>
        </w:p>
        <w:p>
          <w:pPr>
            <w:pStyle w:val="32"/>
            <w:tabs>
              <w:tab w:val="right" w:leader="dot" w:pos="9128"/>
            </w:tabs>
            <w:ind w:left="482"/>
          </w:pPr>
          <w:r>
            <w:fldChar w:fldCharType="begin"/>
          </w:r>
          <w:r>
            <w:instrText xml:space="preserve"> HYPERLINK \l "_Toc24592_WPSOffice_Level2" </w:instrText>
          </w:r>
          <w:r>
            <w:fldChar w:fldCharType="separate"/>
          </w:r>
          <w:sdt>
            <w:sdtPr>
              <w:rPr>
                <w:rFonts w:asciiTheme="minorHAnsi" w:hAnsiTheme="minorHAnsi" w:eastAsiaTheme="minorEastAsia" w:cstheme="minorBidi"/>
                <w:kern w:val="2"/>
                <w:sz w:val="21"/>
                <w:szCs w:val="22"/>
              </w:rPr>
              <w:id w:val="1241751129"/>
              <w:placeholder>
                <w:docPart w:val="{e06becf7-203b-4fd6-8258-714b1995e9a1}"/>
              </w:placeholder>
              <w15:color w:val="509DF3"/>
            </w:sdtPr>
            <w:sdtEndPr>
              <w:rPr>
                <w:rFonts w:asciiTheme="minorHAnsi" w:hAnsiTheme="minorHAnsi" w:eastAsiaTheme="minorEastAsia" w:cstheme="minorBidi"/>
                <w:kern w:val="2"/>
                <w:sz w:val="21"/>
                <w:szCs w:val="22"/>
              </w:rPr>
            </w:sdtEndPr>
            <w:sdtContent>
              <w:r>
                <w:rPr>
                  <w:rFonts w:hint="eastAsia" w:ascii="黑体" w:hAnsi="黑体" w:eastAsia="黑体" w:cstheme="minorBidi"/>
                </w:rPr>
                <w:t>6.</w:t>
              </w:r>
              <w:r>
                <w:rPr>
                  <w:rFonts w:ascii="黑体" w:hAnsi="黑体" w:eastAsia="黑体" w:cstheme="minorBidi"/>
                </w:rPr>
                <w:t>6</w:t>
              </w:r>
              <w:r>
                <w:rPr>
                  <w:rFonts w:hint="eastAsia" w:ascii="黑体" w:hAnsi="黑体" w:eastAsia="黑体" w:cstheme="minorBidi"/>
                </w:rPr>
                <w:t>电池的种类和规格</w:t>
              </w:r>
            </w:sdtContent>
          </w:sdt>
          <w:r>
            <w:tab/>
          </w:r>
          <w:bookmarkStart w:id="51" w:name="_Toc24592_WPSOffice_Level2Page"/>
          <w:r>
            <w:t>16</w:t>
          </w:r>
          <w:bookmarkEnd w:id="51"/>
          <w:r>
            <w:fldChar w:fldCharType="end"/>
          </w:r>
        </w:p>
        <w:p>
          <w:pPr>
            <w:pStyle w:val="31"/>
            <w:tabs>
              <w:tab w:val="right" w:leader="dot" w:pos="9128"/>
            </w:tabs>
          </w:pPr>
          <w:r>
            <w:fldChar w:fldCharType="begin"/>
          </w:r>
          <w:r>
            <w:instrText xml:space="preserve"> HYPERLINK \l "_Toc4318_WPSOffice_Level1" </w:instrText>
          </w:r>
          <w:r>
            <w:fldChar w:fldCharType="separate"/>
          </w:r>
          <w:sdt>
            <w:sdtPr>
              <w:rPr>
                <w:rFonts w:asciiTheme="minorHAnsi" w:hAnsiTheme="minorHAnsi" w:eastAsiaTheme="minorEastAsia" w:cstheme="minorBidi"/>
                <w:kern w:val="2"/>
                <w:sz w:val="21"/>
                <w:szCs w:val="22"/>
              </w:rPr>
              <w:id w:val="569084282"/>
              <w:placeholder>
                <w:docPart w:val="{c4fc405c-a4cd-4849-b457-c9aba2d4306f}"/>
              </w:placeholder>
              <w15:color w:val="509DF3"/>
            </w:sdtPr>
            <w:sdtEndPr>
              <w:rPr>
                <w:rFonts w:asciiTheme="minorHAnsi" w:hAnsiTheme="minorHAnsi" w:eastAsiaTheme="minorEastAsia" w:cstheme="minorBidi"/>
                <w:kern w:val="2"/>
                <w:sz w:val="21"/>
                <w:szCs w:val="22"/>
              </w:rPr>
            </w:sdtEndPr>
            <w:sdtContent>
              <w:r>
                <w:rPr>
                  <w:rFonts w:hint="eastAsia" w:ascii="黑体" w:hAnsi="黑体" w:eastAsia="黑体" w:cstheme="minorBidi"/>
                </w:rPr>
                <w:t>第七章 结论</w:t>
              </w:r>
            </w:sdtContent>
          </w:sdt>
          <w:r>
            <w:tab/>
          </w:r>
          <w:bookmarkStart w:id="52" w:name="_Toc4318_WPSOffice_Level1Page"/>
          <w:r>
            <w:t>17</w:t>
          </w:r>
          <w:bookmarkEnd w:id="52"/>
          <w:r>
            <w:fldChar w:fldCharType="end"/>
          </w:r>
        </w:p>
        <w:p>
          <w:pPr>
            <w:pStyle w:val="31"/>
            <w:tabs>
              <w:tab w:val="right" w:leader="dot" w:pos="9128"/>
            </w:tabs>
          </w:pPr>
          <w:r>
            <w:fldChar w:fldCharType="begin"/>
          </w:r>
          <w:r>
            <w:instrText xml:space="preserve"> HYPERLINK \l "_Toc530_WPSOffice_Level1" </w:instrText>
          </w:r>
          <w:r>
            <w:fldChar w:fldCharType="separate"/>
          </w:r>
          <w:sdt>
            <w:sdtPr>
              <w:rPr>
                <w:rFonts w:asciiTheme="minorHAnsi" w:hAnsiTheme="minorHAnsi" w:eastAsiaTheme="minorEastAsia" w:cstheme="minorBidi"/>
                <w:kern w:val="2"/>
                <w:sz w:val="21"/>
                <w:szCs w:val="22"/>
              </w:rPr>
              <w:id w:val="1698584368"/>
              <w:placeholder>
                <w:docPart w:val="{34e1983c-1238-4749-bac8-a2c24b82d810}"/>
              </w:placeholder>
              <w15:color w:val="509DF3"/>
            </w:sdtPr>
            <w:sdtEndPr>
              <w:rPr>
                <w:rFonts w:asciiTheme="minorHAnsi" w:hAnsiTheme="minorHAnsi" w:eastAsiaTheme="minorEastAsia" w:cstheme="minorBidi"/>
                <w:kern w:val="2"/>
                <w:sz w:val="21"/>
                <w:szCs w:val="22"/>
              </w:rPr>
            </w:sdtEndPr>
            <w:sdtContent>
              <w:r>
                <w:rPr>
                  <w:rFonts w:hint="eastAsia" w:ascii="黑体" w:hAnsi="黑体" w:eastAsia="黑体" w:cstheme="minorBidi"/>
                </w:rPr>
                <w:t>参考文献</w:t>
              </w:r>
            </w:sdtContent>
          </w:sdt>
          <w:r>
            <w:tab/>
          </w:r>
          <w:bookmarkStart w:id="53" w:name="_Toc530_WPSOffice_Level1Page"/>
          <w:r>
            <w:t>18</w:t>
          </w:r>
          <w:bookmarkEnd w:id="53"/>
          <w:r>
            <w:fldChar w:fldCharType="end"/>
          </w:r>
        </w:p>
        <w:p>
          <w:pPr>
            <w:pStyle w:val="31"/>
            <w:tabs>
              <w:tab w:val="right" w:leader="dot" w:pos="9128"/>
            </w:tabs>
          </w:pPr>
          <w:r>
            <w:fldChar w:fldCharType="begin"/>
          </w:r>
          <w:r>
            <w:instrText xml:space="preserve"> HYPERLINK \l "_Toc31173_WPSOffice_Level1" </w:instrText>
          </w:r>
          <w:r>
            <w:fldChar w:fldCharType="separate"/>
          </w:r>
          <w:sdt>
            <w:sdtPr>
              <w:rPr>
                <w:rFonts w:asciiTheme="minorHAnsi" w:hAnsiTheme="minorHAnsi" w:eastAsiaTheme="minorEastAsia" w:cstheme="minorBidi"/>
                <w:kern w:val="2"/>
                <w:sz w:val="21"/>
                <w:szCs w:val="22"/>
              </w:rPr>
              <w:id w:val="440503194"/>
              <w:placeholder>
                <w:docPart w:val="{a652e5bb-54f9-4333-bbff-634adf72711c}"/>
              </w:placeholder>
              <w15:color w:val="509DF3"/>
            </w:sdtPr>
            <w:sdtEndPr>
              <w:rPr>
                <w:rFonts w:asciiTheme="minorHAnsi" w:hAnsiTheme="minorHAnsi" w:eastAsiaTheme="minorEastAsia" w:cstheme="minorBidi"/>
                <w:kern w:val="2"/>
                <w:sz w:val="21"/>
                <w:szCs w:val="22"/>
              </w:rPr>
            </w:sdtEndPr>
            <w:sdtContent>
              <w:r>
                <w:rPr>
                  <w:rFonts w:hint="eastAsia" w:ascii="黑体" w:hAnsi="黑体" w:eastAsia="黑体" w:cstheme="minorBidi"/>
                </w:rPr>
                <w:t>附录：程序源代码</w:t>
              </w:r>
            </w:sdtContent>
          </w:sdt>
          <w:r>
            <w:tab/>
          </w:r>
          <w:bookmarkStart w:id="54" w:name="_Toc31173_WPSOffice_Level1Page"/>
          <w:r>
            <w:t>19</w:t>
          </w:r>
          <w:bookmarkEnd w:id="54"/>
          <w:r>
            <w:fldChar w:fldCharType="end"/>
          </w:r>
        </w:p>
      </w:sdtContent>
    </w:sdt>
    <w:bookmarkEnd w:id="10"/>
    <w:p/>
    <w:p>
      <w:pPr>
        <w:pStyle w:val="2"/>
        <w:sectPr>
          <w:headerReference r:id="rId10" w:type="first"/>
          <w:footerReference r:id="rId12" w:type="first"/>
          <w:headerReference r:id="rId9" w:type="default"/>
          <w:footerReference r:id="rId11" w:type="default"/>
          <w:pgSz w:w="11850" w:h="16783"/>
          <w:pgMar w:top="1134" w:right="1134" w:bottom="1134" w:left="1304" w:header="567" w:footer="567" w:gutter="284"/>
          <w:pgNumType w:fmt="upperRoman" w:start="1"/>
          <w:cols w:space="720" w:num="1"/>
          <w:titlePg/>
          <w:docGrid w:type="linesAndChars" w:linePitch="312" w:charSpace="6348"/>
        </w:sectPr>
      </w:pPr>
    </w:p>
    <w:p>
      <w:pPr>
        <w:spacing w:line="400" w:lineRule="exact"/>
        <w:jc w:val="center"/>
        <w:rPr>
          <w:rFonts w:ascii="黑体" w:hAnsi="黑体" w:eastAsia="黑体"/>
          <w:sz w:val="30"/>
          <w:szCs w:val="30"/>
        </w:rPr>
      </w:pPr>
      <w:bookmarkStart w:id="55" w:name="_Toc2338_WPSOffice_Level1"/>
      <w:r>
        <w:rPr>
          <w:rFonts w:hint="eastAsia" w:ascii="黑体" w:hAnsi="黑体" w:eastAsia="黑体"/>
          <w:sz w:val="30"/>
          <w:szCs w:val="30"/>
        </w:rPr>
        <w:t>第一章引言</w:t>
      </w:r>
      <w:bookmarkEnd w:id="55"/>
    </w:p>
    <w:p>
      <w:pPr>
        <w:spacing w:line="400" w:lineRule="exact"/>
        <w:rPr>
          <w:rFonts w:ascii="黑体" w:hAnsi="黑体" w:eastAsia="黑体"/>
          <w:sz w:val="28"/>
          <w:szCs w:val="28"/>
        </w:rPr>
      </w:pPr>
      <w:bookmarkStart w:id="56" w:name="_Toc30009_WPSOffice_Level2"/>
      <w:r>
        <w:rPr>
          <w:rFonts w:hint="eastAsia" w:ascii="黑体" w:hAnsi="黑体" w:eastAsia="黑体"/>
          <w:sz w:val="28"/>
          <w:szCs w:val="28"/>
        </w:rPr>
        <w:t>1.1项目背景介绍</w:t>
      </w:r>
      <w:bookmarkEnd w:id="56"/>
    </w:p>
    <w:p>
      <w:pPr>
        <w:spacing w:line="400" w:lineRule="exact"/>
        <w:ind w:firstLine="540" w:firstLineChars="200"/>
        <w:rPr>
          <w:rFonts w:asciiTheme="minorEastAsia" w:hAnsiTheme="minorEastAsia"/>
          <w:sz w:val="24"/>
        </w:rPr>
      </w:pPr>
      <w:r>
        <w:rPr>
          <w:rFonts w:hint="eastAsia" w:asciiTheme="minorEastAsia" w:hAnsiTheme="minorEastAsia"/>
          <w:sz w:val="24"/>
        </w:rPr>
        <w:t xml:space="preserve">随着科学技术的不断发展进步，智能控制的应用越来越广泛，几乎渗透到所有领域。智能车技术依托于智能控制，前景广阔且发展迅速。目前，掌握着汽车工业关键技术的发达国家已经开发了许多智能车的实验平台和商品化的车辆辅助驾驶系统。有研究认为智能汽车作为一种全新的汽车概念和汽车产品，在不久的将来会成为汽车生产和汽车市场的主流产品。本次设计中采用恩智浦 </w:t>
      </w:r>
      <w:r>
        <w:rPr>
          <w:rFonts w:asciiTheme="minorEastAsia" w:hAnsiTheme="minorEastAsia"/>
          <w:sz w:val="24"/>
        </w:rPr>
        <w:t>32</w:t>
      </w:r>
      <w:r>
        <w:rPr>
          <w:rFonts w:hint="eastAsia" w:asciiTheme="minorEastAsia" w:hAnsiTheme="minorEastAsia"/>
          <w:sz w:val="24"/>
        </w:rPr>
        <w:t xml:space="preserve">位微控制器 </w:t>
      </w:r>
      <w:r>
        <w:rPr>
          <w:rFonts w:asciiTheme="minorEastAsia" w:hAnsiTheme="minorEastAsia"/>
          <w:sz w:val="24"/>
        </w:rPr>
        <w:t>MK6</w:t>
      </w:r>
      <w:r>
        <w:rPr>
          <w:rFonts w:hint="eastAsia" w:asciiTheme="minorEastAsia" w:hAnsiTheme="minorEastAsia"/>
          <w:sz w:val="24"/>
        </w:rPr>
        <w:t>0作为核心控制单元，自主构思控制方案及系统设计，融合摄像头图像采集处理、舵机驱动输出、电机驱动输出，最终实现一套能够自主识别路线控制系统。</w:t>
      </w:r>
    </w:p>
    <w:p>
      <w:pPr>
        <w:spacing w:line="400" w:lineRule="exact"/>
        <w:rPr>
          <w:rFonts w:ascii="黑体" w:hAnsi="黑体" w:eastAsia="黑体"/>
          <w:sz w:val="28"/>
          <w:szCs w:val="28"/>
        </w:rPr>
      </w:pPr>
      <w:bookmarkStart w:id="57" w:name="_Toc15807_WPSOffice_Level2"/>
      <w:r>
        <w:rPr>
          <w:rFonts w:ascii="黑体" w:hAnsi="黑体" w:eastAsia="黑体"/>
          <w:sz w:val="28"/>
          <w:szCs w:val="28"/>
        </w:rPr>
        <w:t>1.2</w:t>
      </w:r>
      <w:r>
        <w:rPr>
          <w:rFonts w:hint="eastAsia" w:ascii="黑体" w:hAnsi="黑体" w:eastAsia="黑体"/>
          <w:sz w:val="28"/>
          <w:szCs w:val="28"/>
        </w:rPr>
        <w:t>系统总体设计概述</w:t>
      </w:r>
      <w:bookmarkEnd w:id="57"/>
    </w:p>
    <w:p>
      <w:pPr>
        <w:spacing w:line="400" w:lineRule="exact"/>
        <w:ind w:firstLine="540" w:firstLineChars="200"/>
        <w:rPr>
          <w:rFonts w:asciiTheme="minorEastAsia" w:hAnsiTheme="minorEastAsia"/>
          <w:sz w:val="24"/>
        </w:rPr>
      </w:pPr>
      <w:r>
        <w:rPr>
          <w:rFonts w:hint="eastAsia" w:asciiTheme="minorEastAsia" w:hAnsiTheme="minorEastAsia"/>
          <w:sz w:val="24"/>
        </w:rPr>
        <w:t>智能车系统的总体工作模式为：</w:t>
      </w:r>
      <w:r>
        <w:rPr>
          <w:rFonts w:asciiTheme="minorEastAsia" w:hAnsiTheme="minorEastAsia"/>
          <w:sz w:val="24"/>
        </w:rPr>
        <w:t xml:space="preserve">CMOS </w:t>
      </w:r>
      <w:r>
        <w:rPr>
          <w:rFonts w:hint="eastAsia" w:asciiTheme="minorEastAsia" w:hAnsiTheme="minorEastAsia"/>
          <w:sz w:val="24"/>
        </w:rPr>
        <w:t xml:space="preserve">图像传感器拍摄赛道图像，输出 </w:t>
      </w:r>
      <w:r>
        <w:rPr>
          <w:rFonts w:asciiTheme="minorEastAsia" w:hAnsiTheme="minorEastAsia"/>
          <w:sz w:val="24"/>
        </w:rPr>
        <w:t xml:space="preserve">PAL </w:t>
      </w:r>
      <w:r>
        <w:rPr>
          <w:rFonts w:hint="eastAsia" w:asciiTheme="minorEastAsia" w:hAnsiTheme="minorEastAsia"/>
          <w:sz w:val="24"/>
        </w:rPr>
        <w:t xml:space="preserve">制式信号，经过信号处理模块进行硬件二值化，采用 </w:t>
      </w:r>
      <w:r>
        <w:rPr>
          <w:rFonts w:asciiTheme="minorEastAsia" w:hAnsiTheme="minorEastAsia"/>
          <w:sz w:val="24"/>
        </w:rPr>
        <w:t xml:space="preserve">LM1881 </w:t>
      </w:r>
      <w:r>
        <w:rPr>
          <w:rFonts w:hint="eastAsia" w:asciiTheme="minorEastAsia" w:hAnsiTheme="minorEastAsia"/>
          <w:sz w:val="24"/>
        </w:rPr>
        <w:t xml:space="preserve">进行视频同步分离，二值化图像信号、奇偶场信号、行同步信号输入到 </w:t>
      </w:r>
      <w:r>
        <w:rPr>
          <w:rFonts w:asciiTheme="minorEastAsia" w:hAnsiTheme="minorEastAsia"/>
          <w:sz w:val="24"/>
        </w:rPr>
        <w:t>MK</w:t>
      </w:r>
      <w:r>
        <w:rPr>
          <w:rFonts w:hint="eastAsia" w:asciiTheme="minorEastAsia" w:hAnsiTheme="minorEastAsia"/>
          <w:sz w:val="24"/>
        </w:rPr>
        <w:t xml:space="preserve">60微控制器，进行处理获得主要的赛道信息；通过编码器来检测车速，并采用微控制器的输入捕捉功能进行脉冲计算获得速度和路程；转向舵机采用 </w:t>
      </w:r>
      <w:r>
        <w:rPr>
          <w:rFonts w:asciiTheme="minorEastAsia" w:hAnsiTheme="minorEastAsia"/>
          <w:sz w:val="24"/>
        </w:rPr>
        <w:t xml:space="preserve">PD </w:t>
      </w:r>
      <w:r>
        <w:rPr>
          <w:rFonts w:hint="eastAsia" w:asciiTheme="minorEastAsia" w:hAnsiTheme="minorEastAsia"/>
          <w:sz w:val="24"/>
        </w:rPr>
        <w:t xml:space="preserve">控制；驱动电机采用 </w:t>
      </w:r>
      <w:r>
        <w:rPr>
          <w:rFonts w:asciiTheme="minorEastAsia" w:hAnsiTheme="minorEastAsia"/>
          <w:sz w:val="24"/>
        </w:rPr>
        <w:t xml:space="preserve">PI </w:t>
      </w:r>
      <w:r>
        <w:rPr>
          <w:rFonts w:hint="eastAsia" w:asciiTheme="minorEastAsia" w:hAnsiTheme="minorEastAsia"/>
          <w:sz w:val="24"/>
        </w:rPr>
        <w:t xml:space="preserve">控制，通过 </w:t>
      </w:r>
      <w:r>
        <w:rPr>
          <w:rFonts w:asciiTheme="minorEastAsia" w:hAnsiTheme="minorEastAsia"/>
          <w:sz w:val="24"/>
        </w:rPr>
        <w:t>PWM</w:t>
      </w:r>
      <w:r>
        <w:rPr>
          <w:rFonts w:hint="eastAsia" w:asciiTheme="minorEastAsia" w:hAnsiTheme="minorEastAsia"/>
          <w:sz w:val="24"/>
        </w:rPr>
        <w:t xml:space="preserve">控制驱动电路调整电机的功率；而车速的目标值由默认值、运行安全方案和基于图像处理的优化策略进行综合控制。 </w:t>
      </w:r>
    </w:p>
    <w:p>
      <w:pPr>
        <w:pStyle w:val="2"/>
        <w:spacing w:line="400" w:lineRule="exact"/>
        <w:jc w:val="center"/>
        <w:sectPr>
          <w:headerReference r:id="rId14" w:type="first"/>
          <w:footerReference r:id="rId16" w:type="first"/>
          <w:headerReference r:id="rId13" w:type="default"/>
          <w:footerReference r:id="rId15" w:type="default"/>
          <w:pgSz w:w="11850" w:h="16783"/>
          <w:pgMar w:top="1134" w:right="1134" w:bottom="1134" w:left="1304" w:header="567" w:footer="567" w:gutter="284"/>
          <w:pgNumType w:start="1"/>
          <w:cols w:space="720" w:num="1"/>
          <w:titlePg/>
          <w:docGrid w:type="linesAndChars" w:linePitch="312" w:charSpace="6348"/>
        </w:sectPr>
      </w:pPr>
    </w:p>
    <w:p>
      <w:pPr>
        <w:spacing w:line="400" w:lineRule="exact"/>
        <w:jc w:val="center"/>
        <w:rPr>
          <w:rFonts w:ascii="黑体" w:hAnsi="黑体" w:eastAsia="黑体"/>
          <w:sz w:val="30"/>
          <w:szCs w:val="30"/>
        </w:rPr>
      </w:pPr>
      <w:bookmarkStart w:id="58" w:name="_Toc30009_WPSOffice_Level1"/>
      <w:r>
        <w:rPr>
          <w:rFonts w:hint="eastAsia" w:ascii="黑体" w:hAnsi="黑体" w:eastAsia="黑体"/>
          <w:sz w:val="30"/>
          <w:szCs w:val="30"/>
        </w:rPr>
        <w:t>第二章机械系统设计</w:t>
      </w:r>
      <w:bookmarkEnd w:id="58"/>
    </w:p>
    <w:p>
      <w:pPr>
        <w:spacing w:line="400" w:lineRule="exact"/>
        <w:rPr>
          <w:rFonts w:ascii="黑体" w:hAnsi="黑体" w:eastAsia="黑体"/>
          <w:sz w:val="28"/>
          <w:szCs w:val="28"/>
        </w:rPr>
      </w:pPr>
      <w:bookmarkStart w:id="59" w:name="_Toc27647_WPSOffice_Level2"/>
      <w:r>
        <w:rPr>
          <w:rFonts w:hint="eastAsia" w:ascii="黑体" w:hAnsi="黑体" w:eastAsia="黑体"/>
          <w:sz w:val="28"/>
          <w:szCs w:val="28"/>
        </w:rPr>
        <w:t>2.1车模外观</w:t>
      </w:r>
      <w:bookmarkEnd w:id="59"/>
    </w:p>
    <w:p>
      <w:pPr>
        <w:jc w:val="center"/>
      </w:pPr>
      <w:r>
        <w:rPr>
          <w:rFonts w:eastAsia="宋体"/>
        </w:rPr>
        <w:drawing>
          <wp:inline distT="0" distB="0" distL="0" distR="0">
            <wp:extent cx="2647950" cy="3215640"/>
            <wp:effectExtent l="0" t="0" r="3810" b="0"/>
            <wp:docPr id="1" name="图片 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rot="10800000">
                      <a:off x="0" y="0"/>
                      <a:ext cx="2647950" cy="3215640"/>
                    </a:xfrm>
                    <a:prstGeom prst="rect">
                      <a:avLst/>
                    </a:prstGeom>
                    <a:noFill/>
                    <a:ln>
                      <a:noFill/>
                    </a:ln>
                    <a:effectLst/>
                  </pic:spPr>
                </pic:pic>
              </a:graphicData>
            </a:graphic>
          </wp:inline>
        </w:drawing>
      </w:r>
    </w:p>
    <w:p>
      <w:pPr>
        <w:spacing w:line="400" w:lineRule="exact"/>
        <w:jc w:val="center"/>
        <w:rPr>
          <w:rFonts w:asciiTheme="minorEastAsia" w:hAnsiTheme="minorEastAsia"/>
          <w:szCs w:val="21"/>
        </w:rPr>
      </w:pPr>
      <w:r>
        <w:rPr>
          <w:rFonts w:hint="eastAsia" w:asciiTheme="minorEastAsia" w:hAnsiTheme="minorEastAsia"/>
          <w:szCs w:val="21"/>
        </w:rPr>
        <w:t>图2-1车模外观</w:t>
      </w:r>
    </w:p>
    <w:p>
      <w:pPr>
        <w:spacing w:line="400" w:lineRule="exact"/>
        <w:rPr>
          <w:rFonts w:ascii="黑体" w:hAnsi="黑体" w:eastAsia="黑体"/>
          <w:sz w:val="28"/>
          <w:szCs w:val="28"/>
        </w:rPr>
      </w:pPr>
      <w:bookmarkStart w:id="60" w:name="_Toc31290_WPSOffice_Level2"/>
      <w:r>
        <w:rPr>
          <w:rFonts w:ascii="黑体" w:hAnsi="黑体" w:eastAsia="黑体"/>
          <w:sz w:val="28"/>
          <w:szCs w:val="28"/>
        </w:rPr>
        <w:t>2.2</w:t>
      </w:r>
      <w:r>
        <w:rPr>
          <w:rFonts w:hint="eastAsia" w:ascii="黑体" w:hAnsi="黑体" w:eastAsia="黑体"/>
          <w:sz w:val="28"/>
          <w:szCs w:val="28"/>
        </w:rPr>
        <w:t>车模前轮调整</w:t>
      </w:r>
      <w:bookmarkEnd w:id="60"/>
    </w:p>
    <w:p>
      <w:pPr>
        <w:spacing w:line="400" w:lineRule="exact"/>
        <w:ind w:firstLine="540" w:firstLineChars="200"/>
        <w:jc w:val="left"/>
        <w:rPr>
          <w:rFonts w:ascii="Times New Roman" w:hAnsi="Times New Roman"/>
          <w:sz w:val="24"/>
        </w:rPr>
      </w:pPr>
      <w:r>
        <w:rPr>
          <w:rFonts w:hint="eastAsia" w:ascii="Times New Roman" w:hAnsi="Times New Roman"/>
          <w:sz w:val="24"/>
        </w:rPr>
        <w:t>现代汽车在正常行驶过程中，为了使汽车直线行驶稳定，转向轻便，转向后能自动回正，减少轮胎和转向系零件的磨损等，在转向轮、转向节和前轴之间须形成一定的相对安装位置，叫车轮定位，其主要的参数有：主销后倾、主销内倾、车轮外倾和前束。模型车的四项参数都可以调整，但是由于模型车加工和制造精度的问题，在通用的规律中还存在着一些偶然性。</w:t>
      </w:r>
    </w:p>
    <w:p>
      <w:pPr>
        <w:spacing w:line="400" w:lineRule="exact"/>
        <w:rPr>
          <w:rFonts w:ascii="黑体" w:hAnsi="黑体" w:eastAsia="黑体"/>
          <w:sz w:val="24"/>
          <w:szCs w:val="24"/>
        </w:rPr>
      </w:pPr>
      <w:bookmarkStart w:id="61" w:name="_Toc30009_WPSOffice_Level3"/>
      <w:r>
        <w:rPr>
          <w:rFonts w:ascii="黑体" w:hAnsi="黑体" w:eastAsia="黑体"/>
          <w:sz w:val="24"/>
          <w:szCs w:val="24"/>
        </w:rPr>
        <w:t>2.2.1</w:t>
      </w:r>
      <w:r>
        <w:rPr>
          <w:rFonts w:hint="eastAsia" w:ascii="黑体" w:hAnsi="黑体" w:eastAsia="黑体"/>
          <w:sz w:val="24"/>
          <w:szCs w:val="24"/>
        </w:rPr>
        <w:t>主销后倾角</w:t>
      </w:r>
      <w:bookmarkEnd w:id="61"/>
    </w:p>
    <w:p>
      <w:pPr>
        <w:spacing w:line="400" w:lineRule="exact"/>
        <w:ind w:firstLine="540" w:firstLineChars="200"/>
        <w:jc w:val="left"/>
        <w:rPr>
          <w:rFonts w:asciiTheme="minorEastAsia" w:hAnsiTheme="minorEastAsia"/>
          <w:sz w:val="24"/>
        </w:rPr>
        <w:sectPr>
          <w:headerReference r:id="rId19" w:type="first"/>
          <w:headerReference r:id="rId17" w:type="default"/>
          <w:headerReference r:id="rId18" w:type="even"/>
          <w:footerReference r:id="rId20" w:type="even"/>
          <w:pgSz w:w="11850" w:h="16783"/>
          <w:pgMar w:top="1134" w:right="1134" w:bottom="1134" w:left="1304" w:header="510" w:footer="567" w:gutter="284"/>
          <w:cols w:space="720" w:num="1"/>
          <w:docGrid w:type="linesAndChars" w:linePitch="312" w:charSpace="6348"/>
        </w:sectPr>
      </w:pPr>
      <w:r>
        <w:rPr>
          <w:rFonts w:hint="eastAsia" w:asciiTheme="minorEastAsia" w:hAnsiTheme="minorEastAsia"/>
          <w:sz w:val="24"/>
        </w:rPr>
        <w:t>所谓主销后倾，是将主销（即转向轴线）的上端略向后倾斜。从汽车的侧面看去，主销轴线与通过前轮中心的垂线之间形成一个夹角，即主销后倾角。主销后倾的作用是增加汽车直线行驶时的稳定性和在转向后使前轮自动回正。由于主销后倾，主销（即转向轴线）与地面的交点位于车轮接地点的前面。这时，车轮受到的阻力的作用点总是在主销轴线之后，相当于主销拖着车轮前进。这样，就能保持行驶方向的稳定性。当车转弯时，由于车轮所受</w:t>
      </w:r>
      <w:r>
        <w:rPr>
          <w:rFonts w:hint="eastAsia" w:cs="宋体" w:asciiTheme="minorEastAsia" w:hAnsiTheme="minorEastAsia"/>
          <w:color w:val="000000"/>
          <w:kern w:val="0"/>
          <w:sz w:val="24"/>
          <w:szCs w:val="24"/>
          <w:lang w:bidi="ar"/>
        </w:rPr>
        <w:t>阻力作用线，不通过主销轴线，这样，车轮所受阻力在主销方向有力矩作用产生，迫使车轮自动偏转直到车轮所受阻力作用线通过主销轴线，此</w:t>
      </w:r>
      <w:r>
        <w:rPr>
          <w:rFonts w:hint="eastAsia" w:asciiTheme="minorEastAsia" w:hAnsiTheme="minorEastAsia"/>
          <w:sz w:val="24"/>
        </w:rPr>
        <w:t>时，车轮已回正，这就是转向车轮的自动回正功能。主销后倾角越大，方向稳定性越好，自动回正作用也越强，但转向越沉重。模型车通过增减垫片的数量来改变主销后倾角的，由于所用的转向舵机力矩不大，过大的主销后倾角会使转向变得沉重，转弯反应迟滞，所以设置为0°，以便增加其转向的灵活性。</w:t>
      </w:r>
    </w:p>
    <w:p>
      <w:pPr>
        <w:spacing w:line="400" w:lineRule="exact"/>
        <w:jc w:val="left"/>
        <w:rPr>
          <w:rFonts w:asciiTheme="minorEastAsia" w:hAnsiTheme="minorEastAsia"/>
          <w:sz w:val="24"/>
        </w:rPr>
      </w:pPr>
    </w:p>
    <w:p>
      <w:pPr>
        <w:spacing w:line="400" w:lineRule="exact"/>
        <w:rPr>
          <w:rFonts w:ascii="黑体" w:hAnsi="黑体" w:eastAsia="黑体"/>
          <w:sz w:val="24"/>
          <w:szCs w:val="24"/>
        </w:rPr>
      </w:pPr>
      <w:bookmarkStart w:id="62" w:name="_Toc15807_WPSOffice_Level3"/>
      <w:r>
        <w:rPr>
          <w:rFonts w:ascii="黑体" w:hAnsi="黑体" w:eastAsia="黑体"/>
          <w:sz w:val="24"/>
          <w:szCs w:val="24"/>
        </w:rPr>
        <w:t>2.2.2</w:t>
      </w:r>
      <w:r>
        <w:rPr>
          <w:rFonts w:hint="eastAsia" w:ascii="黑体" w:hAnsi="黑体" w:eastAsia="黑体"/>
          <w:sz w:val="24"/>
          <w:szCs w:val="24"/>
        </w:rPr>
        <w:t>主销内倾角</w:t>
      </w:r>
      <w:bookmarkEnd w:id="62"/>
    </w:p>
    <w:p>
      <w:pPr>
        <w:spacing w:line="400" w:lineRule="exact"/>
        <w:ind w:firstLine="540" w:firstLineChars="200"/>
        <w:jc w:val="left"/>
        <w:rPr>
          <w:rFonts w:asciiTheme="minorEastAsia" w:hAnsiTheme="minorEastAsia"/>
          <w:sz w:val="24"/>
        </w:rPr>
      </w:pPr>
      <w:r>
        <w:rPr>
          <w:rFonts w:hint="eastAsia" w:asciiTheme="minorEastAsia" w:hAnsiTheme="minorEastAsia"/>
          <w:sz w:val="24"/>
        </w:rPr>
        <w:t>所谓主销内倾，是将主销（即转向轴线）的上端向内倾斜。从汽车的前面看去，主销轴线与通过前轮中心的垂线之间形成一个夹角，即主销内倾角。主销内倾的作用是使车轮转向后能及时自动回正和转向轻便。对于模型车，通过调整前桥的螺杆的长度可以改变主销内倾角的大小，由于过大的内倾角也会增大转向阻力，增加轮胎磨损，所以在调整时可以近似调整为0°-3°左右，不宜太大。主销内倾和主销后倾都有使汽车转向自动回正，保持直线行驶的功能。不同之处是主销内倾的回正与车速无关，主销后倾的回正与车速有关，因此高速时主销后倾的回正作用大，低速时主销内倾的回正作用大。</w:t>
      </w:r>
    </w:p>
    <w:p>
      <w:pPr>
        <w:spacing w:line="400" w:lineRule="exact"/>
        <w:rPr>
          <w:rFonts w:ascii="黑体" w:hAnsi="黑体" w:eastAsia="黑体"/>
          <w:sz w:val="24"/>
          <w:szCs w:val="24"/>
        </w:rPr>
      </w:pPr>
      <w:bookmarkStart w:id="63" w:name="_Toc27647_WPSOffice_Level3"/>
      <w:r>
        <w:rPr>
          <w:rFonts w:ascii="黑体" w:hAnsi="黑体" w:eastAsia="黑体"/>
          <w:sz w:val="24"/>
          <w:szCs w:val="24"/>
        </w:rPr>
        <w:t>2.2.3</w:t>
      </w:r>
      <w:r>
        <w:rPr>
          <w:rFonts w:hint="eastAsia" w:ascii="黑体" w:hAnsi="黑体" w:eastAsia="黑体"/>
          <w:sz w:val="24"/>
          <w:szCs w:val="24"/>
        </w:rPr>
        <w:t>车轮外倾角</w:t>
      </w:r>
      <w:bookmarkEnd w:id="63"/>
    </w:p>
    <w:p>
      <w:pPr>
        <w:spacing w:line="400" w:lineRule="exact"/>
        <w:ind w:firstLine="540" w:firstLineChars="200"/>
        <w:rPr>
          <w:rFonts w:ascii="Times New Roman" w:hAnsi="Times New Roman"/>
          <w:sz w:val="24"/>
        </w:rPr>
        <w:sectPr>
          <w:headerReference r:id="rId21" w:type="default"/>
          <w:footerReference r:id="rId22" w:type="default"/>
          <w:footerReference r:id="rId23" w:type="even"/>
          <w:pgSz w:w="11850" w:h="16783"/>
          <w:pgMar w:top="1134" w:right="1134" w:bottom="1134" w:left="1304" w:header="567" w:footer="567" w:gutter="284"/>
          <w:cols w:space="720" w:num="1"/>
          <w:docGrid w:type="linesAndChars" w:linePitch="312" w:charSpace="6348"/>
        </w:sectPr>
      </w:pPr>
      <w:r>
        <w:rPr>
          <w:rFonts w:hint="eastAsia" w:ascii="Times New Roman" w:hAnsi="Times New Roman"/>
          <w:sz w:val="24"/>
        </w:rPr>
        <w:t>前轮外倾角是指通过车轮中心的汽车横向平面与车轮平面的交线与地面垂线之间的夹角，对汽车的转向性能有直接影响，它的作用是提高前轮的转向安全性和转向操纵的轻便性。在汽车的横向平面内，轮胎呈“八”字型时称为“负外倾”，而呈现“V”字形张开时称为正外倾。如果车轮垂直地面一旦满载就易产生变形，可能引起车轮上部向内倾侧，导致车轮联接件损坏。所以事先将车轮校偏一个正外倾角度，一般这个角度约在 1°左右，以减少承载轴承负荷，增加零件使用寿命，提高汽车的安全性能。模型车提供了专门的外倾角调整配件，近似调节其外倾角。由于竞赛中模型主要用于竞速，所以要求尽量减轻重量，其底盘和前桥上承受的载荷不大，所以外倾角调整为 0°即可，并且要与前轮前束匹配。</w:t>
      </w:r>
    </w:p>
    <w:p>
      <w:pPr>
        <w:spacing w:line="400" w:lineRule="exact"/>
        <w:jc w:val="left"/>
        <w:rPr>
          <w:rFonts w:ascii="Times New Roman" w:hAnsi="Times New Roman"/>
          <w:sz w:val="24"/>
        </w:rPr>
      </w:pPr>
    </w:p>
    <w:p>
      <w:pPr>
        <w:spacing w:line="400" w:lineRule="exact"/>
        <w:jc w:val="center"/>
        <w:rPr>
          <w:rFonts w:ascii="黑体" w:hAnsi="黑体" w:eastAsia="黑体"/>
          <w:sz w:val="30"/>
          <w:szCs w:val="30"/>
        </w:rPr>
      </w:pPr>
      <w:bookmarkStart w:id="64" w:name="_Toc15807_WPSOffice_Level1"/>
      <w:r>
        <w:rPr>
          <w:rFonts w:hint="eastAsia" w:ascii="黑体" w:hAnsi="黑体" w:eastAsia="黑体"/>
          <w:sz w:val="30"/>
          <w:szCs w:val="30"/>
        </w:rPr>
        <w:t>第三章 控制系统硬件设计</w:t>
      </w:r>
      <w:bookmarkEnd w:id="64"/>
    </w:p>
    <w:p>
      <w:pPr>
        <w:spacing w:line="400" w:lineRule="exact"/>
        <w:rPr>
          <w:rFonts w:ascii="黑体" w:hAnsi="黑体" w:eastAsia="黑体"/>
          <w:sz w:val="28"/>
          <w:szCs w:val="28"/>
        </w:rPr>
      </w:pPr>
      <w:bookmarkStart w:id="65" w:name="_Toc13125_WPSOffice_Level2"/>
      <w:r>
        <w:rPr>
          <w:rFonts w:ascii="黑体" w:hAnsi="黑体" w:eastAsia="黑体"/>
          <w:sz w:val="28"/>
          <w:szCs w:val="28"/>
        </w:rPr>
        <w:t>3.1</w:t>
      </w:r>
      <w:r>
        <w:rPr>
          <w:rFonts w:hint="eastAsia" w:ascii="黑体" w:hAnsi="黑体" w:eastAsia="黑体"/>
          <w:sz w:val="28"/>
          <w:szCs w:val="28"/>
        </w:rPr>
        <w:t>供电模块</w:t>
      </w:r>
      <w:bookmarkEnd w:id="65"/>
    </w:p>
    <w:p>
      <w:pPr>
        <w:spacing w:line="400" w:lineRule="exact"/>
        <w:ind w:firstLine="540" w:firstLineChars="200"/>
        <w:rPr>
          <w:rFonts w:ascii="Times New Roman" w:hAnsi="Times New Roman"/>
          <w:sz w:val="24"/>
        </w:rPr>
      </w:pPr>
      <w:r>
        <w:rPr>
          <w:rFonts w:ascii="Times New Roman" w:hAnsi="Times New Roman"/>
          <w:sz w:val="24"/>
        </w:rPr>
        <w:t>首先了解一下不同电源的特点，电源分为开关电源和线性电源线性电源的电压反馈电路是工作在线性状态，开关电源是指用于电压调整的管子工作在饱和和截至区即开关状态的线性电源般是将输出电压取样然后与参考电压送入比较电压放大器此电压放大器的输出作为电压调整管的输入，用以控制调整管使其结电压随输入的变化而变化，从而调整其输出电压，但开关电源是通过改变调整管的开和关的时间即占空比来改变输出电压的。从其主要特点上看:线性电源技术很成熟，制作成本较低，可以达到很高的稳定度，</w:t>
      </w:r>
      <w:r>
        <w:rPr>
          <w:rFonts w:hint="eastAsia" w:ascii="Times New Roman" w:hAnsi="Times New Roman"/>
          <w:sz w:val="24"/>
        </w:rPr>
        <w:t>纹波</w:t>
      </w:r>
      <w:r>
        <w:rPr>
          <w:rFonts w:ascii="Times New Roman" w:hAnsi="Times New Roman"/>
          <w:sz w:val="24"/>
        </w:rPr>
        <w:t>也很小，而且没有开关电源具有的干扰与噪音，开关电源效率高、损耗小、可以降压也可以开压，但是交流</w:t>
      </w:r>
      <w:r>
        <w:rPr>
          <w:rFonts w:hint="eastAsia" w:ascii="Times New Roman" w:hAnsi="Times New Roman"/>
          <w:sz w:val="24"/>
        </w:rPr>
        <w:t>纹波稍大些。电源</w:t>
      </w:r>
      <w:r>
        <w:rPr>
          <w:rFonts w:ascii="Times New Roman" w:hAnsi="Times New Roman"/>
          <w:sz w:val="24"/>
        </w:rPr>
        <w:t>模块对于个</w:t>
      </w:r>
      <w:r>
        <w:rPr>
          <w:rFonts w:hint="eastAsia" w:ascii="Times New Roman" w:hAnsi="Times New Roman"/>
          <w:sz w:val="24"/>
        </w:rPr>
        <w:t>控制</w:t>
      </w:r>
      <w:r>
        <w:rPr>
          <w:rFonts w:ascii="Times New Roman" w:hAnsi="Times New Roman"/>
          <w:sz w:val="24"/>
        </w:rPr>
        <w:t>系统来说极其重要，关系到整个系统是否能够正常工作，因此在设计控制系统时应采用</w:t>
      </w:r>
      <w:r>
        <w:rPr>
          <w:rFonts w:hint="eastAsia" w:ascii="Times New Roman" w:hAnsi="Times New Roman"/>
          <w:sz w:val="24"/>
        </w:rPr>
        <w:t>合适的电源模块。本次项目设计中两轮直立小车采用</w:t>
      </w:r>
      <w:r>
        <w:rPr>
          <w:rFonts w:ascii="Times New Roman" w:hAnsi="Times New Roman"/>
          <w:sz w:val="24"/>
        </w:rPr>
        <w:t>7.2V 2000m</w:t>
      </w:r>
      <w:r>
        <w:rPr>
          <w:rFonts w:hint="eastAsia" w:ascii="Times New Roman" w:hAnsi="Times New Roman"/>
          <w:sz w:val="24"/>
        </w:rPr>
        <w:t>Ah Ni-cd供电</w:t>
      </w:r>
      <w:r>
        <w:rPr>
          <w:rFonts w:ascii="Times New Roman" w:hAnsi="Times New Roman"/>
          <w:sz w:val="24"/>
        </w:rPr>
        <w:t>。常用的电源</w:t>
      </w:r>
      <w:r>
        <w:rPr>
          <w:rFonts w:hint="eastAsia" w:ascii="Times New Roman" w:hAnsi="Times New Roman"/>
          <w:sz w:val="24"/>
        </w:rPr>
        <w:t>串联型线性稳压电源</w:t>
      </w:r>
      <w:r>
        <w:rPr>
          <w:rFonts w:ascii="Times New Roman" w:hAnsi="Times New Roman"/>
          <w:sz w:val="24"/>
        </w:rPr>
        <w:t>和开关型稳压电源</w:t>
      </w:r>
      <w:r>
        <w:rPr>
          <w:rFonts w:hint="eastAsia" w:ascii="Times New Roman" w:hAnsi="Times New Roman"/>
          <w:sz w:val="24"/>
        </w:rPr>
        <w:t>两大类。</w:t>
      </w:r>
      <w:r>
        <w:rPr>
          <w:rFonts w:ascii="Times New Roman" w:hAnsi="Times New Roman"/>
          <w:sz w:val="24"/>
        </w:rPr>
        <w:t>前者具有纹波小，</w:t>
      </w:r>
      <w:r>
        <w:rPr>
          <w:rFonts w:hint="eastAsia" w:ascii="Times New Roman" w:hAnsi="Times New Roman"/>
          <w:sz w:val="24"/>
        </w:rPr>
        <w:t>电路结构简单的优点，但是效率低，功耗大；后者功耗小，效率高，电流大，但电路却比较复杂，电路的纹波大。本设计项目的主控电路5V的电源分成3个稳压芯片来提供，分别是一个LM2940S和两个TPS7350。一个7350给K60核心板和鹰眼摄像头供电。一个LM2940S的5V给蓝牙、编码器供电，通过LM1117稳压3.3V给LCD屏、陀螺仪供电。另一个TPS7350单独给电磁供电。驱动电机的H桥用一个TPS7350单独供电，B0512S升压芯片将电压抬高到12V，为自举电容充电。将电源分开是为了减少传感器电源的稳定。电感采集传感器是模拟传感器，电源的纹波将影响传感器的性能。减小电源的纹波的大小可以保证传感器的可靠性。</w:t>
      </w:r>
    </w:p>
    <w:p>
      <w:pPr>
        <w:jc w:val="center"/>
      </w:pPr>
      <w:r>
        <w:rPr>
          <w:rFonts w:ascii="Times New Roman" w:hAnsi="Times New Roman"/>
        </w:rPr>
        <w:drawing>
          <wp:inline distT="0" distB="0" distL="0" distR="0">
            <wp:extent cx="3544570" cy="1791335"/>
            <wp:effectExtent l="0" t="0" r="6350" b="6985"/>
            <wp:docPr id="2" name="图片 2"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544570" cy="1791335"/>
                    </a:xfrm>
                    <a:prstGeom prst="rect">
                      <a:avLst/>
                    </a:prstGeom>
                    <a:noFill/>
                    <a:ln>
                      <a:noFill/>
                    </a:ln>
                  </pic:spPr>
                </pic:pic>
              </a:graphicData>
            </a:graphic>
          </wp:inline>
        </w:drawing>
      </w:r>
    </w:p>
    <w:p>
      <w:pPr>
        <w:spacing w:line="400" w:lineRule="exact"/>
        <w:jc w:val="center"/>
        <w:rPr>
          <w:rFonts w:asciiTheme="minorEastAsia" w:hAnsiTheme="minorEastAsia"/>
          <w:szCs w:val="21"/>
        </w:rPr>
      </w:pPr>
      <w:r>
        <w:rPr>
          <w:rFonts w:hint="eastAsia" w:asciiTheme="minorEastAsia" w:hAnsiTheme="minorEastAsia"/>
          <w:szCs w:val="21"/>
        </w:rPr>
        <w:t>图3-1供电模块原理图①</w:t>
      </w:r>
    </w:p>
    <w:p>
      <w:pPr>
        <w:jc w:val="center"/>
        <w:rPr>
          <w:rFonts w:ascii="Times New Roman" w:hAnsi="Times New Roman"/>
        </w:rPr>
        <w:sectPr>
          <w:headerReference r:id="rId24" w:type="default"/>
          <w:pgSz w:w="11850" w:h="16783"/>
          <w:pgMar w:top="1134" w:right="1134" w:bottom="1134" w:left="1304" w:header="567" w:footer="567" w:gutter="284"/>
          <w:cols w:space="720" w:num="1"/>
          <w:docGrid w:type="linesAndChars" w:linePitch="312" w:charSpace="6348"/>
        </w:sectPr>
      </w:pPr>
    </w:p>
    <w:p>
      <w:pPr>
        <w:jc w:val="center"/>
      </w:pPr>
      <w:r>
        <w:rPr>
          <w:rFonts w:ascii="Times New Roman" w:hAnsi="Times New Roman"/>
        </w:rPr>
        <w:drawing>
          <wp:inline distT="0" distB="0" distL="0" distR="0">
            <wp:extent cx="3799205" cy="1602740"/>
            <wp:effectExtent l="0" t="0" r="0" b="0"/>
            <wp:docPr id="3" name="图片 3"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799205" cy="1602740"/>
                    </a:xfrm>
                    <a:prstGeom prst="rect">
                      <a:avLst/>
                    </a:prstGeom>
                    <a:noFill/>
                    <a:ln>
                      <a:noFill/>
                    </a:ln>
                  </pic:spPr>
                </pic:pic>
              </a:graphicData>
            </a:graphic>
          </wp:inline>
        </w:drawing>
      </w:r>
    </w:p>
    <w:p>
      <w:pPr>
        <w:spacing w:line="400" w:lineRule="exact"/>
        <w:jc w:val="center"/>
        <w:rPr>
          <w:rFonts w:ascii="宋体" w:hAnsi="宋体" w:eastAsia="宋体" w:cs="宋体"/>
          <w:kern w:val="0"/>
          <w:szCs w:val="21"/>
          <w:lang w:bidi="ar"/>
        </w:rPr>
      </w:pPr>
      <w:r>
        <w:rPr>
          <w:rFonts w:hint="eastAsia" w:ascii="宋体" w:hAnsi="宋体" w:eastAsia="宋体" w:cs="宋体"/>
          <w:kern w:val="0"/>
          <w:szCs w:val="21"/>
          <w:lang w:bidi="ar"/>
        </w:rPr>
        <w:t>图3-2供电模块原理图②</w:t>
      </w:r>
    </w:p>
    <w:p>
      <w:pPr>
        <w:jc w:val="center"/>
      </w:pPr>
      <w:r>
        <w:rPr>
          <w:rFonts w:hint="eastAsia" w:ascii="宋体" w:hAnsi="宋体" w:eastAsia="宋体" w:cs="宋体"/>
          <w:kern w:val="0"/>
          <w:sz w:val="24"/>
          <w:szCs w:val="24"/>
        </w:rPr>
        <w:drawing>
          <wp:inline distT="0" distB="0" distL="0" distR="0">
            <wp:extent cx="3874135" cy="1696720"/>
            <wp:effectExtent l="0" t="0" r="0" b="0"/>
            <wp:docPr id="4" name="图片 4"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3874135" cy="1696720"/>
                    </a:xfrm>
                    <a:prstGeom prst="rect">
                      <a:avLst/>
                    </a:prstGeom>
                    <a:noFill/>
                    <a:ln>
                      <a:noFill/>
                    </a:ln>
                  </pic:spPr>
                </pic:pic>
              </a:graphicData>
            </a:graphic>
          </wp:inline>
        </w:drawing>
      </w:r>
    </w:p>
    <w:p>
      <w:pPr>
        <w:spacing w:line="400" w:lineRule="exact"/>
        <w:jc w:val="center"/>
        <w:rPr>
          <w:rFonts w:ascii="宋体" w:hAnsi="宋体" w:eastAsia="宋体" w:cs="宋体"/>
          <w:kern w:val="0"/>
          <w:szCs w:val="21"/>
          <w:lang w:bidi="ar"/>
        </w:rPr>
      </w:pPr>
      <w:r>
        <w:rPr>
          <w:rFonts w:hint="eastAsia" w:ascii="宋体" w:hAnsi="宋体" w:eastAsia="宋体" w:cs="宋体"/>
          <w:kern w:val="0"/>
          <w:szCs w:val="21"/>
          <w:lang w:bidi="ar"/>
        </w:rPr>
        <w:t>图3-3供电模块原理图③</w:t>
      </w:r>
    </w:p>
    <w:p>
      <w:pPr>
        <w:spacing w:line="400" w:lineRule="exact"/>
        <w:rPr>
          <w:rFonts w:ascii="黑体" w:hAnsi="黑体" w:eastAsia="黑体"/>
          <w:sz w:val="28"/>
          <w:szCs w:val="28"/>
        </w:rPr>
      </w:pPr>
      <w:bookmarkStart w:id="66" w:name="_Toc4318_WPSOffice_Level2"/>
      <w:r>
        <w:rPr>
          <w:rFonts w:ascii="黑体" w:hAnsi="黑体" w:eastAsia="黑体"/>
          <w:sz w:val="28"/>
          <w:szCs w:val="28"/>
        </w:rPr>
        <w:t>3.2</w:t>
      </w:r>
      <w:r>
        <w:rPr>
          <w:rFonts w:hint="eastAsia" w:ascii="黑体" w:hAnsi="黑体" w:eastAsia="黑体"/>
          <w:sz w:val="28"/>
          <w:szCs w:val="28"/>
        </w:rPr>
        <w:t>电机驱动模块</w:t>
      </w:r>
      <w:bookmarkEnd w:id="66"/>
    </w:p>
    <w:p>
      <w:pPr>
        <w:spacing w:line="400" w:lineRule="exact"/>
        <w:ind w:firstLine="540" w:firstLineChars="200"/>
        <w:jc w:val="left"/>
        <w:rPr>
          <w:rFonts w:ascii="Times New Roman" w:hAnsi="Times New Roman"/>
          <w:sz w:val="24"/>
        </w:rPr>
      </w:pPr>
      <w:r>
        <w:rPr>
          <w:rFonts w:hint="eastAsia" w:ascii="Times New Roman" w:hAnsi="Times New Roman"/>
          <w:sz w:val="24"/>
        </w:rPr>
        <w:t>四轮车需要驱动两个电机，驱动的设计尤为重要。</w:t>
      </w:r>
    </w:p>
    <w:p>
      <w:pPr>
        <w:spacing w:line="400" w:lineRule="exact"/>
        <w:rPr>
          <w:rFonts w:ascii="黑体" w:hAnsi="黑体" w:eastAsia="黑体"/>
          <w:sz w:val="24"/>
          <w:szCs w:val="24"/>
        </w:rPr>
      </w:pPr>
      <w:bookmarkStart w:id="67" w:name="_Toc31290_WPSOffice_Level3"/>
      <w:r>
        <w:rPr>
          <w:rFonts w:ascii="黑体" w:hAnsi="黑体" w:eastAsia="黑体"/>
          <w:sz w:val="24"/>
          <w:szCs w:val="24"/>
        </w:rPr>
        <w:t>3.2.1</w:t>
      </w:r>
      <w:r>
        <w:rPr>
          <w:rFonts w:hint="eastAsia" w:ascii="黑体" w:hAnsi="黑体" w:eastAsia="黑体"/>
          <w:sz w:val="24"/>
          <w:szCs w:val="24"/>
        </w:rPr>
        <w:t xml:space="preserve"> MOSFEYT驱动芯片的选择</w:t>
      </w:r>
      <w:bookmarkEnd w:id="67"/>
    </w:p>
    <w:p>
      <w:pPr>
        <w:spacing w:line="400" w:lineRule="exact"/>
        <w:ind w:firstLine="540" w:firstLineChars="200"/>
        <w:jc w:val="left"/>
        <w:rPr>
          <w:rFonts w:ascii="Times New Roman" w:hAnsi="Times New Roman"/>
          <w:sz w:val="24"/>
        </w:rPr>
      </w:pPr>
      <w:r>
        <w:rPr>
          <w:rFonts w:hint="eastAsia" w:ascii="Times New Roman" w:hAnsi="Times New Roman"/>
          <w:sz w:val="24"/>
        </w:rPr>
        <w:t>通过查询网上资料可知，IR公司的芯片口碑很好。对其多款产品进行认真的比对检测，初步决定采用IR2184型芯片，这款芯片是一个半桥驱动的芯片，可以直接驱动两个N沟道MOSFET,且其驱动电流很大，并能提高工作电路的可靠性。因为车模的大电机需要</w:t>
      </w:r>
      <w:r>
        <w:rPr>
          <w:rFonts w:ascii="Times New Roman" w:hAnsi="Times New Roman"/>
          <w:sz w:val="24"/>
        </w:rPr>
        <w:t>搭建的是H桥的驱动电路，所以设计采用两块IR2184型芯片正好可以组成H桥式驱动电路，用来驱动直流大电机。</w:t>
      </w:r>
    </w:p>
    <w:p>
      <w:pPr>
        <w:spacing w:line="400" w:lineRule="exact"/>
        <w:jc w:val="center"/>
        <w:rPr>
          <w:rFonts w:ascii="宋体" w:hAnsi="宋体" w:eastAsia="宋体" w:cs="宋体"/>
          <w:kern w:val="0"/>
          <w:sz w:val="24"/>
          <w:szCs w:val="24"/>
        </w:rPr>
      </w:pPr>
    </w:p>
    <w:p>
      <w:pPr>
        <w:jc w:val="center"/>
      </w:pPr>
      <w:r>
        <w:rPr>
          <w:rFonts w:ascii="宋体" w:hAnsi="宋体" w:eastAsia="宋体" w:cs="宋体"/>
          <w:kern w:val="0"/>
          <w:sz w:val="24"/>
          <w:szCs w:val="24"/>
        </w:rPr>
        <w:drawing>
          <wp:inline distT="0" distB="0" distL="0" distR="0">
            <wp:extent cx="3120390" cy="1753235"/>
            <wp:effectExtent l="0" t="0" r="3810" b="0"/>
            <wp:docPr id="6" name="图片 6"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3120390" cy="1753235"/>
                    </a:xfrm>
                    <a:prstGeom prst="rect">
                      <a:avLst/>
                    </a:prstGeom>
                    <a:noFill/>
                    <a:ln>
                      <a:noFill/>
                    </a:ln>
                  </pic:spPr>
                </pic:pic>
              </a:graphicData>
            </a:graphic>
          </wp:inline>
        </w:drawing>
      </w:r>
    </w:p>
    <w:p>
      <w:pPr>
        <w:spacing w:line="400" w:lineRule="exact"/>
        <w:jc w:val="center"/>
        <w:rPr>
          <w:rFonts w:asciiTheme="minorEastAsia" w:hAnsiTheme="minorEastAsia"/>
          <w:szCs w:val="21"/>
        </w:rPr>
      </w:pPr>
      <w:r>
        <w:rPr>
          <w:rFonts w:hint="eastAsia" w:asciiTheme="minorEastAsia" w:hAnsiTheme="minorEastAsia"/>
          <w:szCs w:val="21"/>
        </w:rPr>
        <w:t>图3-4</w:t>
      </w:r>
      <w:r>
        <w:rPr>
          <w:rFonts w:asciiTheme="minorEastAsia" w:hAnsiTheme="minorEastAsia"/>
          <w:szCs w:val="21"/>
        </w:rPr>
        <w:t xml:space="preserve"> </w:t>
      </w:r>
      <w:r>
        <w:rPr>
          <w:rFonts w:hint="eastAsia" w:asciiTheme="minorEastAsia" w:hAnsiTheme="minorEastAsia"/>
          <w:szCs w:val="21"/>
        </w:rPr>
        <w:t>IR2184外围电路</w:t>
      </w:r>
    </w:p>
    <w:p>
      <w:pPr>
        <w:spacing w:line="400" w:lineRule="exact"/>
        <w:rPr>
          <w:rFonts w:ascii="黑体" w:hAnsi="黑体" w:eastAsia="黑体"/>
          <w:sz w:val="24"/>
          <w:szCs w:val="24"/>
        </w:rPr>
      </w:pPr>
      <w:bookmarkStart w:id="68" w:name="_Toc13125_WPSOffice_Level3"/>
      <w:r>
        <w:rPr>
          <w:rFonts w:hint="eastAsia" w:ascii="黑体" w:hAnsi="黑体" w:eastAsia="黑体"/>
          <w:sz w:val="24"/>
          <w:szCs w:val="24"/>
        </w:rPr>
        <w:t>3.2.2MOSFET的选择</w:t>
      </w:r>
      <w:bookmarkEnd w:id="68"/>
    </w:p>
    <w:p>
      <w:pPr>
        <w:spacing w:line="400" w:lineRule="exact"/>
        <w:ind w:firstLine="540" w:firstLineChars="200"/>
        <w:jc w:val="left"/>
        <w:rPr>
          <w:rFonts w:ascii="Times New Roman" w:hAnsi="Times New Roman"/>
          <w:sz w:val="24"/>
        </w:rPr>
        <w:sectPr>
          <w:headerReference r:id="rId25" w:type="default"/>
          <w:pgSz w:w="11850" w:h="16783"/>
          <w:pgMar w:top="1134" w:right="1134" w:bottom="1134" w:left="1304" w:header="567" w:footer="567" w:gutter="284"/>
          <w:cols w:space="720" w:num="1"/>
          <w:docGrid w:type="linesAndChars" w:linePitch="312" w:charSpace="6348"/>
        </w:sectPr>
      </w:pPr>
      <w:r>
        <w:rPr>
          <w:rFonts w:hint="eastAsia" w:ascii="Times New Roman" w:hAnsi="Times New Roman"/>
          <w:sz w:val="24"/>
        </w:rPr>
        <w:t>选择MOSFET时主要考虑的因素有：耐压、导通内阻和封装。两轮直立</w:t>
      </w:r>
    </w:p>
    <w:p>
      <w:pPr>
        <w:spacing w:line="400" w:lineRule="exact"/>
        <w:ind w:firstLine="540" w:firstLineChars="200"/>
        <w:jc w:val="left"/>
        <w:rPr>
          <w:rFonts w:ascii="Times New Roman" w:hAnsi="Times New Roman"/>
          <w:sz w:val="24"/>
        </w:rPr>
      </w:pPr>
      <w:r>
        <w:rPr>
          <w:rFonts w:hint="eastAsia" w:ascii="Times New Roman" w:hAnsi="Times New Roman"/>
          <w:sz w:val="24"/>
        </w:rPr>
        <w:t>车模电源是额定电压为7.2V的电池组，由于电机工作时可能处于回馈制动状态，所以驱动部分的元件耐压值最好取两信电源由压值以上，即耐压在16V以上。而导通内阻则越小越好。封装越大功率越大，即同样导通电阻下通过电流更大，但封装越大桥极电荷越大，会影响导通速度。常用的MOSFET封装有TO-220、T0-252、S0-8等，TO-252 封装功率较大、而栅极电荷较小。于是我们最做选择了IR公司TO-252封装的LR7843型N沟道MOSFET，VDSS=55伏、RDS(on)=8.0 毫欧、ID=110 安。</w:t>
      </w:r>
    </w:p>
    <w:p>
      <w:pPr>
        <w:spacing w:line="400" w:lineRule="exact"/>
        <w:rPr>
          <w:rFonts w:ascii="黑体" w:hAnsi="黑体" w:eastAsia="黑体"/>
          <w:sz w:val="28"/>
          <w:szCs w:val="28"/>
        </w:rPr>
      </w:pPr>
      <w:bookmarkStart w:id="69" w:name="_Toc530_WPSOffice_Level2"/>
      <w:r>
        <w:rPr>
          <w:rFonts w:hint="eastAsia" w:ascii="黑体" w:hAnsi="黑体" w:eastAsia="黑体"/>
          <w:sz w:val="28"/>
          <w:szCs w:val="28"/>
        </w:rPr>
        <w:t>3.3接口模块</w:t>
      </w:r>
      <w:bookmarkEnd w:id="69"/>
    </w:p>
    <w:p>
      <w:pPr>
        <w:spacing w:line="400" w:lineRule="exact"/>
        <w:rPr>
          <w:rFonts w:ascii="黑体" w:hAnsi="黑体" w:eastAsia="黑体"/>
          <w:sz w:val="24"/>
          <w:szCs w:val="24"/>
        </w:rPr>
      </w:pPr>
      <w:bookmarkStart w:id="70" w:name="_Toc4318_WPSOffice_Level3"/>
      <w:r>
        <w:rPr>
          <w:rFonts w:ascii="黑体" w:hAnsi="黑体" w:eastAsia="黑体"/>
          <w:sz w:val="24"/>
          <w:szCs w:val="24"/>
        </w:rPr>
        <w:t>3.3.1</w:t>
      </w:r>
      <w:r>
        <w:rPr>
          <w:rFonts w:hint="eastAsia" w:ascii="黑体" w:hAnsi="黑体" w:eastAsia="黑体"/>
          <w:sz w:val="24"/>
          <w:szCs w:val="24"/>
        </w:rPr>
        <w:t>摄像头接口</w:t>
      </w:r>
      <w:bookmarkEnd w:id="70"/>
    </w:p>
    <w:p>
      <w:pPr>
        <w:spacing w:line="400" w:lineRule="exact"/>
        <w:ind w:firstLine="540" w:firstLineChars="200"/>
        <w:jc w:val="left"/>
        <w:rPr>
          <w:rFonts w:ascii="Times New Roman" w:hAnsi="Times New Roman"/>
          <w:sz w:val="24"/>
        </w:rPr>
      </w:pPr>
      <w:r>
        <w:rPr>
          <w:rFonts w:hint="eastAsia" w:ascii="Times New Roman" w:hAnsi="Times New Roman"/>
          <w:sz w:val="24"/>
        </w:rPr>
        <w:t>鹰眼摄像头是硬件二值化摄像头，8位数据线，时钟信号线、场中断信号线和行中断信号线。8位数据线一次传输8个像素，图像像素先输出则在高位，后输出则在低位。默认图像的输出顺序是从左到右，从上到下，即第一个接受字节的最高位为第一个像素（最左上角像素），最低位为第八个像素。</w:t>
      </w:r>
    </w:p>
    <w:p>
      <w:pPr>
        <w:jc w:val="center"/>
      </w:pPr>
      <w:r>
        <w:rPr>
          <w:rFonts w:ascii="宋体" w:hAnsi="宋体" w:eastAsia="宋体" w:cs="宋体"/>
          <w:kern w:val="0"/>
          <w:sz w:val="24"/>
          <w:szCs w:val="24"/>
        </w:rPr>
        <w:drawing>
          <wp:inline distT="0" distB="0" distL="0" distR="0">
            <wp:extent cx="2752725" cy="1932305"/>
            <wp:effectExtent l="0" t="0" r="9525" b="0"/>
            <wp:docPr id="7" name="图片 7"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752725" cy="1932305"/>
                    </a:xfrm>
                    <a:prstGeom prst="rect">
                      <a:avLst/>
                    </a:prstGeom>
                    <a:noFill/>
                    <a:ln>
                      <a:noFill/>
                    </a:ln>
                  </pic:spPr>
                </pic:pic>
              </a:graphicData>
            </a:graphic>
          </wp:inline>
        </w:drawing>
      </w:r>
    </w:p>
    <w:p>
      <w:pPr>
        <w:spacing w:line="400" w:lineRule="exact"/>
        <w:jc w:val="center"/>
        <w:rPr>
          <w:rFonts w:asciiTheme="minorEastAsia" w:hAnsiTheme="minorEastAsia"/>
          <w:szCs w:val="21"/>
        </w:rPr>
      </w:pPr>
      <w:r>
        <w:rPr>
          <w:rFonts w:hint="eastAsia" w:asciiTheme="minorEastAsia" w:hAnsiTheme="minorEastAsia"/>
          <w:szCs w:val="21"/>
        </w:rPr>
        <w:t>图3-5摄像头接口</w:t>
      </w:r>
    </w:p>
    <w:p>
      <w:pPr>
        <w:spacing w:line="400" w:lineRule="exact"/>
        <w:rPr>
          <w:rFonts w:ascii="黑体" w:hAnsi="黑体" w:eastAsia="黑体"/>
          <w:sz w:val="24"/>
          <w:szCs w:val="24"/>
        </w:rPr>
      </w:pPr>
      <w:bookmarkStart w:id="71" w:name="_Toc530_WPSOffice_Level3"/>
      <w:r>
        <w:rPr>
          <w:rFonts w:ascii="黑体" w:hAnsi="黑体" w:eastAsia="黑体"/>
          <w:sz w:val="24"/>
          <w:szCs w:val="24"/>
        </w:rPr>
        <w:t>3.3.2</w:t>
      </w:r>
      <w:r>
        <w:rPr>
          <w:rFonts w:hint="eastAsia" w:ascii="黑体" w:hAnsi="黑体" w:eastAsia="黑体"/>
          <w:sz w:val="24"/>
          <w:szCs w:val="24"/>
        </w:rPr>
        <w:t>模数转换接口</w:t>
      </w:r>
      <w:bookmarkEnd w:id="71"/>
    </w:p>
    <w:p>
      <w:pPr>
        <w:spacing w:line="400" w:lineRule="exact"/>
        <w:ind w:firstLine="540" w:firstLineChars="200"/>
        <w:jc w:val="left"/>
        <w:rPr>
          <w:rFonts w:ascii="Times New Roman" w:hAnsi="Times New Roman"/>
          <w:sz w:val="24"/>
        </w:rPr>
      </w:pPr>
      <w:r>
        <w:rPr>
          <w:rFonts w:ascii="Times New Roman" w:hAnsi="Times New Roman"/>
          <w:sz w:val="24"/>
          <w:szCs w:val="24"/>
        </w:rPr>
        <w:t>由于</w:t>
      </w:r>
      <w:r>
        <w:rPr>
          <w:rFonts w:hint="eastAsia" w:ascii="Times New Roman" w:hAnsi="Times New Roman"/>
          <w:sz w:val="24"/>
          <w:szCs w:val="24"/>
        </w:rPr>
        <w:t>K60</w:t>
      </w:r>
      <w:r>
        <w:rPr>
          <w:rFonts w:ascii="Times New Roman" w:hAnsi="Times New Roman"/>
          <w:sz w:val="24"/>
          <w:szCs w:val="24"/>
        </w:rPr>
        <w:t>的内部AD比较精确，我们在测试外部AD后结果显示其结果与内部AD相差不大，而且方差较内部AD更大。内部AD较外部AD可以简化电路设计，综合考虑这下我们还是决定使用内部AD,考虑我们所使用的</w:t>
      </w:r>
      <w:r>
        <w:rPr>
          <w:rFonts w:ascii="Times New Roman" w:hAnsi="Times New Roman"/>
          <w:sz w:val="24"/>
        </w:rPr>
        <w:t>传感器数量，引出</w:t>
      </w:r>
      <w:r>
        <w:rPr>
          <w:rFonts w:hint="eastAsia" w:ascii="Times New Roman" w:hAnsi="Times New Roman"/>
          <w:sz w:val="24"/>
        </w:rPr>
        <w:t>4</w:t>
      </w:r>
      <w:r>
        <w:rPr>
          <w:rFonts w:ascii="Times New Roman" w:hAnsi="Times New Roman"/>
          <w:sz w:val="24"/>
        </w:rPr>
        <w:t>路AD信号。</w:t>
      </w:r>
    </w:p>
    <w:p>
      <w:pPr>
        <w:spacing w:line="400" w:lineRule="exact"/>
        <w:rPr>
          <w:rFonts w:ascii="黑体" w:hAnsi="黑体" w:eastAsia="黑体"/>
          <w:sz w:val="24"/>
          <w:szCs w:val="24"/>
        </w:rPr>
      </w:pPr>
      <w:bookmarkStart w:id="72" w:name="_Toc25581_WPSOffice_Level3"/>
      <w:r>
        <w:rPr>
          <w:rFonts w:ascii="黑体" w:hAnsi="黑体" w:eastAsia="黑体"/>
          <w:sz w:val="24"/>
          <w:szCs w:val="24"/>
        </w:rPr>
        <w:t>3.3.3</w:t>
      </w:r>
      <w:r>
        <w:rPr>
          <w:rFonts w:hint="eastAsia" w:ascii="黑体" w:hAnsi="黑体" w:eastAsia="黑体"/>
          <w:sz w:val="24"/>
          <w:szCs w:val="24"/>
        </w:rPr>
        <w:t>LCD屏接口</w:t>
      </w:r>
      <w:bookmarkEnd w:id="72"/>
    </w:p>
    <w:p>
      <w:pPr>
        <w:spacing w:line="400" w:lineRule="exact"/>
        <w:ind w:firstLine="540" w:firstLineChars="200"/>
        <w:jc w:val="left"/>
        <w:rPr>
          <w:rFonts w:ascii="Times New Roman" w:hAnsi="Times New Roman"/>
          <w:sz w:val="24"/>
        </w:rPr>
      </w:pPr>
      <w:r>
        <w:rPr>
          <w:rFonts w:hint="eastAsia" w:ascii="Times New Roman" w:hAnsi="Times New Roman"/>
          <w:sz w:val="24"/>
        </w:rPr>
        <w:t>LCD屏幕就是我们常称的液晶显示屏，这款屏幕最重要的优点就是耗电量低，体积小，辐射低。如字面意思一样，LCD显示使用了两片极化材料，在它们之间是液体水晶溶液。电流通过该液体时会使水晶重新排列，以使光线无法透过它们。模块接插件原理图如图3-6所示：</w:t>
      </w:r>
    </w:p>
    <w:p>
      <w:pPr>
        <w:jc w:val="center"/>
        <w:sectPr>
          <w:headerReference r:id="rId26" w:type="default"/>
          <w:pgSz w:w="11850" w:h="16783"/>
          <w:pgMar w:top="1134" w:right="1134" w:bottom="1134" w:left="1304" w:header="567" w:footer="567" w:gutter="284"/>
          <w:cols w:space="720" w:num="1"/>
          <w:docGrid w:type="linesAndChars" w:linePitch="312" w:charSpace="6348"/>
        </w:sectPr>
      </w:pPr>
    </w:p>
    <w:p>
      <w:pPr>
        <w:jc w:val="center"/>
      </w:pPr>
      <w:r>
        <w:drawing>
          <wp:inline distT="0" distB="0" distL="0" distR="0">
            <wp:extent cx="4041775" cy="1979295"/>
            <wp:effectExtent l="0" t="0" r="12065" b="1905"/>
            <wp:docPr id="8" name="图片 8" descr="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4041775" cy="1979295"/>
                    </a:xfrm>
                    <a:prstGeom prst="rect">
                      <a:avLst/>
                    </a:prstGeom>
                    <a:noFill/>
                    <a:ln>
                      <a:noFill/>
                    </a:ln>
                  </pic:spPr>
                </pic:pic>
              </a:graphicData>
            </a:graphic>
          </wp:inline>
        </w:drawing>
      </w:r>
    </w:p>
    <w:p>
      <w:pPr>
        <w:spacing w:line="400" w:lineRule="exact"/>
        <w:jc w:val="center"/>
        <w:rPr>
          <w:rFonts w:asciiTheme="minorEastAsia" w:hAnsiTheme="minorEastAsia"/>
          <w:szCs w:val="21"/>
        </w:rPr>
      </w:pPr>
      <w:r>
        <w:rPr>
          <w:rFonts w:hint="eastAsia" w:asciiTheme="minorEastAsia" w:hAnsiTheme="minorEastAsia"/>
          <w:szCs w:val="21"/>
        </w:rPr>
        <w:t>图3-6LCD显示屏电路原理图</w:t>
      </w:r>
    </w:p>
    <w:p>
      <w:pPr>
        <w:spacing w:line="400" w:lineRule="exact"/>
        <w:rPr>
          <w:rFonts w:ascii="黑体" w:hAnsi="黑体" w:eastAsia="黑体"/>
          <w:sz w:val="24"/>
          <w:szCs w:val="24"/>
        </w:rPr>
      </w:pPr>
      <w:bookmarkStart w:id="73" w:name="_Toc25515_WPSOffice_Level3"/>
      <w:r>
        <w:rPr>
          <w:rFonts w:hint="eastAsia" w:ascii="黑体" w:hAnsi="黑体" w:eastAsia="黑体"/>
          <w:sz w:val="24"/>
          <w:szCs w:val="24"/>
        </w:rPr>
        <w:t>3.3.4编码器接口电路</w:t>
      </w:r>
      <w:bookmarkEnd w:id="73"/>
    </w:p>
    <w:p>
      <w:pPr>
        <w:spacing w:line="400" w:lineRule="exact"/>
        <w:ind w:firstLine="540" w:firstLineChars="200"/>
        <w:jc w:val="left"/>
        <w:rPr>
          <w:rFonts w:ascii="Times New Roman" w:hAnsi="Times New Roman"/>
          <w:sz w:val="24"/>
        </w:rPr>
      </w:pPr>
      <w:r>
        <w:rPr>
          <w:rFonts w:hint="eastAsia" w:ascii="Times New Roman" w:hAnsi="Times New Roman"/>
          <w:sz w:val="24"/>
        </w:rPr>
        <w:t>测速装置在智能车系统中占有非常重要的地位，其要求是分辨能力强、精度高和检测时间短从精度要求来着，且集成性好，抗干扰能力强。最终采用512线mini增量式编码器，保证高转速不丢步。</w:t>
      </w:r>
    </w:p>
    <w:p>
      <w:pPr>
        <w:jc w:val="center"/>
      </w:pPr>
      <w:r>
        <w:rPr>
          <w:rFonts w:hint="eastAsia" w:ascii="宋体" w:hAnsi="宋体" w:eastAsia="宋体" w:cs="宋体"/>
          <w:kern w:val="0"/>
          <w:sz w:val="24"/>
          <w:szCs w:val="24"/>
        </w:rPr>
        <w:drawing>
          <wp:inline distT="0" distB="0" distL="0" distR="0">
            <wp:extent cx="4045585" cy="1460500"/>
            <wp:effectExtent l="0" t="0" r="8255" b="2540"/>
            <wp:docPr id="9" name="图片 9" descr="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4045585" cy="1460500"/>
                    </a:xfrm>
                    <a:prstGeom prst="rect">
                      <a:avLst/>
                    </a:prstGeom>
                    <a:noFill/>
                    <a:ln>
                      <a:noFill/>
                    </a:ln>
                  </pic:spPr>
                </pic:pic>
              </a:graphicData>
            </a:graphic>
          </wp:inline>
        </w:drawing>
      </w:r>
    </w:p>
    <w:p>
      <w:pPr>
        <w:spacing w:line="400" w:lineRule="exact"/>
        <w:jc w:val="center"/>
        <w:rPr>
          <w:rFonts w:asciiTheme="minorEastAsia" w:hAnsiTheme="minorEastAsia"/>
          <w:szCs w:val="21"/>
        </w:rPr>
      </w:pPr>
      <w:r>
        <w:rPr>
          <w:rFonts w:hint="eastAsia" w:asciiTheme="minorEastAsia" w:hAnsiTheme="minorEastAsia"/>
          <w:szCs w:val="21"/>
        </w:rPr>
        <w:t>图3-7</w:t>
      </w:r>
      <w:r>
        <w:rPr>
          <w:rFonts w:asciiTheme="minorEastAsia" w:hAnsiTheme="minorEastAsia"/>
          <w:szCs w:val="21"/>
        </w:rPr>
        <w:t xml:space="preserve"> </w:t>
      </w:r>
      <w:r>
        <w:rPr>
          <w:rFonts w:hint="eastAsia" w:asciiTheme="minorEastAsia" w:hAnsiTheme="minorEastAsia"/>
          <w:szCs w:val="21"/>
        </w:rPr>
        <w:t>编码器接口</w:t>
      </w:r>
    </w:p>
    <w:p>
      <w:pPr>
        <w:spacing w:line="400" w:lineRule="exact"/>
        <w:rPr>
          <w:rFonts w:ascii="黑体" w:hAnsi="黑体" w:eastAsia="黑体"/>
          <w:sz w:val="24"/>
          <w:szCs w:val="24"/>
        </w:rPr>
      </w:pPr>
      <w:bookmarkStart w:id="74" w:name="_Toc25458_WPSOffice_Level3"/>
      <w:r>
        <w:rPr>
          <w:rFonts w:hint="eastAsia" w:ascii="黑体" w:hAnsi="黑体" w:eastAsia="黑体"/>
          <w:sz w:val="24"/>
          <w:szCs w:val="24"/>
        </w:rPr>
        <w:t>3.3.5人机交互模块接口</w:t>
      </w:r>
      <w:bookmarkEnd w:id="74"/>
    </w:p>
    <w:p>
      <w:pPr>
        <w:spacing w:line="400" w:lineRule="exact"/>
        <w:ind w:firstLine="540" w:firstLineChars="200"/>
        <w:jc w:val="left"/>
        <w:rPr>
          <w:rFonts w:ascii="Times New Roman" w:hAnsi="Times New Roman"/>
          <w:sz w:val="24"/>
        </w:rPr>
      </w:pPr>
      <w:r>
        <w:rPr>
          <w:rFonts w:hint="eastAsia" w:ascii="Times New Roman" w:hAnsi="Times New Roman"/>
          <w:sz w:val="24"/>
        </w:rPr>
        <w:t>在调试过程比如说传感器的状态，之中，我们需要实时的了解与掌握些车的运行状态，摄像头的图像，调试时用LCD显示屏将这些参数显示出来，让我们实时的监测车的状态，从而做出判断，这样很大程度的方便了对车的调试。有时候需要对参数作修改处理，如果每修改一个数据就下载次程序的话，就会浪费时间，这时应用按键和拨码开关，就起到人机交互的目的。</w:t>
      </w:r>
    </w:p>
    <w:p>
      <w:pPr>
        <w:jc w:val="center"/>
      </w:pPr>
      <w:r>
        <w:rPr>
          <w:rFonts w:ascii="宋体" w:hAnsi="宋体" w:eastAsia="宋体" w:cs="宋体"/>
          <w:kern w:val="0"/>
          <w:sz w:val="24"/>
          <w:szCs w:val="24"/>
        </w:rPr>
        <w:drawing>
          <wp:inline distT="0" distB="0" distL="0" distR="0">
            <wp:extent cx="3348990" cy="1468120"/>
            <wp:effectExtent l="0" t="0" r="3810" b="10160"/>
            <wp:docPr id="10" name="图片 10" descr="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3348990" cy="1468120"/>
                    </a:xfrm>
                    <a:prstGeom prst="rect">
                      <a:avLst/>
                    </a:prstGeom>
                    <a:noFill/>
                    <a:ln>
                      <a:noFill/>
                    </a:ln>
                  </pic:spPr>
                </pic:pic>
              </a:graphicData>
            </a:graphic>
          </wp:inline>
        </w:drawing>
      </w:r>
    </w:p>
    <w:p>
      <w:pPr>
        <w:spacing w:line="400" w:lineRule="exact"/>
        <w:jc w:val="center"/>
        <w:rPr>
          <w:rFonts w:cs="宋体" w:asciiTheme="minorEastAsia" w:hAnsiTheme="minorEastAsia"/>
          <w:kern w:val="0"/>
          <w:szCs w:val="21"/>
          <w:lang w:bidi="ar"/>
        </w:rPr>
      </w:pPr>
      <w:r>
        <w:rPr>
          <w:rFonts w:hint="eastAsia" w:asciiTheme="minorEastAsia" w:hAnsiTheme="minorEastAsia"/>
          <w:szCs w:val="21"/>
        </w:rPr>
        <w:t>图3-8</w:t>
      </w:r>
      <w:r>
        <w:rPr>
          <w:rFonts w:asciiTheme="minorEastAsia" w:hAnsiTheme="minorEastAsia"/>
          <w:szCs w:val="21"/>
        </w:rPr>
        <w:t xml:space="preserve"> </w:t>
      </w:r>
      <w:r>
        <w:rPr>
          <w:rFonts w:hint="eastAsia" w:cs="宋体" w:asciiTheme="minorEastAsia" w:hAnsiTheme="minorEastAsia"/>
          <w:kern w:val="0"/>
          <w:szCs w:val="21"/>
          <w:lang w:bidi="ar"/>
        </w:rPr>
        <w:t>人机交互模块应用原理图①</w:t>
      </w:r>
    </w:p>
    <w:p>
      <w:pPr>
        <w:jc w:val="center"/>
        <w:rPr>
          <w:rFonts w:ascii="宋体" w:hAnsi="宋体" w:eastAsia="宋体" w:cs="宋体"/>
          <w:kern w:val="0"/>
          <w:sz w:val="24"/>
          <w:szCs w:val="24"/>
        </w:rPr>
        <w:sectPr>
          <w:headerReference r:id="rId27" w:type="default"/>
          <w:pgSz w:w="11850" w:h="16783"/>
          <w:pgMar w:top="1134" w:right="1134" w:bottom="1134" w:left="1304" w:header="567" w:footer="567" w:gutter="284"/>
          <w:cols w:space="720" w:num="1"/>
          <w:docGrid w:type="linesAndChars" w:linePitch="312" w:charSpace="6348"/>
        </w:sectPr>
      </w:pPr>
    </w:p>
    <w:p>
      <w:pPr>
        <w:jc w:val="center"/>
      </w:pPr>
      <w:r>
        <w:rPr>
          <w:rFonts w:ascii="宋体" w:hAnsi="宋体" w:eastAsia="宋体" w:cs="宋体"/>
          <w:kern w:val="0"/>
          <w:sz w:val="24"/>
          <w:szCs w:val="24"/>
        </w:rPr>
        <w:drawing>
          <wp:inline distT="0" distB="0" distL="0" distR="0">
            <wp:extent cx="2677160" cy="2408555"/>
            <wp:effectExtent l="0" t="0" r="5080" b="14605"/>
            <wp:docPr id="11" name="图片 11" descr="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2677160" cy="2408555"/>
                    </a:xfrm>
                    <a:prstGeom prst="rect">
                      <a:avLst/>
                    </a:prstGeom>
                    <a:noFill/>
                    <a:ln>
                      <a:noFill/>
                    </a:ln>
                  </pic:spPr>
                </pic:pic>
              </a:graphicData>
            </a:graphic>
          </wp:inline>
        </w:drawing>
      </w:r>
    </w:p>
    <w:p>
      <w:pPr>
        <w:spacing w:line="400" w:lineRule="exact"/>
        <w:jc w:val="center"/>
        <w:rPr>
          <w:rFonts w:cs="宋体" w:asciiTheme="minorEastAsia" w:hAnsiTheme="minorEastAsia"/>
          <w:kern w:val="0"/>
          <w:szCs w:val="21"/>
          <w:lang w:bidi="ar"/>
        </w:rPr>
      </w:pPr>
      <w:r>
        <w:rPr>
          <w:rFonts w:hint="eastAsia" w:asciiTheme="minorEastAsia" w:hAnsiTheme="minorEastAsia"/>
          <w:szCs w:val="21"/>
        </w:rPr>
        <w:t>图3-</w:t>
      </w:r>
      <w:r>
        <w:rPr>
          <w:rFonts w:asciiTheme="minorEastAsia" w:hAnsiTheme="minorEastAsia"/>
          <w:szCs w:val="21"/>
        </w:rPr>
        <w:t xml:space="preserve">9 </w:t>
      </w:r>
      <w:r>
        <w:rPr>
          <w:rFonts w:hint="eastAsia" w:cs="宋体" w:asciiTheme="minorEastAsia" w:hAnsiTheme="minorEastAsia"/>
          <w:kern w:val="0"/>
          <w:szCs w:val="21"/>
          <w:lang w:bidi="ar"/>
        </w:rPr>
        <w:t>人机交互模块应用原理图②</w:t>
      </w:r>
    </w:p>
    <w:p>
      <w:pPr>
        <w:spacing w:line="400" w:lineRule="exact"/>
        <w:jc w:val="center"/>
        <w:rPr>
          <w:rFonts w:ascii="黑体" w:hAnsi="黑体" w:eastAsia="黑体"/>
          <w:sz w:val="30"/>
          <w:szCs w:val="30"/>
        </w:rPr>
        <w:sectPr>
          <w:headerReference r:id="rId28" w:type="default"/>
          <w:pgSz w:w="11850" w:h="16783"/>
          <w:pgMar w:top="1134" w:right="1134" w:bottom="1134" w:left="1304" w:header="567" w:footer="567" w:gutter="284"/>
          <w:cols w:space="720" w:num="1"/>
          <w:docGrid w:type="linesAndChars" w:linePitch="312" w:charSpace="6348"/>
        </w:sectPr>
      </w:pPr>
    </w:p>
    <w:p>
      <w:pPr>
        <w:spacing w:line="400" w:lineRule="exact"/>
        <w:jc w:val="center"/>
        <w:rPr>
          <w:rFonts w:ascii="黑体" w:hAnsi="黑体" w:eastAsia="黑体"/>
          <w:sz w:val="30"/>
          <w:szCs w:val="30"/>
        </w:rPr>
      </w:pPr>
      <w:bookmarkStart w:id="75" w:name="_Toc27647_WPSOffice_Level1"/>
      <w:r>
        <w:rPr>
          <w:rFonts w:hint="eastAsia" w:ascii="黑体" w:hAnsi="黑体" w:eastAsia="黑体"/>
          <w:sz w:val="30"/>
          <w:szCs w:val="30"/>
        </w:rPr>
        <w:t>第四章 控制系统软件设计</w:t>
      </w:r>
      <w:bookmarkEnd w:id="75"/>
    </w:p>
    <w:p>
      <w:pPr>
        <w:spacing w:line="400" w:lineRule="exact"/>
        <w:ind w:firstLine="540" w:firstLineChars="200"/>
        <w:rPr>
          <w:rFonts w:ascii="Times New Roman" w:hAnsi="Times New Roman"/>
          <w:sz w:val="24"/>
        </w:rPr>
      </w:pPr>
      <w:r>
        <w:rPr>
          <w:rFonts w:hint="eastAsia" w:ascii="Times New Roman" w:hAnsi="Times New Roman"/>
          <w:sz w:val="24"/>
        </w:rPr>
        <w:t xml:space="preserve">本次设计的智能车系统采用 </w:t>
      </w:r>
      <w:r>
        <w:rPr>
          <w:rFonts w:ascii="Times New Roman" w:hAnsi="Times New Roman"/>
          <w:sz w:val="24"/>
        </w:rPr>
        <w:t xml:space="preserve">CMOS </w:t>
      </w:r>
      <w:r>
        <w:rPr>
          <w:rFonts w:hint="eastAsia" w:ascii="Times New Roman" w:hAnsi="Times New Roman"/>
          <w:sz w:val="24"/>
        </w:rPr>
        <w:t>摄像头进行图像采集，并对获取的图像进行处理，识别；在智能车的转向控制方面，由于舵机的时滞效应以及控制过程中自身的积分效应，为消除静差使车模在直道行驶过程中没有抖动，我们使用了PD控制算法；在智能车电机驱动方面，为了消除静差，并有较好的快速性、准确性，我们采用PI控制算法控制。通过理论分析和PID参数的试凑与整定，智能车能够较为稳定快速地寻线。</w:t>
      </w:r>
    </w:p>
    <w:p>
      <w:pPr>
        <w:spacing w:line="400" w:lineRule="exact"/>
        <w:rPr>
          <w:rFonts w:ascii="黑体" w:hAnsi="黑体" w:eastAsia="黑体"/>
          <w:sz w:val="28"/>
          <w:szCs w:val="28"/>
        </w:rPr>
      </w:pPr>
      <w:bookmarkStart w:id="76" w:name="_Toc25581_WPSOffice_Level2"/>
      <w:r>
        <w:rPr>
          <w:rFonts w:hint="eastAsia" w:ascii="黑体" w:hAnsi="黑体" w:eastAsia="黑体"/>
          <w:sz w:val="28"/>
          <w:szCs w:val="28"/>
        </w:rPr>
        <w:t>4.1赛道中心线的提取</w:t>
      </w:r>
      <w:bookmarkEnd w:id="76"/>
    </w:p>
    <w:p>
      <w:pPr>
        <w:spacing w:line="400" w:lineRule="exact"/>
        <w:ind w:firstLine="540" w:firstLineChars="200"/>
        <w:rPr>
          <w:rFonts w:ascii="Times New Roman" w:hAnsi="Times New Roman"/>
          <w:sz w:val="24"/>
        </w:rPr>
      </w:pPr>
      <w:r>
        <w:rPr>
          <w:rFonts w:hint="eastAsia" w:ascii="Times New Roman" w:hAnsi="Times New Roman"/>
          <w:sz w:val="24"/>
        </w:rPr>
        <w:t>在图像信号处理中我们提取的赛道信息主要包括：赛道两侧边沿点位置，左右边界的有效范围，左右边界每一行的斜率趋势，以及左右边界的方差。根据这些信息我们将可以对赛道元素进行区分。</w:t>
      </w:r>
    </w:p>
    <w:p>
      <w:pPr>
        <w:spacing w:line="400" w:lineRule="exact"/>
        <w:ind w:firstLine="540" w:firstLineChars="200"/>
        <w:rPr>
          <w:rFonts w:ascii="Times New Roman" w:hAnsi="Times New Roman"/>
          <w:sz w:val="24"/>
        </w:rPr>
      </w:pPr>
      <w:r>
        <w:rPr>
          <w:rFonts w:hint="eastAsia" w:ascii="Times New Roman" w:hAnsi="Times New Roman"/>
          <w:sz w:val="24"/>
        </w:rPr>
        <w:t>单片机获取的二值化图像信号是一个二维数组，数组元素由0、1组成，分别代表黑、白像素点。对这个二维数组我们需要进行边界信息的提取。边界的提取有如下两种方案：</w:t>
      </w:r>
    </w:p>
    <w:p>
      <w:pPr>
        <w:spacing w:line="400" w:lineRule="exact"/>
        <w:ind w:firstLine="200"/>
        <w:rPr>
          <w:rFonts w:ascii="Times New Roman" w:hAnsi="Times New Roman"/>
          <w:sz w:val="24"/>
        </w:rPr>
      </w:pPr>
      <w:r>
        <w:rPr>
          <w:rFonts w:hint="eastAsia" w:ascii="Times New Roman" w:hAnsi="Times New Roman"/>
          <w:sz w:val="24"/>
        </w:rPr>
        <w:t>一、从中间向两边扫描，每一行的扫描起始位置由上一行左右边界的中点确定。</w:t>
      </w:r>
    </w:p>
    <w:p>
      <w:pPr>
        <w:spacing w:line="400" w:lineRule="exact"/>
        <w:ind w:firstLine="200"/>
        <w:rPr>
          <w:rFonts w:ascii="Times New Roman" w:hAnsi="Times New Roman"/>
          <w:sz w:val="24"/>
        </w:rPr>
      </w:pPr>
      <w:r>
        <w:rPr>
          <w:rFonts w:hint="eastAsia" w:ascii="Times New Roman" w:hAnsi="Times New Roman"/>
          <w:sz w:val="24"/>
        </w:rPr>
        <w:t>二、最底下一行采用从中间向两边扫描，得到该行的左右边界坐标，再依次向上遍历，每一行的起始扫描点为其下行已知的边界。以左边界为例，若第i行的边界x坐标为n，则第i-1行的扫描起始点x坐标为n，若起始点为黑，则向右扫描直到扫到白点，记为边界坐标。若起始点为白点，则向左扫直到扫到黑点，记为边界坐标。上述两种方案，左边界扫到0为止，右边界扫到159为止（图像的分辨率为120*160）。</w:t>
      </w:r>
    </w:p>
    <w:p>
      <w:pPr>
        <w:spacing w:line="400" w:lineRule="exact"/>
        <w:ind w:firstLine="540" w:firstLineChars="200"/>
        <w:rPr>
          <w:rFonts w:ascii="Times New Roman" w:hAnsi="Times New Roman"/>
          <w:sz w:val="24"/>
        </w:rPr>
      </w:pPr>
      <w:r>
        <w:rPr>
          <w:rFonts w:hint="eastAsia" w:ascii="Times New Roman" w:hAnsi="Times New Roman"/>
          <w:sz w:val="24"/>
        </w:rPr>
        <w:t>综合比较上述两种方案，我们发现方案二扫描的点比方案一要少得多，在获取赛道信息的速度上更快，更高效，且能够有效地区分赛道内与赛道外复杂环境的干扰。</w:t>
      </w:r>
    </w:p>
    <w:p>
      <w:pPr>
        <w:spacing w:line="400" w:lineRule="exact"/>
        <w:rPr>
          <w:rFonts w:ascii="黑体" w:hAnsi="黑体" w:eastAsia="黑体"/>
          <w:sz w:val="28"/>
          <w:szCs w:val="28"/>
        </w:rPr>
      </w:pPr>
      <w:bookmarkStart w:id="77" w:name="_Toc25515_WPSOffice_Level2"/>
      <w:r>
        <w:rPr>
          <w:rFonts w:ascii="黑体" w:hAnsi="黑体" w:eastAsia="黑体"/>
          <w:sz w:val="28"/>
          <w:szCs w:val="28"/>
        </w:rPr>
        <w:t>4.2</w:t>
      </w:r>
      <w:r>
        <w:rPr>
          <w:rFonts w:hint="eastAsia" w:ascii="黑体" w:hAnsi="黑体" w:eastAsia="黑体"/>
          <w:sz w:val="28"/>
          <w:szCs w:val="28"/>
        </w:rPr>
        <w:t>赛道信息的提取</w:t>
      </w:r>
      <w:bookmarkEnd w:id="77"/>
    </w:p>
    <w:p>
      <w:pPr>
        <w:spacing w:line="400" w:lineRule="exact"/>
        <w:rPr>
          <w:rFonts w:ascii="黑体" w:hAnsi="黑体" w:eastAsia="黑体"/>
          <w:sz w:val="24"/>
          <w:szCs w:val="24"/>
        </w:rPr>
      </w:pPr>
      <w:bookmarkStart w:id="78" w:name="_Toc23110_WPSOffice_Level3"/>
      <w:r>
        <w:rPr>
          <w:rFonts w:hint="eastAsia" w:ascii="黑体" w:hAnsi="黑体" w:eastAsia="黑体"/>
          <w:sz w:val="24"/>
          <w:szCs w:val="24"/>
        </w:rPr>
        <w:t>4.2.1中心线</w:t>
      </w:r>
      <w:bookmarkEnd w:id="78"/>
    </w:p>
    <w:p>
      <w:pPr>
        <w:spacing w:line="400" w:lineRule="exact"/>
        <w:ind w:firstLine="540" w:firstLineChars="200"/>
        <w:rPr>
          <w:rFonts w:ascii="Times New Roman" w:hAnsi="Times New Roman"/>
          <w:sz w:val="24"/>
        </w:rPr>
      </w:pPr>
      <w:r>
        <w:rPr>
          <w:rFonts w:hint="eastAsia" w:ascii="Times New Roman" w:hAnsi="Times New Roman"/>
          <w:sz w:val="24"/>
        </w:rPr>
        <w:t>左右边界分别用一个一维数组储存坐标，元素序号为行坐标，元素本身的大小为列坐标。赛道中心线的列坐标=（左边界+右边界）/2，再将其储存在一个一维数组中。</w:t>
      </w:r>
    </w:p>
    <w:p>
      <w:pPr>
        <w:spacing w:line="400" w:lineRule="exact"/>
        <w:rPr>
          <w:rFonts w:ascii="黑体" w:hAnsi="黑体" w:eastAsia="黑体"/>
          <w:sz w:val="24"/>
          <w:szCs w:val="24"/>
        </w:rPr>
      </w:pPr>
      <w:bookmarkStart w:id="79" w:name="_Toc31173_WPSOffice_Level3"/>
      <w:r>
        <w:rPr>
          <w:rFonts w:ascii="黑体" w:hAnsi="黑体" w:eastAsia="黑体"/>
          <w:sz w:val="24"/>
          <w:szCs w:val="24"/>
        </w:rPr>
        <w:t>4.2.2</w:t>
      </w:r>
      <w:r>
        <w:rPr>
          <w:rFonts w:hint="eastAsia" w:ascii="黑体" w:hAnsi="黑体" w:eastAsia="黑体"/>
          <w:sz w:val="24"/>
          <w:szCs w:val="24"/>
        </w:rPr>
        <w:t>有效图像范围</w:t>
      </w:r>
      <w:bookmarkEnd w:id="79"/>
    </w:p>
    <w:p>
      <w:pPr>
        <w:spacing w:line="400" w:lineRule="exact"/>
        <w:ind w:firstLine="540" w:firstLineChars="200"/>
        <w:rPr>
          <w:rFonts w:ascii="Times New Roman" w:hAnsi="Times New Roman"/>
          <w:sz w:val="24"/>
        </w:rPr>
      </w:pPr>
      <w:r>
        <w:rPr>
          <w:rFonts w:hint="eastAsia" w:ascii="Times New Roman" w:hAnsi="Times New Roman"/>
          <w:sz w:val="24"/>
        </w:rPr>
        <w:t>已知图像的分辨率为120（行）*160（列）。整幅图像依次从最下行向上遍历，左边界中第一个边界坐标不为0的行记为左边界的起始点，右边界中第一个边界坐标不为159的行记为右边界的起始点。若出现左边界的列坐标大于右边界的列坐标时，说明已经到达拍摄赛道的最远点，该行为有效图像的最远点。</w:t>
      </w:r>
    </w:p>
    <w:p>
      <w:pPr>
        <w:spacing w:line="400" w:lineRule="exact"/>
        <w:rPr>
          <w:rFonts w:ascii="黑体" w:hAnsi="黑体" w:eastAsia="黑体"/>
          <w:sz w:val="24"/>
          <w:szCs w:val="24"/>
        </w:rPr>
        <w:sectPr>
          <w:headerReference r:id="rId29" w:type="default"/>
          <w:pgSz w:w="11850" w:h="16783"/>
          <w:pgMar w:top="1134" w:right="1134" w:bottom="1134" w:left="1304" w:header="567" w:footer="567" w:gutter="284"/>
          <w:cols w:space="720" w:num="1"/>
          <w:docGrid w:type="linesAndChars" w:linePitch="312" w:charSpace="6348"/>
        </w:sectPr>
      </w:pPr>
    </w:p>
    <w:p>
      <w:pPr>
        <w:spacing w:line="400" w:lineRule="exact"/>
        <w:rPr>
          <w:rFonts w:ascii="黑体" w:hAnsi="黑体" w:eastAsia="黑体"/>
          <w:sz w:val="24"/>
          <w:szCs w:val="24"/>
        </w:rPr>
      </w:pPr>
      <w:bookmarkStart w:id="80" w:name="_Toc7173_WPSOffice_Level3"/>
      <w:r>
        <w:rPr>
          <w:rFonts w:ascii="黑体" w:hAnsi="黑体" w:eastAsia="黑体"/>
          <w:sz w:val="24"/>
          <w:szCs w:val="24"/>
        </w:rPr>
        <w:t>4.2.3</w:t>
      </w:r>
      <w:r>
        <w:rPr>
          <w:rFonts w:hint="eastAsia" w:ascii="黑体" w:hAnsi="黑体" w:eastAsia="黑体"/>
          <w:sz w:val="24"/>
          <w:szCs w:val="24"/>
        </w:rPr>
        <w:t>斜率与方差</w:t>
      </w:r>
      <w:bookmarkEnd w:id="80"/>
    </w:p>
    <w:p>
      <w:pPr>
        <w:spacing w:line="400" w:lineRule="exact"/>
        <w:ind w:firstLine="540" w:firstLineChars="200"/>
        <w:rPr>
          <w:rFonts w:ascii="Times New Roman" w:hAnsi="Times New Roman"/>
          <w:sz w:val="24"/>
        </w:rPr>
      </w:pPr>
      <w:r>
        <w:rPr>
          <w:rFonts w:hint="eastAsia" w:ascii="Times New Roman" w:hAnsi="Times New Roman"/>
          <w:sz w:val="24"/>
        </w:rPr>
        <w:t>每行赛道的斜率：第i行左（右）边界的斜率=左（右）边界第i行的列坐标-左（右）边界第i+1行的列坐标。</w:t>
      </w:r>
    </w:p>
    <w:p>
      <w:pPr>
        <w:spacing w:line="400" w:lineRule="exact"/>
        <w:ind w:firstLine="540" w:firstLineChars="200"/>
        <w:rPr>
          <w:rFonts w:ascii="Times New Roman" w:hAnsi="Times New Roman"/>
          <w:sz w:val="24"/>
        </w:rPr>
      </w:pPr>
      <w:r>
        <w:rPr>
          <w:rFonts w:hint="eastAsia" w:ascii="Times New Roman" w:hAnsi="Times New Roman"/>
          <w:sz w:val="24"/>
        </w:rPr>
        <w:t>赛道边界的方差：根据得到的赛道边界坐标，将左右边界坐标点分别用最小二乘法拟合出一条直线，再计算左右边界的方差。</w:t>
      </w:r>
    </w:p>
    <w:p>
      <w:pPr>
        <w:spacing w:line="400" w:lineRule="exact"/>
        <w:rPr>
          <w:rFonts w:ascii="黑体" w:hAnsi="黑体" w:eastAsia="黑体"/>
          <w:sz w:val="28"/>
          <w:szCs w:val="28"/>
        </w:rPr>
      </w:pPr>
      <w:bookmarkStart w:id="81" w:name="_Toc25458_WPSOffice_Level2"/>
      <w:r>
        <w:rPr>
          <w:rFonts w:ascii="黑体" w:hAnsi="黑体" w:eastAsia="黑体"/>
          <w:sz w:val="28"/>
          <w:szCs w:val="28"/>
        </w:rPr>
        <w:t>4.3</w:t>
      </w:r>
      <w:r>
        <w:rPr>
          <w:rFonts w:hint="eastAsia" w:ascii="黑体" w:hAnsi="黑体" w:eastAsia="黑体"/>
          <w:sz w:val="28"/>
          <w:szCs w:val="28"/>
        </w:rPr>
        <w:t>赛道路径的识别与处理</w:t>
      </w:r>
      <w:bookmarkEnd w:id="81"/>
    </w:p>
    <w:p>
      <w:pPr>
        <w:spacing w:line="400" w:lineRule="exact"/>
        <w:ind w:firstLine="540" w:firstLineChars="200"/>
        <w:rPr>
          <w:rFonts w:ascii="Times New Roman" w:hAnsi="Times New Roman"/>
          <w:sz w:val="24"/>
        </w:rPr>
      </w:pPr>
      <w:r>
        <w:rPr>
          <w:rFonts w:hint="eastAsia" w:ascii="Times New Roman" w:hAnsi="Times New Roman"/>
          <w:sz w:val="24"/>
        </w:rPr>
        <w:t>直道：由于直道的左右边界近似为直线，所以通过限制左右边界的方差即可判断直道。这种识别方法适用于识别长直道，对于短直道或者前方有弯道的路况，不会被识别为直道。在直道上应减小偏差，并加速。</w:t>
      </w:r>
    </w:p>
    <w:p>
      <w:pPr>
        <w:spacing w:line="400" w:lineRule="exact"/>
        <w:ind w:firstLine="540" w:firstLineChars="200"/>
        <w:rPr>
          <w:rFonts w:ascii="Times New Roman" w:hAnsi="Times New Roman"/>
          <w:sz w:val="24"/>
        </w:rPr>
      </w:pPr>
      <w:r>
        <w:rPr>
          <w:rFonts w:hint="eastAsia" w:ascii="Times New Roman" w:hAnsi="Times New Roman"/>
          <w:sz w:val="24"/>
        </w:rPr>
        <w:t>弯道：由于车模20cm的高度限制，摄像头的视角盲区，在弯道内智能拍到一条边界，此时利用左右边界的有效范围，一边范围很小，加上一些辅助条件即可识别。弯道内应增大偏差，并降速。</w:t>
      </w:r>
    </w:p>
    <w:p>
      <w:pPr>
        <w:spacing w:line="400" w:lineRule="exact"/>
        <w:ind w:firstLine="540" w:firstLineChars="200"/>
        <w:rPr>
          <w:rFonts w:ascii="Times New Roman" w:hAnsi="Times New Roman"/>
          <w:sz w:val="24"/>
        </w:rPr>
      </w:pPr>
      <w:r>
        <w:rPr>
          <w:rFonts w:hint="eastAsia" w:ascii="Times New Roman" w:hAnsi="Times New Roman"/>
          <w:sz w:val="24"/>
        </w:rPr>
        <w:t>十字：利用边界存在贯穿这一特点可以进行有效识别，同时左右边界的方差会较大。寻找断开边界的两端点进行补线处理。</w:t>
      </w:r>
    </w:p>
    <w:p>
      <w:pPr>
        <w:spacing w:line="400" w:lineRule="exact"/>
        <w:ind w:firstLine="540" w:firstLineChars="200"/>
        <w:rPr>
          <w:rFonts w:ascii="Times New Roman" w:hAnsi="Times New Roman"/>
          <w:sz w:val="24"/>
        </w:rPr>
      </w:pPr>
      <w:r>
        <w:rPr>
          <w:rFonts w:hint="eastAsia" w:ascii="Times New Roman" w:hAnsi="Times New Roman"/>
          <w:sz w:val="24"/>
        </w:rPr>
        <w:t>环岛：一边边界为直边，另一边有贯穿，加之一些辅助条件即可识别。</w:t>
      </w:r>
    </w:p>
    <w:p>
      <w:pPr>
        <w:spacing w:line="400" w:lineRule="exact"/>
        <w:ind w:firstLine="540" w:firstLineChars="200"/>
        <w:rPr>
          <w:rFonts w:ascii="Times New Roman" w:hAnsi="Times New Roman"/>
          <w:sz w:val="24"/>
        </w:rPr>
      </w:pPr>
      <w:r>
        <w:rPr>
          <w:rFonts w:hint="eastAsia" w:ascii="Times New Roman" w:hAnsi="Times New Roman"/>
          <w:sz w:val="24"/>
        </w:rPr>
        <w:t>障碍：激光测距模块发现前方1米内有障碍，且摄像头拍到的有效图像的最远点较近，说明前方有障碍。识别到障碍后转为开环控制，固定打角实现避障。</w:t>
      </w:r>
    </w:p>
    <w:p>
      <w:pPr>
        <w:jc w:val="center"/>
        <w:rPr>
          <w:rFonts w:ascii="Times New Roman" w:hAnsi="Times New Roman"/>
          <w:sz w:val="24"/>
        </w:rPr>
      </w:pPr>
      <w:r>
        <w:rPr>
          <w:rFonts w:ascii="Times New Roman" w:hAnsi="Times New Roman"/>
          <w:sz w:val="24"/>
        </w:rPr>
        <w:drawing>
          <wp:inline distT="0" distB="0" distL="0" distR="0">
            <wp:extent cx="4051935" cy="1951355"/>
            <wp:effectExtent l="0" t="0" r="5715" b="0"/>
            <wp:docPr id="12" name="图片 12"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捕获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4067803" cy="1959018"/>
                    </a:xfrm>
                    <a:prstGeom prst="rect">
                      <a:avLst/>
                    </a:prstGeom>
                    <a:noFill/>
                    <a:ln>
                      <a:noFill/>
                    </a:ln>
                  </pic:spPr>
                </pic:pic>
              </a:graphicData>
            </a:graphic>
          </wp:inline>
        </w:drawing>
      </w:r>
    </w:p>
    <w:p>
      <w:pPr>
        <w:spacing w:line="400" w:lineRule="exact"/>
        <w:jc w:val="center"/>
        <w:rPr>
          <w:rFonts w:asciiTheme="minorEastAsia" w:hAnsiTheme="minorEastAsia"/>
          <w:szCs w:val="21"/>
        </w:rPr>
      </w:pPr>
      <w:r>
        <w:rPr>
          <w:rFonts w:hint="eastAsia" w:asciiTheme="minorEastAsia" w:hAnsiTheme="minorEastAsia"/>
          <w:szCs w:val="21"/>
        </w:rPr>
        <w:t>图4-1弯道图像</w:t>
      </w:r>
    </w:p>
    <w:p>
      <w:pPr>
        <w:jc w:val="center"/>
        <w:rPr>
          <w:rFonts w:ascii="Times New Roman" w:hAnsi="Times New Roman"/>
          <w:sz w:val="24"/>
        </w:rPr>
      </w:pPr>
      <w:r>
        <w:rPr>
          <w:rFonts w:ascii="Times New Roman" w:hAnsi="Times New Roman"/>
          <w:sz w:val="24"/>
        </w:rPr>
        <w:drawing>
          <wp:inline distT="0" distB="0" distL="0" distR="0">
            <wp:extent cx="4137025" cy="1948815"/>
            <wp:effectExtent l="0" t="0" r="0" b="0"/>
            <wp:docPr id="13" name="图片 13" descr="捕获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捕获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157179" cy="1958194"/>
                    </a:xfrm>
                    <a:prstGeom prst="rect">
                      <a:avLst/>
                    </a:prstGeom>
                    <a:noFill/>
                    <a:ln>
                      <a:noFill/>
                    </a:ln>
                  </pic:spPr>
                </pic:pic>
              </a:graphicData>
            </a:graphic>
          </wp:inline>
        </w:drawing>
      </w:r>
    </w:p>
    <w:p>
      <w:pPr>
        <w:spacing w:line="400" w:lineRule="exact"/>
        <w:jc w:val="center"/>
        <w:rPr>
          <w:rFonts w:asciiTheme="minorEastAsia" w:hAnsiTheme="minorEastAsia"/>
          <w:szCs w:val="21"/>
        </w:rPr>
      </w:pPr>
      <w:r>
        <w:rPr>
          <w:rFonts w:hint="eastAsia" w:asciiTheme="minorEastAsia" w:hAnsiTheme="minorEastAsia"/>
          <w:szCs w:val="21"/>
        </w:rPr>
        <w:t>图4-2十字图像</w:t>
      </w:r>
    </w:p>
    <w:p>
      <w:pPr>
        <w:spacing w:line="400" w:lineRule="exact"/>
        <w:rPr>
          <w:rFonts w:ascii="黑体" w:hAnsi="黑体" w:eastAsia="黑体"/>
          <w:sz w:val="28"/>
          <w:szCs w:val="28"/>
        </w:rPr>
      </w:pPr>
      <w:bookmarkStart w:id="82" w:name="_Toc23110_WPSOffice_Level2"/>
      <w:r>
        <w:rPr>
          <w:rFonts w:ascii="黑体" w:hAnsi="黑体" w:eastAsia="黑体"/>
          <w:sz w:val="28"/>
          <w:szCs w:val="28"/>
        </w:rPr>
        <w:t>4.4</w:t>
      </w:r>
      <w:r>
        <w:rPr>
          <w:rFonts w:hint="eastAsia" w:ascii="黑体" w:hAnsi="黑体" w:eastAsia="黑体"/>
          <w:sz w:val="28"/>
          <w:szCs w:val="28"/>
        </w:rPr>
        <w:t>PID控制算法介绍</w:t>
      </w:r>
      <w:bookmarkEnd w:id="82"/>
    </w:p>
    <w:p>
      <w:pPr>
        <w:spacing w:line="400" w:lineRule="exact"/>
        <w:ind w:firstLine="540" w:firstLineChars="200"/>
        <w:rPr>
          <w:rFonts w:ascii="Times New Roman" w:hAnsi="Times New Roman"/>
          <w:sz w:val="24"/>
        </w:rPr>
      </w:pPr>
      <w:r>
        <w:rPr>
          <w:rFonts w:hint="eastAsia" w:ascii="Times New Roman" w:hAnsi="Times New Roman"/>
          <w:sz w:val="24"/>
        </w:rPr>
        <w:t xml:space="preserve">在工程实际中，应用最为广泛的调节器控制规律为比例、积分、微分控制，简称 </w:t>
      </w:r>
      <w:r>
        <w:rPr>
          <w:rFonts w:ascii="Times New Roman" w:hAnsi="Times New Roman"/>
          <w:sz w:val="24"/>
        </w:rPr>
        <w:t xml:space="preserve">PID </w:t>
      </w:r>
      <w:r>
        <w:rPr>
          <w:rFonts w:hint="eastAsia" w:ascii="Times New Roman" w:hAnsi="Times New Roman"/>
          <w:sz w:val="24"/>
        </w:rPr>
        <w:t xml:space="preserve">控制，又称 </w:t>
      </w:r>
      <w:r>
        <w:rPr>
          <w:rFonts w:ascii="Times New Roman" w:hAnsi="Times New Roman"/>
          <w:sz w:val="24"/>
        </w:rPr>
        <w:t xml:space="preserve">PID </w:t>
      </w:r>
      <w:r>
        <w:rPr>
          <w:rFonts w:hint="eastAsia" w:ascii="Times New Roman" w:hAnsi="Times New Roman"/>
          <w:sz w:val="24"/>
        </w:rPr>
        <w:t>调节。</w:t>
      </w:r>
      <w:r>
        <w:rPr>
          <w:rFonts w:ascii="Times New Roman" w:hAnsi="Times New Roman"/>
          <w:sz w:val="24"/>
        </w:rPr>
        <w:t xml:space="preserve">PID </w:t>
      </w:r>
      <w:r>
        <w:rPr>
          <w:rFonts w:hint="eastAsia" w:ascii="Times New Roman" w:hAnsi="Times New Roman"/>
          <w:sz w:val="24"/>
        </w:rPr>
        <w:t xml:space="preserve">控制器问世至今已有近 </w:t>
      </w:r>
      <w:r>
        <w:rPr>
          <w:rFonts w:ascii="Times New Roman" w:hAnsi="Times New Roman"/>
          <w:sz w:val="24"/>
        </w:rPr>
        <w:t xml:space="preserve">70 </w:t>
      </w:r>
      <w:r>
        <w:rPr>
          <w:rFonts w:hint="eastAsia" w:ascii="Times New Roman" w:hAnsi="Times New Roman"/>
          <w:sz w:val="24"/>
        </w:rPr>
        <w:t xml:space="preserve">年历史，它以其结构简单、稳定性好、工作可靠、调整方便而成为工业控制的主要技术之一。当被控对象的结构和参数不能完全掌握，或得不到精确的数学模型时，控制理论的其它技术难以采用时，系统控制器的结构和参数必须依靠经验和现场调试来确定，这时应用 </w:t>
      </w:r>
      <w:r>
        <w:rPr>
          <w:rFonts w:ascii="Times New Roman" w:hAnsi="Times New Roman"/>
          <w:sz w:val="24"/>
        </w:rPr>
        <w:t xml:space="preserve">PID </w:t>
      </w:r>
      <w:r>
        <w:rPr>
          <w:rFonts w:hint="eastAsia" w:ascii="Times New Roman" w:hAnsi="Times New Roman"/>
          <w:sz w:val="24"/>
        </w:rPr>
        <w:t xml:space="preserve">控制技术最为方便。即当我们不完全了解一个系统和被控对象，或不能通过有效的测量手段来获得系统参数时，最适合用 </w:t>
      </w:r>
      <w:r>
        <w:rPr>
          <w:rFonts w:ascii="Times New Roman" w:hAnsi="Times New Roman"/>
          <w:sz w:val="24"/>
        </w:rPr>
        <w:t xml:space="preserve">PID </w:t>
      </w:r>
      <w:r>
        <w:rPr>
          <w:rFonts w:hint="eastAsia" w:ascii="Times New Roman" w:hAnsi="Times New Roman"/>
          <w:sz w:val="24"/>
        </w:rPr>
        <w:t>控制技术。</w:t>
      </w:r>
      <w:r>
        <w:rPr>
          <w:rFonts w:ascii="Times New Roman" w:hAnsi="Times New Roman"/>
          <w:sz w:val="24"/>
        </w:rPr>
        <w:t xml:space="preserve">PID </w:t>
      </w:r>
      <w:r>
        <w:rPr>
          <w:rFonts w:hint="eastAsia" w:ascii="Times New Roman" w:hAnsi="Times New Roman"/>
          <w:sz w:val="24"/>
        </w:rPr>
        <w:t xml:space="preserve">控制，实际中也有 </w:t>
      </w:r>
      <w:r>
        <w:rPr>
          <w:rFonts w:ascii="Times New Roman" w:hAnsi="Times New Roman"/>
          <w:sz w:val="24"/>
        </w:rPr>
        <w:t xml:space="preserve">PI </w:t>
      </w:r>
      <w:r>
        <w:rPr>
          <w:rFonts w:hint="eastAsia" w:ascii="Times New Roman" w:hAnsi="Times New Roman"/>
          <w:sz w:val="24"/>
        </w:rPr>
        <w:t xml:space="preserve">和 </w:t>
      </w:r>
      <w:r>
        <w:rPr>
          <w:rFonts w:ascii="Times New Roman" w:hAnsi="Times New Roman"/>
          <w:sz w:val="24"/>
        </w:rPr>
        <w:t xml:space="preserve">PD </w:t>
      </w:r>
      <w:r>
        <w:rPr>
          <w:rFonts w:hint="eastAsia" w:ascii="Times New Roman" w:hAnsi="Times New Roman"/>
          <w:sz w:val="24"/>
        </w:rPr>
        <w:t xml:space="preserve">控制。 </w:t>
      </w:r>
    </w:p>
    <w:p>
      <w:pPr>
        <w:spacing w:line="400" w:lineRule="exact"/>
        <w:ind w:firstLine="540" w:firstLineChars="200"/>
        <w:rPr>
          <w:rFonts w:ascii="Times New Roman" w:hAnsi="Times New Roman"/>
          <w:sz w:val="24"/>
        </w:rPr>
      </w:pPr>
      <w:r>
        <w:rPr>
          <w:rFonts w:ascii="Times New Roman" w:hAnsi="Times New Roman"/>
          <w:sz w:val="24"/>
        </w:rPr>
        <w:t xml:space="preserve">PID </w:t>
      </w:r>
      <w:r>
        <w:rPr>
          <w:rFonts w:hint="eastAsia" w:ascii="Times New Roman" w:hAnsi="Times New Roman"/>
          <w:sz w:val="24"/>
        </w:rPr>
        <w:t>控制器是一种线性控制器，它根据给定值与实际输出值构成控制偏差。将偏差的比例</w:t>
      </w:r>
      <w:r>
        <w:rPr>
          <w:rFonts w:ascii="Times New Roman" w:hAnsi="Times New Roman"/>
          <w:sz w:val="24"/>
        </w:rPr>
        <w:t>(P)</w:t>
      </w:r>
      <w:r>
        <w:rPr>
          <w:rFonts w:hint="eastAsia" w:ascii="Times New Roman" w:hAnsi="Times New Roman"/>
          <w:sz w:val="24"/>
        </w:rPr>
        <w:t>、积分</w:t>
      </w:r>
      <w:r>
        <w:rPr>
          <w:rFonts w:ascii="Times New Roman" w:hAnsi="Times New Roman"/>
          <w:sz w:val="24"/>
        </w:rPr>
        <w:t>(I)</w:t>
      </w:r>
      <w:r>
        <w:rPr>
          <w:rFonts w:hint="eastAsia" w:ascii="Times New Roman" w:hAnsi="Times New Roman"/>
          <w:sz w:val="24"/>
        </w:rPr>
        <w:t>和微分</w:t>
      </w:r>
      <w:r>
        <w:rPr>
          <w:rFonts w:ascii="Times New Roman" w:hAnsi="Times New Roman"/>
          <w:sz w:val="24"/>
        </w:rPr>
        <w:t>(D)</w:t>
      </w:r>
      <w:r>
        <w:rPr>
          <w:rFonts w:hint="eastAsia" w:ascii="Times New Roman" w:hAnsi="Times New Roman"/>
          <w:sz w:val="24"/>
        </w:rPr>
        <w:t xml:space="preserve">通过线性组合构成控制量，对被控对象进行控制，故称 </w:t>
      </w:r>
      <w:r>
        <w:rPr>
          <w:rFonts w:ascii="Times New Roman" w:hAnsi="Times New Roman"/>
          <w:sz w:val="24"/>
        </w:rPr>
        <w:t xml:space="preserve">PID </w:t>
      </w:r>
      <w:r>
        <w:rPr>
          <w:rFonts w:hint="eastAsia" w:ascii="Times New Roman" w:hAnsi="Times New Roman"/>
          <w:sz w:val="24"/>
        </w:rPr>
        <w:t>控制器，原理框图如下图所示。</w:t>
      </w:r>
    </w:p>
    <w:p>
      <w:pPr>
        <w:jc w:val="center"/>
        <w:rPr>
          <w:rFonts w:ascii="Times New Roman" w:hAnsi="Times New Roman"/>
          <w:sz w:val="24"/>
        </w:rPr>
      </w:pPr>
      <w:r>
        <w:rPr>
          <w:rFonts w:ascii="Times New Roman" w:hAnsi="Times New Roman"/>
          <w:sz w:val="24"/>
        </w:rPr>
        <w:drawing>
          <wp:inline distT="0" distB="0" distL="0" distR="0">
            <wp:extent cx="4449445" cy="1181100"/>
            <wp:effectExtent l="0" t="0" r="0" b="0"/>
            <wp:docPr id="14" name="图片 14"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捕获"/>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4498245" cy="1194658"/>
                    </a:xfrm>
                    <a:prstGeom prst="rect">
                      <a:avLst/>
                    </a:prstGeom>
                    <a:noFill/>
                    <a:ln>
                      <a:noFill/>
                    </a:ln>
                  </pic:spPr>
                </pic:pic>
              </a:graphicData>
            </a:graphic>
          </wp:inline>
        </w:drawing>
      </w:r>
    </w:p>
    <w:p>
      <w:pPr>
        <w:spacing w:line="400" w:lineRule="exact"/>
        <w:jc w:val="center"/>
        <w:rPr>
          <w:rFonts w:asciiTheme="minorEastAsia" w:hAnsiTheme="minorEastAsia"/>
          <w:szCs w:val="21"/>
        </w:rPr>
      </w:pPr>
      <w:r>
        <w:rPr>
          <w:rFonts w:hint="eastAsia" w:asciiTheme="minorEastAsia" w:hAnsiTheme="minorEastAsia"/>
          <w:szCs w:val="21"/>
        </w:rPr>
        <w:t>图4-3</w:t>
      </w:r>
      <w:r>
        <w:rPr>
          <w:rFonts w:asciiTheme="minorEastAsia" w:hAnsiTheme="minorEastAsia"/>
          <w:szCs w:val="21"/>
        </w:rPr>
        <w:t xml:space="preserve"> </w:t>
      </w:r>
      <w:r>
        <w:rPr>
          <w:rFonts w:hint="eastAsia" w:asciiTheme="minorEastAsia" w:hAnsiTheme="minorEastAsia"/>
          <w:szCs w:val="21"/>
        </w:rPr>
        <w:t>PID控制原理图</w:t>
      </w:r>
    </w:p>
    <w:p>
      <w:pPr>
        <w:spacing w:line="400" w:lineRule="exact"/>
        <w:ind w:firstLine="540" w:firstLineChars="200"/>
        <w:jc w:val="left"/>
        <w:rPr>
          <w:rFonts w:ascii="Times New Roman" w:hAnsi="Times New Roman"/>
          <w:sz w:val="24"/>
        </w:rPr>
      </w:pPr>
      <w:r>
        <w:rPr>
          <w:rFonts w:hint="eastAsia" w:ascii="Times New Roman" w:hAnsi="Times New Roman"/>
          <w:sz w:val="24"/>
        </w:rPr>
        <w:t xml:space="preserve">在计算机控制系统中，使用的是数字 </w:t>
      </w:r>
      <w:r>
        <w:rPr>
          <w:rFonts w:ascii="Times New Roman" w:hAnsi="Times New Roman"/>
          <w:sz w:val="24"/>
        </w:rPr>
        <w:t xml:space="preserve">PID </w:t>
      </w:r>
      <w:r>
        <w:rPr>
          <w:rFonts w:hint="eastAsia" w:ascii="Times New Roman" w:hAnsi="Times New Roman"/>
          <w:sz w:val="24"/>
        </w:rPr>
        <w:t>控制器，控制规律为：</w:t>
      </w:r>
    </w:p>
    <w:p>
      <w:pPr>
        <w:jc w:val="center"/>
        <w:rPr>
          <w:rFonts w:ascii="Times New Roman" w:hAnsi="Times New Roman"/>
          <w:sz w:val="24"/>
        </w:rPr>
      </w:pPr>
      <w:r>
        <w:rPr>
          <w:rFonts w:ascii="Times New Roman" w:hAnsi="Times New Roman"/>
          <w:b/>
          <w:bCs/>
          <w:sz w:val="24"/>
        </w:rPr>
        <w:drawing>
          <wp:inline distT="0" distB="0" distL="0" distR="0">
            <wp:extent cx="3408045" cy="885825"/>
            <wp:effectExtent l="0" t="0" r="1905" b="9525"/>
            <wp:docPr id="15" name="图片 15"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捕获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3502167" cy="910881"/>
                    </a:xfrm>
                    <a:prstGeom prst="rect">
                      <a:avLst/>
                    </a:prstGeom>
                    <a:noFill/>
                    <a:ln>
                      <a:noFill/>
                    </a:ln>
                  </pic:spPr>
                </pic:pic>
              </a:graphicData>
            </a:graphic>
          </wp:inline>
        </w:drawing>
      </w:r>
    </w:p>
    <w:p>
      <w:pPr>
        <w:jc w:val="center"/>
        <w:rPr>
          <w:rFonts w:ascii="Times New Roman" w:hAnsi="Times New Roman"/>
          <w:sz w:val="24"/>
        </w:rPr>
      </w:pPr>
      <w:r>
        <w:rPr>
          <w:rFonts w:ascii="Times New Roman" w:hAnsi="Times New Roman"/>
          <w:b/>
          <w:bCs/>
          <w:sz w:val="24"/>
        </w:rPr>
        <w:drawing>
          <wp:inline distT="0" distB="0" distL="0" distR="0">
            <wp:extent cx="4663440" cy="1511300"/>
            <wp:effectExtent l="0" t="0" r="3810" b="0"/>
            <wp:docPr id="16" name="图片 16" descr="捕获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捕获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4703674" cy="1524372"/>
                    </a:xfrm>
                    <a:prstGeom prst="rect">
                      <a:avLst/>
                    </a:prstGeom>
                    <a:noFill/>
                    <a:ln>
                      <a:noFill/>
                    </a:ln>
                  </pic:spPr>
                </pic:pic>
              </a:graphicData>
            </a:graphic>
          </wp:inline>
        </w:drawing>
      </w:r>
    </w:p>
    <w:p>
      <w:pPr>
        <w:spacing w:line="400" w:lineRule="exact"/>
        <w:ind w:firstLine="540" w:firstLineChars="200"/>
        <w:rPr>
          <w:rFonts w:ascii="Times New Roman" w:hAnsi="Times New Roman"/>
          <w:sz w:val="24"/>
        </w:rPr>
      </w:pPr>
      <w:r>
        <w:rPr>
          <w:rFonts w:hint="eastAsia" w:ascii="Times New Roman" w:hAnsi="Times New Roman"/>
          <w:sz w:val="24"/>
        </w:rPr>
        <w:t>简单说来，</w:t>
      </w:r>
      <w:r>
        <w:rPr>
          <w:rFonts w:ascii="Times New Roman" w:hAnsi="Times New Roman"/>
          <w:sz w:val="24"/>
        </w:rPr>
        <w:t xml:space="preserve">PID </w:t>
      </w:r>
      <w:r>
        <w:rPr>
          <w:rFonts w:hint="eastAsia" w:ascii="Times New Roman" w:hAnsi="Times New Roman"/>
          <w:sz w:val="24"/>
        </w:rPr>
        <w:t xml:space="preserve">控制器各校正环节的作用如下： </w:t>
      </w:r>
    </w:p>
    <w:p>
      <w:pPr>
        <w:spacing w:line="400" w:lineRule="exact"/>
        <w:ind w:firstLine="540" w:firstLineChars="200"/>
        <w:rPr>
          <w:rFonts w:ascii="Times New Roman" w:hAnsi="Times New Roman"/>
          <w:sz w:val="24"/>
        </w:rPr>
      </w:pPr>
      <w:r>
        <w:rPr>
          <w:rFonts w:hint="eastAsia" w:ascii="Times New Roman" w:hAnsi="Times New Roman"/>
          <w:sz w:val="24"/>
        </w:rPr>
        <w:t>比例环节：及时成比例地反映控制系统的偏差信号，偏差一旦产生，控制器立即产生控制作用，以减少偏差。</w:t>
      </w:r>
    </w:p>
    <w:p>
      <w:pPr>
        <w:spacing w:line="400" w:lineRule="exact"/>
        <w:ind w:firstLine="540" w:firstLineChars="200"/>
        <w:rPr>
          <w:rFonts w:ascii="Times New Roman" w:hAnsi="Times New Roman"/>
          <w:sz w:val="24"/>
        </w:rPr>
      </w:pPr>
      <w:r>
        <w:rPr>
          <w:rFonts w:hint="eastAsia" w:ascii="Times New Roman" w:hAnsi="Times New Roman"/>
          <w:sz w:val="24"/>
        </w:rPr>
        <w:t xml:space="preserve">积分环节：主要用于消除静差，提高系统的无差度。积分作用的强弱取决于积 分时间常数，越大，积分作用越弱，反之则越强。 </w:t>
      </w:r>
    </w:p>
    <w:p>
      <w:pPr>
        <w:spacing w:line="400" w:lineRule="exact"/>
        <w:ind w:firstLine="540" w:firstLineChars="200"/>
        <w:rPr>
          <w:rFonts w:ascii="Times New Roman" w:hAnsi="Times New Roman"/>
          <w:sz w:val="24"/>
        </w:rPr>
      </w:pPr>
      <w:r>
        <w:rPr>
          <w:rFonts w:hint="eastAsia" w:ascii="Times New Roman" w:hAnsi="Times New Roman"/>
          <w:sz w:val="24"/>
        </w:rPr>
        <w:t>微分环节：能反映偏差信号的变化趋势</w:t>
      </w:r>
      <w:r>
        <w:rPr>
          <w:rFonts w:ascii="Times New Roman" w:hAnsi="Times New Roman"/>
          <w:sz w:val="24"/>
        </w:rPr>
        <w:t>(</w:t>
      </w:r>
      <w:r>
        <w:rPr>
          <w:rFonts w:hint="eastAsia" w:ascii="Times New Roman" w:hAnsi="Times New Roman"/>
          <w:sz w:val="24"/>
        </w:rPr>
        <w:t>变化速率</w:t>
      </w:r>
      <w:r>
        <w:rPr>
          <w:rFonts w:ascii="Times New Roman" w:hAnsi="Times New Roman"/>
          <w:sz w:val="24"/>
        </w:rPr>
        <w:t>)</w:t>
      </w:r>
      <w:r>
        <w:rPr>
          <w:rFonts w:hint="eastAsia" w:ascii="Times New Roman" w:hAnsi="Times New Roman"/>
          <w:sz w:val="24"/>
        </w:rPr>
        <w:t>，并能在该偏差信号变得太大之前，在系统中引入一个有效的早期修正信号，从而加快系统的动作速度，减小调节时间。</w:t>
      </w:r>
    </w:p>
    <w:p>
      <w:pPr>
        <w:spacing w:line="400" w:lineRule="exact"/>
        <w:ind w:firstLine="540" w:firstLineChars="200"/>
        <w:jc w:val="left"/>
        <w:rPr>
          <w:rFonts w:ascii="Times New Roman" w:hAnsi="Times New Roman"/>
          <w:sz w:val="24"/>
        </w:rPr>
      </w:pPr>
      <w:r>
        <w:rPr>
          <w:rFonts w:hint="eastAsia" w:ascii="Times New Roman" w:hAnsi="Times New Roman"/>
          <w:sz w:val="24"/>
        </w:rPr>
        <w:t xml:space="preserve">数字 </w:t>
      </w:r>
      <w:r>
        <w:rPr>
          <w:rFonts w:ascii="Times New Roman" w:hAnsi="Times New Roman"/>
          <w:sz w:val="24"/>
        </w:rPr>
        <w:t xml:space="preserve">PID </w:t>
      </w:r>
      <w:r>
        <w:rPr>
          <w:rFonts w:hint="eastAsia" w:ascii="Times New Roman" w:hAnsi="Times New Roman"/>
          <w:sz w:val="24"/>
        </w:rPr>
        <w:t xml:space="preserve">控制算法通常分为位置式 </w:t>
      </w:r>
      <w:r>
        <w:rPr>
          <w:rFonts w:ascii="Times New Roman" w:hAnsi="Times New Roman"/>
          <w:sz w:val="24"/>
        </w:rPr>
        <w:t xml:space="preserve">PID </w:t>
      </w:r>
      <w:r>
        <w:rPr>
          <w:rFonts w:hint="eastAsia" w:ascii="Times New Roman" w:hAnsi="Times New Roman"/>
          <w:sz w:val="24"/>
        </w:rPr>
        <w:t xml:space="preserve">控制算法和增量式 </w:t>
      </w:r>
      <w:r>
        <w:rPr>
          <w:rFonts w:ascii="Times New Roman" w:hAnsi="Times New Roman"/>
          <w:sz w:val="24"/>
        </w:rPr>
        <w:t xml:space="preserve">PID </w:t>
      </w:r>
      <w:r>
        <w:rPr>
          <w:rFonts w:hint="eastAsia" w:ascii="Times New Roman" w:hAnsi="Times New Roman"/>
          <w:sz w:val="24"/>
        </w:rPr>
        <w:t>控制算法。</w:t>
      </w:r>
    </w:p>
    <w:p>
      <w:pPr>
        <w:spacing w:line="400" w:lineRule="exact"/>
        <w:rPr>
          <w:rFonts w:ascii="黑体" w:hAnsi="黑体" w:eastAsia="黑体"/>
          <w:sz w:val="24"/>
          <w:szCs w:val="24"/>
        </w:rPr>
      </w:pPr>
      <w:bookmarkStart w:id="83" w:name="_Toc19708_WPSOffice_Level3"/>
      <w:r>
        <w:rPr>
          <w:rFonts w:ascii="黑体" w:hAnsi="黑体" w:eastAsia="黑体"/>
          <w:sz w:val="24"/>
          <w:szCs w:val="24"/>
        </w:rPr>
        <w:t>4.4.1</w:t>
      </w:r>
      <w:r>
        <w:rPr>
          <w:rFonts w:hint="eastAsia" w:ascii="黑体" w:hAnsi="黑体" w:eastAsia="黑体"/>
          <w:sz w:val="24"/>
          <w:szCs w:val="24"/>
        </w:rPr>
        <w:t>位置式PID</w:t>
      </w:r>
      <w:bookmarkEnd w:id="83"/>
    </w:p>
    <w:p>
      <w:pPr>
        <w:spacing w:line="400" w:lineRule="exact"/>
        <w:ind w:firstLine="540" w:firstLineChars="200"/>
        <w:rPr>
          <w:rFonts w:ascii="Times New Roman" w:hAnsi="Times New Roman"/>
          <w:sz w:val="24"/>
        </w:rPr>
      </w:pPr>
      <w:r>
        <w:rPr>
          <w:rFonts w:hint="eastAsia" w:ascii="Times New Roman" w:hAnsi="Times New Roman"/>
          <w:sz w:val="24"/>
        </w:rPr>
        <w:t>位置式</w:t>
      </w:r>
      <w:r>
        <w:rPr>
          <w:rFonts w:ascii="Times New Roman" w:hAnsi="Times New Roman"/>
          <w:sz w:val="24"/>
        </w:rPr>
        <w:t>PID</w:t>
      </w:r>
      <w:r>
        <w:rPr>
          <w:rFonts w:hint="eastAsia" w:ascii="Times New Roman" w:hAnsi="Times New Roman"/>
          <w:sz w:val="24"/>
        </w:rPr>
        <w:t>中，由于计算机输出的</w:t>
      </w:r>
      <w:r>
        <w:rPr>
          <w:rFonts w:ascii="Times New Roman" w:hAnsi="Times New Roman"/>
          <w:sz w:val="24"/>
        </w:rPr>
        <w:t xml:space="preserve">u (k)  </w:t>
      </w:r>
      <w:r>
        <w:rPr>
          <w:rFonts w:hint="eastAsia" w:ascii="Times New Roman" w:hAnsi="Times New Roman"/>
          <w:sz w:val="24"/>
        </w:rPr>
        <w:t>直接去控制执行机构</w:t>
      </w:r>
      <w:r>
        <w:rPr>
          <w:rFonts w:ascii="Times New Roman" w:hAnsi="Times New Roman"/>
          <w:sz w:val="24"/>
        </w:rPr>
        <w:t>(</w:t>
      </w:r>
      <w:r>
        <w:rPr>
          <w:rFonts w:hint="eastAsia" w:ascii="Times New Roman" w:hAnsi="Times New Roman"/>
          <w:sz w:val="24"/>
        </w:rPr>
        <w:t>如阀门</w:t>
      </w:r>
      <w:r>
        <w:rPr>
          <w:rFonts w:ascii="Times New Roman" w:hAnsi="Times New Roman"/>
          <w:sz w:val="24"/>
        </w:rPr>
        <w:t>)</w:t>
      </w:r>
      <w:r>
        <w:rPr>
          <w:rFonts w:hint="eastAsia" w:ascii="Times New Roman" w:hAnsi="Times New Roman"/>
          <w:sz w:val="24"/>
        </w:rPr>
        <w:t>，</w:t>
      </w:r>
      <w:r>
        <w:rPr>
          <w:rFonts w:ascii="Times New Roman" w:hAnsi="Times New Roman"/>
          <w:sz w:val="24"/>
        </w:rPr>
        <w:t>u(k)</w:t>
      </w:r>
      <w:r>
        <w:rPr>
          <w:rFonts w:hint="eastAsia" w:ascii="Times New Roman" w:hAnsi="Times New Roman"/>
          <w:sz w:val="24"/>
        </w:rPr>
        <w:t>的值和执行机构的位置</w:t>
      </w:r>
      <w:r>
        <w:rPr>
          <w:rFonts w:ascii="Times New Roman" w:hAnsi="Times New Roman"/>
          <w:sz w:val="24"/>
        </w:rPr>
        <w:t>(</w:t>
      </w:r>
      <w:r>
        <w:rPr>
          <w:rFonts w:hint="eastAsia" w:ascii="Times New Roman" w:hAnsi="Times New Roman"/>
          <w:sz w:val="24"/>
        </w:rPr>
        <w:t>如阀门开度</w:t>
      </w:r>
      <w:r>
        <w:rPr>
          <w:rFonts w:ascii="Times New Roman" w:hAnsi="Times New Roman"/>
          <w:sz w:val="24"/>
        </w:rPr>
        <w:t>)</w:t>
      </w:r>
      <w:r>
        <w:rPr>
          <w:rFonts w:hint="eastAsia" w:ascii="Times New Roman" w:hAnsi="Times New Roman"/>
          <w:sz w:val="24"/>
        </w:rPr>
        <w:t>是一一对应的，所以通常称公式</w:t>
      </w:r>
      <w:r>
        <w:rPr>
          <w:rFonts w:ascii="Times New Roman" w:hAnsi="Times New Roman"/>
          <w:sz w:val="24"/>
        </w:rPr>
        <w:t>(4.2)</w:t>
      </w:r>
      <w:r>
        <w:rPr>
          <w:rFonts w:hint="eastAsia" w:ascii="Times New Roman" w:hAnsi="Times New Roman"/>
          <w:sz w:val="24"/>
        </w:rPr>
        <w:t xml:space="preserve">为位置式 </w:t>
      </w:r>
      <w:r>
        <w:rPr>
          <w:rFonts w:ascii="Times New Roman" w:hAnsi="Times New Roman"/>
          <w:sz w:val="24"/>
        </w:rPr>
        <w:t xml:space="preserve">PID </w:t>
      </w:r>
      <w:r>
        <w:rPr>
          <w:rFonts w:hint="eastAsia" w:ascii="Times New Roman" w:hAnsi="Times New Roman"/>
          <w:sz w:val="24"/>
        </w:rPr>
        <w:t xml:space="preserve">控制算法。 </w:t>
      </w:r>
    </w:p>
    <w:p>
      <w:pPr>
        <w:spacing w:line="400" w:lineRule="exact"/>
        <w:ind w:firstLine="540" w:firstLineChars="200"/>
        <w:jc w:val="left"/>
        <w:rPr>
          <w:rFonts w:ascii="Times New Roman" w:hAnsi="Times New Roman" w:eastAsia="宋体" w:cs="Times New Roman"/>
          <w:color w:val="000000"/>
          <w:kern w:val="0"/>
          <w:sz w:val="24"/>
          <w:szCs w:val="24"/>
          <w:lang w:bidi="ar"/>
        </w:rPr>
      </w:pPr>
      <w:r>
        <w:rPr>
          <w:rFonts w:hint="eastAsia" w:ascii="Times New Roman" w:hAnsi="Times New Roman"/>
          <w:sz w:val="24"/>
        </w:rPr>
        <w:t xml:space="preserve">位置式 </w:t>
      </w:r>
      <w:r>
        <w:rPr>
          <w:rFonts w:ascii="Times New Roman" w:hAnsi="Times New Roman"/>
          <w:sz w:val="24"/>
        </w:rPr>
        <w:t xml:space="preserve">PID </w:t>
      </w:r>
      <w:r>
        <w:rPr>
          <w:rFonts w:hint="eastAsia" w:ascii="Times New Roman" w:hAnsi="Times New Roman"/>
          <w:sz w:val="24"/>
        </w:rPr>
        <w:t>控制算法的缺点是：由于全量输出，所以每次输出均与过去的</w:t>
      </w:r>
      <w:r>
        <w:rPr>
          <w:rFonts w:hint="eastAsia" w:ascii="宋体" w:hAnsi="宋体" w:eastAsia="宋体" w:cs="宋体"/>
          <w:color w:val="000000"/>
          <w:kern w:val="0"/>
          <w:sz w:val="24"/>
          <w:szCs w:val="24"/>
          <w:lang w:bidi="ar"/>
        </w:rPr>
        <w:t xml:space="preserve">状态有关，计算时要对过去 </w:t>
      </w:r>
      <w:r>
        <w:rPr>
          <w:rFonts w:ascii="Times New Roman" w:hAnsi="Times New Roman" w:eastAsia="宋体" w:cs="Times New Roman"/>
          <w:color w:val="000000"/>
          <w:kern w:val="0"/>
          <w:sz w:val="24"/>
          <w:szCs w:val="24"/>
          <w:lang w:bidi="ar"/>
        </w:rPr>
        <w:t>e(k)</w:t>
      </w:r>
      <w:r>
        <w:rPr>
          <w:rFonts w:hint="eastAsia" w:ascii="宋体" w:hAnsi="宋体" w:eastAsia="宋体" w:cs="宋体"/>
          <w:color w:val="000000"/>
          <w:kern w:val="0"/>
          <w:sz w:val="24"/>
          <w:szCs w:val="24"/>
          <w:lang w:bidi="ar"/>
        </w:rPr>
        <w:t xml:space="preserve">进行累加，计算机工作量大；而且因为计算机输出的 </w:t>
      </w:r>
      <w:r>
        <w:rPr>
          <w:rFonts w:ascii="Times New Roman" w:hAnsi="Times New Roman" w:eastAsia="宋体" w:cs="Times New Roman"/>
          <w:color w:val="000000"/>
          <w:kern w:val="0"/>
          <w:sz w:val="24"/>
          <w:szCs w:val="24"/>
          <w:lang w:bidi="ar"/>
        </w:rPr>
        <w:t>u(k)</w:t>
      </w:r>
      <w:r>
        <w:rPr>
          <w:rFonts w:hint="eastAsia" w:ascii="宋体" w:hAnsi="宋体" w:eastAsia="宋体" w:cs="宋体"/>
          <w:color w:val="000000"/>
          <w:kern w:val="0"/>
          <w:sz w:val="24"/>
          <w:szCs w:val="24"/>
          <w:lang w:bidi="ar"/>
        </w:rPr>
        <w:t>对应的是执行机构的实际位置，如计算机出现故障，</w:t>
      </w:r>
      <w:r>
        <w:rPr>
          <w:rFonts w:ascii="Times New Roman" w:hAnsi="Times New Roman" w:eastAsia="宋体" w:cs="Times New Roman"/>
          <w:color w:val="000000"/>
          <w:kern w:val="0"/>
          <w:sz w:val="24"/>
          <w:szCs w:val="24"/>
          <w:lang w:bidi="ar"/>
        </w:rPr>
        <w:t>u(k)</w:t>
      </w:r>
      <w:r>
        <w:rPr>
          <w:rFonts w:hint="eastAsia" w:ascii="宋体" w:hAnsi="宋体" w:eastAsia="宋体" w:cs="宋体"/>
          <w:color w:val="000000"/>
          <w:kern w:val="0"/>
          <w:sz w:val="24"/>
          <w:szCs w:val="24"/>
          <w:lang w:bidi="ar"/>
        </w:rPr>
        <w:t>的大幅度变化，会引起执行机构位置的大幅度变化，这种情况往往是生产实践中不允许的，在某些场合，还可能造成严重的生产事故。因而产生了增量式</w:t>
      </w:r>
      <w:r>
        <w:rPr>
          <w:rFonts w:ascii="Times New Roman" w:hAnsi="Times New Roman" w:eastAsia="宋体" w:cs="Times New Roman"/>
          <w:color w:val="000000"/>
          <w:kern w:val="0"/>
          <w:sz w:val="24"/>
          <w:szCs w:val="24"/>
          <w:lang w:bidi="ar"/>
        </w:rPr>
        <w:t>PID</w:t>
      </w:r>
      <w:r>
        <w:rPr>
          <w:rFonts w:hint="eastAsia" w:ascii="宋体" w:hAnsi="宋体" w:eastAsia="宋体" w:cs="宋体"/>
          <w:color w:val="000000"/>
          <w:kern w:val="0"/>
          <w:sz w:val="24"/>
          <w:szCs w:val="24"/>
          <w:lang w:bidi="ar"/>
        </w:rPr>
        <w:t>控制的控制算法，所谓增量式</w:t>
      </w:r>
      <w:r>
        <w:rPr>
          <w:rFonts w:ascii="Times New Roman" w:hAnsi="Times New Roman" w:eastAsia="宋体" w:cs="Times New Roman"/>
          <w:color w:val="000000"/>
          <w:kern w:val="0"/>
          <w:sz w:val="24"/>
          <w:szCs w:val="24"/>
          <w:lang w:bidi="ar"/>
        </w:rPr>
        <w:t>PID</w:t>
      </w:r>
      <w:r>
        <w:rPr>
          <w:rFonts w:hint="eastAsia" w:ascii="宋体" w:hAnsi="宋体" w:eastAsia="宋体" w:cs="宋体"/>
          <w:color w:val="000000"/>
          <w:kern w:val="0"/>
          <w:sz w:val="24"/>
          <w:szCs w:val="24"/>
          <w:lang w:bidi="ar"/>
        </w:rPr>
        <w:t>是指数字控制器的输出只是控制量的增量</w:t>
      </w:r>
      <w:r>
        <w:rPr>
          <w:rFonts w:ascii="Cambria Math" w:hAnsi="Cambria Math" w:eastAsia="Cambria Math" w:cs="Cambria Math"/>
          <w:color w:val="000000"/>
          <w:kern w:val="0"/>
          <w:sz w:val="24"/>
          <w:szCs w:val="24"/>
          <w:lang w:bidi="ar"/>
        </w:rPr>
        <w:t>△</w:t>
      </w:r>
      <w:r>
        <w:rPr>
          <w:rFonts w:ascii="Times New Roman" w:hAnsi="Times New Roman" w:eastAsia="宋体" w:cs="Times New Roman"/>
          <w:color w:val="000000"/>
          <w:kern w:val="0"/>
          <w:sz w:val="24"/>
          <w:szCs w:val="24"/>
          <w:lang w:bidi="ar"/>
        </w:rPr>
        <w:t>u(k</w:t>
      </w:r>
      <w:r>
        <w:rPr>
          <w:rFonts w:hint="eastAsia" w:ascii="Times New Roman" w:hAnsi="Times New Roman" w:eastAsia="宋体" w:cs="Times New Roman"/>
          <w:color w:val="000000"/>
          <w:kern w:val="0"/>
          <w:sz w:val="24"/>
          <w:szCs w:val="24"/>
          <w:lang w:bidi="ar"/>
        </w:rPr>
        <w:t>)</w:t>
      </w:r>
      <w:r>
        <w:rPr>
          <w:rFonts w:ascii="Times New Roman" w:hAnsi="Times New Roman" w:eastAsia="宋体" w:cs="Times New Roman"/>
          <w:color w:val="000000"/>
          <w:kern w:val="0"/>
          <w:sz w:val="24"/>
          <w:szCs w:val="24"/>
          <w:lang w:bidi="ar"/>
        </w:rPr>
        <w:t>。</w:t>
      </w:r>
    </w:p>
    <w:p>
      <w:pPr>
        <w:spacing w:line="400" w:lineRule="exact"/>
        <w:rPr>
          <w:rFonts w:ascii="黑体" w:hAnsi="黑体" w:eastAsia="黑体"/>
          <w:sz w:val="24"/>
          <w:szCs w:val="24"/>
        </w:rPr>
      </w:pPr>
      <w:bookmarkStart w:id="84" w:name="_Toc25891_WPSOffice_Level3"/>
      <w:r>
        <w:rPr>
          <w:rFonts w:ascii="黑体" w:hAnsi="黑体" w:eastAsia="黑体"/>
          <w:sz w:val="24"/>
          <w:szCs w:val="24"/>
        </w:rPr>
        <w:t>4.4.2</w:t>
      </w:r>
      <w:r>
        <w:rPr>
          <w:rFonts w:hint="eastAsia" w:ascii="黑体" w:hAnsi="黑体" w:eastAsia="黑体"/>
          <w:sz w:val="24"/>
          <w:szCs w:val="24"/>
        </w:rPr>
        <w:t>增量式PID</w:t>
      </w:r>
      <w:bookmarkEnd w:id="84"/>
    </w:p>
    <w:p>
      <w:pPr>
        <w:spacing w:line="400" w:lineRule="exact"/>
        <w:ind w:firstLine="540" w:firstLineChars="200"/>
        <w:jc w:val="left"/>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当执行机构需要的是控制量的增量</w:t>
      </w:r>
      <w:r>
        <w:rPr>
          <w:rFonts w:ascii="宋体" w:hAnsi="宋体" w:eastAsia="宋体" w:cs="宋体"/>
          <w:color w:val="000000"/>
          <w:kern w:val="0"/>
          <w:sz w:val="24"/>
          <w:szCs w:val="24"/>
          <w:lang w:bidi="ar"/>
        </w:rPr>
        <w:t>(</w:t>
      </w:r>
      <w:r>
        <w:rPr>
          <w:rFonts w:hint="eastAsia" w:ascii="宋体" w:hAnsi="宋体" w:eastAsia="宋体" w:cs="宋体"/>
          <w:color w:val="000000"/>
          <w:kern w:val="0"/>
          <w:sz w:val="24"/>
          <w:szCs w:val="24"/>
          <w:lang w:bidi="ar"/>
        </w:rPr>
        <w:t>例如：驱动步进电机</w:t>
      </w:r>
      <w:r>
        <w:rPr>
          <w:rFonts w:ascii="宋体" w:hAnsi="宋体" w:eastAsia="宋体" w:cs="宋体"/>
          <w:color w:val="000000"/>
          <w:kern w:val="0"/>
          <w:sz w:val="24"/>
          <w:szCs w:val="24"/>
          <w:lang w:bidi="ar"/>
        </w:rPr>
        <w:t>)</w:t>
      </w:r>
      <w:r>
        <w:rPr>
          <w:rFonts w:hint="eastAsia" w:ascii="宋体" w:hAnsi="宋体" w:eastAsia="宋体" w:cs="宋体"/>
          <w:color w:val="000000"/>
          <w:kern w:val="0"/>
          <w:sz w:val="24"/>
          <w:szCs w:val="24"/>
          <w:lang w:bidi="ar"/>
        </w:rPr>
        <w:t>时用到，其数学公式为：</w:t>
      </w:r>
    </w:p>
    <w:p>
      <w:pPr>
        <w:jc w:val="center"/>
        <w:rPr>
          <w:rFonts w:ascii="宋体" w:hAnsi="宋体" w:eastAsia="宋体" w:cs="宋体"/>
          <w:color w:val="000000"/>
          <w:kern w:val="0"/>
          <w:sz w:val="24"/>
          <w:szCs w:val="24"/>
          <w:lang w:bidi="ar"/>
        </w:rPr>
      </w:pPr>
      <w:r>
        <w:rPr>
          <w:rFonts w:ascii="宋体" w:hAnsi="宋体" w:eastAsia="宋体" w:cs="宋体"/>
          <w:color w:val="000000"/>
          <w:kern w:val="0"/>
          <w:sz w:val="24"/>
          <w:szCs w:val="24"/>
        </w:rPr>
        <w:drawing>
          <wp:inline distT="0" distB="0" distL="0" distR="0">
            <wp:extent cx="4549140" cy="1767205"/>
            <wp:effectExtent l="0" t="0" r="7620" b="635"/>
            <wp:docPr id="17" name="图片 17" descr="捕获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捕获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4604615" cy="1789072"/>
                    </a:xfrm>
                    <a:prstGeom prst="rect">
                      <a:avLst/>
                    </a:prstGeom>
                    <a:noFill/>
                    <a:ln>
                      <a:noFill/>
                    </a:ln>
                  </pic:spPr>
                </pic:pic>
              </a:graphicData>
            </a:graphic>
          </wp:inline>
        </w:drawing>
      </w:r>
    </w:p>
    <w:p>
      <w:pPr>
        <w:spacing w:line="400" w:lineRule="exact"/>
        <w:ind w:firstLine="540" w:firstLineChars="200"/>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 xml:space="preserve">增量式 </w:t>
      </w:r>
      <w:r>
        <w:rPr>
          <w:rFonts w:ascii="宋体" w:hAnsi="宋体" w:eastAsia="宋体" w:cs="宋体"/>
          <w:color w:val="000000"/>
          <w:kern w:val="0"/>
          <w:sz w:val="24"/>
          <w:szCs w:val="24"/>
          <w:lang w:bidi="ar"/>
        </w:rPr>
        <w:t xml:space="preserve">PID </w:t>
      </w:r>
      <w:r>
        <w:rPr>
          <w:rFonts w:hint="eastAsia" w:ascii="宋体" w:hAnsi="宋体" w:eastAsia="宋体" w:cs="宋体"/>
          <w:color w:val="000000"/>
          <w:kern w:val="0"/>
          <w:sz w:val="24"/>
          <w:szCs w:val="24"/>
          <w:lang w:bidi="ar"/>
        </w:rPr>
        <w:t xml:space="preserve">具有以下优点： </w:t>
      </w:r>
    </w:p>
    <w:p>
      <w:pPr>
        <w:spacing w:line="400" w:lineRule="exact"/>
        <w:ind w:firstLine="540" w:firstLineChars="200"/>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(1)</w:t>
      </w:r>
      <w:r>
        <w:rPr>
          <w:rFonts w:hint="eastAsia" w:ascii="宋体" w:hAnsi="宋体" w:eastAsia="宋体" w:cs="宋体"/>
          <w:color w:val="000000"/>
          <w:kern w:val="0"/>
          <w:sz w:val="24"/>
          <w:szCs w:val="24"/>
          <w:lang w:bidi="ar"/>
        </w:rPr>
        <w:t xml:space="preserve">由于计算机输出增量，所以误动作时影响小，必要时可用逻辑判断的方法关掉。 </w:t>
      </w:r>
    </w:p>
    <w:p>
      <w:pPr>
        <w:spacing w:line="400" w:lineRule="exact"/>
        <w:ind w:firstLine="540" w:firstLineChars="200"/>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(2)</w:t>
      </w:r>
      <w:r>
        <w:rPr>
          <w:rFonts w:hint="eastAsia" w:ascii="宋体" w:hAnsi="宋体" w:eastAsia="宋体" w:cs="宋体"/>
          <w:color w:val="000000"/>
          <w:kern w:val="0"/>
          <w:sz w:val="24"/>
          <w:szCs w:val="24"/>
          <w:lang w:bidi="ar"/>
        </w:rPr>
        <w:t>手动</w:t>
      </w:r>
      <w:r>
        <w:rPr>
          <w:rFonts w:ascii="宋体" w:hAnsi="宋体" w:eastAsia="宋体" w:cs="宋体"/>
          <w:color w:val="000000"/>
          <w:kern w:val="0"/>
          <w:sz w:val="24"/>
          <w:szCs w:val="24"/>
          <w:lang w:bidi="ar"/>
        </w:rPr>
        <w:t>/</w:t>
      </w:r>
      <w:r>
        <w:rPr>
          <w:rFonts w:hint="eastAsia" w:ascii="宋体" w:hAnsi="宋体" w:eastAsia="宋体" w:cs="宋体"/>
          <w:color w:val="000000"/>
          <w:kern w:val="0"/>
          <w:sz w:val="24"/>
          <w:szCs w:val="24"/>
          <w:lang w:bidi="ar"/>
        </w:rPr>
        <w:t xml:space="preserve">自动切换时冲击小，便于实现无扰动切换。此外，当计算机发生故障时，由于输出通道或执行装置具有信号的锁存作用，故能保持原值。 </w:t>
      </w:r>
    </w:p>
    <w:p>
      <w:pPr>
        <w:spacing w:line="400" w:lineRule="exact"/>
        <w:ind w:firstLine="540" w:firstLineChars="200"/>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t>(3)</w:t>
      </w:r>
      <w:r>
        <w:rPr>
          <w:rFonts w:hint="eastAsia" w:ascii="宋体" w:hAnsi="宋体" w:eastAsia="宋体" w:cs="宋体"/>
          <w:color w:val="000000"/>
          <w:kern w:val="0"/>
          <w:sz w:val="24"/>
          <w:szCs w:val="24"/>
          <w:lang w:bidi="ar"/>
        </w:rPr>
        <w:t>算式中不需要累加。控制增量△</w:t>
      </w:r>
      <w:r>
        <w:rPr>
          <w:rFonts w:ascii="宋体" w:hAnsi="宋体" w:eastAsia="宋体" w:cs="宋体"/>
          <w:color w:val="000000"/>
          <w:kern w:val="0"/>
          <w:sz w:val="24"/>
          <w:szCs w:val="24"/>
          <w:lang w:bidi="ar"/>
        </w:rPr>
        <w:t>u(k)</w:t>
      </w:r>
      <w:r>
        <w:rPr>
          <w:rFonts w:hint="eastAsia" w:ascii="宋体" w:hAnsi="宋体" w:eastAsia="宋体" w:cs="宋体"/>
          <w:color w:val="000000"/>
          <w:kern w:val="0"/>
          <w:sz w:val="24"/>
          <w:szCs w:val="24"/>
          <w:lang w:bidi="ar"/>
        </w:rPr>
        <w:t xml:space="preserve">的确定仅与最近 </w:t>
      </w:r>
      <w:r>
        <w:rPr>
          <w:rFonts w:ascii="宋体" w:hAnsi="宋体" w:eastAsia="宋体" w:cs="宋体"/>
          <w:color w:val="000000"/>
          <w:kern w:val="0"/>
          <w:sz w:val="24"/>
          <w:szCs w:val="24"/>
          <w:lang w:bidi="ar"/>
        </w:rPr>
        <w:t xml:space="preserve">k </w:t>
      </w:r>
      <w:r>
        <w:rPr>
          <w:rFonts w:hint="eastAsia" w:ascii="宋体" w:hAnsi="宋体" w:eastAsia="宋体" w:cs="宋体"/>
          <w:color w:val="000000"/>
          <w:kern w:val="0"/>
          <w:sz w:val="24"/>
          <w:szCs w:val="24"/>
          <w:lang w:bidi="ar"/>
        </w:rPr>
        <w:t xml:space="preserve">次的采样值有关，所以较容易通过加权处理而获得比较好的控制效果。 </w:t>
      </w:r>
    </w:p>
    <w:p>
      <w:pPr>
        <w:spacing w:line="400" w:lineRule="exact"/>
        <w:ind w:firstLine="540" w:firstLineChars="200"/>
        <w:jc w:val="left"/>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 xml:space="preserve">但增量式 </w:t>
      </w:r>
      <w:r>
        <w:rPr>
          <w:rFonts w:ascii="宋体" w:hAnsi="宋体" w:eastAsia="宋体" w:cs="宋体"/>
          <w:color w:val="000000"/>
          <w:kern w:val="0"/>
          <w:sz w:val="24"/>
          <w:szCs w:val="24"/>
          <w:lang w:bidi="ar"/>
        </w:rPr>
        <w:t xml:space="preserve">PID </w:t>
      </w:r>
      <w:r>
        <w:rPr>
          <w:rFonts w:hint="eastAsia" w:ascii="宋体" w:hAnsi="宋体" w:eastAsia="宋体" w:cs="宋体"/>
          <w:color w:val="000000"/>
          <w:kern w:val="0"/>
          <w:sz w:val="24"/>
          <w:szCs w:val="24"/>
          <w:lang w:bidi="ar"/>
        </w:rPr>
        <w:t xml:space="preserve">也有其不足之处：积分截断效应大，有静态误差；溢出的影响大。使用时，常选择带死区、积分分离等改进 </w:t>
      </w:r>
      <w:r>
        <w:rPr>
          <w:rFonts w:ascii="宋体" w:hAnsi="宋体" w:eastAsia="宋体" w:cs="宋体"/>
          <w:color w:val="000000"/>
          <w:kern w:val="0"/>
          <w:sz w:val="24"/>
          <w:szCs w:val="24"/>
          <w:lang w:bidi="ar"/>
        </w:rPr>
        <w:t xml:space="preserve">PID </w:t>
      </w:r>
      <w:r>
        <w:rPr>
          <w:rFonts w:hint="eastAsia" w:ascii="宋体" w:hAnsi="宋体" w:eastAsia="宋体" w:cs="宋体"/>
          <w:color w:val="000000"/>
          <w:kern w:val="0"/>
          <w:sz w:val="24"/>
          <w:szCs w:val="24"/>
          <w:lang w:bidi="ar"/>
        </w:rPr>
        <w:t>控制算法。</w:t>
      </w:r>
    </w:p>
    <w:p>
      <w:pPr>
        <w:spacing w:line="400" w:lineRule="exact"/>
        <w:rPr>
          <w:rFonts w:ascii="黑体" w:hAnsi="黑体" w:eastAsia="黑体"/>
          <w:sz w:val="28"/>
          <w:szCs w:val="28"/>
        </w:rPr>
      </w:pPr>
      <w:bookmarkStart w:id="85" w:name="_Toc31173_WPSOffice_Level2"/>
      <w:r>
        <w:rPr>
          <w:rFonts w:ascii="黑体" w:hAnsi="黑体" w:eastAsia="黑体"/>
          <w:sz w:val="28"/>
          <w:szCs w:val="28"/>
        </w:rPr>
        <w:t>4.5</w:t>
      </w:r>
      <w:r>
        <w:rPr>
          <w:rFonts w:hint="eastAsia" w:ascii="黑体" w:hAnsi="黑体" w:eastAsia="黑体"/>
          <w:sz w:val="28"/>
          <w:szCs w:val="28"/>
        </w:rPr>
        <w:t>转向舵机的PID控制算法</w:t>
      </w:r>
      <w:bookmarkEnd w:id="85"/>
    </w:p>
    <w:p>
      <w:pPr>
        <w:spacing w:line="400" w:lineRule="exact"/>
        <w:ind w:firstLine="540" w:firstLineChars="200"/>
        <w:jc w:val="left"/>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 xml:space="preserve">对于舵机的闭环控制，我们采用了位置式 </w:t>
      </w:r>
      <w:r>
        <w:rPr>
          <w:rFonts w:ascii="宋体" w:hAnsi="宋体" w:eastAsia="宋体" w:cs="宋体"/>
          <w:color w:val="000000"/>
          <w:kern w:val="0"/>
          <w:sz w:val="24"/>
          <w:szCs w:val="24"/>
          <w:lang w:bidi="ar"/>
        </w:rPr>
        <w:t xml:space="preserve">PID </w:t>
      </w:r>
      <w:r>
        <w:rPr>
          <w:rFonts w:hint="eastAsia" w:ascii="宋体" w:hAnsi="宋体" w:eastAsia="宋体" w:cs="宋体"/>
          <w:color w:val="000000"/>
          <w:kern w:val="0"/>
          <w:sz w:val="24"/>
          <w:szCs w:val="24"/>
          <w:lang w:bidi="ar"/>
        </w:rPr>
        <w:t xml:space="preserve">控制算法，根据调试的效果将每场图像的黑线中心加权平均值与舵机 </w:t>
      </w:r>
      <w:r>
        <w:rPr>
          <w:rFonts w:ascii="宋体" w:hAnsi="宋体" w:eastAsia="宋体" w:cs="宋体"/>
          <w:color w:val="000000"/>
          <w:kern w:val="0"/>
          <w:sz w:val="24"/>
          <w:szCs w:val="24"/>
          <w:lang w:bidi="ar"/>
        </w:rPr>
        <w:t xml:space="preserve">PID </w:t>
      </w:r>
      <w:r>
        <w:rPr>
          <w:rFonts w:hint="eastAsia" w:ascii="宋体" w:hAnsi="宋体" w:eastAsia="宋体" w:cs="宋体"/>
          <w:color w:val="000000"/>
          <w:kern w:val="0"/>
          <w:sz w:val="24"/>
          <w:szCs w:val="24"/>
          <w:lang w:bidi="ar"/>
        </w:rPr>
        <w:t xml:space="preserve">参考角度值构成一次线性关系。在加权偏差很小的一个范围内，将 </w:t>
      </w:r>
      <w:r>
        <w:rPr>
          <w:rFonts w:ascii="宋体" w:hAnsi="宋体" w:eastAsia="宋体" w:cs="宋体"/>
          <w:color w:val="000000"/>
          <w:kern w:val="0"/>
          <w:sz w:val="24"/>
          <w:szCs w:val="24"/>
          <w:lang w:bidi="ar"/>
        </w:rPr>
        <w:t xml:space="preserve">Kp </w:t>
      </w:r>
      <w:r>
        <w:rPr>
          <w:rFonts w:hint="eastAsia" w:ascii="宋体" w:hAnsi="宋体" w:eastAsia="宋体" w:cs="宋体"/>
          <w:color w:val="000000"/>
          <w:kern w:val="0"/>
          <w:sz w:val="24"/>
          <w:szCs w:val="24"/>
          <w:lang w:bidi="ar"/>
        </w:rPr>
        <w:t>直接置零，增加死区来避免车模过于灵敏而抖动，识别到弯道时，增大Kp以增加增大舵机打角。经过调试，在低速时能够保证车模运行流畅。</w:t>
      </w:r>
    </w:p>
    <w:p>
      <w:pPr>
        <w:spacing w:line="400" w:lineRule="exact"/>
        <w:ind w:firstLine="540" w:firstLineChars="200"/>
        <w:jc w:val="left"/>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随着车模速度的提高，车模在运行过程中会出现晃动情况，尤其是在弯道接直道处更加明显。针对这种情况我们发现增大Kd可以较好地抑制这种抖动，但单纯增大Kd会造成系统抗扰能力下降，特别是锯齿波信号，我们给Kd的输出增加了限幅，并对偏差信号进行了滤波，使信号变得平滑。考虑到图像处理中的补线对于控制系统来说是一个非常大的扰动，所以当图像有补线的时候，我们采用纯Kp控制，经过试验发现这样在不显得时候车模不会出现明显的晃动，增加了系统的稳定性。</w:t>
      </w:r>
    </w:p>
    <w:p>
      <w:pPr>
        <w:spacing w:line="400" w:lineRule="exact"/>
        <w:ind w:firstLine="540" w:firstLineChars="200"/>
        <w:jc w:val="left"/>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特别地，在电磁控制时，我们同样采用PD控制，但我们发现由于车模长度的限制，电磁前瞻极其有限，只有在赛道上偏出一定程度才会产生偏差，造成过弯的切外，而不像摄像头打角具有提前性。这一特点极大限制了电磁控制时的速度，不仅如此因为打角不具有提前性，车模在过连续弯时很容易偏出赛道，丢失电磁信号而无法循迹。针对这一特点，我们决定降低电感的高度，使其距离地面的纵向距离变小，电感采值就更加受到横向距离的影响，如此相当于放大了偏差，且经过试验当车模偏离赛道同样的距离时，降低电感高度前丢失信号，降低后电感算出的偏差仍然能将车模引导回赛道上，即增大了车模循迹的可靠性。但由此带来的坏处是电感值变得更加灵敏，在滤波之后，我们增加了死区，并对Kd做了更严格的限幅，经反复调试，运行现象较好。</w:t>
      </w:r>
    </w:p>
    <w:p>
      <w:pPr>
        <w:spacing w:line="400" w:lineRule="exact"/>
        <w:rPr>
          <w:rFonts w:ascii="黑体" w:hAnsi="黑体" w:eastAsia="黑体"/>
          <w:sz w:val="28"/>
          <w:szCs w:val="28"/>
        </w:rPr>
      </w:pPr>
      <w:bookmarkStart w:id="86" w:name="_Toc7173_WPSOffice_Level2"/>
      <w:r>
        <w:rPr>
          <w:rFonts w:ascii="黑体" w:hAnsi="黑体" w:eastAsia="黑体"/>
          <w:sz w:val="28"/>
          <w:szCs w:val="28"/>
        </w:rPr>
        <w:t>4.6</w:t>
      </w:r>
      <w:r>
        <w:rPr>
          <w:rFonts w:hint="eastAsia" w:ascii="黑体" w:hAnsi="黑体" w:eastAsia="黑体"/>
          <w:sz w:val="28"/>
          <w:szCs w:val="28"/>
        </w:rPr>
        <w:t>驱动电机的PID控制算法</w:t>
      </w:r>
      <w:bookmarkEnd w:id="86"/>
    </w:p>
    <w:p>
      <w:pPr>
        <w:spacing w:line="400" w:lineRule="exact"/>
        <w:ind w:firstLine="540" w:firstLineChars="200"/>
        <w:jc w:val="left"/>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我们采用的时增量式PI控制，增大P可以增大响应速度，I可消除静差。由于车模是双电机驱动，所有的过弯电机都需要差速，电机需要迅速地响应，因此需要较大的Kp来确保快速性，并且我们发现Ki无论过大还是过小，在期望一定的情况下，电机都有较强的震荡，经过观察速度曲线加试凑法，我们得出一个较为合适的Ki值。经过实验，车模可以迅速响应并没有震荡。</w:t>
      </w:r>
    </w:p>
    <w:p>
      <w:pPr>
        <w:spacing w:line="400" w:lineRule="exact"/>
        <w:rPr>
          <w:rFonts w:ascii="黑体" w:hAnsi="黑体" w:eastAsia="黑体"/>
          <w:sz w:val="28"/>
          <w:szCs w:val="28"/>
        </w:rPr>
      </w:pPr>
      <w:bookmarkStart w:id="87" w:name="_Toc19708_WPSOffice_Level2"/>
      <w:r>
        <w:rPr>
          <w:rFonts w:ascii="黑体" w:hAnsi="黑体" w:eastAsia="黑体"/>
          <w:sz w:val="28"/>
          <w:szCs w:val="28"/>
        </w:rPr>
        <w:t>4.7</w:t>
      </w:r>
      <w:r>
        <w:rPr>
          <w:rFonts w:hint="eastAsia" w:ascii="黑体" w:hAnsi="黑体" w:eastAsia="黑体"/>
          <w:sz w:val="28"/>
          <w:szCs w:val="28"/>
        </w:rPr>
        <w:t>差速控制算法</w:t>
      </w:r>
      <w:bookmarkEnd w:id="87"/>
    </w:p>
    <w:p>
      <w:pPr>
        <w:spacing w:line="400" w:lineRule="exact"/>
        <w:ind w:firstLine="540" w:firstLineChars="200"/>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车模转向一方面依靠舵机，另一方面也需要电机配合恰当，若没有配合好，车轮会出现滑动摩擦，且车模要么打角不够而冲出赛道，要么电机差速过猛而导致车模过弯漂移，导致运行不稳定。</w:t>
      </w:r>
    </w:p>
    <w:p>
      <w:pPr>
        <w:spacing w:line="400" w:lineRule="exact"/>
        <w:ind w:firstLine="540" w:firstLineChars="200"/>
        <w:jc w:val="left"/>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理想的转向模型，是指在轮胎不打滑时，忽略左右两侧轮胎由于受力不均产生的变形，忽略轮胎受重力影响下的变形时车辆的的转向建模。在这种理想的模型下，车体的转向半径可以计算得到。</w:t>
      </w:r>
    </w:p>
    <w:p>
      <w:pPr>
        <w:jc w:val="center"/>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rPr>
        <w:drawing>
          <wp:inline distT="0" distB="0" distL="0" distR="0">
            <wp:extent cx="3619500" cy="2741930"/>
            <wp:effectExtent l="0" t="0" r="7620" b="1270"/>
            <wp:docPr id="18" name="图片 18" descr="捕获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捕获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3619500" cy="2741930"/>
                    </a:xfrm>
                    <a:prstGeom prst="rect">
                      <a:avLst/>
                    </a:prstGeom>
                    <a:noFill/>
                    <a:ln>
                      <a:noFill/>
                    </a:ln>
                    <a:effectLst/>
                  </pic:spPr>
                </pic:pic>
              </a:graphicData>
            </a:graphic>
          </wp:inline>
        </w:drawing>
      </w:r>
    </w:p>
    <w:p>
      <w:pPr>
        <w:spacing w:line="400" w:lineRule="exact"/>
        <w:jc w:val="center"/>
        <w:rPr>
          <w:rFonts w:ascii="Times New Roman" w:hAnsi="Times New Roman"/>
          <w:szCs w:val="21"/>
        </w:rPr>
      </w:pPr>
      <w:r>
        <w:rPr>
          <w:rFonts w:hint="eastAsia" w:ascii="宋体" w:hAnsi="宋体" w:eastAsia="宋体" w:cs="宋体"/>
          <w:color w:val="000000"/>
          <w:kern w:val="0"/>
          <w:szCs w:val="21"/>
          <w:lang w:bidi="ar"/>
        </w:rPr>
        <w:t>图4-4</w:t>
      </w:r>
      <w:r>
        <w:rPr>
          <w:rFonts w:ascii="宋体" w:hAnsi="宋体" w:eastAsia="宋体" w:cs="宋体"/>
          <w:color w:val="000000"/>
          <w:kern w:val="0"/>
          <w:szCs w:val="21"/>
          <w:lang w:bidi="ar"/>
        </w:rPr>
        <w:t xml:space="preserve"> </w:t>
      </w:r>
      <w:r>
        <w:rPr>
          <w:rFonts w:hint="eastAsia" w:ascii="Times New Roman" w:hAnsi="Times New Roman"/>
          <w:szCs w:val="21"/>
        </w:rPr>
        <w:t>阿克曼模型转向原理图</w:t>
      </w:r>
    </w:p>
    <w:p>
      <w:pPr>
        <w:spacing w:line="400" w:lineRule="exact"/>
        <w:ind w:firstLine="540" w:firstLineChars="200"/>
        <w:jc w:val="left"/>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假设智能车系统为理想的阿克曼转向模型，且其重心位于其几何中心。车轮满足阿克曼转向原理，左右轮的轴线与后轮轴线这三条直线必然交于一点。舵机的转角对应的每一个θ角都唯一对应一个转弯半径，由转弯半径R，车模后轮之间的轮距L，当前车模的期望速度V，即可计算出当前内轮、外轮的期望速度V_in、V_out，具体计算公式如下：</w:t>
      </w:r>
    </w:p>
    <w:p>
      <w:pPr>
        <w:spacing w:line="400" w:lineRule="exact"/>
        <w:jc w:val="center"/>
        <w:rPr>
          <w:rFonts w:ascii="宋体" w:hAnsi="宋体" w:eastAsia="宋体" w:cs="宋体"/>
          <w:color w:val="000000"/>
          <w:kern w:val="0"/>
          <w:sz w:val="24"/>
          <w:szCs w:val="24"/>
          <w:lang w:bidi="ar"/>
        </w:rPr>
      </w:pPr>
      <w:bookmarkStart w:id="88" w:name="_Toc25891_WPSOffice_Level2"/>
      <w:r>
        <w:rPr>
          <w:rFonts w:hint="eastAsia" w:ascii="宋体" w:hAnsi="宋体" w:eastAsia="宋体" w:cs="宋体"/>
          <w:color w:val="000000"/>
          <w:kern w:val="0"/>
          <w:sz w:val="24"/>
          <w:szCs w:val="24"/>
          <w:lang w:bidi="ar"/>
        </w:rPr>
        <w:t>V_in = V*(R-L/2)/R</w:t>
      </w:r>
      <w:bookmarkEnd w:id="88"/>
    </w:p>
    <w:p>
      <w:pPr>
        <w:spacing w:line="400" w:lineRule="exact"/>
        <w:jc w:val="center"/>
        <w:rPr>
          <w:rFonts w:ascii="宋体" w:hAnsi="宋体" w:eastAsia="宋体" w:cs="宋体"/>
          <w:color w:val="000000"/>
          <w:kern w:val="0"/>
          <w:sz w:val="24"/>
          <w:szCs w:val="24"/>
          <w:lang w:bidi="ar"/>
        </w:rPr>
      </w:pPr>
      <w:bookmarkStart w:id="89" w:name="_Toc1274_WPSOffice_Level2"/>
      <w:r>
        <w:rPr>
          <w:rFonts w:hint="eastAsia" w:ascii="宋体" w:hAnsi="宋体" w:eastAsia="宋体" w:cs="宋体"/>
          <w:color w:val="000000"/>
          <w:kern w:val="0"/>
          <w:sz w:val="24"/>
          <w:szCs w:val="24"/>
          <w:lang w:bidi="ar"/>
        </w:rPr>
        <w:t>V_out = V*(R+L/2)/R</w:t>
      </w:r>
      <w:bookmarkEnd w:id="89"/>
    </w:p>
    <w:p>
      <w:pPr>
        <w:spacing w:line="400" w:lineRule="exact"/>
        <w:ind w:firstLine="540" w:firstLineChars="200"/>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舵机是由PWM波控制的，每一个占空比对应一个打角，然而如何将单片机输出的PWM波与实际物理模型中的θ角一一映射就成为最关键的问题。最初我们根据物理建模，实际测出舵机拉杆长度，并根据实际的物理机理得到了一个函数，然而在实际应用中效果并不好，原因如下：物理建模往往有很多非线性部分，我们在建模时都将其近似为线性。物理模型过于理想，于是我们考虑从实际触发：我们在舵机可打角的范围内，按一定间隔取十个占空比，依次下到程序中令舵机作出动作，并在平整的地面上无滑动摩擦地推一个半圆，用卷尺量出该占空比所对应的转弯半径，得到十个占空比的转弯半径后，根据这十个坐标拟合一条三次曲线。</w:t>
      </w:r>
    </w:p>
    <w:p>
      <w:pPr>
        <w:widowControl/>
        <w:spacing w:line="400" w:lineRule="exact"/>
        <w:jc w:val="left"/>
        <w:sectPr>
          <w:headerReference r:id="rId30" w:type="default"/>
          <w:pgSz w:w="11850" w:h="16783"/>
          <w:pgMar w:top="1134" w:right="1134" w:bottom="1134" w:left="1304" w:header="567" w:footer="567" w:gutter="284"/>
          <w:cols w:space="720" w:num="1"/>
          <w:docGrid w:type="linesAndChars" w:linePitch="312" w:charSpace="6348"/>
        </w:sectPr>
      </w:pPr>
    </w:p>
    <w:p>
      <w:pPr>
        <w:spacing w:line="400" w:lineRule="exact"/>
        <w:jc w:val="center"/>
        <w:rPr>
          <w:rFonts w:hint="eastAsia" w:ascii="黑体" w:hAnsi="黑体" w:eastAsia="黑体"/>
          <w:sz w:val="30"/>
          <w:szCs w:val="30"/>
          <w:lang w:val="en-US" w:eastAsia="zh-CN"/>
        </w:rPr>
        <w:sectPr>
          <w:headerReference r:id="rId31" w:type="default"/>
          <w:footerReference r:id="rId32" w:type="default"/>
          <w:footerReference r:id="rId33" w:type="even"/>
          <w:pgSz w:w="11906" w:h="16838"/>
          <w:pgMar w:top="1440" w:right="1800" w:bottom="1440" w:left="1800" w:header="851" w:footer="992" w:gutter="0"/>
          <w:cols w:space="425" w:num="1"/>
          <w:docGrid w:type="lines" w:linePitch="312" w:charSpace="0"/>
        </w:sectPr>
      </w:pPr>
      <w:bookmarkStart w:id="90" w:name="_Toc31290_WPSOffice_Level1"/>
      <w:r>
        <w:rPr>
          <w:rFonts w:hint="eastAsia" w:ascii="黑体" w:hAnsi="黑体" w:eastAsia="黑体"/>
          <w:sz w:val="30"/>
          <w:szCs w:val="30"/>
        </w:rPr>
        <w:t>第五章 调试中遇到的问题及解决方</w:t>
      </w:r>
      <w:bookmarkEnd w:id="90"/>
      <w:r>
        <w:rPr>
          <w:rFonts w:hint="eastAsia" w:ascii="黑体" w:hAnsi="黑体" w:eastAsia="黑体"/>
          <w:sz w:val="30"/>
          <w:szCs w:val="30"/>
          <w:lang w:val="en-US" w:eastAsia="zh-CN"/>
        </w:rPr>
        <w:t>法</w:t>
      </w:r>
    </w:p>
    <w:p>
      <w:pPr>
        <w:spacing w:line="400" w:lineRule="exact"/>
        <w:jc w:val="both"/>
        <w:rPr>
          <w:rFonts w:hint="eastAsia" w:ascii="黑体" w:hAnsi="黑体" w:eastAsia="黑体"/>
          <w:sz w:val="30"/>
          <w:szCs w:val="30"/>
        </w:rPr>
      </w:pPr>
    </w:p>
    <w:p>
      <w:pPr>
        <w:spacing w:line="240" w:lineRule="auto"/>
        <w:ind w:firstLine="0" w:firstLineChars="0"/>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问题一：在偏差无误，舵机响应无误的情况下，车模在过弯切外并伴随轮胎与赛道滑动摩擦的声音。</w:t>
      </w:r>
    </w:p>
    <w:p>
      <w:pPr>
        <w:spacing w:line="400" w:lineRule="exact"/>
        <w:ind w:firstLine="480" w:firstLineChars="200"/>
        <w:jc w:val="left"/>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分析解决：首先检查了轮胎是否干净，再检查了图像是否模糊或反光，发现都没有问题，最终发现是电机差速的问题。若差速偏小，电机会拖累舵机，车模会有打不过角的现象。若差速偏大，舵机拖累电机，车模会有打角过大的现象，并伴有明显的漂移感。因此我们重新拟合舵机输入pwm和转弯半径的映射曲线，并微调相关系数，最终较好地解决了上述问题。</w:t>
      </w:r>
    </w:p>
    <w:p>
      <w:pPr>
        <w:spacing w:line="400" w:lineRule="exact"/>
        <w:ind w:firstLine="480" w:firstLineChars="200"/>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问题二：过S弯时车模晃动特别厉害，并且有越来越晃动的趋势。</w:t>
      </w:r>
    </w:p>
    <w:p>
      <w:pPr>
        <w:spacing w:line="400" w:lineRule="exact"/>
        <w:ind w:firstLine="480" w:firstLineChars="200"/>
        <w:jc w:val="left"/>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分析解决：首先过S晃动厉害，说明运动过程中偏差变化得特别快，特别大。检查图像计算偏差时的不同行权重分布情况，发现权重过于集中于某一区域，在过S弯时计算出的偏差就会变得很快。于是我们将权重分布得均匀一些，保持70cm到110cm处的权重最大，0到70cm和大于110cm处的权重都要减小，相当于对偏差进行了一个滤波，反映到舵机的响应上也更加平缓。但发现在S弯较长的情况下，车模仍有晃动越来越厉害的趋势。我们在调车中发现，方向环的Kd增得越大，在舵机对于连续的变化得偏差信号反应得越迟缓和滞后，我们适当减小了Kd，发现效果明显变好。最终基本在不识别处理连续小S弯道，也可以保持较小的晃动通过连续小S弯。</w:t>
      </w:r>
    </w:p>
    <w:p>
      <w:pPr>
        <w:widowControl/>
        <w:spacing w:line="400" w:lineRule="exact"/>
        <w:jc w:val="left"/>
        <w:rPr>
          <w:rFonts w:ascii="宋体" w:hAnsi="宋体" w:eastAsia="宋体" w:cs="宋体"/>
          <w:color w:val="000000"/>
          <w:kern w:val="0"/>
          <w:sz w:val="24"/>
          <w:szCs w:val="24"/>
          <w:lang w:bidi="ar"/>
        </w:rPr>
      </w:pPr>
      <w:r>
        <w:rPr>
          <w:rFonts w:ascii="宋体" w:hAnsi="宋体" w:eastAsia="宋体" w:cs="宋体"/>
          <w:color w:val="000000"/>
          <w:kern w:val="0"/>
          <w:sz w:val="24"/>
          <w:szCs w:val="24"/>
          <w:lang w:bidi="ar"/>
        </w:rPr>
        <w:br w:type="page"/>
      </w:r>
    </w:p>
    <w:p>
      <w:pPr>
        <w:spacing w:line="400" w:lineRule="exact"/>
        <w:jc w:val="center"/>
        <w:rPr>
          <w:rFonts w:hint="eastAsia" w:ascii="黑体" w:hAnsi="黑体" w:eastAsia="黑体"/>
          <w:sz w:val="30"/>
          <w:szCs w:val="30"/>
        </w:rPr>
      </w:pPr>
      <w:bookmarkStart w:id="91" w:name="_Toc13125_WPSOffice_Level1"/>
    </w:p>
    <w:p>
      <w:pPr>
        <w:spacing w:line="400" w:lineRule="exact"/>
        <w:jc w:val="center"/>
        <w:rPr>
          <w:rFonts w:ascii="黑体" w:hAnsi="黑体" w:eastAsia="黑体"/>
          <w:sz w:val="30"/>
          <w:szCs w:val="30"/>
        </w:rPr>
      </w:pPr>
      <w:r>
        <w:rPr>
          <w:rFonts w:hint="eastAsia" w:ascii="黑体" w:hAnsi="黑体" w:eastAsia="黑体"/>
          <w:sz w:val="30"/>
          <w:szCs w:val="30"/>
        </w:rPr>
        <w:t>第六章 车模技术参数</w:t>
      </w:r>
      <w:bookmarkEnd w:id="91"/>
    </w:p>
    <w:p>
      <w:pPr>
        <w:spacing w:line="400" w:lineRule="exact"/>
        <w:jc w:val="left"/>
        <w:rPr>
          <w:rFonts w:ascii="黑体" w:hAnsi="黑体" w:eastAsia="黑体"/>
          <w:sz w:val="28"/>
          <w:szCs w:val="28"/>
        </w:rPr>
      </w:pPr>
      <w:bookmarkStart w:id="92" w:name="_Toc28734_WPSOffice_Level2"/>
      <w:r>
        <w:rPr>
          <w:rFonts w:hint="eastAsia" w:ascii="黑体" w:hAnsi="黑体" w:eastAsia="黑体"/>
          <w:sz w:val="28"/>
          <w:szCs w:val="28"/>
        </w:rPr>
        <w:t>6.1车模类型</w:t>
      </w:r>
      <w:bookmarkEnd w:id="92"/>
    </w:p>
    <w:p>
      <w:pPr>
        <w:spacing w:line="400" w:lineRule="exact"/>
        <w:jc w:val="left"/>
        <w:rPr>
          <w:rFonts w:asciiTheme="minorEastAsia" w:hAnsiTheme="minorEastAsia"/>
          <w:sz w:val="24"/>
          <w:szCs w:val="24"/>
        </w:rPr>
      </w:pPr>
      <w:r>
        <w:rPr>
          <w:rFonts w:hint="eastAsia" w:asciiTheme="minorEastAsia" w:hAnsiTheme="minorEastAsia"/>
          <w:sz w:val="24"/>
          <w:szCs w:val="24"/>
        </w:rPr>
        <w:t>C车模</w:t>
      </w:r>
    </w:p>
    <w:p>
      <w:pPr>
        <w:spacing w:line="400" w:lineRule="exact"/>
        <w:jc w:val="left"/>
        <w:rPr>
          <w:rFonts w:ascii="黑体" w:hAnsi="黑体" w:eastAsia="黑体"/>
          <w:sz w:val="28"/>
          <w:szCs w:val="28"/>
        </w:rPr>
      </w:pPr>
      <w:bookmarkStart w:id="93" w:name="_Toc776_WPSOffice_Level2"/>
      <w:r>
        <w:rPr>
          <w:rFonts w:hint="eastAsia" w:ascii="黑体" w:hAnsi="黑体" w:eastAsia="黑体"/>
          <w:sz w:val="28"/>
          <w:szCs w:val="28"/>
        </w:rPr>
        <w:t>6.2车模几何尺寸</w:t>
      </w:r>
      <w:bookmarkEnd w:id="93"/>
    </w:p>
    <w:p>
      <w:pPr>
        <w:spacing w:line="400" w:lineRule="exact"/>
        <w:jc w:val="left"/>
        <w:rPr>
          <w:rFonts w:asciiTheme="minorEastAsia" w:hAnsiTheme="minorEastAsia"/>
          <w:sz w:val="24"/>
          <w:szCs w:val="24"/>
        </w:rPr>
      </w:pPr>
      <w:r>
        <w:rPr>
          <w:rFonts w:hint="eastAsia" w:asciiTheme="minorEastAsia" w:hAnsiTheme="minorEastAsia"/>
          <w:sz w:val="24"/>
          <w:szCs w:val="24"/>
        </w:rPr>
        <w:t>车长：30</w:t>
      </w:r>
      <w:r>
        <w:rPr>
          <w:rFonts w:asciiTheme="minorEastAsia" w:hAnsiTheme="minorEastAsia"/>
          <w:sz w:val="24"/>
          <w:szCs w:val="24"/>
        </w:rPr>
        <w:t>cm</w:t>
      </w:r>
    </w:p>
    <w:p>
      <w:pPr>
        <w:spacing w:line="400" w:lineRule="exact"/>
        <w:jc w:val="left"/>
        <w:rPr>
          <w:rFonts w:asciiTheme="minorEastAsia" w:hAnsiTheme="minorEastAsia"/>
          <w:sz w:val="24"/>
          <w:szCs w:val="24"/>
        </w:rPr>
      </w:pPr>
      <w:r>
        <w:rPr>
          <w:rFonts w:hint="eastAsia" w:asciiTheme="minorEastAsia" w:hAnsiTheme="minorEastAsia"/>
          <w:sz w:val="24"/>
          <w:szCs w:val="24"/>
        </w:rPr>
        <w:t>车宽：1</w:t>
      </w:r>
      <w:r>
        <w:rPr>
          <w:rFonts w:asciiTheme="minorEastAsia" w:hAnsiTheme="minorEastAsia"/>
          <w:sz w:val="24"/>
          <w:szCs w:val="24"/>
        </w:rPr>
        <w:t>8.7cm</w:t>
      </w:r>
    </w:p>
    <w:p>
      <w:pPr>
        <w:spacing w:line="400" w:lineRule="exact"/>
        <w:jc w:val="left"/>
        <w:rPr>
          <w:rFonts w:asciiTheme="minorEastAsia" w:hAnsiTheme="minorEastAsia"/>
          <w:sz w:val="24"/>
          <w:szCs w:val="24"/>
        </w:rPr>
      </w:pPr>
      <w:r>
        <w:rPr>
          <w:rFonts w:hint="eastAsia" w:asciiTheme="minorEastAsia" w:hAnsiTheme="minorEastAsia"/>
          <w:sz w:val="24"/>
          <w:szCs w:val="24"/>
        </w:rPr>
        <w:t>车高：2</w:t>
      </w:r>
      <w:r>
        <w:rPr>
          <w:rFonts w:asciiTheme="minorEastAsia" w:hAnsiTheme="minorEastAsia"/>
          <w:sz w:val="24"/>
          <w:szCs w:val="24"/>
        </w:rPr>
        <w:t>0cm</w:t>
      </w:r>
    </w:p>
    <w:p>
      <w:pPr>
        <w:spacing w:line="400" w:lineRule="exact"/>
        <w:jc w:val="left"/>
        <w:rPr>
          <w:rFonts w:asciiTheme="minorEastAsia" w:hAnsiTheme="minorEastAsia"/>
          <w:sz w:val="24"/>
          <w:szCs w:val="24"/>
        </w:rPr>
      </w:pPr>
      <w:bookmarkStart w:id="94" w:name="_Toc28183_WPSOffice_Level2"/>
      <w:r>
        <w:rPr>
          <w:rFonts w:hint="eastAsia" w:ascii="黑体" w:hAnsi="黑体" w:eastAsia="黑体"/>
          <w:sz w:val="28"/>
          <w:szCs w:val="28"/>
        </w:rPr>
        <w:t>6.</w:t>
      </w:r>
      <w:r>
        <w:rPr>
          <w:rFonts w:ascii="黑体" w:hAnsi="黑体" w:eastAsia="黑体"/>
          <w:sz w:val="28"/>
          <w:szCs w:val="28"/>
        </w:rPr>
        <w:t>3</w:t>
      </w:r>
      <w:r>
        <w:rPr>
          <w:rFonts w:hint="eastAsia" w:ascii="黑体" w:hAnsi="黑体" w:eastAsia="黑体"/>
          <w:sz w:val="28"/>
          <w:szCs w:val="28"/>
        </w:rPr>
        <w:t>传感器种类及个数</w:t>
      </w:r>
      <w:bookmarkEnd w:id="94"/>
    </w:p>
    <w:p>
      <w:pPr>
        <w:spacing w:line="400" w:lineRule="exact"/>
        <w:jc w:val="left"/>
        <w:rPr>
          <w:rFonts w:hint="eastAsia" w:ascii="宋体" w:hAnsi="宋体"/>
          <w:sz w:val="24"/>
        </w:rPr>
        <w:sectPr>
          <w:headerReference r:id="rId34" w:type="default"/>
          <w:type w:val="continuous"/>
          <w:pgSz w:w="11906" w:h="16838"/>
          <w:pgMar w:top="1440" w:right="1800" w:bottom="1440" w:left="1800" w:header="851" w:footer="992" w:gutter="0"/>
          <w:cols w:space="425" w:num="1"/>
          <w:docGrid w:type="lines" w:linePitch="312" w:charSpace="0"/>
        </w:sectPr>
      </w:pPr>
      <w:r>
        <w:rPr>
          <w:rFonts w:asciiTheme="minorEastAsia" w:hAnsiTheme="minorEastAsia"/>
          <w:sz w:val="24"/>
          <w:szCs w:val="24"/>
        </w:rPr>
        <w:t>Ov7725</w:t>
      </w:r>
      <w:r>
        <w:rPr>
          <w:rFonts w:hint="eastAsia" w:ascii="宋体" w:hAnsi="宋体"/>
          <w:sz w:val="24"/>
        </w:rPr>
        <w:t>鹰眼摄像头*1、工字电感*2、TFmini激光雷达*1、HC-SR04超声波模块*1、GY-521 MPU6050*1</w:t>
      </w:r>
    </w:p>
    <w:p>
      <w:pPr>
        <w:spacing w:line="400" w:lineRule="exact"/>
        <w:jc w:val="left"/>
        <w:rPr>
          <w:rFonts w:hint="eastAsia" w:ascii="宋体" w:hAnsi="宋体"/>
          <w:sz w:val="24"/>
        </w:rPr>
      </w:pPr>
    </w:p>
    <w:p>
      <w:pPr>
        <w:spacing w:line="400" w:lineRule="exact"/>
        <w:jc w:val="left"/>
        <w:rPr>
          <w:rFonts w:asciiTheme="minorEastAsia" w:hAnsiTheme="minorEastAsia"/>
          <w:sz w:val="24"/>
          <w:szCs w:val="24"/>
        </w:rPr>
      </w:pPr>
      <w:bookmarkStart w:id="95" w:name="_Toc7957_WPSOffice_Level2"/>
      <w:r>
        <w:rPr>
          <w:rFonts w:hint="eastAsia" w:ascii="黑体" w:hAnsi="黑体" w:eastAsia="黑体"/>
          <w:sz w:val="28"/>
          <w:szCs w:val="28"/>
        </w:rPr>
        <w:t>6.</w:t>
      </w:r>
      <w:r>
        <w:rPr>
          <w:rFonts w:ascii="黑体" w:hAnsi="黑体" w:eastAsia="黑体"/>
          <w:sz w:val="28"/>
          <w:szCs w:val="28"/>
        </w:rPr>
        <w:t>4</w:t>
      </w:r>
      <w:r>
        <w:rPr>
          <w:rFonts w:hint="eastAsia" w:ascii="黑体" w:hAnsi="黑体" w:eastAsia="黑体"/>
          <w:color w:val="000000"/>
          <w:sz w:val="28"/>
          <w:szCs w:val="28"/>
        </w:rPr>
        <w:t>驱动电机、舵机之外伺服电机数量</w:t>
      </w:r>
      <w:bookmarkEnd w:id="95"/>
    </w:p>
    <w:p>
      <w:pPr>
        <w:spacing w:line="400" w:lineRule="exact"/>
        <w:jc w:val="left"/>
        <w:rPr>
          <w:color w:val="000000"/>
          <w:sz w:val="24"/>
          <w:szCs w:val="24"/>
        </w:rPr>
      </w:pPr>
      <w:r>
        <w:rPr>
          <w:rFonts w:asciiTheme="minorEastAsia" w:hAnsiTheme="minorEastAsia"/>
          <w:sz w:val="24"/>
          <w:szCs w:val="24"/>
        </w:rPr>
        <w:t>Ov7725</w:t>
      </w:r>
      <w:r>
        <w:rPr>
          <w:rFonts w:hint="eastAsia" w:ascii="宋体" w:hAnsi="宋体"/>
          <w:sz w:val="24"/>
        </w:rPr>
        <w:t>鹰</w:t>
      </w:r>
      <w:r>
        <w:rPr>
          <w:rFonts w:hint="eastAsia"/>
          <w:color w:val="000000"/>
          <w:sz w:val="24"/>
          <w:szCs w:val="24"/>
        </w:rPr>
        <w:t>除了车模原有的驱动电机、舵机之外没有使用伺服电机</w:t>
      </w:r>
    </w:p>
    <w:p>
      <w:pPr>
        <w:spacing w:line="400" w:lineRule="exact"/>
        <w:jc w:val="left"/>
        <w:rPr>
          <w:rFonts w:asciiTheme="minorEastAsia" w:hAnsiTheme="minorEastAsia"/>
          <w:sz w:val="24"/>
          <w:szCs w:val="24"/>
        </w:rPr>
      </w:pPr>
      <w:bookmarkStart w:id="96" w:name="_Toc24649_WPSOffice_Level2"/>
      <w:r>
        <w:rPr>
          <w:rFonts w:hint="eastAsia" w:ascii="黑体" w:hAnsi="黑体" w:eastAsia="黑体"/>
          <w:sz w:val="28"/>
          <w:szCs w:val="28"/>
        </w:rPr>
        <w:t>6.</w:t>
      </w:r>
      <w:r>
        <w:rPr>
          <w:rFonts w:ascii="黑体" w:hAnsi="黑体" w:eastAsia="黑体"/>
          <w:sz w:val="28"/>
          <w:szCs w:val="28"/>
        </w:rPr>
        <w:t>5</w:t>
      </w:r>
      <w:r>
        <w:rPr>
          <w:rFonts w:hint="eastAsia" w:ascii="黑体" w:hAnsi="黑体" w:eastAsia="黑体"/>
          <w:sz w:val="28"/>
          <w:szCs w:val="28"/>
        </w:rPr>
        <w:t>无线通信装置</w:t>
      </w:r>
      <w:bookmarkEnd w:id="96"/>
    </w:p>
    <w:p>
      <w:pPr>
        <w:spacing w:line="400" w:lineRule="exact"/>
        <w:jc w:val="left"/>
        <w:rPr>
          <w:rFonts w:ascii="宋体" w:hAnsi="宋体"/>
          <w:sz w:val="24"/>
        </w:rPr>
      </w:pPr>
      <w:r>
        <w:rPr>
          <w:rFonts w:hint="eastAsia" w:ascii="宋体" w:hAnsi="宋体"/>
          <w:sz w:val="24"/>
        </w:rPr>
        <w:t>NRF24L01*1</w:t>
      </w:r>
    </w:p>
    <w:p>
      <w:pPr>
        <w:spacing w:line="400" w:lineRule="exact"/>
        <w:jc w:val="left"/>
        <w:rPr>
          <w:rFonts w:ascii="黑体" w:hAnsi="黑体" w:eastAsia="黑体"/>
          <w:sz w:val="28"/>
          <w:szCs w:val="28"/>
        </w:rPr>
      </w:pPr>
      <w:bookmarkStart w:id="97" w:name="_Toc24592_WPSOffice_Level2"/>
      <w:r>
        <w:rPr>
          <w:rFonts w:hint="eastAsia" w:ascii="黑体" w:hAnsi="黑体" w:eastAsia="黑体"/>
          <w:sz w:val="28"/>
          <w:szCs w:val="28"/>
        </w:rPr>
        <w:t>6.</w:t>
      </w:r>
      <w:r>
        <w:rPr>
          <w:rFonts w:ascii="黑体" w:hAnsi="黑体" w:eastAsia="黑体"/>
          <w:sz w:val="28"/>
          <w:szCs w:val="28"/>
        </w:rPr>
        <w:t>6</w:t>
      </w:r>
      <w:r>
        <w:rPr>
          <w:rFonts w:hint="eastAsia" w:ascii="黑体" w:hAnsi="黑体" w:eastAsia="黑体"/>
          <w:sz w:val="28"/>
          <w:szCs w:val="28"/>
        </w:rPr>
        <w:t>电池的种类和规格</w:t>
      </w:r>
      <w:bookmarkEnd w:id="97"/>
    </w:p>
    <w:p>
      <w:pPr>
        <w:spacing w:line="400" w:lineRule="exact"/>
        <w:jc w:val="left"/>
        <w:rPr>
          <w:rFonts w:asciiTheme="minorEastAsia" w:hAnsiTheme="minorEastAsia"/>
          <w:sz w:val="24"/>
          <w:szCs w:val="24"/>
        </w:rPr>
      </w:pPr>
      <w:r>
        <w:rPr>
          <w:rFonts w:hint="eastAsia" w:ascii="宋体" w:hAnsi="宋体"/>
          <w:sz w:val="24"/>
        </w:rPr>
        <w:t>2000mAH镍镉蓝色电池</w:t>
      </w:r>
    </w:p>
    <w:p>
      <w:pPr>
        <w:spacing w:line="400" w:lineRule="exact"/>
      </w:pPr>
      <w:r>
        <w:br w:type="page"/>
      </w:r>
    </w:p>
    <w:p>
      <w:pPr>
        <w:spacing w:line="400" w:lineRule="exact"/>
        <w:jc w:val="center"/>
        <w:rPr>
          <w:rFonts w:ascii="黑体" w:hAnsi="黑体" w:eastAsia="黑体"/>
          <w:sz w:val="30"/>
          <w:szCs w:val="30"/>
        </w:rPr>
      </w:pPr>
      <w:bookmarkStart w:id="98" w:name="_Toc4318_WPSOffice_Level1"/>
      <w:r>
        <w:rPr>
          <w:rFonts w:hint="eastAsia" w:ascii="黑体" w:hAnsi="黑体" w:eastAsia="黑体"/>
          <w:sz w:val="30"/>
          <w:szCs w:val="30"/>
        </w:rPr>
        <w:t>第七章 结论</w:t>
      </w:r>
      <w:bookmarkEnd w:id="98"/>
    </w:p>
    <w:p>
      <w:pPr>
        <w:spacing w:line="400" w:lineRule="exact"/>
        <w:ind w:firstLine="480" w:firstLineChars="200"/>
        <w:rPr>
          <w:rFonts w:asciiTheme="minorEastAsia" w:hAnsiTheme="minorEastAsia"/>
          <w:sz w:val="24"/>
          <w:szCs w:val="24"/>
        </w:rPr>
      </w:pPr>
      <w:r>
        <w:rPr>
          <w:rFonts w:hint="eastAsia" w:asciiTheme="minorEastAsia" w:hAnsiTheme="minorEastAsia"/>
          <w:sz w:val="24"/>
          <w:szCs w:val="24"/>
        </w:rPr>
        <w:t>非常的荣幸我们团队能够参加智能车的竞赛。参加这样的团队协作性的比赛，对于我们每一个人都是一种成长与收获</w:t>
      </w:r>
      <w:r>
        <w:rPr>
          <w:rFonts w:asciiTheme="minorEastAsia" w:hAnsiTheme="minorEastAsia"/>
          <w:sz w:val="24"/>
          <w:szCs w:val="24"/>
        </w:rPr>
        <w:t>。</w:t>
      </w:r>
      <w:r>
        <w:rPr>
          <w:rFonts w:hint="eastAsia" w:asciiTheme="minorEastAsia" w:hAnsiTheme="minorEastAsia"/>
          <w:sz w:val="24"/>
          <w:szCs w:val="24"/>
        </w:rPr>
        <w:t>在历时一年的比赛准备中，在一次次的调试过程中我们收获着很多很多。有车模第一次成功沿路径跑下来的喜悦，又不断遇到问题时的苦恼，有解决问题的兴奋，有调试进程停滞不前的苦楚，有速度突破的喜悦等等的一切，都是我们大学途中一段又一段美好难忘的记忆。</w:t>
      </w:r>
    </w:p>
    <w:p>
      <w:pPr>
        <w:spacing w:line="400" w:lineRule="exact"/>
        <w:ind w:firstLine="480" w:firstLineChars="200"/>
        <w:rPr>
          <w:rFonts w:asciiTheme="minorEastAsia" w:hAnsiTheme="minorEastAsia"/>
          <w:sz w:val="24"/>
          <w:szCs w:val="24"/>
        </w:rPr>
      </w:pPr>
      <w:r>
        <w:rPr>
          <w:rFonts w:hint="eastAsia" w:asciiTheme="minorEastAsia" w:hAnsiTheme="minorEastAsia"/>
          <w:sz w:val="24"/>
          <w:szCs w:val="24"/>
        </w:rPr>
        <w:t>虽然收获很多，学习到的知识也很多，但是我们也仍然存在着很多的不足。在车模的机械结构，硬件电路以及软件调试上都还没有做到完美。</w:t>
      </w:r>
    </w:p>
    <w:p>
      <w:pPr>
        <w:spacing w:line="400" w:lineRule="exact"/>
        <w:ind w:firstLine="480" w:firstLineChars="200"/>
        <w:rPr>
          <w:rFonts w:asciiTheme="minorEastAsia" w:hAnsiTheme="minorEastAsia"/>
          <w:sz w:val="24"/>
          <w:szCs w:val="24"/>
        </w:rPr>
      </w:pPr>
      <w:r>
        <w:rPr>
          <w:rFonts w:hint="eastAsia" w:asciiTheme="minorEastAsia" w:hAnsiTheme="minorEastAsia"/>
          <w:sz w:val="24"/>
          <w:szCs w:val="24"/>
        </w:rPr>
        <w:t>如果未来还有机会，对于机械结构，我们要深入研究细节，使其更加完美。硬件电路上我们会精益求精，使得电路板更加精美，飞线更少。软件系统，我们要做出更多的尝试，减少程序的漏洞的出现，尽可能的杜绝误判的出现。在弯道、环岛上我们要尝试更多的情况，挑战更多的极限情况。</w:t>
      </w:r>
    </w:p>
    <w:p>
      <w:pPr>
        <w:spacing w:line="400" w:lineRule="exact"/>
        <w:rPr>
          <w:rFonts w:asciiTheme="minorEastAsia" w:hAnsiTheme="minorEastAsia"/>
          <w:sz w:val="24"/>
          <w:szCs w:val="24"/>
        </w:rPr>
      </w:pPr>
      <w:r>
        <w:rPr>
          <w:rFonts w:ascii="宋体" w:hAnsi="宋体" w:eastAsia="宋体" w:cs="宋体"/>
          <w:color w:val="000000"/>
          <w:kern w:val="0"/>
          <w:sz w:val="24"/>
          <w:szCs w:val="24"/>
          <w:lang w:bidi="ar"/>
        </w:rPr>
        <w:br w:type="page"/>
      </w:r>
    </w:p>
    <w:p>
      <w:pPr>
        <w:widowControl/>
        <w:spacing w:line="400" w:lineRule="exact"/>
        <w:jc w:val="left"/>
        <w:rPr>
          <w:rFonts w:ascii="宋体" w:hAnsi="宋体" w:eastAsia="宋体" w:cs="宋体"/>
          <w:color w:val="000000"/>
          <w:kern w:val="0"/>
          <w:sz w:val="24"/>
          <w:szCs w:val="24"/>
          <w:lang w:bidi="ar"/>
        </w:rPr>
        <w:sectPr>
          <w:headerReference r:id="rId35" w:type="default"/>
          <w:type w:val="continuous"/>
          <w:pgSz w:w="11906" w:h="16838"/>
          <w:pgMar w:top="1440" w:right="1800" w:bottom="1440" w:left="1800" w:header="851" w:footer="992" w:gutter="0"/>
          <w:cols w:space="425" w:num="1"/>
          <w:docGrid w:type="lines" w:linePitch="312" w:charSpace="0"/>
        </w:sectPr>
      </w:pPr>
    </w:p>
    <w:p>
      <w:pPr>
        <w:widowControl/>
        <w:spacing w:line="400" w:lineRule="exact"/>
        <w:jc w:val="left"/>
        <w:rPr>
          <w:rFonts w:ascii="宋体" w:hAnsi="宋体" w:eastAsia="宋体" w:cs="宋体"/>
          <w:color w:val="000000"/>
          <w:kern w:val="0"/>
          <w:sz w:val="24"/>
          <w:szCs w:val="24"/>
          <w:lang w:bidi="ar"/>
        </w:rPr>
      </w:pPr>
      <w:bookmarkStart w:id="106" w:name="_GoBack"/>
      <w:bookmarkEnd w:id="106"/>
    </w:p>
    <w:p>
      <w:pPr>
        <w:spacing w:line="400" w:lineRule="exact"/>
        <w:jc w:val="center"/>
        <w:rPr>
          <w:rFonts w:ascii="黑体" w:hAnsi="黑体" w:eastAsia="黑体"/>
          <w:sz w:val="30"/>
          <w:szCs w:val="30"/>
        </w:rPr>
      </w:pPr>
      <w:bookmarkStart w:id="99" w:name="_Toc530_WPSOffice_Level1"/>
      <w:r>
        <w:rPr>
          <w:rFonts w:hint="eastAsia" w:ascii="黑体" w:hAnsi="黑体" w:eastAsia="黑体"/>
          <w:sz w:val="30"/>
          <w:szCs w:val="30"/>
        </w:rPr>
        <w:t>参考文献</w:t>
      </w:r>
      <w:bookmarkEnd w:id="99"/>
    </w:p>
    <w:p>
      <w:pPr>
        <w:spacing w:line="400" w:lineRule="exact"/>
        <w:rPr>
          <w:sz w:val="24"/>
          <w:szCs w:val="24"/>
        </w:rPr>
      </w:pPr>
      <w:bookmarkStart w:id="100" w:name="_Toc25581_WPSOffice_Level1"/>
      <w:r>
        <w:rPr>
          <w:sz w:val="24"/>
          <w:szCs w:val="24"/>
        </w:rPr>
        <w:t>[1]</w:t>
      </w:r>
      <w:r>
        <w:rPr>
          <w:rFonts w:hint="eastAsia"/>
          <w:sz w:val="24"/>
          <w:szCs w:val="24"/>
        </w:rPr>
        <w:t xml:space="preserve">  K60芯片数据手册</w:t>
      </w:r>
      <w:bookmarkEnd w:id="100"/>
    </w:p>
    <w:p>
      <w:pPr>
        <w:spacing w:line="400" w:lineRule="exact"/>
        <w:rPr>
          <w:sz w:val="24"/>
          <w:szCs w:val="24"/>
        </w:rPr>
      </w:pPr>
      <w:bookmarkStart w:id="101" w:name="_Toc25515_WPSOffice_Level1"/>
      <w:r>
        <w:rPr>
          <w:rFonts w:hint="eastAsia"/>
          <w:sz w:val="24"/>
          <w:szCs w:val="24"/>
        </w:rPr>
        <w:t>[</w:t>
      </w:r>
      <w:r>
        <w:rPr>
          <w:sz w:val="24"/>
          <w:szCs w:val="24"/>
        </w:rPr>
        <w:t>2]</w:t>
      </w:r>
      <w:r>
        <w:rPr>
          <w:rFonts w:hint="eastAsia" w:ascii="宋体" w:hAnsi="宋体"/>
          <w:color w:val="000000"/>
          <w:kern w:val="0"/>
          <w:sz w:val="24"/>
          <w:szCs w:val="24"/>
        </w:rPr>
        <w:t xml:space="preserve"> 王盼宝.《智能车制作》，清华大学出版社，2018年</w:t>
      </w:r>
      <w:r>
        <w:rPr>
          <w:rFonts w:hint="eastAsia"/>
          <w:sz w:val="24"/>
          <w:szCs w:val="24"/>
        </w:rPr>
        <w:t>.</w:t>
      </w:r>
      <w:bookmarkEnd w:id="101"/>
    </w:p>
    <w:p>
      <w:pPr>
        <w:spacing w:line="400" w:lineRule="exact"/>
        <w:rPr>
          <w:sz w:val="24"/>
          <w:szCs w:val="24"/>
        </w:rPr>
      </w:pPr>
      <w:bookmarkStart w:id="102" w:name="_Toc25458_WPSOffice_Level1"/>
      <w:r>
        <w:rPr>
          <w:sz w:val="24"/>
          <w:szCs w:val="24"/>
        </w:rPr>
        <w:t>[3]</w:t>
      </w:r>
      <w:r>
        <w:rPr>
          <w:rFonts w:hint="eastAsia" w:ascii="宋体" w:hAnsi="宋体"/>
          <w:color w:val="000000"/>
          <w:kern w:val="0"/>
          <w:sz w:val="24"/>
          <w:szCs w:val="24"/>
        </w:rPr>
        <w:t xml:space="preserve"> 卓晴.《为你痴为你狂，小车载我梦飞翔》，清华大学出版社，2019年</w:t>
      </w:r>
      <w:r>
        <w:rPr>
          <w:sz w:val="24"/>
          <w:szCs w:val="24"/>
        </w:rPr>
        <w:t>.</w:t>
      </w:r>
      <w:bookmarkEnd w:id="102"/>
    </w:p>
    <w:p>
      <w:pPr>
        <w:spacing w:line="400" w:lineRule="exact"/>
        <w:rPr>
          <w:sz w:val="24"/>
          <w:szCs w:val="24"/>
        </w:rPr>
      </w:pPr>
      <w:bookmarkStart w:id="103" w:name="_Toc23110_WPSOffice_Level1"/>
      <w:r>
        <w:rPr>
          <w:sz w:val="24"/>
          <w:szCs w:val="24"/>
        </w:rPr>
        <w:t>[4]</w:t>
      </w:r>
      <w:r>
        <w:rPr>
          <w:rFonts w:hint="eastAsia" w:ascii="宋体" w:hAnsi="宋体"/>
          <w:color w:val="000000"/>
          <w:kern w:val="0"/>
          <w:sz w:val="24"/>
          <w:szCs w:val="24"/>
        </w:rPr>
        <w:t xml:space="preserve"> 夏德钤，翁贻方.《自动控制理论》，机械工业出版社</w:t>
      </w:r>
      <w:bookmarkEnd w:id="103"/>
    </w:p>
    <w:p>
      <w:pPr>
        <w:widowControl/>
        <w:spacing w:line="400" w:lineRule="exact"/>
        <w:jc w:val="left"/>
        <w:rPr>
          <w:sz w:val="24"/>
          <w:szCs w:val="24"/>
        </w:rPr>
      </w:pPr>
      <w:r>
        <w:rPr>
          <w:sz w:val="24"/>
          <w:szCs w:val="24"/>
        </w:rPr>
        <w:br w:type="page"/>
      </w:r>
    </w:p>
    <w:p>
      <w:pPr>
        <w:rPr>
          <w:rFonts w:hint="eastAsia" w:ascii="黑体" w:hAnsi="黑体" w:eastAsia="黑体"/>
          <w:sz w:val="30"/>
          <w:szCs w:val="30"/>
        </w:rPr>
        <w:sectPr>
          <w:headerReference r:id="rId36" w:type="default"/>
          <w:type w:val="continuous"/>
          <w:pgSz w:w="11906" w:h="16838"/>
          <w:pgMar w:top="1440" w:right="1800" w:bottom="1440" w:left="1800" w:header="851" w:footer="992" w:gutter="0"/>
          <w:cols w:space="425" w:num="1"/>
          <w:docGrid w:type="lines" w:linePitch="312" w:charSpace="0"/>
        </w:sectPr>
      </w:pPr>
      <w:bookmarkStart w:id="104" w:name="_Toc16798845"/>
      <w:bookmarkStart w:id="105" w:name="_Toc31173_WPSOffice_Level1"/>
    </w:p>
    <w:p>
      <w:pPr>
        <w:rPr>
          <w:rFonts w:ascii="黑体" w:hAnsi="黑体" w:eastAsia="黑体"/>
          <w:sz w:val="30"/>
          <w:szCs w:val="30"/>
        </w:rPr>
      </w:pPr>
      <w:r>
        <w:rPr>
          <w:rFonts w:hint="eastAsia" w:ascii="黑体" w:hAnsi="黑体" w:eastAsia="黑体"/>
          <w:sz w:val="30"/>
          <w:szCs w:val="30"/>
        </w:rPr>
        <w:t>附录：程序源代码</w:t>
      </w:r>
      <w:bookmarkEnd w:id="104"/>
      <w:bookmarkEnd w:id="105"/>
    </w:p>
    <w:p>
      <w:pPr>
        <w:spacing w:line="400" w:lineRule="exact"/>
        <w:jc w:val="left"/>
        <w:rPr>
          <w:rFonts w:asciiTheme="minorEastAsia" w:hAnsiTheme="minorEastAsia"/>
          <w:sz w:val="28"/>
          <w:szCs w:val="28"/>
        </w:rPr>
      </w:pPr>
      <w:r>
        <w:rPr>
          <w:rFonts w:asciiTheme="minorEastAsia" w:hAnsiTheme="minorEastAsia"/>
          <w:sz w:val="28"/>
          <w:szCs w:val="28"/>
        </w:rPr>
        <w:t>void  main(void)</w:t>
      </w:r>
    </w:p>
    <w:p>
      <w:pPr>
        <w:spacing w:line="400" w:lineRule="exact"/>
        <w:jc w:val="left"/>
        <w:rPr>
          <w:rFonts w:asciiTheme="minorEastAsia" w:hAnsiTheme="minorEastAsia"/>
          <w:sz w:val="28"/>
          <w:szCs w:val="28"/>
        </w:rPr>
      </w:pPr>
      <w:r>
        <w:rPr>
          <w:rFonts w:asciiTheme="minorEastAsia" w:hAnsiTheme="minorEastAsia"/>
          <w:sz w:val="28"/>
          <w:szCs w:val="28"/>
        </w:rPr>
        <w:t>{</w:t>
      </w:r>
    </w:p>
    <w:p>
      <w:pPr>
        <w:spacing w:line="400" w:lineRule="exact"/>
        <w:jc w:val="left"/>
        <w:rPr>
          <w:rFonts w:asciiTheme="minorEastAsia" w:hAnsiTheme="minorEastAsia"/>
          <w:sz w:val="28"/>
          <w:szCs w:val="28"/>
        </w:rPr>
      </w:pPr>
      <w:r>
        <w:rPr>
          <w:rFonts w:hint="eastAsia" w:asciiTheme="minorEastAsia" w:hAnsiTheme="minorEastAsia"/>
          <w:sz w:val="28"/>
          <w:szCs w:val="28"/>
        </w:rPr>
        <w:t xml:space="preserve">  Speed.Run=0;    //发车指令</w:t>
      </w:r>
    </w:p>
    <w:p>
      <w:pPr>
        <w:spacing w:line="400" w:lineRule="exact"/>
        <w:jc w:val="left"/>
        <w:rPr>
          <w:rFonts w:asciiTheme="minorEastAsia" w:hAnsiTheme="minorEastAsia"/>
          <w:sz w:val="28"/>
          <w:szCs w:val="28"/>
        </w:rPr>
      </w:pPr>
      <w:r>
        <w:rPr>
          <w:rFonts w:asciiTheme="minorEastAsia" w:hAnsiTheme="minorEastAsia"/>
          <w:sz w:val="28"/>
          <w:szCs w:val="28"/>
        </w:rPr>
        <w:t xml:space="preserve">  Boma_Play();</w:t>
      </w:r>
    </w:p>
    <w:p>
      <w:pPr>
        <w:spacing w:line="400" w:lineRule="exact"/>
        <w:jc w:val="left"/>
        <w:rPr>
          <w:rFonts w:asciiTheme="minorEastAsia" w:hAnsiTheme="minorEastAsia"/>
          <w:sz w:val="28"/>
          <w:szCs w:val="28"/>
        </w:rPr>
      </w:pPr>
      <w:r>
        <w:rPr>
          <w:rFonts w:asciiTheme="minorEastAsia" w:hAnsiTheme="minorEastAsia"/>
          <w:sz w:val="28"/>
          <w:szCs w:val="28"/>
        </w:rPr>
        <w:t xml:space="preserve">  Camera_init();                                     </w:t>
      </w:r>
    </w:p>
    <w:p>
      <w:pPr>
        <w:spacing w:line="400" w:lineRule="exact"/>
        <w:jc w:val="left"/>
        <w:rPr>
          <w:rFonts w:asciiTheme="minorEastAsia" w:hAnsiTheme="minorEastAsia"/>
          <w:sz w:val="28"/>
          <w:szCs w:val="28"/>
        </w:rPr>
      </w:pPr>
      <w:r>
        <w:rPr>
          <w:rFonts w:asciiTheme="minorEastAsia" w:hAnsiTheme="minorEastAsia"/>
          <w:sz w:val="28"/>
          <w:szCs w:val="28"/>
        </w:rPr>
        <w:t xml:space="preserve">  Mag_ADC_Init();</w:t>
      </w:r>
    </w:p>
    <w:p>
      <w:pPr>
        <w:spacing w:line="400" w:lineRule="exact"/>
        <w:jc w:val="left"/>
        <w:rPr>
          <w:rFonts w:asciiTheme="minorEastAsia" w:hAnsiTheme="minorEastAsia"/>
          <w:sz w:val="28"/>
          <w:szCs w:val="28"/>
        </w:rPr>
      </w:pPr>
      <w:r>
        <w:rPr>
          <w:rFonts w:asciiTheme="minorEastAsia" w:hAnsiTheme="minorEastAsia"/>
          <w:sz w:val="28"/>
          <w:szCs w:val="28"/>
        </w:rPr>
        <w:t xml:space="preserve">  Init_L3G4200D();</w:t>
      </w:r>
    </w:p>
    <w:p>
      <w:pPr>
        <w:spacing w:line="400" w:lineRule="exact"/>
        <w:jc w:val="left"/>
        <w:rPr>
          <w:rFonts w:asciiTheme="minorEastAsia" w:hAnsiTheme="minorEastAsia"/>
          <w:sz w:val="28"/>
          <w:szCs w:val="28"/>
        </w:rPr>
      </w:pPr>
      <w:r>
        <w:rPr>
          <w:rFonts w:asciiTheme="minorEastAsia" w:hAnsiTheme="minorEastAsia"/>
          <w:sz w:val="28"/>
          <w:szCs w:val="28"/>
        </w:rPr>
        <w:t xml:space="preserve">  Lcd_init();                                                                        </w:t>
      </w:r>
    </w:p>
    <w:p>
      <w:pPr>
        <w:spacing w:line="400" w:lineRule="exact"/>
        <w:jc w:val="left"/>
        <w:rPr>
          <w:rFonts w:asciiTheme="minorEastAsia" w:hAnsiTheme="minorEastAsia"/>
          <w:sz w:val="28"/>
          <w:szCs w:val="28"/>
        </w:rPr>
      </w:pPr>
      <w:r>
        <w:rPr>
          <w:rFonts w:hint="eastAsia" w:asciiTheme="minorEastAsia" w:hAnsiTheme="minorEastAsia"/>
          <w:sz w:val="28"/>
          <w:szCs w:val="28"/>
        </w:rPr>
        <w:t xml:space="preserve">  ftm_pwm_init(S3010_FTM,S3010_CH,S3010_HZ,985); //初始舵机  </w:t>
      </w:r>
    </w:p>
    <w:p>
      <w:pPr>
        <w:spacing w:line="400" w:lineRule="exact"/>
        <w:jc w:val="left"/>
        <w:rPr>
          <w:rFonts w:asciiTheme="minorEastAsia" w:hAnsiTheme="minorEastAsia"/>
          <w:sz w:val="28"/>
          <w:szCs w:val="28"/>
        </w:rPr>
      </w:pPr>
      <w:r>
        <w:rPr>
          <w:rFonts w:hint="eastAsia" w:asciiTheme="minorEastAsia" w:hAnsiTheme="minorEastAsia"/>
          <w:sz w:val="28"/>
          <w:szCs w:val="28"/>
        </w:rPr>
        <w:t xml:space="preserve">  ftm_pwm_init(MOTOR_FTM, FTM_CH3,MOTOR_HZ,500); // 左电机          </w:t>
      </w:r>
    </w:p>
    <w:p>
      <w:pPr>
        <w:spacing w:line="400" w:lineRule="exact"/>
        <w:jc w:val="left"/>
        <w:rPr>
          <w:rFonts w:asciiTheme="minorEastAsia" w:hAnsiTheme="minorEastAsia"/>
          <w:sz w:val="28"/>
          <w:szCs w:val="28"/>
        </w:rPr>
      </w:pPr>
      <w:r>
        <w:rPr>
          <w:rFonts w:hint="eastAsia" w:asciiTheme="minorEastAsia" w:hAnsiTheme="minorEastAsia"/>
          <w:sz w:val="28"/>
          <w:szCs w:val="28"/>
        </w:rPr>
        <w:t xml:space="preserve">  ftm_pwm_init(MOTOR_FTM, FTM_CH2,MOTOR_HZ,500);  //右电机</w:t>
      </w:r>
    </w:p>
    <w:p>
      <w:pPr>
        <w:spacing w:line="400" w:lineRule="exact"/>
        <w:jc w:val="left"/>
        <w:rPr>
          <w:rFonts w:asciiTheme="minorEastAsia" w:hAnsiTheme="minorEastAsia"/>
          <w:sz w:val="28"/>
          <w:szCs w:val="28"/>
        </w:rPr>
      </w:pPr>
      <w:r>
        <w:rPr>
          <w:rFonts w:asciiTheme="minorEastAsia" w:hAnsiTheme="minorEastAsia"/>
          <w:sz w:val="28"/>
          <w:szCs w:val="28"/>
        </w:rPr>
        <w:t xml:space="preserve">  encoder_init();   </w:t>
      </w:r>
    </w:p>
    <w:p>
      <w:pPr>
        <w:spacing w:line="400" w:lineRule="exact"/>
        <w:jc w:val="left"/>
        <w:rPr>
          <w:rFonts w:asciiTheme="minorEastAsia" w:hAnsiTheme="minorEastAsia"/>
          <w:sz w:val="28"/>
          <w:szCs w:val="28"/>
        </w:rPr>
      </w:pPr>
      <w:r>
        <w:rPr>
          <w:rFonts w:hint="eastAsia" w:asciiTheme="minorEastAsia" w:hAnsiTheme="minorEastAsia"/>
          <w:sz w:val="28"/>
          <w:szCs w:val="28"/>
        </w:rPr>
        <w:t xml:space="preserve">  Chaoshenbo_Init();   /* 激光模块 &amp; 超声波模块 */</w:t>
      </w:r>
    </w:p>
    <w:p>
      <w:pPr>
        <w:spacing w:line="400" w:lineRule="exact"/>
        <w:jc w:val="left"/>
        <w:rPr>
          <w:rFonts w:asciiTheme="minorEastAsia" w:hAnsiTheme="minorEastAsia"/>
          <w:sz w:val="28"/>
          <w:szCs w:val="28"/>
        </w:rPr>
      </w:pPr>
      <w:r>
        <w:rPr>
          <w:rFonts w:asciiTheme="minorEastAsia" w:hAnsiTheme="minorEastAsia"/>
          <w:sz w:val="28"/>
          <w:szCs w:val="28"/>
        </w:rPr>
        <w:t xml:space="preserve"> </w:t>
      </w:r>
    </w:p>
    <w:p>
      <w:pPr>
        <w:spacing w:line="400" w:lineRule="exact"/>
        <w:jc w:val="left"/>
        <w:rPr>
          <w:rFonts w:asciiTheme="minorEastAsia" w:hAnsiTheme="minorEastAsia"/>
          <w:sz w:val="28"/>
          <w:szCs w:val="28"/>
        </w:rPr>
      </w:pPr>
      <w:r>
        <w:rPr>
          <w:rFonts w:asciiTheme="minorEastAsia" w:hAnsiTheme="minorEastAsia"/>
          <w:sz w:val="28"/>
          <w:szCs w:val="28"/>
        </w:rPr>
        <w:t xml:space="preserve">  NRF_Dev_Init();</w:t>
      </w:r>
    </w:p>
    <w:p>
      <w:pPr>
        <w:spacing w:line="400" w:lineRule="exact"/>
        <w:jc w:val="left"/>
        <w:rPr>
          <w:rFonts w:asciiTheme="minorEastAsia" w:hAnsiTheme="minorEastAsia"/>
          <w:sz w:val="28"/>
          <w:szCs w:val="28"/>
        </w:rPr>
      </w:pPr>
      <w:r>
        <w:rPr>
          <w:rFonts w:hint="eastAsia" w:asciiTheme="minorEastAsia" w:hAnsiTheme="minorEastAsia"/>
          <w:sz w:val="28"/>
          <w:szCs w:val="28"/>
        </w:rPr>
        <w:t xml:space="preserve">  Key_init();    /*按键状态检查 &amp; 其他任务*/</w:t>
      </w:r>
    </w:p>
    <w:p>
      <w:pPr>
        <w:spacing w:line="400" w:lineRule="exact"/>
        <w:jc w:val="left"/>
        <w:rPr>
          <w:rFonts w:asciiTheme="minorEastAsia" w:hAnsiTheme="minorEastAsia"/>
          <w:sz w:val="28"/>
          <w:szCs w:val="28"/>
        </w:rPr>
      </w:pPr>
      <w:r>
        <w:rPr>
          <w:rFonts w:hint="eastAsia" w:asciiTheme="minorEastAsia" w:hAnsiTheme="minorEastAsia"/>
          <w:sz w:val="28"/>
          <w:szCs w:val="28"/>
        </w:rPr>
        <w:t xml:space="preserve">  Pit2_init();   /*电感采值 &amp; 其他任务*/</w:t>
      </w:r>
    </w:p>
    <w:p>
      <w:pPr>
        <w:spacing w:line="400" w:lineRule="exact"/>
        <w:jc w:val="left"/>
        <w:rPr>
          <w:rFonts w:asciiTheme="minorEastAsia" w:hAnsiTheme="minorEastAsia"/>
          <w:sz w:val="28"/>
          <w:szCs w:val="28"/>
        </w:rPr>
      </w:pPr>
      <w:r>
        <w:rPr>
          <w:rFonts w:hint="eastAsia" w:asciiTheme="minorEastAsia" w:hAnsiTheme="minorEastAsia"/>
          <w:sz w:val="28"/>
          <w:szCs w:val="28"/>
        </w:rPr>
        <w:t xml:space="preserve">  Pit3_init();  /*程序计时*/</w:t>
      </w:r>
    </w:p>
    <w:p>
      <w:pPr>
        <w:spacing w:line="400" w:lineRule="exact"/>
        <w:jc w:val="left"/>
        <w:rPr>
          <w:rFonts w:asciiTheme="minorEastAsia" w:hAnsiTheme="minorEastAsia"/>
          <w:sz w:val="28"/>
          <w:szCs w:val="28"/>
        </w:rPr>
      </w:pPr>
      <w:r>
        <w:rPr>
          <w:rFonts w:asciiTheme="minorEastAsia" w:hAnsiTheme="minorEastAsia"/>
          <w:sz w:val="28"/>
          <w:szCs w:val="28"/>
        </w:rPr>
        <w:t xml:space="preserve">  SetIrqPriority();</w:t>
      </w:r>
    </w:p>
    <w:p>
      <w:pPr>
        <w:spacing w:line="400" w:lineRule="exact"/>
        <w:jc w:val="left"/>
        <w:rPr>
          <w:rFonts w:asciiTheme="minorEastAsia" w:hAnsiTheme="minorEastAsia"/>
          <w:sz w:val="28"/>
          <w:szCs w:val="28"/>
        </w:rPr>
      </w:pPr>
      <w:r>
        <w:rPr>
          <w:rFonts w:hint="eastAsia" w:asciiTheme="minorEastAsia" w:hAnsiTheme="minorEastAsia"/>
          <w:sz w:val="28"/>
          <w:szCs w:val="28"/>
        </w:rPr>
        <w:t xml:space="preserve">  VAR_init();      //拨码的参数设定 </w:t>
      </w:r>
    </w:p>
    <w:p>
      <w:pPr>
        <w:spacing w:line="400" w:lineRule="exact"/>
        <w:jc w:val="left"/>
        <w:rPr>
          <w:rFonts w:asciiTheme="minorEastAsia" w:hAnsiTheme="minorEastAsia"/>
          <w:sz w:val="28"/>
          <w:szCs w:val="28"/>
        </w:rPr>
      </w:pPr>
      <w:r>
        <w:rPr>
          <w:rFonts w:asciiTheme="minorEastAsia" w:hAnsiTheme="minorEastAsia"/>
          <w:sz w:val="28"/>
          <w:szCs w:val="28"/>
        </w:rPr>
        <w:t xml:space="preserve">  Menu_init();    //</w:t>
      </w:r>
      <w:r>
        <w:rPr>
          <w:rFonts w:hint="eastAsia" w:asciiTheme="minorEastAsia" w:hAnsiTheme="minorEastAsia"/>
          <w:sz w:val="28"/>
          <w:szCs w:val="28"/>
        </w:rPr>
        <w:t>菜单</w:t>
      </w:r>
    </w:p>
    <w:p>
      <w:pPr>
        <w:spacing w:line="400" w:lineRule="exact"/>
        <w:jc w:val="left"/>
        <w:rPr>
          <w:rFonts w:asciiTheme="minorEastAsia" w:hAnsiTheme="minorEastAsia"/>
          <w:sz w:val="28"/>
          <w:szCs w:val="28"/>
        </w:rPr>
      </w:pPr>
      <w:r>
        <w:rPr>
          <w:rFonts w:hint="eastAsia" w:asciiTheme="minorEastAsia" w:hAnsiTheme="minorEastAsia"/>
          <w:sz w:val="28"/>
          <w:szCs w:val="28"/>
        </w:rPr>
        <w:t>}</w:t>
      </w:r>
    </w:p>
    <w:p>
      <w:pPr>
        <w:spacing w:line="400" w:lineRule="exact"/>
        <w:jc w:val="left"/>
        <w:rPr>
          <w:rFonts w:asciiTheme="minorEastAsia" w:hAnsiTheme="minorEastAsia"/>
          <w:sz w:val="28"/>
          <w:szCs w:val="28"/>
        </w:rPr>
      </w:pPr>
    </w:p>
    <w:p>
      <w:pPr>
        <w:spacing w:line="400" w:lineRule="exact"/>
        <w:jc w:val="left"/>
        <w:rPr>
          <w:rFonts w:hint="eastAsia" w:asciiTheme="minorEastAsia" w:hAnsiTheme="minorEastAsia"/>
          <w:sz w:val="28"/>
          <w:szCs w:val="28"/>
        </w:rPr>
      </w:pPr>
    </w:p>
    <w:p>
      <w:pPr>
        <w:spacing w:line="400" w:lineRule="exact"/>
        <w:jc w:val="left"/>
        <w:rPr>
          <w:rFonts w:asciiTheme="minorEastAsia" w:hAnsiTheme="minorEastAsia"/>
          <w:sz w:val="28"/>
          <w:szCs w:val="28"/>
        </w:rPr>
      </w:pPr>
      <w:r>
        <w:rPr>
          <w:rFonts w:asciiTheme="minorEastAsia" w:hAnsiTheme="minorEastAsia"/>
          <w:sz w:val="28"/>
          <w:szCs w:val="28"/>
        </w:rPr>
        <w:t>void Mag_ADC_Init(void)</w:t>
      </w:r>
    </w:p>
    <w:p>
      <w:pPr>
        <w:spacing w:line="400" w:lineRule="exact"/>
        <w:jc w:val="left"/>
        <w:rPr>
          <w:rFonts w:asciiTheme="minorEastAsia" w:hAnsiTheme="minorEastAsia"/>
          <w:sz w:val="28"/>
          <w:szCs w:val="28"/>
        </w:rPr>
      </w:pPr>
      <w:r>
        <w:rPr>
          <w:rFonts w:asciiTheme="minorEastAsia" w:hAnsiTheme="minorEastAsia"/>
          <w:sz w:val="28"/>
          <w:szCs w:val="28"/>
        </w:rPr>
        <w:t>{</w:t>
      </w:r>
    </w:p>
    <w:p>
      <w:pPr>
        <w:spacing w:line="400" w:lineRule="exact"/>
        <w:jc w:val="left"/>
        <w:rPr>
          <w:rFonts w:hint="eastAsia" w:asciiTheme="minorEastAsia" w:hAnsiTheme="minorEastAsia"/>
          <w:sz w:val="28"/>
          <w:szCs w:val="28"/>
        </w:rPr>
      </w:pPr>
      <w:r>
        <w:rPr>
          <w:rFonts w:hint="eastAsia" w:asciiTheme="minorEastAsia" w:hAnsiTheme="minorEastAsia"/>
          <w:sz w:val="28"/>
          <w:szCs w:val="28"/>
        </w:rPr>
        <w:t xml:space="preserve">  adc_init (ADC1_SE4a);    // E0   </w:t>
      </w:r>
    </w:p>
    <w:p>
      <w:pPr>
        <w:spacing w:line="400" w:lineRule="exact"/>
        <w:jc w:val="left"/>
        <w:rPr>
          <w:rFonts w:asciiTheme="minorEastAsia" w:hAnsiTheme="minorEastAsia"/>
          <w:sz w:val="28"/>
          <w:szCs w:val="28"/>
        </w:rPr>
      </w:pPr>
      <w:r>
        <w:rPr>
          <w:rFonts w:asciiTheme="minorEastAsia" w:hAnsiTheme="minorEastAsia"/>
          <w:sz w:val="28"/>
          <w:szCs w:val="28"/>
        </w:rPr>
        <w:t xml:space="preserve">  adc_init (ADC1_SE5a); </w:t>
      </w:r>
    </w:p>
    <w:p>
      <w:pPr>
        <w:spacing w:line="400" w:lineRule="exact"/>
        <w:jc w:val="left"/>
        <w:rPr>
          <w:rFonts w:hint="eastAsia" w:asciiTheme="minorEastAsia" w:hAnsiTheme="minorEastAsia"/>
          <w:sz w:val="28"/>
          <w:szCs w:val="28"/>
        </w:rPr>
      </w:pPr>
      <w:r>
        <w:rPr>
          <w:rFonts w:hint="eastAsia" w:asciiTheme="minorEastAsia" w:hAnsiTheme="minorEastAsia"/>
          <w:sz w:val="28"/>
          <w:szCs w:val="28"/>
        </w:rPr>
        <w:t xml:space="preserve">  adc_init (ADC1_SE7a);    //E3 </w:t>
      </w:r>
    </w:p>
    <w:p>
      <w:pPr>
        <w:spacing w:line="400" w:lineRule="exact"/>
        <w:jc w:val="left"/>
        <w:rPr>
          <w:rFonts w:asciiTheme="minorEastAsia" w:hAnsiTheme="minorEastAsia"/>
          <w:sz w:val="28"/>
          <w:szCs w:val="28"/>
        </w:rPr>
      </w:pPr>
      <w:r>
        <w:rPr>
          <w:rFonts w:asciiTheme="minorEastAsia" w:hAnsiTheme="minorEastAsia"/>
          <w:sz w:val="28"/>
          <w:szCs w:val="28"/>
        </w:rPr>
        <w:t xml:space="preserve">  adc_init (ADC1_SE6a);    //E2 </w:t>
      </w:r>
    </w:p>
    <w:p>
      <w:pPr>
        <w:spacing w:line="400" w:lineRule="exact"/>
        <w:jc w:val="left"/>
        <w:rPr>
          <w:rFonts w:asciiTheme="minorEastAsia" w:hAnsiTheme="minorEastAsia"/>
          <w:sz w:val="28"/>
          <w:szCs w:val="28"/>
        </w:rPr>
      </w:pPr>
      <w:r>
        <w:rPr>
          <w:rFonts w:asciiTheme="minorEastAsia" w:hAnsiTheme="minorEastAsia"/>
          <w:sz w:val="28"/>
          <w:szCs w:val="28"/>
        </w:rPr>
        <w:t>}</w:t>
      </w:r>
    </w:p>
    <w:p>
      <w:pPr>
        <w:spacing w:line="400" w:lineRule="exact"/>
        <w:jc w:val="left"/>
        <w:rPr>
          <w:rFonts w:hint="eastAsia" w:asciiTheme="minorEastAsia" w:hAnsiTheme="minorEastAsia"/>
          <w:sz w:val="28"/>
          <w:szCs w:val="28"/>
        </w:rPr>
      </w:pPr>
    </w:p>
    <w:p>
      <w:pPr>
        <w:spacing w:line="400" w:lineRule="exact"/>
        <w:jc w:val="left"/>
        <w:rPr>
          <w:rFonts w:asciiTheme="minorEastAsia" w:hAnsiTheme="minorEastAsia"/>
          <w:sz w:val="28"/>
          <w:szCs w:val="28"/>
        </w:rPr>
      </w:pPr>
      <w:r>
        <w:rPr>
          <w:rFonts w:asciiTheme="minorEastAsia" w:hAnsiTheme="minorEastAsia"/>
          <w:sz w:val="28"/>
          <w:szCs w:val="28"/>
        </w:rPr>
        <w:t>void Mag_Collect()</w:t>
      </w:r>
    </w:p>
    <w:p>
      <w:pPr>
        <w:spacing w:line="400" w:lineRule="exact"/>
        <w:jc w:val="left"/>
        <w:rPr>
          <w:rFonts w:asciiTheme="minorEastAsia" w:hAnsiTheme="minorEastAsia"/>
          <w:sz w:val="28"/>
          <w:szCs w:val="28"/>
        </w:rPr>
      </w:pPr>
      <w:r>
        <w:rPr>
          <w:rFonts w:asciiTheme="minorEastAsia" w:hAnsiTheme="minorEastAsia"/>
          <w:sz w:val="28"/>
          <w:szCs w:val="28"/>
        </w:rPr>
        <w:t>{</w:t>
      </w:r>
    </w:p>
    <w:p>
      <w:pPr>
        <w:spacing w:line="400" w:lineRule="exact"/>
        <w:jc w:val="left"/>
        <w:rPr>
          <w:rFonts w:asciiTheme="minorEastAsia" w:hAnsiTheme="minorEastAsia"/>
          <w:sz w:val="28"/>
          <w:szCs w:val="28"/>
        </w:rPr>
      </w:pPr>
      <w:r>
        <w:rPr>
          <w:rFonts w:asciiTheme="minorEastAsia" w:hAnsiTheme="minorEastAsia"/>
          <w:sz w:val="28"/>
          <w:szCs w:val="28"/>
        </w:rPr>
        <w:t xml:space="preserve">  int i=0;</w:t>
      </w:r>
    </w:p>
    <w:p>
      <w:pPr>
        <w:spacing w:line="400" w:lineRule="exact"/>
        <w:jc w:val="left"/>
        <w:rPr>
          <w:rFonts w:asciiTheme="minorEastAsia" w:hAnsiTheme="minorEastAsia"/>
          <w:sz w:val="28"/>
          <w:szCs w:val="28"/>
        </w:rPr>
      </w:pPr>
      <w:r>
        <w:rPr>
          <w:rFonts w:asciiTheme="minorEastAsia" w:hAnsiTheme="minorEastAsia"/>
          <w:sz w:val="28"/>
          <w:szCs w:val="28"/>
        </w:rPr>
        <w:t xml:space="preserve">  </w:t>
      </w:r>
    </w:p>
    <w:p>
      <w:pPr>
        <w:spacing w:line="400" w:lineRule="exact"/>
        <w:jc w:val="left"/>
        <w:rPr>
          <w:rFonts w:asciiTheme="minorEastAsia" w:hAnsiTheme="minorEastAsia"/>
          <w:sz w:val="28"/>
          <w:szCs w:val="28"/>
        </w:rPr>
      </w:pPr>
      <w:r>
        <w:rPr>
          <w:rFonts w:asciiTheme="minorEastAsia" w:hAnsiTheme="minorEastAsia"/>
          <w:sz w:val="28"/>
          <w:szCs w:val="28"/>
        </w:rPr>
        <w:t xml:space="preserve">  for(i=0;i&lt;=4;i++)</w:t>
      </w:r>
    </w:p>
    <w:p>
      <w:pPr>
        <w:spacing w:line="400" w:lineRule="exact"/>
        <w:jc w:val="left"/>
        <w:rPr>
          <w:rFonts w:asciiTheme="minorEastAsia" w:hAnsiTheme="minorEastAsia"/>
          <w:sz w:val="28"/>
          <w:szCs w:val="28"/>
        </w:rPr>
      </w:pPr>
      <w:r>
        <w:rPr>
          <w:rFonts w:asciiTheme="minorEastAsia" w:hAnsiTheme="minorEastAsia"/>
          <w:sz w:val="28"/>
          <w:szCs w:val="28"/>
        </w:rPr>
        <w:t xml:space="preserve">  {</w:t>
      </w:r>
    </w:p>
    <w:p>
      <w:pPr>
        <w:spacing w:line="400" w:lineRule="exact"/>
        <w:jc w:val="left"/>
        <w:rPr>
          <w:rFonts w:hint="eastAsia" w:asciiTheme="minorEastAsia" w:hAnsiTheme="minorEastAsia"/>
          <w:sz w:val="28"/>
          <w:szCs w:val="28"/>
        </w:rPr>
      </w:pPr>
      <w:r>
        <w:rPr>
          <w:rFonts w:asciiTheme="minorEastAsia" w:hAnsiTheme="minorEastAsia"/>
          <w:sz w:val="28"/>
          <w:szCs w:val="28"/>
        </w:rPr>
        <w:t xml:space="preserve">   </w:t>
      </w:r>
      <w:r>
        <w:rPr>
          <w:rFonts w:hint="eastAsia" w:asciiTheme="minorEastAsia" w:hAnsiTheme="minorEastAsia"/>
          <w:sz w:val="28"/>
          <w:szCs w:val="28"/>
        </w:rPr>
        <w:t xml:space="preserve"> adc_R[i]=adc_once(ADC1_SE7a, ADC_12bit);     //右  </w:t>
      </w:r>
    </w:p>
    <w:p>
      <w:pPr>
        <w:spacing w:line="400" w:lineRule="exact"/>
        <w:jc w:val="left"/>
        <w:rPr>
          <w:rFonts w:asciiTheme="minorEastAsia" w:hAnsiTheme="minorEastAsia"/>
          <w:sz w:val="28"/>
          <w:szCs w:val="28"/>
        </w:rPr>
      </w:pPr>
      <w:r>
        <w:rPr>
          <w:rFonts w:asciiTheme="minorEastAsia" w:hAnsiTheme="minorEastAsia"/>
          <w:sz w:val="28"/>
          <w:szCs w:val="28"/>
        </w:rPr>
        <w:t xml:space="preserve">    adc_M[i]=adc_once(ADC1_SE6a, ADC_12bit);</w:t>
      </w:r>
    </w:p>
    <w:p>
      <w:pPr>
        <w:spacing w:line="400" w:lineRule="exact"/>
        <w:jc w:val="left"/>
        <w:rPr>
          <w:rFonts w:asciiTheme="minorEastAsia" w:hAnsiTheme="minorEastAsia"/>
          <w:sz w:val="28"/>
          <w:szCs w:val="28"/>
        </w:rPr>
      </w:pPr>
      <w:r>
        <w:rPr>
          <w:rFonts w:asciiTheme="minorEastAsia" w:hAnsiTheme="minorEastAsia"/>
          <w:sz w:val="28"/>
          <w:szCs w:val="28"/>
        </w:rPr>
        <w:t xml:space="preserve">    adc_S[i]=adc_once(ADC1_SE5a, ADC_12bit);</w:t>
      </w:r>
    </w:p>
    <w:p>
      <w:pPr>
        <w:spacing w:line="400" w:lineRule="exact"/>
        <w:jc w:val="left"/>
        <w:rPr>
          <w:rFonts w:hint="eastAsia" w:asciiTheme="minorEastAsia" w:hAnsiTheme="minorEastAsia"/>
          <w:sz w:val="28"/>
          <w:szCs w:val="28"/>
        </w:rPr>
      </w:pPr>
      <w:r>
        <w:rPr>
          <w:rFonts w:hint="eastAsia" w:asciiTheme="minorEastAsia" w:hAnsiTheme="minorEastAsia"/>
          <w:sz w:val="28"/>
          <w:szCs w:val="28"/>
        </w:rPr>
        <w:t xml:space="preserve">    adc_L[i]=adc_once(ADC1_SE4a, ADC_12bit);     //左</w:t>
      </w:r>
    </w:p>
    <w:p>
      <w:pPr>
        <w:spacing w:line="400" w:lineRule="exact"/>
        <w:jc w:val="left"/>
        <w:rPr>
          <w:rFonts w:asciiTheme="minorEastAsia" w:hAnsiTheme="minorEastAsia"/>
          <w:sz w:val="28"/>
          <w:szCs w:val="28"/>
        </w:rPr>
      </w:pPr>
      <w:r>
        <w:rPr>
          <w:rFonts w:asciiTheme="minorEastAsia" w:hAnsiTheme="minorEastAsia"/>
          <w:sz w:val="28"/>
          <w:szCs w:val="28"/>
        </w:rPr>
        <w:t xml:space="preserve">    base_1++;</w:t>
      </w:r>
    </w:p>
    <w:p>
      <w:pPr>
        <w:spacing w:line="400" w:lineRule="exact"/>
        <w:jc w:val="left"/>
        <w:rPr>
          <w:rFonts w:asciiTheme="minorEastAsia" w:hAnsiTheme="minorEastAsia"/>
          <w:sz w:val="28"/>
          <w:szCs w:val="28"/>
        </w:rPr>
      </w:pPr>
      <w:r>
        <w:rPr>
          <w:rFonts w:asciiTheme="minorEastAsia" w:hAnsiTheme="minorEastAsia"/>
          <w:sz w:val="28"/>
          <w:szCs w:val="28"/>
        </w:rPr>
        <w:t xml:space="preserve">    if(base_1&gt;1000)</w:t>
      </w:r>
    </w:p>
    <w:p>
      <w:pPr>
        <w:spacing w:line="400" w:lineRule="exact"/>
        <w:jc w:val="left"/>
        <w:rPr>
          <w:rFonts w:asciiTheme="minorEastAsia" w:hAnsiTheme="minorEastAsia"/>
          <w:sz w:val="28"/>
          <w:szCs w:val="28"/>
        </w:rPr>
      </w:pPr>
      <w:r>
        <w:rPr>
          <w:rFonts w:asciiTheme="minorEastAsia" w:hAnsiTheme="minorEastAsia"/>
          <w:sz w:val="28"/>
          <w:szCs w:val="28"/>
        </w:rPr>
        <w:t xml:space="preserve">      base_1=0;</w:t>
      </w:r>
    </w:p>
    <w:p>
      <w:pPr>
        <w:spacing w:line="400" w:lineRule="exact"/>
        <w:jc w:val="left"/>
        <w:rPr>
          <w:rFonts w:asciiTheme="minorEastAsia" w:hAnsiTheme="minorEastAsia"/>
          <w:sz w:val="28"/>
          <w:szCs w:val="28"/>
        </w:rPr>
      </w:pPr>
      <w:r>
        <w:rPr>
          <w:rFonts w:asciiTheme="minorEastAsia" w:hAnsiTheme="minorEastAsia"/>
          <w:sz w:val="28"/>
          <w:szCs w:val="28"/>
        </w:rPr>
        <w:t xml:space="preserve">  }</w:t>
      </w:r>
    </w:p>
    <w:p>
      <w:pPr>
        <w:spacing w:line="400" w:lineRule="exact"/>
        <w:jc w:val="left"/>
        <w:rPr>
          <w:rFonts w:asciiTheme="minorEastAsia" w:hAnsiTheme="minorEastAsia"/>
          <w:sz w:val="28"/>
          <w:szCs w:val="28"/>
        </w:rPr>
      </w:pPr>
      <w:r>
        <w:rPr>
          <w:rFonts w:asciiTheme="minorEastAsia" w:hAnsiTheme="minorEastAsia"/>
          <w:sz w:val="28"/>
          <w:szCs w:val="28"/>
        </w:rPr>
        <w:t xml:space="preserve">  mag_M=((float)(adc_M[0]+adc_M[1]+adc_M[2]+adc_M[3]+adc_M[4])/5);</w:t>
      </w:r>
    </w:p>
    <w:p>
      <w:pPr>
        <w:spacing w:line="400" w:lineRule="exact"/>
        <w:jc w:val="left"/>
        <w:rPr>
          <w:rFonts w:asciiTheme="minorEastAsia" w:hAnsiTheme="minorEastAsia"/>
          <w:sz w:val="28"/>
          <w:szCs w:val="28"/>
        </w:rPr>
      </w:pPr>
      <w:r>
        <w:rPr>
          <w:rFonts w:asciiTheme="minorEastAsia" w:hAnsiTheme="minorEastAsia"/>
          <w:sz w:val="28"/>
          <w:szCs w:val="28"/>
        </w:rPr>
        <w:t>mag_R=((float)(adc_R[0]+adc_R[1]+adc_R[2]+adc_R[3]+adc_R[4])/5);</w:t>
      </w:r>
    </w:p>
    <w:p>
      <w:pPr>
        <w:spacing w:line="400" w:lineRule="exact"/>
        <w:jc w:val="left"/>
        <w:rPr>
          <w:rFonts w:asciiTheme="minorEastAsia" w:hAnsiTheme="minorEastAsia"/>
          <w:sz w:val="28"/>
          <w:szCs w:val="28"/>
        </w:rPr>
      </w:pPr>
      <w:r>
        <w:rPr>
          <w:rFonts w:asciiTheme="minorEastAsia" w:hAnsiTheme="minorEastAsia"/>
          <w:sz w:val="28"/>
          <w:szCs w:val="28"/>
        </w:rPr>
        <w:t>mag_L=((float)(adc_L[0]+adc_L[1]+adc_L[2]+adc_L[3]+adc_L[4])/5);</w:t>
      </w:r>
    </w:p>
    <w:p>
      <w:pPr>
        <w:spacing w:line="400" w:lineRule="exact"/>
        <w:jc w:val="left"/>
        <w:rPr>
          <w:rFonts w:asciiTheme="minorEastAsia" w:hAnsiTheme="minorEastAsia"/>
          <w:sz w:val="28"/>
          <w:szCs w:val="28"/>
        </w:rPr>
      </w:pPr>
      <w:r>
        <w:rPr>
          <w:rFonts w:asciiTheme="minorEastAsia" w:hAnsiTheme="minorEastAsia"/>
          <w:sz w:val="28"/>
          <w:szCs w:val="28"/>
        </w:rPr>
        <w:t>mag_S=((float)(adc_S[0]+adc_S[1]+adc_S[2]+adc_S[3]+adc_S[4])/5);</w:t>
      </w:r>
    </w:p>
    <w:p>
      <w:pPr>
        <w:spacing w:line="400" w:lineRule="exact"/>
        <w:jc w:val="left"/>
        <w:rPr>
          <w:rFonts w:asciiTheme="minorEastAsia" w:hAnsiTheme="minorEastAsia"/>
          <w:sz w:val="28"/>
          <w:szCs w:val="28"/>
        </w:rPr>
      </w:pPr>
      <w:r>
        <w:rPr>
          <w:rFonts w:asciiTheme="minorEastAsia" w:hAnsiTheme="minorEastAsia"/>
          <w:sz w:val="28"/>
          <w:szCs w:val="28"/>
        </w:rPr>
        <w:t>}</w:t>
      </w: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alibri Light">
    <w:panose1 w:val="020F0302020204030204"/>
    <w:charset w:val="00"/>
    <w:family w:val="swiss"/>
    <w:pitch w:val="default"/>
    <w:sig w:usb0="E0002AFF" w:usb1="C000247B" w:usb2="00000009" w:usb3="00000000" w:csb0="200001FF" w:csb1="00000000"/>
  </w:font>
  <w:font w:name="仿宋_GB2312">
    <w:altName w:val="仿宋"/>
    <w:panose1 w:val="00000000000000000000"/>
    <w:charset w:val="86"/>
    <w:family w:val="auto"/>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w:rPr>
        <w:sz w:val="18"/>
      </w:rPr>
      <mc:AlternateContent>
        <mc:Choice Requires="wps">
          <w:drawing>
            <wp:anchor distT="0" distB="0" distL="114300" distR="114300" simplePos="0" relativeHeight="25273036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V</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7303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1JoQUVAgAAFQQAAA4AAAAAAAAA&#10;AQAgAAAAHwEAAGRycy9lMm9Eb2MueG1sUEsFBgAAAAAGAAYAWQEAAKYFAAAAAA==&#10;">
              <v:fill on="f" focussize="0,0"/>
              <v:stroke on="f" weight="0.5pt"/>
              <v:imagedata o:title=""/>
              <o:lock v:ext="edit" aspectratio="f"/>
              <v:textbox inset="0mm,0mm,0mm,0mm" style="mso-fit-shape-to-text:t;">
                <w:txbxContent>
                  <w:p>
                    <w:pPr>
                      <w:pStyle w:val="8"/>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V</w:t>
                    </w:r>
                    <w:r>
                      <w:rPr>
                        <w:rFonts w:hint="eastAsia"/>
                        <w:lang w:eastAsia="zh-CN"/>
                      </w:rPr>
                      <w:fldChar w:fldCharType="end"/>
                    </w:r>
                  </w:p>
                </w:txbxContent>
              </v:textbox>
            </v:shape>
          </w:pict>
        </mc:Fallback>
      </mc:AlternateContent>
    </w:r>
  </w:p>
  <w:p>
    <w:pPr>
      <w:pStyle w:val="8"/>
      <w:tabs>
        <w:tab w:val="center" w:pos="4564"/>
        <w:tab w:val="clear" w:pos="4153"/>
        <w:tab w:val="clear" w:pos="8306"/>
      </w:tabs>
      <w:spacing w:before="120" w:beforeLines="5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pPr>
                            <w:pStyle w:val="8"/>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zql5uc8AAAAFAQAA&#10;DwAAAAAAAAABACAAAAAiAAAAZHJzL2Rvd25yZXYueG1sUEsBAhQAFAAAAAgAh07iQOyYNNHpAQAA&#10;uAMAAA4AAAAAAAAAAQAgAAAAHgEAAGRycy9lMm9Eb2MueG1sUEsFBgAAAAAGAAYAWQEAAHkFAAAA&#10;AA==&#10;">
              <v:fill on="f" focussize="0,0"/>
              <v:stroke on="f"/>
              <v:imagedata o:title=""/>
              <o:lock v:ext="edit" aspectratio="f"/>
              <v:textbox inset="0mm,0mm,0mm,0mm" style="mso-fit-shape-to-text:t;">
                <w:txbxContent>
                  <w:p>
                    <w:pPr>
                      <w:pStyle w:val="8"/>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27313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V</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7313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RBrfcUAgAAFQ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5EGt9xQCAAAVBAAADgAAAAAAAAAB&#10;ACAAAAAfAQAAZHJzL2Uyb0RvYy54bWxQSwUGAAAAAAYABgBZAQAApQUAAAAA&#10;">
              <v:fill on="f" focussize="0,0"/>
              <v:stroke on="f" weight="0.5pt"/>
              <v:imagedata o:title=""/>
              <o:lock v:ext="edit" aspectratio="f"/>
              <v:textbox inset="0mm,0mm,0mm,0mm" style="mso-fit-shape-to-text:t;">
                <w:txbxContent>
                  <w:p>
                    <w:pPr>
                      <w:pStyle w:val="8"/>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V</w:t>
                    </w:r>
                    <w:r>
                      <w:rPr>
                        <w:rFonts w:hint="eastAsia"/>
                        <w:lang w:eastAsia="zh-C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eastAsiaTheme="minorEastAsia"/>
                            </w:rPr>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zSVju0AAAAAUBAAAPAAAAAAAAAAEAIAAAACIA&#10;AABkcnMvZG93bnJldi54bWxQSwECFAAUAAAACACHTuJAAzyo1RECAAAJBAAADgAAAAAAAAABACAA&#10;AAAfAQAAZHJzL2Uyb0RvYy54bWxQSwUGAAAAAAYABgBZAQAAogUAAAAA&#10;">
              <v:fill on="f" focussize="0,0"/>
              <v:stroke on="f" weight="0.5pt"/>
              <v:imagedata o:title=""/>
              <o:lock v:ext="edit" aspectratio="f"/>
              <v:textbox inset="0mm,0mm,0mm,0mm" style="mso-fit-shape-to-text:t;">
                <w:txbxContent>
                  <w:p>
                    <w:pPr>
                      <w:pStyle w:val="8"/>
                      <w:rPr>
                        <w:rFonts w:eastAsiaTheme="minorEastAsia"/>
                      </w:rPr>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v:textbox>
            </v:shape>
          </w:pict>
        </mc:Fallback>
      </mc:AlternateContent>
    </w:r>
  </w:p>
  <w:p>
    <w:pPr>
      <w:pStyle w:val="8"/>
      <w:tabs>
        <w:tab w:val="center" w:pos="4564"/>
        <w:tab w:val="clear" w:pos="4153"/>
        <w:tab w:val="clear" w:pos="8306"/>
      </w:tabs>
      <w:spacing w:before="120" w:beforeLines="5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eastAsiaTheme="minorEastAsia"/>
                            </w:rPr>
                          </w:pPr>
                          <w:r>
                            <w:rPr>
                              <w:rFonts w:hint="eastAsia"/>
                            </w:rPr>
                            <w:fldChar w:fldCharType="begin"/>
                          </w:r>
                          <w:r>
                            <w:rPr>
                              <w:rFonts w:hint="eastAsia"/>
                            </w:rPr>
                            <w:instrText xml:space="preserve"> PAGE  \* MERGEFORMAT </w:instrText>
                          </w:r>
                          <w:r>
                            <w:rPr>
                              <w:rFonts w:hint="eastAsia"/>
                            </w:rPr>
                            <w:fldChar w:fldCharType="separate"/>
                          </w:r>
                          <w:r>
                            <w:t>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LNJWO7QAAAABQEAAA8AAAAAAAAAAQAgAAAAIgAA&#10;AGRycy9kb3ducmV2LnhtbFBLAQIUABQAAAAIAIdO4kD76l0VEAIAAAkEAAAOAAAAAAAAAAEAIAAA&#10;AB8BAABkcnMvZTJvRG9jLnhtbFBLBQYAAAAABgAGAFkBAAChBQAAAAA=&#10;">
              <v:fill on="f" focussize="0,0"/>
              <v:stroke on="f" weight="0.5pt"/>
              <v:imagedata o:title=""/>
              <o:lock v:ext="edit" aspectratio="f"/>
              <v:textbox inset="0mm,0mm,0mm,0mm" style="mso-fit-shape-to-text:t;">
                <w:txbxContent>
                  <w:p>
                    <w:pPr>
                      <w:pStyle w:val="8"/>
                      <w:rPr>
                        <w:rFonts w:eastAsiaTheme="minorEastAsia"/>
                      </w:rPr>
                    </w:pPr>
                    <w:r>
                      <w:rPr>
                        <w:rFonts w:hint="eastAsia"/>
                      </w:rPr>
                      <w:fldChar w:fldCharType="begin"/>
                    </w:r>
                    <w:r>
                      <w:rPr>
                        <w:rFonts w:hint="eastAsia"/>
                      </w:rPr>
                      <w:instrText xml:space="preserve"> PAGE  \* MERGEFORMAT </w:instrText>
                    </w:r>
                    <w:r>
                      <w:rPr>
                        <w:rFonts w:hint="eastAsia"/>
                      </w:rPr>
                      <w:fldChar w:fldCharType="separate"/>
                    </w:r>
                    <w:r>
                      <w:t>I</w:t>
                    </w:r>
                    <w:r>
                      <w:rPr>
                        <w:rFonts w:hint="eastAsia"/>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eastAsiaTheme="minorEastAsia"/>
                            </w:rPr>
                          </w:pPr>
                          <w:r>
                            <w:rPr>
                              <w:rFonts w:hint="eastAsia"/>
                            </w:rPr>
                            <w:fldChar w:fldCharType="begin"/>
                          </w:r>
                          <w:r>
                            <w:rPr>
                              <w:rFonts w:hint="eastAsia"/>
                            </w:rPr>
                            <w:instrText xml:space="preserve"> PAGE  \* MERGEFORMAT </w:instrText>
                          </w:r>
                          <w:r>
                            <w:rPr>
                              <w:rFonts w:hint="eastAsia"/>
                            </w:rPr>
                            <w:fldChar w:fldCharType="separate"/>
                          </w:r>
                          <w:r>
                            <w:t>12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s0lY7tAAAAAFAQAADwAAAAAAAAABACAAAAAiAAAA&#10;ZHJzL2Rvd25yZXYueG1sUEsBAhQAFAAAAAgAh07iQNn6MNYPAgAABwQAAA4AAAAAAAAAAQAgAAAA&#10;HwEAAGRycy9lMm9Eb2MueG1sUEsFBgAAAAAGAAYAWQEAAKAFAAAAAA==&#10;">
              <v:fill on="f" focussize="0,0"/>
              <v:stroke on="f" weight="0.5pt"/>
              <v:imagedata o:title=""/>
              <o:lock v:ext="edit" aspectratio="f"/>
              <v:textbox inset="0mm,0mm,0mm,0mm" style="mso-fit-shape-to-text:t;">
                <w:txbxContent>
                  <w:p>
                    <w:pPr>
                      <w:pStyle w:val="8"/>
                      <w:rPr>
                        <w:rFonts w:eastAsiaTheme="minorEastAsia"/>
                      </w:rPr>
                    </w:pPr>
                    <w:r>
                      <w:rPr>
                        <w:rFonts w:hint="eastAsia"/>
                      </w:rPr>
                      <w:fldChar w:fldCharType="begin"/>
                    </w:r>
                    <w:r>
                      <w:rPr>
                        <w:rFonts w:hint="eastAsia"/>
                      </w:rPr>
                      <w:instrText xml:space="preserve"> PAGE  \* MERGEFORMAT </w:instrText>
                    </w:r>
                    <w:r>
                      <w:rPr>
                        <w:rFonts w:hint="eastAsia"/>
                      </w:rPr>
                      <w:fldChar w:fldCharType="separate"/>
                    </w:r>
                    <w:r>
                      <w:t>12</w:t>
                    </w:r>
                    <w:r>
                      <w:rPr>
                        <w:rFonts w:hint="eastAsia"/>
                      </w:rPr>
                      <w:fldChar w:fldCharType="end"/>
                    </w:r>
                  </w:p>
                </w:txbxContent>
              </v:textbox>
            </v:shape>
          </w:pict>
        </mc:Fallback>
      </mc:AlternateContent>
    </w:r>
  </w:p>
  <w:p>
    <w:pPr>
      <w:pStyle w:val="8"/>
      <w:tabs>
        <w:tab w:val="center" w:pos="4564"/>
        <w:tab w:val="clear" w:pos="4153"/>
        <w:tab w:val="clear" w:pos="8306"/>
      </w:tabs>
      <w:spacing w:before="120" w:beforeLines="5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eastAsiaTheme="minorEastAsia"/>
                            </w:rPr>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LNJWO7QAAAABQEAAA8AAAAAAAAAAQAgAAAAIgAA&#10;AGRycy9kb3ducmV2LnhtbFBLAQIUABQAAAAIAIdO4kCZ5DvTEAIAAAkEAAAOAAAAAAAAAAEAIAAA&#10;AB8BAABkcnMvZTJvRG9jLnhtbFBLBQYAAAAABgAGAFkBAAChBQAAAAA=&#10;">
              <v:fill on="f" focussize="0,0"/>
              <v:stroke on="f" weight="0.5pt"/>
              <v:imagedata o:title=""/>
              <o:lock v:ext="edit" aspectratio="f"/>
              <v:textbox inset="0mm,0mm,0mm,0mm" style="mso-fit-shape-to-text:t;">
                <w:txbxContent>
                  <w:p>
                    <w:pPr>
                      <w:pStyle w:val="8"/>
                      <w:rPr>
                        <w:rFonts w:eastAsiaTheme="minorEastAsia"/>
                      </w:rPr>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859968"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pPr>
                            <w:pStyle w:val="8"/>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85996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6pebnPAAAABQEA&#10;AA8AAAAAAAAAAQAgAAAAIgAAAGRycy9kb3ducmV2LnhtbFBLAQIUABQAAAAIAIdO4kDgMqz96gEA&#10;ALgDAAAOAAAAAAAAAAEAIAAAAB4BAABkcnMvZTJvRG9jLnhtbFBLBQYAAAAABgAGAFkBAAB6BQAA&#10;AAA=&#10;">
              <v:fill on="f" focussize="0,0"/>
              <v:stroke on="f"/>
              <v:imagedata o:title=""/>
              <o:lock v:ext="edit" aspectratio="f"/>
              <v:textbox inset="0mm,0mm,0mm,0mm" style="mso-fit-shape-to-text:t;">
                <w:txbxContent>
                  <w:p>
                    <w:pPr>
                      <w:pStyle w:val="8"/>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mc:AlternateContent>
        <mc:Choice Requires="wps">
          <w:drawing>
            <wp:anchor distT="0" distB="0" distL="114300" distR="114300" simplePos="0" relativeHeight="251879424"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eastAsiaTheme="minorEastAsia"/>
                            </w:rPr>
                          </w:pPr>
                          <w:r>
                            <w:rPr>
                              <w:rFonts w:hint="eastAsia"/>
                            </w:rPr>
                            <w:fldChar w:fldCharType="begin"/>
                          </w:r>
                          <w:r>
                            <w:rPr>
                              <w:rFonts w:hint="eastAsia"/>
                            </w:rPr>
                            <w:instrText xml:space="preserve"> PAGE  \* MERGEFORMAT </w:instrText>
                          </w:r>
                          <w:r>
                            <w:rPr>
                              <w:rFonts w:hint="eastAsia"/>
                            </w:rPr>
                            <w:fldChar w:fldCharType="separate"/>
                          </w:r>
                          <w:r>
                            <w:t>13</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8794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LNJWO7QAAAABQEAAA8AAAAAAAAAAQAgAAAAIgAA&#10;AGRycy9kb3ducmV2LnhtbFBLAQIUABQAAAAIAIdO4kBK82GpEAIAAAkEAAAOAAAAAAAAAAEAIAAA&#10;AB8BAABkcnMvZTJvRG9jLnhtbFBLBQYAAAAABgAGAFkBAAChBQAAAAA=&#10;">
              <v:fill on="f" focussize="0,0"/>
              <v:stroke on="f" weight="0.5pt"/>
              <v:imagedata o:title=""/>
              <o:lock v:ext="edit" aspectratio="f"/>
              <v:textbox inset="0mm,0mm,0mm,0mm" style="mso-fit-shape-to-text:t;">
                <w:txbxContent>
                  <w:p>
                    <w:pPr>
                      <w:pStyle w:val="8"/>
                      <w:rPr>
                        <w:rFonts w:eastAsiaTheme="minorEastAsia"/>
                      </w:rPr>
                    </w:pPr>
                    <w:r>
                      <w:rPr>
                        <w:rFonts w:hint="eastAsia"/>
                      </w:rPr>
                      <w:fldChar w:fldCharType="begin"/>
                    </w:r>
                    <w:r>
                      <w:rPr>
                        <w:rFonts w:hint="eastAsia"/>
                      </w:rPr>
                      <w:instrText xml:space="preserve"> PAGE  \* MERGEFORMAT </w:instrText>
                    </w:r>
                    <w:r>
                      <w:rPr>
                        <w:rFonts w:hint="eastAsia"/>
                      </w:rPr>
                      <w:fldChar w:fldCharType="separate"/>
                    </w:r>
                    <w:r>
                      <w:t>13</w:t>
                    </w:r>
                    <w:r>
                      <w:rPr>
                        <w:rFonts w:hint="eastAsia"/>
                      </w:rPr>
                      <w:fldChar w:fldCharType="end"/>
                    </w:r>
                  </w:p>
                </w:txbxContent>
              </v:textbox>
            </v:shape>
          </w:pict>
        </mc:Fallback>
      </mc:AlternateContent>
    </w:r>
  </w:p>
  <w:p>
    <w:pPr>
      <w:pStyle w:val="8"/>
      <w:tabs>
        <w:tab w:val="center" w:pos="4564"/>
        <w:tab w:val="clear" w:pos="4153"/>
        <w:tab w:val="clear" w:pos="8306"/>
      </w:tabs>
      <w:spacing w:before="120" w:beforeLines="5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2082176"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pPr>
                            <w:pStyle w:val="8"/>
                          </w:pPr>
                          <w:r>
                            <w:rPr>
                              <w:rFonts w:hint="eastAsia"/>
                            </w:rPr>
                            <w:fldChar w:fldCharType="begin"/>
                          </w:r>
                          <w:r>
                            <w:rPr>
                              <w:rFonts w:hint="eastAsia"/>
                            </w:rPr>
                            <w:instrText xml:space="preserve"> PAGE  \* MERGEFORMAT </w:instrText>
                          </w:r>
                          <w:r>
                            <w:rPr>
                              <w:rFonts w:hint="eastAsia"/>
                            </w:rPr>
                            <w:fldChar w:fldCharType="separate"/>
                          </w:r>
                          <w:r>
                            <w:t>14</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08217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OqXm5zwAAAAUB&#10;AAAPAAAAAAAAAAEAIAAAACIAAABkcnMvZG93bnJldi54bWxQSwECFAAUAAAACACHTuJAXoAv/OsB&#10;AAC4AwAADgAAAAAAAAABACAAAAAeAQAAZHJzL2Uyb0RvYy54bWxQSwUGAAAAAAYABgBZAQAAewUA&#10;AAAA&#10;">
              <v:fill on="f" focussize="0,0"/>
              <v:stroke on="f"/>
              <v:imagedata o:title=""/>
              <o:lock v:ext="edit" aspectratio="f"/>
              <v:textbox inset="0mm,0mm,0mm,0mm" style="mso-fit-shape-to-text:t;">
                <w:txbxContent>
                  <w:p>
                    <w:pPr>
                      <w:pStyle w:val="8"/>
                    </w:pPr>
                    <w:r>
                      <w:rPr>
                        <w:rFonts w:hint="eastAsia"/>
                      </w:rPr>
                      <w:fldChar w:fldCharType="begin"/>
                    </w:r>
                    <w:r>
                      <w:rPr>
                        <w:rFonts w:hint="eastAsia"/>
                      </w:rPr>
                      <w:instrText xml:space="preserve"> PAGE  \* MERGEFORMAT </w:instrText>
                    </w:r>
                    <w:r>
                      <w:rPr>
                        <w:rFonts w:hint="eastAsia"/>
                      </w:rPr>
                      <w:fldChar w:fldCharType="separate"/>
                    </w:r>
                    <w:r>
                      <w:t>14</w:t>
                    </w:r>
                    <w:r>
                      <w:rPr>
                        <w:rFonts w:hint="eastAsia"/>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mc:AlternateContent>
        <mc:Choice Requires="wps">
          <w:drawing>
            <wp:anchor distT="0" distB="0" distL="114300" distR="114300" simplePos="0" relativeHeight="25230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eastAsiaTheme="minorEastAsia"/>
                            </w:rPr>
                          </w:pPr>
                          <w:r>
                            <w:rPr>
                              <w:rFonts w:hint="eastAsia"/>
                            </w:rPr>
                            <w:fldChar w:fldCharType="begin"/>
                          </w:r>
                          <w:r>
                            <w:rPr>
                              <w:rFonts w:hint="eastAsia"/>
                            </w:rPr>
                            <w:instrText xml:space="preserve"> PAGE  \* MERGEFORMAT </w:instrText>
                          </w:r>
                          <w:r>
                            <w:rPr>
                              <w:rFonts w:hint="eastAsia"/>
                            </w:rPr>
                            <w:fldChar w:fldCharType="separate"/>
                          </w:r>
                          <w:r>
                            <w:t>17</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30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zSVju0AAAAAUBAAAPAAAAAAAAAAEAIAAAACIA&#10;AABkcnMvZG93bnJldi54bWxQSwECFAAUAAAACACHTuJAeD/ynBECAAAJBAAADgAAAAAAAAABACAA&#10;AAAfAQAAZHJzL2Uyb0RvYy54bWxQSwUGAAAAAAYABgBZAQAAogUAAAAA&#10;">
              <v:fill on="f" focussize="0,0"/>
              <v:stroke on="f" weight="0.5pt"/>
              <v:imagedata o:title=""/>
              <o:lock v:ext="edit" aspectratio="f"/>
              <v:textbox inset="0mm,0mm,0mm,0mm" style="mso-fit-shape-to-text:t;">
                <w:txbxContent>
                  <w:p>
                    <w:pPr>
                      <w:pStyle w:val="8"/>
                      <w:rPr>
                        <w:rFonts w:eastAsiaTheme="minorEastAsia"/>
                      </w:rPr>
                    </w:pPr>
                    <w:r>
                      <w:rPr>
                        <w:rFonts w:hint="eastAsia"/>
                      </w:rPr>
                      <w:fldChar w:fldCharType="begin"/>
                    </w:r>
                    <w:r>
                      <w:rPr>
                        <w:rFonts w:hint="eastAsia"/>
                      </w:rPr>
                      <w:instrText xml:space="preserve"> PAGE  \* MERGEFORMAT </w:instrText>
                    </w:r>
                    <w:r>
                      <w:rPr>
                        <w:rFonts w:hint="eastAsia"/>
                      </w:rPr>
                      <w:fldChar w:fldCharType="separate"/>
                    </w:r>
                    <w:r>
                      <w:t>17</w:t>
                    </w:r>
                    <w:r>
                      <w:rPr>
                        <w:rFonts w:hint="eastAsia"/>
                      </w:rPr>
                      <w:fldChar w:fldCharType="end"/>
                    </w:r>
                  </w:p>
                </w:txbxContent>
              </v:textbox>
            </v:shape>
          </w:pict>
        </mc:Fallback>
      </mc:AlternateContent>
    </w:r>
  </w:p>
  <w:p>
    <w:pPr>
      <w:pStyle w:val="8"/>
      <w:tabs>
        <w:tab w:val="center" w:pos="4564"/>
        <w:tab w:val="clear" w:pos="4153"/>
        <w:tab w:val="clear" w:pos="8306"/>
      </w:tabs>
      <w:spacing w:before="120" w:beforeLines="5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2729344"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pPr>
                            <w:pStyle w:val="8"/>
                          </w:pPr>
                          <w:r>
                            <w:rPr>
                              <w:rFonts w:hint="eastAsia"/>
                            </w:rPr>
                            <w:fldChar w:fldCharType="begin"/>
                          </w:r>
                          <w:r>
                            <w:rPr>
                              <w:rFonts w:hint="eastAsia"/>
                            </w:rPr>
                            <w:instrText xml:space="preserve"> PAGE  \* MERGEFORMAT </w:instrText>
                          </w:r>
                          <w:r>
                            <w:rPr>
                              <w:rFonts w:hint="eastAsia"/>
                            </w:rPr>
                            <w:fldChar w:fldCharType="separate"/>
                          </w:r>
                          <w:r>
                            <w:t>20</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72934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OqXm5zwAAAAUB&#10;AAAPAAAAAAAAAAEAIAAAACIAAABkcnMvZG93bnJldi54bWxQSwECFAAUAAAACACHTuJASIup/+sB&#10;AAC4AwAADgAAAAAAAAABACAAAAAeAQAAZHJzL2Uyb0RvYy54bWxQSwUGAAAAAAYABgBZAQAAewUA&#10;AAAA&#10;">
              <v:fill on="f" focussize="0,0"/>
              <v:stroke on="f"/>
              <v:imagedata o:title=""/>
              <o:lock v:ext="edit" aspectratio="f"/>
              <v:textbox inset="0mm,0mm,0mm,0mm" style="mso-fit-shape-to-text:t;">
                <w:txbxContent>
                  <w:p>
                    <w:pPr>
                      <w:pStyle w:val="8"/>
                    </w:pPr>
                    <w:r>
                      <w:rPr>
                        <w:rFonts w:hint="eastAsia"/>
                      </w:rPr>
                      <w:fldChar w:fldCharType="begin"/>
                    </w:r>
                    <w:r>
                      <w:rPr>
                        <w:rFonts w:hint="eastAsia"/>
                      </w:rPr>
                      <w:instrText xml:space="preserve"> PAGE  \* MERGEFORMAT </w:instrText>
                    </w:r>
                    <w:r>
                      <w:rPr>
                        <w:rFonts w:hint="eastAsia"/>
                      </w:rPr>
                      <w:fldChar w:fldCharType="separate"/>
                    </w:r>
                    <w:r>
                      <w:t>20</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114300" distR="114300" simplePos="0" relativeHeight="251874304" behindDoc="0" locked="0" layoutInCell="1" allowOverlap="1">
              <wp:simplePos x="0" y="0"/>
              <wp:positionH relativeFrom="margin">
                <wp:align>left</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rPr>
                              <w:rFonts w:hint="eastAsia"/>
                            </w:rPr>
                            <w:fldChar w:fldCharType="begin"/>
                          </w:r>
                          <w:r>
                            <w:rPr>
                              <w:rFonts w:hint="eastAsia"/>
                            </w:rPr>
                            <w:instrText xml:space="preserve"> PAGE  \* MERGEFORMAT </w:instrText>
                          </w:r>
                          <w:r>
                            <w:rPr>
                              <w:rFonts w:hint="eastAsia"/>
                            </w:rPr>
                            <w:fldChar w:fldCharType="separate"/>
                          </w:r>
                          <w:r>
                            <w:t>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8743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zSVju0AAAAAUBAAAPAAAAAAAAAAEAIAAAACIA&#10;AABkcnMvZG93bnJldi54bWxQSwECFAAUAAAACACHTuJAspcyjxECAAAJBAAADgAAAAAAAAABACAA&#10;AAAfAQAAZHJzL2Uyb0RvYy54bWxQSwUGAAAAAAYABgBZAQAAogUAAAAA&#10;">
              <v:fill on="f" focussize="0,0"/>
              <v:stroke on="f" weight="0.5pt"/>
              <v:imagedata o:title=""/>
              <o:lock v:ext="edit" aspectratio="f"/>
              <v:textbox inset="0mm,0mm,0mm,0mm" style="mso-fit-shape-to-text:t;">
                <w:txbxContent>
                  <w:p>
                    <w:pPr>
                      <w:pStyle w:val="9"/>
                    </w:pPr>
                    <w:r>
                      <w:rPr>
                        <w:rFonts w:hint="eastAsia"/>
                      </w:rPr>
                      <w:fldChar w:fldCharType="begin"/>
                    </w:r>
                    <w:r>
                      <w:rPr>
                        <w:rFonts w:hint="eastAsia"/>
                      </w:rPr>
                      <w:instrText xml:space="preserve"> PAGE  \* MERGEFORMAT </w:instrText>
                    </w:r>
                    <w:r>
                      <w:rPr>
                        <w:rFonts w:hint="eastAsia"/>
                      </w:rPr>
                      <w:fldChar w:fldCharType="separate"/>
                    </w:r>
                    <w:r>
                      <w:t>I</w:t>
                    </w:r>
                    <w:r>
                      <w:rPr>
                        <w:rFonts w:hint="eastAsia"/>
                      </w:rPr>
                      <w:fldChar w:fldCharType="end"/>
                    </w:r>
                  </w:p>
                </w:txbxContent>
              </v:textbox>
            </v:shape>
          </w:pict>
        </mc:Fallback>
      </mc:AlternateContent>
    </w:r>
    <w:sdt>
      <w:sdtPr>
        <w:id w:val="-907689336"/>
        <w:placeholder>
          <w:docPart w:val="366B5E831BAF4C34963602E70892FD24"/>
        </w:placeholder>
        <w:temporary/>
        <w:showingPlcHdr/>
        <w15:appearance w15:val="hidden"/>
      </w:sdtPr>
      <w:sdtContent>
        <w:r>
          <w:rPr>
            <w:lang w:val="zh-CN"/>
          </w:rPr>
          <w:t>[在此处键入]</w:t>
        </w:r>
      </w:sdtContent>
    </w:sdt>
  </w:p>
  <w:p>
    <w:pPr>
      <w:pStyle w:val="9"/>
      <w:pBdr>
        <w:bottom w:val="double" w:color="auto" w:sz="2" w:space="1"/>
      </w:pBdr>
      <w:spacing w:line="320" w:lineRule="exact"/>
      <w:rPr>
        <w:rFonts w:eastAsia="宋体"/>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114300" distR="114300" simplePos="0" relativeHeight="251875328" behindDoc="0" locked="0" layoutInCell="1" allowOverlap="1">
              <wp:simplePos x="0" y="0"/>
              <wp:positionH relativeFrom="margin">
                <wp:align>left</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rPr>
                              <w:rFonts w:hint="eastAsia"/>
                            </w:rPr>
                            <w:fldChar w:fldCharType="begin"/>
                          </w:r>
                          <w:r>
                            <w:rPr>
                              <w:rFonts w:hint="eastAsia"/>
                            </w:rPr>
                            <w:instrText xml:space="preserve"> PAGE  \* MERGEFORMAT </w:instrText>
                          </w:r>
                          <w:r>
                            <w:rPr>
                              <w:rFonts w:hint="eastAsia"/>
                            </w:rPr>
                            <w:fldChar w:fldCharType="separate"/>
                          </w:r>
                          <w:r>
                            <w:t>V</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8753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zSVju0AAAAAUBAAAPAAAAAAAAAAEAIAAAACIA&#10;AABkcnMvZG93bnJldi54bWxQSwECFAAUAAAACACHTuJAq3H7lRECAAAJBAAADgAAAAAAAAABACAA&#10;AAAfAQAAZHJzL2Uyb0RvYy54bWxQSwUGAAAAAAYABgBZAQAAogUAAAAA&#10;">
              <v:fill on="f" focussize="0,0"/>
              <v:stroke on="f" weight="0.5pt"/>
              <v:imagedata o:title=""/>
              <o:lock v:ext="edit" aspectratio="f"/>
              <v:textbox inset="0mm,0mm,0mm,0mm" style="mso-fit-shape-to-text:t;">
                <w:txbxContent>
                  <w:p>
                    <w:pPr>
                      <w:pStyle w:val="9"/>
                    </w:pPr>
                    <w:r>
                      <w:rPr>
                        <w:rFonts w:hint="eastAsia"/>
                      </w:rPr>
                      <w:fldChar w:fldCharType="begin"/>
                    </w:r>
                    <w:r>
                      <w:rPr>
                        <w:rFonts w:hint="eastAsia"/>
                      </w:rPr>
                      <w:instrText xml:space="preserve"> PAGE  \* MERGEFORMAT </w:instrText>
                    </w:r>
                    <w:r>
                      <w:rPr>
                        <w:rFonts w:hint="eastAsia"/>
                      </w:rPr>
                      <w:fldChar w:fldCharType="separate"/>
                    </w:r>
                    <w:r>
                      <w:t>V</w:t>
                    </w:r>
                    <w:r>
                      <w:rPr>
                        <w:rFonts w:hint="eastAsia"/>
                      </w:rPr>
                      <w:fldChar w:fldCharType="end"/>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sdt>
      <w:sdtPr>
        <w:id w:val="1320621037"/>
        <w:placeholder>
          <w:docPart w:val="{1e0b3297-af39-482d-9e5e-c93abb157873}"/>
        </w:placeholder>
        <w:temporary/>
        <w:showingPlcHdr/>
        <w15:appearance w15:val="hidden"/>
      </w:sdtPr>
      <w:sdtContent>
        <w:r>
          <w:rPr>
            <w:lang w:val="zh-CN"/>
          </w:rPr>
          <w:t>[在此处键入]</w:t>
        </w:r>
      </w:sdtContent>
    </w:sdt>
  </w:p>
  <w:p>
    <w:pPr>
      <w:pStyle w:val="9"/>
      <w:pBdr>
        <w:bottom w:val="double" w:color="auto" w:sz="2" w:space="1"/>
      </w:pBdr>
      <w:spacing w:line="320" w:lineRule="exact"/>
      <w:rPr>
        <w:rFonts w:eastAsia="宋体"/>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sdt>
      <w:sdtPr>
        <w:id w:val="816542085"/>
        <w:placeholder>
          <w:docPart w:val="{7f92bfde-eac9-4e56-a0a8-3df0bad3ddd2}"/>
        </w:placeholder>
        <w:temporary/>
        <w:showingPlcHdr/>
        <w15:appearance w15:val="hidden"/>
      </w:sdtPr>
      <w:sdtContent>
        <w:r>
          <w:rPr>
            <w:lang w:val="zh-CN"/>
          </w:rPr>
          <w:t>[在此处键入]</w:t>
        </w:r>
      </w:sdtContent>
    </w:sdt>
  </w:p>
  <w:p>
    <w:pPr>
      <w:pStyle w:val="9"/>
      <w:pBdr>
        <w:bottom w:val="double" w:color="auto" w:sz="2" w:space="1"/>
      </w:pBdr>
      <w:spacing w:line="320" w:lineRule="exact"/>
      <w:rPr>
        <w:rFonts w:eastAsia="宋体"/>
      </w:rPr>
    </w:pPr>
    <w:r>
      <w:rPr>
        <w:rFonts w:hint="eastAsia" w:eastAsia="宋体"/>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jc w:val="right"/>
    </w:pPr>
    <w:r>
      <w:rPr>
        <w:rFonts w:hint="eastAsia"/>
      </w:rPr>
      <w:t>第一章引言</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jc w:val="both"/>
      <w:rPr>
        <w:rFonts w:eastAsia="宋体"/>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jc w:val="both"/>
      <w:rPr>
        <w:rFonts w:eastAsia="宋体"/>
        <w:sz w:val="21"/>
        <w:szCs w:val="21"/>
      </w:rPr>
    </w:pPr>
    <w:r>
      <w:rPr>
        <w:rFonts w:hint="eastAsia" w:ascii="Times New Roman" w:hAnsi="Times New Roman" w:eastAsia="宋体" w:cs="Times New Roman"/>
        <w:sz w:val="21"/>
        <w:szCs w:val="21"/>
        <w:lang w:bidi="ar"/>
      </w:rPr>
      <w:t>第十四届全国大学生智能汽车邀请赛技术报告</w:t>
    </w:r>
  </w:p>
  <w:p>
    <w:pPr>
      <w:pStyle w:val="9"/>
      <w:pBdr>
        <w:bottom w:val="single" w:color="auto" w:sz="4" w:space="1"/>
      </w:pBdr>
      <w:jc w:val="both"/>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114300" distR="114300" simplePos="0" relativeHeight="2517678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rPr>
                              <w:rFonts w:hint="eastAsia"/>
                            </w:rPr>
                            <w:fldChar w:fldCharType="begin"/>
                          </w:r>
                          <w:r>
                            <w:rPr>
                              <w:rFonts w:hint="eastAsia"/>
                            </w:rPr>
                            <w:instrText xml:space="preserve"> PAGE  \* MERGEFORMAT </w:instrText>
                          </w:r>
                          <w:r>
                            <w:rPr>
                              <w:rFonts w:hint="eastAsia"/>
                            </w:rPr>
                            <w:fldChar w:fldCharType="separate"/>
                          </w:r>
                          <w:r>
                            <w:rPr>
                              <w:rFonts w:hint="eastAsia"/>
                            </w:rPr>
                            <w:t>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678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LNJWO7QAAAABQEAAA8AAAAAAAAAAQAgAAAAIgAA&#10;AGRycy9kb3ducmV2LnhtbFBLAQIUABQAAAAIAIdO4kB1dNnXEAIAAAkEAAAOAAAAAAAAAAEAIAAA&#10;AB8BAABkcnMvZTJvRG9jLnhtbFBLBQYAAAAABgAGAFkBAAChBQAAAAA=&#10;">
              <v:fill on="f" focussize="0,0"/>
              <v:stroke on="f" weight="0.5pt"/>
              <v:imagedata o:title=""/>
              <o:lock v:ext="edit" aspectratio="f"/>
              <v:textbox inset="0mm,0mm,0mm,0mm" style="mso-fit-shape-to-text:t;">
                <w:txbxContent>
                  <w:p>
                    <w:pPr>
                      <w:pStyle w:val="9"/>
                    </w:pPr>
                    <w:r>
                      <w:rPr>
                        <w:rFonts w:hint="eastAsia"/>
                      </w:rPr>
                      <w:fldChar w:fldCharType="begin"/>
                    </w:r>
                    <w:r>
                      <w:rPr>
                        <w:rFonts w:hint="eastAsia"/>
                      </w:rPr>
                      <w:instrText xml:space="preserve"> PAGE  \* MERGEFORMAT </w:instrText>
                    </w:r>
                    <w:r>
                      <w:rPr>
                        <w:rFonts w:hint="eastAsia"/>
                      </w:rPr>
                      <w:fldChar w:fldCharType="separate"/>
                    </w:r>
                    <w:r>
                      <w:rPr>
                        <w:rFonts w:hint="eastAsia"/>
                      </w:rPr>
                      <w:t>I</w:t>
                    </w:r>
                    <w:r>
                      <w:rPr>
                        <w:rFonts w:hint="eastAsia"/>
                      </w:rPr>
                      <w:fldChar w:fldCharType="end"/>
                    </w:r>
                  </w:p>
                </w:txbxContent>
              </v:textbox>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single" w:color="auto" w:sz="4" w:space="1"/>
      </w:pBdr>
      <w:jc w:val="right"/>
      <w:rPr>
        <w:rFonts w:eastAsia="宋体"/>
        <w:sz w:val="21"/>
        <w:szCs w:val="21"/>
      </w:rPr>
    </w:pPr>
    <w:r>
      <w:rPr>
        <w:rFonts w:hint="eastAsia" w:eastAsia="宋体"/>
        <w:sz w:val="21"/>
        <w:szCs w:val="21"/>
      </w:rPr>
      <w:t>第二章机械系统设计</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rPr>
        <w:rFonts w:eastAsia="宋体"/>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jc w:val="right"/>
      <w:rPr>
        <w:rFonts w:eastAsia="宋体"/>
      </w:rPr>
    </w:pPr>
    <w:r>
      <w:rPr>
        <w:rFonts w:hint="eastAsia" w:ascii="Times New Roman" w:hAnsi="Times New Roman" w:eastAsia="宋体" w:cs="Times New Roman"/>
        <w:sz w:val="21"/>
        <w:szCs w:val="21"/>
        <w:lang w:bidi="ar"/>
      </w:rPr>
      <w:t>第三章控制系统硬件设计</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rPr>
        <w:rFonts w:eastAsia="宋体"/>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jc w:val="right"/>
      <w:rPr>
        <w:rFonts w:eastAsia="宋体"/>
      </w:rPr>
    </w:pPr>
    <w:r>
      <w:rPr>
        <w:rFonts w:hint="eastAsia" w:ascii="Times New Roman" w:hAnsi="Times New Roman" w:eastAsia="宋体" w:cs="Times New Roman"/>
        <w:sz w:val="21"/>
        <w:szCs w:val="21"/>
        <w:lang w:bidi="ar"/>
      </w:rPr>
      <w:t>第三章控制系统硬件设计</w:t>
    </w:r>
  </w:p>
  <w:p>
    <w:pPr>
      <w:pStyle w:val="9"/>
      <w:pBdr>
        <w:bottom w:val="none" w:color="auto" w:sz="0" w:space="1"/>
      </w:pBdr>
      <w:rPr>
        <w:rFonts w:eastAsia="宋体"/>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rPr>
        <w:rFonts w:eastAsia="宋体"/>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jc w:val="right"/>
      <w:rPr>
        <w:rFonts w:eastAsia="宋体"/>
      </w:rPr>
    </w:pPr>
    <w:r>
      <w:rPr>
        <w:rFonts w:hint="eastAsia" w:eastAsia="宋体"/>
      </w:rPr>
      <w:t>第四章控制系统软件设计</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jc w:val="right"/>
      <w:rPr>
        <w:rFonts w:eastAsia="宋体"/>
      </w:rPr>
    </w:pPr>
    <w:r>
      <w:rPr>
        <w:rFonts w:hint="eastAsia" w:eastAsia="宋体"/>
      </w:rPr>
      <w:t>第四章控制系统软件设计</w:t>
    </w:r>
  </w:p>
  <w:p>
    <w:pPr>
      <w:pStyle w:val="9"/>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single" w:color="auto" w:sz="4" w:space="1"/>
      </w:pBdr>
      <w:jc w:val="right"/>
      <w:rPr>
        <w:rFonts w:hint="default" w:eastAsia="宋体"/>
        <w:lang w:val="en-US" w:eastAsia="zh-CN"/>
      </w:rPr>
    </w:pPr>
    <w:r>
      <w:rPr>
        <w:rFonts w:hint="eastAsia" w:eastAsia="宋体"/>
        <w:lang w:val="en-US" w:eastAsia="zh-CN"/>
      </w:rPr>
      <w:t>第五章调试中遇到的问题及解决方法</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single" w:color="auto" w:sz="4" w:space="1"/>
      </w:pBdr>
      <w:jc w:val="right"/>
      <w:rPr>
        <w:rFonts w:hint="default" w:eastAsia="宋体"/>
        <w:lang w:val="en-US" w:eastAsia="zh-CN"/>
      </w:rPr>
    </w:pPr>
    <w:r>
      <w:rPr>
        <w:rFonts w:hint="eastAsia" w:eastAsia="宋体"/>
        <w:lang w:val="en-US" w:eastAsia="zh-CN"/>
      </w:rPr>
      <w:t>第七章结论</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single" w:color="auto" w:sz="4" w:space="1"/>
      </w:pBdr>
      <w:jc w:val="right"/>
      <w:rPr>
        <w:rFonts w:hint="default" w:eastAsia="宋体"/>
        <w:lang w:val="en-US" w:eastAsia="zh-CN"/>
      </w:rPr>
    </w:pPr>
    <w:r>
      <w:rPr>
        <w:rFonts w:hint="eastAsia" w:eastAsia="宋体"/>
        <w:lang w:val="en-US" w:eastAsia="zh-CN"/>
      </w:rPr>
      <w:t>第七章结论</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single" w:color="auto" w:sz="4" w:space="1"/>
      </w:pBdr>
      <w:jc w:val="right"/>
      <w:rPr>
        <w:rFonts w:hint="default" w:eastAsia="宋体"/>
        <w:lang w:val="en-US" w:eastAsia="zh-CN"/>
      </w:rPr>
    </w:pPr>
    <w:r>
      <w:rPr>
        <w:rFonts w:hint="eastAsia" w:eastAsia="宋体"/>
        <w:lang w:val="en-US" w:eastAsia="zh-CN"/>
      </w:rPr>
      <w:t>附录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0"/>
  <w:bordersDoNotSurroundFooter w:val="0"/>
  <w:documentProtection w:enforcement="0"/>
  <w:defaultTabStop w:val="420"/>
  <w:evenAndOddHeaders w:val="1"/>
  <w:drawingGridHorizontalSpacing w:val="241"/>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8F8"/>
    <w:rsid w:val="00015E4E"/>
    <w:rsid w:val="00066157"/>
    <w:rsid w:val="00153F27"/>
    <w:rsid w:val="0028253E"/>
    <w:rsid w:val="00300712"/>
    <w:rsid w:val="003029AB"/>
    <w:rsid w:val="00357071"/>
    <w:rsid w:val="00437C39"/>
    <w:rsid w:val="004A38CC"/>
    <w:rsid w:val="005C024D"/>
    <w:rsid w:val="00607C3F"/>
    <w:rsid w:val="00813CCA"/>
    <w:rsid w:val="00875B40"/>
    <w:rsid w:val="008F2410"/>
    <w:rsid w:val="0090627E"/>
    <w:rsid w:val="00AE0050"/>
    <w:rsid w:val="00B229B7"/>
    <w:rsid w:val="00B51D97"/>
    <w:rsid w:val="00B827C8"/>
    <w:rsid w:val="00B9357C"/>
    <w:rsid w:val="00BB20FC"/>
    <w:rsid w:val="00C5786C"/>
    <w:rsid w:val="00CE7BF8"/>
    <w:rsid w:val="00D83673"/>
    <w:rsid w:val="00E07017"/>
    <w:rsid w:val="00E70482"/>
    <w:rsid w:val="00EA418F"/>
    <w:rsid w:val="00ED08F8"/>
    <w:rsid w:val="00FA53F9"/>
    <w:rsid w:val="00FD25AE"/>
    <w:rsid w:val="00FF5F20"/>
    <w:rsid w:val="02A57610"/>
    <w:rsid w:val="27011563"/>
    <w:rsid w:val="379D7B5B"/>
    <w:rsid w:val="71765201"/>
    <w:rsid w:val="72D926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7"/>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8"/>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6">
    <w:name w:val="Default Paragraph Font"/>
    <w:semiHidden/>
    <w:unhideWhenUsed/>
    <w:uiPriority w:val="1"/>
  </w:style>
  <w:style w:type="table" w:default="1" w:styleId="15">
    <w:name w:val="Normal Table"/>
    <w:semiHidden/>
    <w:unhideWhenUsed/>
    <w:uiPriority w:val="99"/>
    <w:tblPr>
      <w:tblLayout w:type="fixed"/>
      <w:tblCellMar>
        <w:top w:w="0" w:type="dxa"/>
        <w:left w:w="108" w:type="dxa"/>
        <w:bottom w:w="0" w:type="dxa"/>
        <w:right w:w="108" w:type="dxa"/>
      </w:tblCellMar>
    </w:tblPr>
  </w:style>
  <w:style w:type="paragraph" w:styleId="6">
    <w:name w:val="Body Text"/>
    <w:basedOn w:val="1"/>
    <w:link w:val="30"/>
    <w:qFormat/>
    <w:uiPriority w:val="1"/>
    <w:pPr>
      <w:autoSpaceDE w:val="0"/>
      <w:autoSpaceDN w:val="0"/>
      <w:jc w:val="left"/>
    </w:pPr>
    <w:rPr>
      <w:rFonts w:ascii="宋体" w:hAnsi="宋体" w:eastAsia="宋体" w:cs="宋体"/>
      <w:kern w:val="0"/>
      <w:sz w:val="24"/>
      <w:szCs w:val="24"/>
      <w:lang w:val="zh-CN" w:bidi="zh-CN"/>
    </w:rPr>
  </w:style>
  <w:style w:type="paragraph" w:styleId="7">
    <w:name w:val="Date"/>
    <w:basedOn w:val="1"/>
    <w:next w:val="1"/>
    <w:link w:val="24"/>
    <w:semiHidden/>
    <w:unhideWhenUsed/>
    <w:uiPriority w:val="99"/>
    <w:pPr>
      <w:ind w:left="100" w:leftChars="2500"/>
    </w:pPr>
  </w:style>
  <w:style w:type="paragraph" w:styleId="8">
    <w:name w:val="footer"/>
    <w:basedOn w:val="1"/>
    <w:link w:val="23"/>
    <w:uiPriority w:val="99"/>
    <w:pPr>
      <w:tabs>
        <w:tab w:val="center" w:pos="4153"/>
        <w:tab w:val="right" w:pos="8306"/>
      </w:tabs>
      <w:snapToGrid w:val="0"/>
      <w:jc w:val="left"/>
    </w:pPr>
    <w:rPr>
      <w:rFonts w:ascii="Times New Roman" w:hAnsi="Times New Roman" w:eastAsia="宋体" w:cs="Times New Roman"/>
      <w:sz w:val="18"/>
      <w:szCs w:val="18"/>
    </w:rPr>
  </w:style>
  <w:style w:type="paragraph" w:styleId="9">
    <w:name w:val="header"/>
    <w:basedOn w:val="1"/>
    <w:link w:val="21"/>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style>
  <w:style w:type="paragraph" w:styleId="11">
    <w:name w:val="Subtitle"/>
    <w:basedOn w:val="1"/>
    <w:next w:val="1"/>
    <w:link w:val="25"/>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12">
    <w:name w:val="toc 2"/>
    <w:basedOn w:val="1"/>
    <w:next w:val="1"/>
    <w:unhideWhenUsed/>
    <w:qFormat/>
    <w:uiPriority w:val="39"/>
    <w:pPr>
      <w:ind w:left="420" w:leftChars="200"/>
    </w:pPr>
  </w:style>
  <w:style w:type="paragraph" w:styleId="13">
    <w:name w:val="Normal (Web)"/>
    <w:basedOn w:val="1"/>
    <w:semiHidden/>
    <w:unhideWhenUsed/>
    <w:uiPriority w:val="99"/>
    <w:rPr>
      <w:sz w:val="24"/>
    </w:rPr>
  </w:style>
  <w:style w:type="paragraph" w:styleId="14">
    <w:name w:val="Title"/>
    <w:basedOn w:val="1"/>
    <w:next w:val="1"/>
    <w:link w:val="26"/>
    <w:qFormat/>
    <w:uiPriority w:val="10"/>
    <w:pPr>
      <w:spacing w:before="240" w:after="60"/>
      <w:jc w:val="center"/>
      <w:outlineLvl w:val="0"/>
    </w:pPr>
    <w:rPr>
      <w:rFonts w:eastAsia="宋体" w:asciiTheme="majorHAnsi" w:hAnsiTheme="majorHAnsi" w:cstheme="majorBidi"/>
      <w:b/>
      <w:bCs/>
      <w:sz w:val="32"/>
      <w:szCs w:val="32"/>
    </w:rPr>
  </w:style>
  <w:style w:type="character" w:styleId="17">
    <w:name w:val="Hyperlink"/>
    <w:basedOn w:val="16"/>
    <w:unhideWhenUsed/>
    <w:uiPriority w:val="99"/>
    <w:rPr>
      <w:color w:val="0563C1" w:themeColor="hyperlink"/>
      <w:u w:val="single"/>
      <w14:textFill>
        <w14:solidFill>
          <w14:schemeClr w14:val="hlink"/>
        </w14:solidFill>
      </w14:textFill>
    </w:rPr>
  </w:style>
  <w:style w:type="paragraph" w:styleId="18">
    <w:name w:val="List Paragraph"/>
    <w:basedOn w:val="1"/>
    <w:qFormat/>
    <w:uiPriority w:val="34"/>
    <w:pPr>
      <w:ind w:firstLine="420" w:firstLineChars="200"/>
    </w:pPr>
  </w:style>
  <w:style w:type="character" w:customStyle="1" w:styleId="19">
    <w:name w:val="标题 1 Char"/>
    <w:basedOn w:val="16"/>
    <w:link w:val="2"/>
    <w:uiPriority w:val="9"/>
    <w:rPr>
      <w:b/>
      <w:bCs/>
      <w:kern w:val="44"/>
      <w:sz w:val="44"/>
      <w:szCs w:val="44"/>
    </w:rPr>
  </w:style>
  <w:style w:type="character" w:customStyle="1" w:styleId="20">
    <w:name w:val="标题 2 Char"/>
    <w:basedOn w:val="16"/>
    <w:link w:val="3"/>
    <w:uiPriority w:val="9"/>
    <w:rPr>
      <w:rFonts w:asciiTheme="majorHAnsi" w:hAnsiTheme="majorHAnsi" w:eastAsiaTheme="majorEastAsia" w:cstheme="majorBidi"/>
      <w:b/>
      <w:bCs/>
      <w:sz w:val="32"/>
      <w:szCs w:val="32"/>
    </w:rPr>
  </w:style>
  <w:style w:type="character" w:customStyle="1" w:styleId="21">
    <w:name w:val="页眉 Char"/>
    <w:link w:val="9"/>
    <w:qFormat/>
    <w:uiPriority w:val="99"/>
    <w:rPr>
      <w:sz w:val="18"/>
      <w:szCs w:val="18"/>
    </w:rPr>
  </w:style>
  <w:style w:type="character" w:customStyle="1" w:styleId="22">
    <w:name w:val="页眉 Char1"/>
    <w:basedOn w:val="16"/>
    <w:semiHidden/>
    <w:qFormat/>
    <w:uiPriority w:val="99"/>
    <w:rPr>
      <w:sz w:val="18"/>
      <w:szCs w:val="18"/>
    </w:rPr>
  </w:style>
  <w:style w:type="character" w:customStyle="1" w:styleId="23">
    <w:name w:val="页脚 Char"/>
    <w:basedOn w:val="16"/>
    <w:link w:val="8"/>
    <w:qFormat/>
    <w:uiPriority w:val="99"/>
    <w:rPr>
      <w:rFonts w:ascii="Times New Roman" w:hAnsi="Times New Roman" w:eastAsia="宋体" w:cs="Times New Roman"/>
      <w:sz w:val="18"/>
      <w:szCs w:val="18"/>
    </w:rPr>
  </w:style>
  <w:style w:type="character" w:customStyle="1" w:styleId="24">
    <w:name w:val="日期 Char"/>
    <w:basedOn w:val="16"/>
    <w:link w:val="7"/>
    <w:semiHidden/>
    <w:qFormat/>
    <w:uiPriority w:val="99"/>
  </w:style>
  <w:style w:type="character" w:customStyle="1" w:styleId="25">
    <w:name w:val="副标题 Char"/>
    <w:basedOn w:val="16"/>
    <w:link w:val="11"/>
    <w:qFormat/>
    <w:uiPriority w:val="11"/>
    <w:rPr>
      <w:rFonts w:eastAsia="宋体" w:asciiTheme="majorHAnsi" w:hAnsiTheme="majorHAnsi" w:cstheme="majorBidi"/>
      <w:b/>
      <w:bCs/>
      <w:kern w:val="28"/>
      <w:sz w:val="32"/>
      <w:szCs w:val="32"/>
    </w:rPr>
  </w:style>
  <w:style w:type="character" w:customStyle="1" w:styleId="26">
    <w:name w:val="标题 Char"/>
    <w:basedOn w:val="16"/>
    <w:link w:val="14"/>
    <w:qFormat/>
    <w:uiPriority w:val="10"/>
    <w:rPr>
      <w:rFonts w:eastAsia="宋体" w:asciiTheme="majorHAnsi" w:hAnsiTheme="majorHAnsi" w:cstheme="majorBidi"/>
      <w:b/>
      <w:bCs/>
      <w:sz w:val="32"/>
      <w:szCs w:val="32"/>
    </w:rPr>
  </w:style>
  <w:style w:type="character" w:customStyle="1" w:styleId="27">
    <w:name w:val="标题 3 Char"/>
    <w:basedOn w:val="16"/>
    <w:link w:val="4"/>
    <w:qFormat/>
    <w:uiPriority w:val="9"/>
    <w:rPr>
      <w:b/>
      <w:bCs/>
      <w:sz w:val="32"/>
      <w:szCs w:val="32"/>
    </w:rPr>
  </w:style>
  <w:style w:type="character" w:customStyle="1" w:styleId="28">
    <w:name w:val="标题 4 Char"/>
    <w:basedOn w:val="16"/>
    <w:link w:val="5"/>
    <w:qFormat/>
    <w:uiPriority w:val="9"/>
    <w:rPr>
      <w:rFonts w:asciiTheme="majorHAnsi" w:hAnsiTheme="majorHAnsi" w:eastAsiaTheme="majorEastAsia" w:cstheme="majorBidi"/>
      <w:b/>
      <w:bCs/>
      <w:sz w:val="28"/>
      <w:szCs w:val="28"/>
    </w:rPr>
  </w:style>
  <w:style w:type="paragraph" w:customStyle="1" w:styleId="29">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30">
    <w:name w:val="正文文本 Char"/>
    <w:basedOn w:val="16"/>
    <w:link w:val="6"/>
    <w:qFormat/>
    <w:uiPriority w:val="1"/>
    <w:rPr>
      <w:rFonts w:ascii="宋体" w:hAnsi="宋体" w:eastAsia="宋体" w:cs="宋体"/>
      <w:sz w:val="24"/>
      <w:szCs w:val="24"/>
      <w:lang w:val="zh-CN" w:bidi="zh-CN"/>
    </w:rPr>
  </w:style>
  <w:style w:type="paragraph" w:customStyle="1" w:styleId="31">
    <w:name w:val="WPSOffice手动目录 1"/>
    <w:qFormat/>
    <w:uiPriority w:val="0"/>
    <w:rPr>
      <w:rFonts w:ascii="Times New Roman" w:hAnsi="Times New Roman" w:eastAsia="宋体" w:cs="Times New Roman"/>
      <w:lang w:val="en-US" w:eastAsia="zh-CN" w:bidi="ar-SA"/>
    </w:rPr>
  </w:style>
  <w:style w:type="paragraph" w:customStyle="1" w:styleId="32">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3">
    <w:name w:val="WPSOffice手动目录 3"/>
    <w:qFormat/>
    <w:uiPriority w:val="0"/>
    <w:pPr>
      <w:ind w:left="400" w:leftChars="4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8" Type="http://schemas.openxmlformats.org/officeDocument/2006/relationships/glossaryDocument" Target="glossary/document.xml"/><Relationship Id="rId57" Type="http://schemas.openxmlformats.org/officeDocument/2006/relationships/fontTable" Target="fontTable.xml"/><Relationship Id="rId56" Type="http://schemas.openxmlformats.org/officeDocument/2006/relationships/customXml" Target="../customXml/item2.xml"/><Relationship Id="rId55" Type="http://schemas.openxmlformats.org/officeDocument/2006/relationships/customXml" Target="../customXml/item1.xml"/><Relationship Id="rId54" Type="http://schemas.openxmlformats.org/officeDocument/2006/relationships/image" Target="media/image17.png"/><Relationship Id="rId53" Type="http://schemas.openxmlformats.org/officeDocument/2006/relationships/image" Target="media/image16.png"/><Relationship Id="rId52" Type="http://schemas.openxmlformats.org/officeDocument/2006/relationships/image" Target="media/image15.png"/><Relationship Id="rId51" Type="http://schemas.openxmlformats.org/officeDocument/2006/relationships/image" Target="media/image14.png"/><Relationship Id="rId50" Type="http://schemas.openxmlformats.org/officeDocument/2006/relationships/image" Target="media/image13.png"/><Relationship Id="rId5" Type="http://schemas.openxmlformats.org/officeDocument/2006/relationships/header" Target="header3.xml"/><Relationship Id="rId49" Type="http://schemas.openxmlformats.org/officeDocument/2006/relationships/image" Target="media/image12.png"/><Relationship Id="rId48" Type="http://schemas.openxmlformats.org/officeDocument/2006/relationships/image" Target="media/image11.png"/><Relationship Id="rId47" Type="http://schemas.openxmlformats.org/officeDocument/2006/relationships/image" Target="media/image10.png"/><Relationship Id="rId46" Type="http://schemas.openxmlformats.org/officeDocument/2006/relationships/image" Target="media/image9.png"/><Relationship Id="rId45" Type="http://schemas.openxmlformats.org/officeDocument/2006/relationships/image" Target="media/image8.png"/><Relationship Id="rId44" Type="http://schemas.openxmlformats.org/officeDocument/2006/relationships/image" Target="media/image7.png"/><Relationship Id="rId43" Type="http://schemas.openxmlformats.org/officeDocument/2006/relationships/image" Target="media/image6.png"/><Relationship Id="rId42" Type="http://schemas.openxmlformats.org/officeDocument/2006/relationships/image" Target="media/image5.png"/><Relationship Id="rId41" Type="http://schemas.openxmlformats.org/officeDocument/2006/relationships/image" Target="media/image4.png"/><Relationship Id="rId40" Type="http://schemas.openxmlformats.org/officeDocument/2006/relationships/image" Target="media/image3.png"/><Relationship Id="rId4" Type="http://schemas.openxmlformats.org/officeDocument/2006/relationships/header" Target="header2.xml"/><Relationship Id="rId39" Type="http://schemas.openxmlformats.org/officeDocument/2006/relationships/image" Target="media/image2.png"/><Relationship Id="rId38" Type="http://schemas.openxmlformats.org/officeDocument/2006/relationships/image" Target="media/image1.jpeg"/><Relationship Id="rId37" Type="http://schemas.openxmlformats.org/officeDocument/2006/relationships/theme" Target="theme/theme1.xml"/><Relationship Id="rId36" Type="http://schemas.openxmlformats.org/officeDocument/2006/relationships/header" Target="header22.xml"/><Relationship Id="rId35" Type="http://schemas.openxmlformats.org/officeDocument/2006/relationships/header" Target="header21.xml"/><Relationship Id="rId34" Type="http://schemas.openxmlformats.org/officeDocument/2006/relationships/header" Target="header20.xml"/><Relationship Id="rId33" Type="http://schemas.openxmlformats.org/officeDocument/2006/relationships/footer" Target="footer12.xml"/><Relationship Id="rId32" Type="http://schemas.openxmlformats.org/officeDocument/2006/relationships/footer" Target="footer11.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header" Target="header1.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header" Target="header11.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366B5E831BAF4C34963602E70892FD24"/>
        <w:style w:val=""/>
        <w:category>
          <w:name w:val="常规"/>
          <w:gallery w:val="placeholder"/>
        </w:category>
        <w:types>
          <w:type w:val="bbPlcHdr"/>
        </w:types>
        <w:behaviors>
          <w:behavior w:val="content"/>
        </w:behaviors>
        <w:description w:val=""/>
        <w:guid w:val="{084CDF08-975C-4655-83FB-0C9810EE65B9}"/>
      </w:docPartPr>
      <w:docPartBody>
        <w:p>
          <w:pPr>
            <w:pStyle w:val="4"/>
          </w:pPr>
          <w:r>
            <w:rPr>
              <w:lang w:val="zh-CN"/>
            </w:rPr>
            <w:t>[在此处键入]</w:t>
          </w:r>
        </w:p>
      </w:docPartBody>
    </w:docPart>
    <w:docPart>
      <w:docPartPr>
        <w:name w:val="{7f92bfde-eac9-4e56-a0a8-3df0bad3ddd2}"/>
        <w:style w:val=""/>
        <w:category>
          <w:name w:val="常规"/>
          <w:gallery w:val="placeholder"/>
        </w:category>
        <w:types>
          <w:type w:val="bbPlcHdr"/>
        </w:types>
        <w:behaviors>
          <w:behavior w:val="content"/>
        </w:behaviors>
        <w:description w:val=""/>
        <w:guid w:val="{7F92BFDE-EAC9-4E56-A0A8-3DF0BAD3DDD2}"/>
      </w:docPartPr>
      <w:docPartBody>
        <w:p>
          <w:pPr>
            <w:pStyle w:val="4"/>
          </w:pPr>
          <w:r>
            <w:rPr>
              <w:lang w:val="zh-CN"/>
            </w:rPr>
            <w:t>[在此处键入]</w:t>
          </w:r>
        </w:p>
      </w:docPartBody>
    </w:docPart>
    <w:docPart>
      <w:docPartPr>
        <w:name w:val="{1e0b3297-af39-482d-9e5e-c93abb157873}"/>
        <w:style w:val=""/>
        <w:category>
          <w:name w:val="常规"/>
          <w:gallery w:val="placeholder"/>
        </w:category>
        <w:types>
          <w:type w:val="bbPlcHdr"/>
        </w:types>
        <w:behaviors>
          <w:behavior w:val="content"/>
        </w:behaviors>
        <w:description w:val=""/>
        <w:guid w:val="{1E0B3297-AF39-482D-9E5E-C93ABB157873}"/>
      </w:docPartPr>
      <w:docPartBody>
        <w:p>
          <w:pPr>
            <w:pStyle w:val="4"/>
          </w:pPr>
          <w:r>
            <w:rPr>
              <w:lang w:val="zh-CN"/>
            </w:rPr>
            <w:t>[在此处键入]</w:t>
          </w:r>
        </w:p>
      </w:docPartBody>
    </w:docPart>
    <w:docPart>
      <w:docPartPr>
        <w:name w:val="{48dcc1d4-7e15-48e6-afae-6f47316ed850}"/>
        <w:style w:val=""/>
        <w:category>
          <w:name w:val="常规"/>
          <w:gallery w:val="placeholder"/>
        </w:category>
        <w:types>
          <w:type w:val="bbPlcHdr"/>
        </w:types>
        <w:behaviors>
          <w:behavior w:val="content"/>
        </w:behaviors>
        <w:description w:val=""/>
        <w:guid w:val="{48DCC1D4-7E15-48E6-AFAE-6F47316ED850}"/>
      </w:docPartPr>
      <w:docPartBody>
        <w:p>
          <w:r>
            <w:rPr>
              <w:color w:val="808080"/>
            </w:rPr>
            <w:t>单击此处输入文字。</w:t>
          </w:r>
        </w:p>
      </w:docPartBody>
    </w:docPart>
    <w:docPart>
      <w:docPartPr>
        <w:name w:val="{938421a7-84e4-46fe-819e-ac523aa02e75}"/>
        <w:style w:val=""/>
        <w:category>
          <w:name w:val="常规"/>
          <w:gallery w:val="placeholder"/>
        </w:category>
        <w:types>
          <w:type w:val="bbPlcHdr"/>
        </w:types>
        <w:behaviors>
          <w:behavior w:val="content"/>
        </w:behaviors>
        <w:description w:val=""/>
        <w:guid w:val="{938421A7-84E4-46FE-819E-AC523AA02E75}"/>
      </w:docPartPr>
      <w:docPartBody>
        <w:p>
          <w:r>
            <w:rPr>
              <w:color w:val="808080"/>
            </w:rPr>
            <w:t>单击此处输入文字。</w:t>
          </w:r>
        </w:p>
      </w:docPartBody>
    </w:docPart>
    <w:docPart>
      <w:docPartPr>
        <w:name w:val="{f32fc6a4-fd74-43d4-89d2-4a16ee47d7f4}"/>
        <w:style w:val=""/>
        <w:category>
          <w:name w:val="常规"/>
          <w:gallery w:val="placeholder"/>
        </w:category>
        <w:types>
          <w:type w:val="bbPlcHdr"/>
        </w:types>
        <w:behaviors>
          <w:behavior w:val="content"/>
        </w:behaviors>
        <w:description w:val=""/>
        <w:guid w:val="{F32FC6A4-FD74-43D4-89D2-4A16EE47D7F4}"/>
      </w:docPartPr>
      <w:docPartBody>
        <w:p>
          <w:r>
            <w:rPr>
              <w:color w:val="808080"/>
            </w:rPr>
            <w:t>单击此处输入文字。</w:t>
          </w:r>
        </w:p>
      </w:docPartBody>
    </w:docPart>
    <w:docPart>
      <w:docPartPr>
        <w:name w:val="{2d9bf656-6743-4fdc-8244-c66b0fa1e739}"/>
        <w:style w:val=""/>
        <w:category>
          <w:name w:val="常规"/>
          <w:gallery w:val="placeholder"/>
        </w:category>
        <w:types>
          <w:type w:val="bbPlcHdr"/>
        </w:types>
        <w:behaviors>
          <w:behavior w:val="content"/>
        </w:behaviors>
        <w:description w:val=""/>
        <w:guid w:val="{2D9BF656-6743-4FDC-8244-C66B0FA1E739}"/>
      </w:docPartPr>
      <w:docPartBody>
        <w:p>
          <w:r>
            <w:rPr>
              <w:color w:val="808080"/>
            </w:rPr>
            <w:t>单击此处输入文字。</w:t>
          </w:r>
        </w:p>
      </w:docPartBody>
    </w:docPart>
    <w:docPart>
      <w:docPartPr>
        <w:name w:val="{b61ad7d4-d386-4834-bbb7-931891920d7a}"/>
        <w:style w:val=""/>
        <w:category>
          <w:name w:val="常规"/>
          <w:gallery w:val="placeholder"/>
        </w:category>
        <w:types>
          <w:type w:val="bbPlcHdr"/>
        </w:types>
        <w:behaviors>
          <w:behavior w:val="content"/>
        </w:behaviors>
        <w:description w:val=""/>
        <w:guid w:val="{B61AD7D4-D386-4834-BBB7-931891920D7A}"/>
      </w:docPartPr>
      <w:docPartBody>
        <w:p>
          <w:r>
            <w:rPr>
              <w:color w:val="808080"/>
            </w:rPr>
            <w:t>单击此处输入文字。</w:t>
          </w:r>
        </w:p>
      </w:docPartBody>
    </w:docPart>
    <w:docPart>
      <w:docPartPr>
        <w:name w:val="{59b41830-77b4-4f20-8c53-adf475bb30a0}"/>
        <w:style w:val=""/>
        <w:category>
          <w:name w:val="常规"/>
          <w:gallery w:val="placeholder"/>
        </w:category>
        <w:types>
          <w:type w:val="bbPlcHdr"/>
        </w:types>
        <w:behaviors>
          <w:behavior w:val="content"/>
        </w:behaviors>
        <w:description w:val=""/>
        <w:guid w:val="{59B41830-77B4-4F20-8C53-ADF475BB30A0}"/>
      </w:docPartPr>
      <w:docPartBody>
        <w:p>
          <w:r>
            <w:rPr>
              <w:color w:val="808080"/>
            </w:rPr>
            <w:t>单击此处输入文字。</w:t>
          </w:r>
        </w:p>
      </w:docPartBody>
    </w:docPart>
    <w:docPart>
      <w:docPartPr>
        <w:name w:val="{0c41542c-f0c6-4b8f-958f-f99099495550}"/>
        <w:style w:val=""/>
        <w:category>
          <w:name w:val="常规"/>
          <w:gallery w:val="placeholder"/>
        </w:category>
        <w:types>
          <w:type w:val="bbPlcHdr"/>
        </w:types>
        <w:behaviors>
          <w:behavior w:val="content"/>
        </w:behaviors>
        <w:description w:val=""/>
        <w:guid w:val="{0C41542C-F0C6-4B8F-958F-F99099495550}"/>
      </w:docPartPr>
      <w:docPartBody>
        <w:p>
          <w:r>
            <w:rPr>
              <w:color w:val="808080"/>
            </w:rPr>
            <w:t>单击此处输入文字。</w:t>
          </w:r>
        </w:p>
      </w:docPartBody>
    </w:docPart>
    <w:docPart>
      <w:docPartPr>
        <w:name w:val="{dc059139-0f2f-47cf-b5bb-de54fe844a75}"/>
        <w:style w:val=""/>
        <w:category>
          <w:name w:val="常规"/>
          <w:gallery w:val="placeholder"/>
        </w:category>
        <w:types>
          <w:type w:val="bbPlcHdr"/>
        </w:types>
        <w:behaviors>
          <w:behavior w:val="content"/>
        </w:behaviors>
        <w:description w:val=""/>
        <w:guid w:val="{DC059139-0F2F-47CF-B5BB-DE54FE844A75}"/>
      </w:docPartPr>
      <w:docPartBody>
        <w:p>
          <w:r>
            <w:rPr>
              <w:color w:val="808080"/>
            </w:rPr>
            <w:t>单击此处输入文字。</w:t>
          </w:r>
        </w:p>
      </w:docPartBody>
    </w:docPart>
    <w:docPart>
      <w:docPartPr>
        <w:name w:val="{d3eda60f-9b7e-4796-9396-a1bd566d4f2f}"/>
        <w:style w:val=""/>
        <w:category>
          <w:name w:val="常规"/>
          <w:gallery w:val="placeholder"/>
        </w:category>
        <w:types>
          <w:type w:val="bbPlcHdr"/>
        </w:types>
        <w:behaviors>
          <w:behavior w:val="content"/>
        </w:behaviors>
        <w:description w:val=""/>
        <w:guid w:val="{D3EDA60F-9B7E-4796-9396-A1BD566D4F2F}"/>
      </w:docPartPr>
      <w:docPartBody>
        <w:p>
          <w:r>
            <w:rPr>
              <w:color w:val="808080"/>
            </w:rPr>
            <w:t>单击此处输入文字。</w:t>
          </w:r>
        </w:p>
      </w:docPartBody>
    </w:docPart>
    <w:docPart>
      <w:docPartPr>
        <w:name w:val="{2ea33cbb-7510-448f-b9ee-21c42c607107}"/>
        <w:style w:val=""/>
        <w:category>
          <w:name w:val="常规"/>
          <w:gallery w:val="placeholder"/>
        </w:category>
        <w:types>
          <w:type w:val="bbPlcHdr"/>
        </w:types>
        <w:behaviors>
          <w:behavior w:val="content"/>
        </w:behaviors>
        <w:description w:val=""/>
        <w:guid w:val="{2EA33CBB-7510-448F-B9EE-21C42C607107}"/>
      </w:docPartPr>
      <w:docPartBody>
        <w:p>
          <w:r>
            <w:rPr>
              <w:color w:val="808080"/>
            </w:rPr>
            <w:t>单击此处输入文字。</w:t>
          </w:r>
        </w:p>
      </w:docPartBody>
    </w:docPart>
    <w:docPart>
      <w:docPartPr>
        <w:name w:val="{c5600089-68e2-4eb0-956b-bd572d421578}"/>
        <w:style w:val=""/>
        <w:category>
          <w:name w:val="常规"/>
          <w:gallery w:val="placeholder"/>
        </w:category>
        <w:types>
          <w:type w:val="bbPlcHdr"/>
        </w:types>
        <w:behaviors>
          <w:behavior w:val="content"/>
        </w:behaviors>
        <w:description w:val=""/>
        <w:guid w:val="{C5600089-68E2-4EB0-956B-BD572D421578}"/>
      </w:docPartPr>
      <w:docPartBody>
        <w:p>
          <w:r>
            <w:rPr>
              <w:color w:val="808080"/>
            </w:rPr>
            <w:t>单击此处输入文字。</w:t>
          </w:r>
        </w:p>
      </w:docPartBody>
    </w:docPart>
    <w:docPart>
      <w:docPartPr>
        <w:name w:val="{c99acd24-4f5b-405b-8652-15baec7c253c}"/>
        <w:style w:val=""/>
        <w:category>
          <w:name w:val="常规"/>
          <w:gallery w:val="placeholder"/>
        </w:category>
        <w:types>
          <w:type w:val="bbPlcHdr"/>
        </w:types>
        <w:behaviors>
          <w:behavior w:val="content"/>
        </w:behaviors>
        <w:description w:val=""/>
        <w:guid w:val="{C99ACD24-4F5B-405B-8652-15BAEC7C253C}"/>
      </w:docPartPr>
      <w:docPartBody>
        <w:p>
          <w:r>
            <w:rPr>
              <w:color w:val="808080"/>
            </w:rPr>
            <w:t>单击此处输入文字。</w:t>
          </w:r>
        </w:p>
      </w:docPartBody>
    </w:docPart>
    <w:docPart>
      <w:docPartPr>
        <w:name w:val="{36a7d842-e289-408b-8864-b59b7077b2ad}"/>
        <w:style w:val=""/>
        <w:category>
          <w:name w:val="常规"/>
          <w:gallery w:val="placeholder"/>
        </w:category>
        <w:types>
          <w:type w:val="bbPlcHdr"/>
        </w:types>
        <w:behaviors>
          <w:behavior w:val="content"/>
        </w:behaviors>
        <w:description w:val=""/>
        <w:guid w:val="{36A7D842-E289-408B-8864-B59B7077B2AD}"/>
      </w:docPartPr>
      <w:docPartBody>
        <w:p>
          <w:r>
            <w:rPr>
              <w:color w:val="808080"/>
            </w:rPr>
            <w:t>单击此处输入文字。</w:t>
          </w:r>
        </w:p>
      </w:docPartBody>
    </w:docPart>
    <w:docPart>
      <w:docPartPr>
        <w:name w:val="{c971a7c4-b27d-461c-93d6-385aea2b738f}"/>
        <w:style w:val=""/>
        <w:category>
          <w:name w:val="常规"/>
          <w:gallery w:val="placeholder"/>
        </w:category>
        <w:types>
          <w:type w:val="bbPlcHdr"/>
        </w:types>
        <w:behaviors>
          <w:behavior w:val="content"/>
        </w:behaviors>
        <w:description w:val=""/>
        <w:guid w:val="{C971A7C4-B27D-461C-93D6-385AEA2B738F}"/>
      </w:docPartPr>
      <w:docPartBody>
        <w:p>
          <w:r>
            <w:rPr>
              <w:color w:val="808080"/>
            </w:rPr>
            <w:t>单击此处输入文字。</w:t>
          </w:r>
        </w:p>
      </w:docPartBody>
    </w:docPart>
    <w:docPart>
      <w:docPartPr>
        <w:name w:val="{902c185d-9363-4226-9a94-4d46f567424b}"/>
        <w:style w:val=""/>
        <w:category>
          <w:name w:val="常规"/>
          <w:gallery w:val="placeholder"/>
        </w:category>
        <w:types>
          <w:type w:val="bbPlcHdr"/>
        </w:types>
        <w:behaviors>
          <w:behavior w:val="content"/>
        </w:behaviors>
        <w:description w:val=""/>
        <w:guid w:val="{902C185D-9363-4226-9A94-4D46F567424B}"/>
      </w:docPartPr>
      <w:docPartBody>
        <w:p>
          <w:r>
            <w:rPr>
              <w:color w:val="808080"/>
            </w:rPr>
            <w:t>单击此处输入文字。</w:t>
          </w:r>
        </w:p>
      </w:docPartBody>
    </w:docPart>
    <w:docPart>
      <w:docPartPr>
        <w:name w:val="{5a746cf2-6e2b-480a-bae1-f968076b414f}"/>
        <w:style w:val=""/>
        <w:category>
          <w:name w:val="常规"/>
          <w:gallery w:val="placeholder"/>
        </w:category>
        <w:types>
          <w:type w:val="bbPlcHdr"/>
        </w:types>
        <w:behaviors>
          <w:behavior w:val="content"/>
        </w:behaviors>
        <w:description w:val=""/>
        <w:guid w:val="{5A746CF2-6E2B-480A-BAE1-F968076B414F}"/>
      </w:docPartPr>
      <w:docPartBody>
        <w:p>
          <w:r>
            <w:rPr>
              <w:color w:val="808080"/>
            </w:rPr>
            <w:t>单击此处输入文字。</w:t>
          </w:r>
        </w:p>
      </w:docPartBody>
    </w:docPart>
    <w:docPart>
      <w:docPartPr>
        <w:name w:val="{0e627e81-2058-433e-bfe3-7fc6357d6bdd}"/>
        <w:style w:val=""/>
        <w:category>
          <w:name w:val="常规"/>
          <w:gallery w:val="placeholder"/>
        </w:category>
        <w:types>
          <w:type w:val="bbPlcHdr"/>
        </w:types>
        <w:behaviors>
          <w:behavior w:val="content"/>
        </w:behaviors>
        <w:description w:val=""/>
        <w:guid w:val="{0E627E81-2058-433E-BFE3-7FC6357D6BDD}"/>
      </w:docPartPr>
      <w:docPartBody>
        <w:p>
          <w:r>
            <w:rPr>
              <w:color w:val="808080"/>
            </w:rPr>
            <w:t>单击此处输入文字。</w:t>
          </w:r>
        </w:p>
      </w:docPartBody>
    </w:docPart>
    <w:docPart>
      <w:docPartPr>
        <w:name w:val="{b9c10d8c-daa4-43f2-8631-a5b275049763}"/>
        <w:style w:val=""/>
        <w:category>
          <w:name w:val="常规"/>
          <w:gallery w:val="placeholder"/>
        </w:category>
        <w:types>
          <w:type w:val="bbPlcHdr"/>
        </w:types>
        <w:behaviors>
          <w:behavior w:val="content"/>
        </w:behaviors>
        <w:description w:val=""/>
        <w:guid w:val="{B9C10D8C-DAA4-43F2-8631-A5B275049763}"/>
      </w:docPartPr>
      <w:docPartBody>
        <w:p>
          <w:r>
            <w:rPr>
              <w:color w:val="808080"/>
            </w:rPr>
            <w:t>单击此处输入文字。</w:t>
          </w:r>
        </w:p>
      </w:docPartBody>
    </w:docPart>
    <w:docPart>
      <w:docPartPr>
        <w:name w:val="{031db8c1-4c5d-4d97-b888-c4a1011a2083}"/>
        <w:style w:val=""/>
        <w:category>
          <w:name w:val="常规"/>
          <w:gallery w:val="placeholder"/>
        </w:category>
        <w:types>
          <w:type w:val="bbPlcHdr"/>
        </w:types>
        <w:behaviors>
          <w:behavior w:val="content"/>
        </w:behaviors>
        <w:description w:val=""/>
        <w:guid w:val="{031DB8C1-4C5D-4D97-B888-C4A1011A2083}"/>
      </w:docPartPr>
      <w:docPartBody>
        <w:p>
          <w:r>
            <w:rPr>
              <w:color w:val="808080"/>
            </w:rPr>
            <w:t>单击此处输入文字。</w:t>
          </w:r>
        </w:p>
      </w:docPartBody>
    </w:docPart>
    <w:docPart>
      <w:docPartPr>
        <w:name w:val="{7735ae1e-1cb4-457e-b6de-94a0ac9735b9}"/>
        <w:style w:val=""/>
        <w:category>
          <w:name w:val="常规"/>
          <w:gallery w:val="placeholder"/>
        </w:category>
        <w:types>
          <w:type w:val="bbPlcHdr"/>
        </w:types>
        <w:behaviors>
          <w:behavior w:val="content"/>
        </w:behaviors>
        <w:description w:val=""/>
        <w:guid w:val="{7735AE1E-1CB4-457E-B6DE-94A0AC9735B9}"/>
      </w:docPartPr>
      <w:docPartBody>
        <w:p>
          <w:r>
            <w:rPr>
              <w:color w:val="808080"/>
            </w:rPr>
            <w:t>单击此处输入文字。</w:t>
          </w:r>
        </w:p>
      </w:docPartBody>
    </w:docPart>
    <w:docPart>
      <w:docPartPr>
        <w:name w:val="{3b1407b2-367c-448c-8365-f0e6c56e74d8}"/>
        <w:style w:val=""/>
        <w:category>
          <w:name w:val="常规"/>
          <w:gallery w:val="placeholder"/>
        </w:category>
        <w:types>
          <w:type w:val="bbPlcHdr"/>
        </w:types>
        <w:behaviors>
          <w:behavior w:val="content"/>
        </w:behaviors>
        <w:description w:val=""/>
        <w:guid w:val="{3B1407B2-367C-448C-8365-F0E6C56E74D8}"/>
      </w:docPartPr>
      <w:docPartBody>
        <w:p>
          <w:r>
            <w:rPr>
              <w:color w:val="808080"/>
            </w:rPr>
            <w:t>单击此处输入文字。</w:t>
          </w:r>
        </w:p>
      </w:docPartBody>
    </w:docPart>
    <w:docPart>
      <w:docPartPr>
        <w:name w:val="{b85e2390-7197-4759-a828-fa0df89999ff}"/>
        <w:style w:val=""/>
        <w:category>
          <w:name w:val="常规"/>
          <w:gallery w:val="placeholder"/>
        </w:category>
        <w:types>
          <w:type w:val="bbPlcHdr"/>
        </w:types>
        <w:behaviors>
          <w:behavior w:val="content"/>
        </w:behaviors>
        <w:description w:val=""/>
        <w:guid w:val="{B85E2390-7197-4759-A828-FA0DF89999FF}"/>
      </w:docPartPr>
      <w:docPartBody>
        <w:p>
          <w:r>
            <w:rPr>
              <w:color w:val="808080"/>
            </w:rPr>
            <w:t>单击此处输入文字。</w:t>
          </w:r>
        </w:p>
      </w:docPartBody>
    </w:docPart>
    <w:docPart>
      <w:docPartPr>
        <w:name w:val="{27dfa8bd-01da-4105-a9f8-eb782fec5bf6}"/>
        <w:style w:val=""/>
        <w:category>
          <w:name w:val="常规"/>
          <w:gallery w:val="placeholder"/>
        </w:category>
        <w:types>
          <w:type w:val="bbPlcHdr"/>
        </w:types>
        <w:behaviors>
          <w:behavior w:val="content"/>
        </w:behaviors>
        <w:description w:val=""/>
        <w:guid w:val="{27DFA8BD-01DA-4105-A9F8-EB782FEC5BF6}"/>
      </w:docPartPr>
      <w:docPartBody>
        <w:p>
          <w:r>
            <w:rPr>
              <w:color w:val="808080"/>
            </w:rPr>
            <w:t>单击此处输入文字。</w:t>
          </w:r>
        </w:p>
      </w:docPartBody>
    </w:docPart>
    <w:docPart>
      <w:docPartPr>
        <w:name w:val="{cef4e5e3-ea6c-4d15-92a0-1f426ffd4a87}"/>
        <w:style w:val=""/>
        <w:category>
          <w:name w:val="常规"/>
          <w:gallery w:val="placeholder"/>
        </w:category>
        <w:types>
          <w:type w:val="bbPlcHdr"/>
        </w:types>
        <w:behaviors>
          <w:behavior w:val="content"/>
        </w:behaviors>
        <w:description w:val=""/>
        <w:guid w:val="{CEF4E5E3-EA6C-4D15-92A0-1F426FFD4A87}"/>
      </w:docPartPr>
      <w:docPartBody>
        <w:p>
          <w:r>
            <w:rPr>
              <w:color w:val="808080"/>
            </w:rPr>
            <w:t>单击此处输入文字。</w:t>
          </w:r>
        </w:p>
      </w:docPartBody>
    </w:docPart>
    <w:docPart>
      <w:docPartPr>
        <w:name w:val="{fcb91f4a-0ee1-4f2c-a3df-4c3814d88d6d}"/>
        <w:style w:val=""/>
        <w:category>
          <w:name w:val="常规"/>
          <w:gallery w:val="placeholder"/>
        </w:category>
        <w:types>
          <w:type w:val="bbPlcHdr"/>
        </w:types>
        <w:behaviors>
          <w:behavior w:val="content"/>
        </w:behaviors>
        <w:description w:val=""/>
        <w:guid w:val="{FCB91F4A-0EE1-4F2C-A3DF-4C3814D88D6D}"/>
      </w:docPartPr>
      <w:docPartBody>
        <w:p>
          <w:r>
            <w:rPr>
              <w:color w:val="808080"/>
            </w:rPr>
            <w:t>单击此处输入文字。</w:t>
          </w:r>
        </w:p>
      </w:docPartBody>
    </w:docPart>
    <w:docPart>
      <w:docPartPr>
        <w:name w:val="{fb823ffd-0e5a-48f0-bfd9-6be20e03f5fc}"/>
        <w:style w:val=""/>
        <w:category>
          <w:name w:val="常规"/>
          <w:gallery w:val="placeholder"/>
        </w:category>
        <w:types>
          <w:type w:val="bbPlcHdr"/>
        </w:types>
        <w:behaviors>
          <w:behavior w:val="content"/>
        </w:behaviors>
        <w:description w:val=""/>
        <w:guid w:val="{FB823FFD-0E5A-48F0-BFD9-6BE20E03F5FC}"/>
      </w:docPartPr>
      <w:docPartBody>
        <w:p>
          <w:r>
            <w:rPr>
              <w:color w:val="808080"/>
            </w:rPr>
            <w:t>单击此处输入文字。</w:t>
          </w:r>
        </w:p>
      </w:docPartBody>
    </w:docPart>
    <w:docPart>
      <w:docPartPr>
        <w:name w:val="{c24eb775-329c-493a-b358-f507b30ba157}"/>
        <w:style w:val=""/>
        <w:category>
          <w:name w:val="常规"/>
          <w:gallery w:val="placeholder"/>
        </w:category>
        <w:types>
          <w:type w:val="bbPlcHdr"/>
        </w:types>
        <w:behaviors>
          <w:behavior w:val="content"/>
        </w:behaviors>
        <w:description w:val=""/>
        <w:guid w:val="{C24EB775-329C-493A-B358-F507B30BA157}"/>
      </w:docPartPr>
      <w:docPartBody>
        <w:p>
          <w:r>
            <w:rPr>
              <w:color w:val="808080"/>
            </w:rPr>
            <w:t>单击此处输入文字。</w:t>
          </w:r>
        </w:p>
      </w:docPartBody>
    </w:docPart>
    <w:docPart>
      <w:docPartPr>
        <w:name w:val="{3b7b9ac3-07cc-4cbd-b6a0-4ac3f20b44db}"/>
        <w:style w:val=""/>
        <w:category>
          <w:name w:val="常规"/>
          <w:gallery w:val="placeholder"/>
        </w:category>
        <w:types>
          <w:type w:val="bbPlcHdr"/>
        </w:types>
        <w:behaviors>
          <w:behavior w:val="content"/>
        </w:behaviors>
        <w:description w:val=""/>
        <w:guid w:val="{3B7B9AC3-07CC-4CBD-B6A0-4AC3F20B44DB}"/>
      </w:docPartPr>
      <w:docPartBody>
        <w:p>
          <w:r>
            <w:rPr>
              <w:color w:val="808080"/>
            </w:rPr>
            <w:t>单击此处输入文字。</w:t>
          </w:r>
        </w:p>
      </w:docPartBody>
    </w:docPart>
    <w:docPart>
      <w:docPartPr>
        <w:name w:val="{8b62cf4c-a5f1-40d1-8fed-04325584481f}"/>
        <w:style w:val=""/>
        <w:category>
          <w:name w:val="常规"/>
          <w:gallery w:val="placeholder"/>
        </w:category>
        <w:types>
          <w:type w:val="bbPlcHdr"/>
        </w:types>
        <w:behaviors>
          <w:behavior w:val="content"/>
        </w:behaviors>
        <w:description w:val=""/>
        <w:guid w:val="{8B62CF4C-A5F1-40D1-8FED-04325584481F}"/>
      </w:docPartPr>
      <w:docPartBody>
        <w:p>
          <w:r>
            <w:rPr>
              <w:color w:val="808080"/>
            </w:rPr>
            <w:t>单击此处输入文字。</w:t>
          </w:r>
        </w:p>
      </w:docPartBody>
    </w:docPart>
    <w:docPart>
      <w:docPartPr>
        <w:name w:val="{ca28146b-6250-46ef-b784-0a270fa275e7}"/>
        <w:style w:val=""/>
        <w:category>
          <w:name w:val="常规"/>
          <w:gallery w:val="placeholder"/>
        </w:category>
        <w:types>
          <w:type w:val="bbPlcHdr"/>
        </w:types>
        <w:behaviors>
          <w:behavior w:val="content"/>
        </w:behaviors>
        <w:description w:val=""/>
        <w:guid w:val="{CA28146B-6250-46EF-B784-0A270FA275E7}"/>
      </w:docPartPr>
      <w:docPartBody>
        <w:p>
          <w:r>
            <w:rPr>
              <w:color w:val="808080"/>
            </w:rPr>
            <w:t>单击此处输入文字。</w:t>
          </w:r>
        </w:p>
      </w:docPartBody>
    </w:docPart>
    <w:docPart>
      <w:docPartPr>
        <w:name w:val="{1e2e9c3b-d20a-4e13-a051-4a1d03db6d45}"/>
        <w:style w:val=""/>
        <w:category>
          <w:name w:val="常规"/>
          <w:gallery w:val="placeholder"/>
        </w:category>
        <w:types>
          <w:type w:val="bbPlcHdr"/>
        </w:types>
        <w:behaviors>
          <w:behavior w:val="content"/>
        </w:behaviors>
        <w:description w:val=""/>
        <w:guid w:val="{1E2E9C3B-D20A-4E13-A051-4A1D03DB6D45}"/>
      </w:docPartPr>
      <w:docPartBody>
        <w:p>
          <w:r>
            <w:rPr>
              <w:color w:val="808080"/>
            </w:rPr>
            <w:t>单击此处输入文字。</w:t>
          </w:r>
        </w:p>
      </w:docPartBody>
    </w:docPart>
    <w:docPart>
      <w:docPartPr>
        <w:name w:val="{1c9a02f0-240c-4eff-9d52-ccb9ea0fb216}"/>
        <w:style w:val=""/>
        <w:category>
          <w:name w:val="常规"/>
          <w:gallery w:val="placeholder"/>
        </w:category>
        <w:types>
          <w:type w:val="bbPlcHdr"/>
        </w:types>
        <w:behaviors>
          <w:behavior w:val="content"/>
        </w:behaviors>
        <w:description w:val=""/>
        <w:guid w:val="{1C9A02F0-240C-4EFF-9D52-CCB9EA0FB216}"/>
      </w:docPartPr>
      <w:docPartBody>
        <w:p>
          <w:r>
            <w:rPr>
              <w:color w:val="808080"/>
            </w:rPr>
            <w:t>单击此处输入文字。</w:t>
          </w:r>
        </w:p>
      </w:docPartBody>
    </w:docPart>
    <w:docPart>
      <w:docPartPr>
        <w:name w:val="{6d9d4ec0-86ac-4af4-b798-40642b86e4a6}"/>
        <w:style w:val=""/>
        <w:category>
          <w:name w:val="常规"/>
          <w:gallery w:val="placeholder"/>
        </w:category>
        <w:types>
          <w:type w:val="bbPlcHdr"/>
        </w:types>
        <w:behaviors>
          <w:behavior w:val="content"/>
        </w:behaviors>
        <w:description w:val=""/>
        <w:guid w:val="{6D9D4EC0-86AC-4AF4-B798-40642B86E4A6}"/>
      </w:docPartPr>
      <w:docPartBody>
        <w:p>
          <w:r>
            <w:rPr>
              <w:color w:val="808080"/>
            </w:rPr>
            <w:t>单击此处输入文字。</w:t>
          </w:r>
        </w:p>
      </w:docPartBody>
    </w:docPart>
    <w:docPart>
      <w:docPartPr>
        <w:name w:val="{8e74ce59-3300-4f4f-8f28-9613fba647b8}"/>
        <w:style w:val=""/>
        <w:category>
          <w:name w:val="常规"/>
          <w:gallery w:val="placeholder"/>
        </w:category>
        <w:types>
          <w:type w:val="bbPlcHdr"/>
        </w:types>
        <w:behaviors>
          <w:behavior w:val="content"/>
        </w:behaviors>
        <w:description w:val=""/>
        <w:guid w:val="{8E74CE59-3300-4F4F-8F28-9613FBA647B8}"/>
      </w:docPartPr>
      <w:docPartBody>
        <w:p>
          <w:r>
            <w:rPr>
              <w:color w:val="808080"/>
            </w:rPr>
            <w:t>单击此处输入文字。</w:t>
          </w:r>
        </w:p>
      </w:docPartBody>
    </w:docPart>
    <w:docPart>
      <w:docPartPr>
        <w:name w:val="{14649d4a-6949-4b50-bd83-cff21bbb166e}"/>
        <w:style w:val=""/>
        <w:category>
          <w:name w:val="常规"/>
          <w:gallery w:val="placeholder"/>
        </w:category>
        <w:types>
          <w:type w:val="bbPlcHdr"/>
        </w:types>
        <w:behaviors>
          <w:behavior w:val="content"/>
        </w:behaviors>
        <w:description w:val=""/>
        <w:guid w:val="{14649D4A-6949-4B50-BD83-CFF21BBB166E}"/>
      </w:docPartPr>
      <w:docPartBody>
        <w:p>
          <w:r>
            <w:rPr>
              <w:color w:val="808080"/>
            </w:rPr>
            <w:t>单击此处输入文字。</w:t>
          </w:r>
        </w:p>
      </w:docPartBody>
    </w:docPart>
    <w:docPart>
      <w:docPartPr>
        <w:name w:val="{6a7eb0de-763b-4a5c-a04a-c789265ba37b}"/>
        <w:style w:val=""/>
        <w:category>
          <w:name w:val="常规"/>
          <w:gallery w:val="placeholder"/>
        </w:category>
        <w:types>
          <w:type w:val="bbPlcHdr"/>
        </w:types>
        <w:behaviors>
          <w:behavior w:val="content"/>
        </w:behaviors>
        <w:description w:val=""/>
        <w:guid w:val="{6A7EB0DE-763B-4A5C-A04A-C789265BA37B}"/>
      </w:docPartPr>
      <w:docPartBody>
        <w:p>
          <w:r>
            <w:rPr>
              <w:color w:val="808080"/>
            </w:rPr>
            <w:t>单击此处输入文字。</w:t>
          </w:r>
        </w:p>
      </w:docPartBody>
    </w:docPart>
    <w:docPart>
      <w:docPartPr>
        <w:name w:val="{e9ddb3b9-0c9d-4330-8314-7faa0e0769a9}"/>
        <w:style w:val=""/>
        <w:category>
          <w:name w:val="常规"/>
          <w:gallery w:val="placeholder"/>
        </w:category>
        <w:types>
          <w:type w:val="bbPlcHdr"/>
        </w:types>
        <w:behaviors>
          <w:behavior w:val="content"/>
        </w:behaviors>
        <w:description w:val=""/>
        <w:guid w:val="{E9DDB3B9-0C9D-4330-8314-7FAA0E0769A9}"/>
      </w:docPartPr>
      <w:docPartBody>
        <w:p>
          <w:r>
            <w:rPr>
              <w:color w:val="808080"/>
            </w:rPr>
            <w:t>单击此处输入文字。</w:t>
          </w:r>
        </w:p>
      </w:docPartBody>
    </w:docPart>
    <w:docPart>
      <w:docPartPr>
        <w:name w:val="{b2473c47-cd83-492e-87ef-786fd69254ad}"/>
        <w:style w:val=""/>
        <w:category>
          <w:name w:val="常规"/>
          <w:gallery w:val="placeholder"/>
        </w:category>
        <w:types>
          <w:type w:val="bbPlcHdr"/>
        </w:types>
        <w:behaviors>
          <w:behavior w:val="content"/>
        </w:behaviors>
        <w:description w:val=""/>
        <w:guid w:val="{B2473C47-CD83-492E-87EF-786FD69254AD}"/>
      </w:docPartPr>
      <w:docPartBody>
        <w:p>
          <w:r>
            <w:rPr>
              <w:color w:val="808080"/>
            </w:rPr>
            <w:t>单击此处输入文字。</w:t>
          </w:r>
        </w:p>
      </w:docPartBody>
    </w:docPart>
    <w:docPart>
      <w:docPartPr>
        <w:name w:val="{01598350-400f-41d2-a5b1-6c66e62807c2}"/>
        <w:style w:val=""/>
        <w:category>
          <w:name w:val="常规"/>
          <w:gallery w:val="placeholder"/>
        </w:category>
        <w:types>
          <w:type w:val="bbPlcHdr"/>
        </w:types>
        <w:behaviors>
          <w:behavior w:val="content"/>
        </w:behaviors>
        <w:description w:val=""/>
        <w:guid w:val="{01598350-400F-41D2-A5B1-6C66E62807C2}"/>
      </w:docPartPr>
      <w:docPartBody>
        <w:p>
          <w:r>
            <w:rPr>
              <w:color w:val="808080"/>
            </w:rPr>
            <w:t>单击此处输入文字。</w:t>
          </w:r>
        </w:p>
      </w:docPartBody>
    </w:docPart>
    <w:docPart>
      <w:docPartPr>
        <w:name w:val="{1670efe5-5a6f-4784-b671-fe4d7382c95e}"/>
        <w:style w:val=""/>
        <w:category>
          <w:name w:val="常规"/>
          <w:gallery w:val="placeholder"/>
        </w:category>
        <w:types>
          <w:type w:val="bbPlcHdr"/>
        </w:types>
        <w:behaviors>
          <w:behavior w:val="content"/>
        </w:behaviors>
        <w:description w:val=""/>
        <w:guid w:val="{1670EFE5-5A6F-4784-B671-FE4D7382C95E}"/>
      </w:docPartPr>
      <w:docPartBody>
        <w:p>
          <w:r>
            <w:rPr>
              <w:color w:val="808080"/>
            </w:rPr>
            <w:t>单击此处输入文字。</w:t>
          </w:r>
        </w:p>
      </w:docPartBody>
    </w:docPart>
    <w:docPart>
      <w:docPartPr>
        <w:name w:val="{e06becf7-203b-4fd6-8258-714b1995e9a1}"/>
        <w:style w:val=""/>
        <w:category>
          <w:name w:val="常规"/>
          <w:gallery w:val="placeholder"/>
        </w:category>
        <w:types>
          <w:type w:val="bbPlcHdr"/>
        </w:types>
        <w:behaviors>
          <w:behavior w:val="content"/>
        </w:behaviors>
        <w:description w:val=""/>
        <w:guid w:val="{E06BECF7-203B-4FD6-8258-714B1995E9A1}"/>
      </w:docPartPr>
      <w:docPartBody>
        <w:p>
          <w:r>
            <w:rPr>
              <w:color w:val="808080"/>
            </w:rPr>
            <w:t>单击此处输入文字。</w:t>
          </w:r>
        </w:p>
      </w:docPartBody>
    </w:docPart>
    <w:docPart>
      <w:docPartPr>
        <w:name w:val="{c4fc405c-a4cd-4849-b457-c9aba2d4306f}"/>
        <w:style w:val=""/>
        <w:category>
          <w:name w:val="常规"/>
          <w:gallery w:val="placeholder"/>
        </w:category>
        <w:types>
          <w:type w:val="bbPlcHdr"/>
        </w:types>
        <w:behaviors>
          <w:behavior w:val="content"/>
        </w:behaviors>
        <w:description w:val=""/>
        <w:guid w:val="{C4FC405C-A4CD-4849-B457-C9ABA2D4306F}"/>
      </w:docPartPr>
      <w:docPartBody>
        <w:p>
          <w:r>
            <w:rPr>
              <w:color w:val="808080"/>
            </w:rPr>
            <w:t>单击此处输入文字。</w:t>
          </w:r>
        </w:p>
      </w:docPartBody>
    </w:docPart>
    <w:docPart>
      <w:docPartPr>
        <w:name w:val="{34e1983c-1238-4749-bac8-a2c24b82d810}"/>
        <w:style w:val=""/>
        <w:category>
          <w:name w:val="常规"/>
          <w:gallery w:val="placeholder"/>
        </w:category>
        <w:types>
          <w:type w:val="bbPlcHdr"/>
        </w:types>
        <w:behaviors>
          <w:behavior w:val="content"/>
        </w:behaviors>
        <w:description w:val=""/>
        <w:guid w:val="{34E1983C-1238-4749-BAC8-A2C24B82D810}"/>
      </w:docPartPr>
      <w:docPartBody>
        <w:p>
          <w:r>
            <w:rPr>
              <w:color w:val="808080"/>
            </w:rPr>
            <w:t>单击此处输入文字。</w:t>
          </w:r>
        </w:p>
      </w:docPartBody>
    </w:docPart>
    <w:docPart>
      <w:docPartPr>
        <w:name w:val="{a652e5bb-54f9-4333-bbff-634adf72711c}"/>
        <w:style w:val=""/>
        <w:category>
          <w:name w:val="常规"/>
          <w:gallery w:val="placeholder"/>
        </w:category>
        <w:types>
          <w:type w:val="bbPlcHdr"/>
        </w:types>
        <w:behaviors>
          <w:behavior w:val="content"/>
        </w:behaviors>
        <w:description w:val=""/>
        <w:guid w:val="{A652E5BB-54F9-4333-BBFF-634ADF72711C}"/>
      </w:docPartPr>
      <w:docPartBody>
        <w:p>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7B1"/>
    <w:rsid w:val="005277B1"/>
    <w:rsid w:val="007A6DDC"/>
    <w:rsid w:val="007B2FF8"/>
    <w:rsid w:val="007F2B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Layout w:type="fixed"/>
      <w:tblCellMar>
        <w:top w:w="0" w:type="dxa"/>
        <w:left w:w="108" w:type="dxa"/>
        <w:bottom w:w="0" w:type="dxa"/>
        <w:right w:w="108" w:type="dxa"/>
      </w:tblCellMar>
    </w:tblPr>
  </w:style>
  <w:style w:type="paragraph" w:customStyle="1" w:styleId="4">
    <w:name w:val="366B5E831BAF4C34963602E70892FD24"/>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60D717D-731A-47E6-87E9-2C81133E0B0E}">
  <ds:schemaRefs/>
</ds:datastoreItem>
</file>

<file path=docProps/app.xml><?xml version="1.0" encoding="utf-8"?>
<Properties xmlns="http://schemas.openxmlformats.org/officeDocument/2006/extended-properties" xmlns:vt="http://schemas.openxmlformats.org/officeDocument/2006/docPropsVTypes">
  <Template>Normal.dotm</Template>
  <Pages>26</Pages>
  <Words>2070</Words>
  <Characters>11800</Characters>
  <Lines>98</Lines>
  <Paragraphs>27</Paragraphs>
  <TotalTime>1</TotalTime>
  <ScaleCrop>false</ScaleCrop>
  <LinksUpToDate>false</LinksUpToDate>
  <CharactersWithSpaces>13843</CharactersWithSpaces>
  <Application>WPS Office_11.1.0.8919_F1E327BC-269C-435d-A152-05C5408002CA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2019-08-15T14:39:00Z</dcterms:created>
  <dc:creator>侯 雷英</dc:creator>
  <cp:lastModifiedBy>倒带</cp:lastModifiedBy>
  <dcterms:modified xsi:type="dcterms:W3CDTF">2019-08-16T01:50:09Z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2052-11.1.0.8919</vt:lpwstr>
  </property>
</Properties>
</file>