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FFA9" w14:textId="62E294D4" w:rsidR="00B92A81" w:rsidRPr="006268A0" w:rsidRDefault="00B92A81" w:rsidP="00B92A81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6268A0">
        <w:rPr>
          <w:rFonts w:ascii="Times New Roman" w:eastAsia="宋体" w:hAnsi="Times New Roman" w:cs="Times New Roman"/>
          <w:sz w:val="32"/>
          <w:szCs w:val="32"/>
        </w:rPr>
        <w:t>CFD</w:t>
      </w:r>
      <w:r w:rsidRPr="006268A0">
        <w:rPr>
          <w:rFonts w:ascii="Times New Roman" w:eastAsia="宋体" w:hAnsi="Times New Roman" w:cs="Times New Roman"/>
          <w:sz w:val="32"/>
          <w:szCs w:val="32"/>
        </w:rPr>
        <w:t>入门练习</w:t>
      </w:r>
      <w:r w:rsidRPr="006268A0">
        <w:rPr>
          <w:rFonts w:ascii="Times New Roman" w:eastAsia="宋体" w:hAnsi="Times New Roman" w:cs="Times New Roman"/>
          <w:sz w:val="32"/>
          <w:szCs w:val="32"/>
        </w:rPr>
        <w:t>3</w:t>
      </w:r>
    </w:p>
    <w:p w14:paraId="69CEED18" w14:textId="2E711FA0" w:rsidR="00B92A81" w:rsidRPr="00D40C8C" w:rsidRDefault="00B92A81" w:rsidP="00B92A81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对一维线性波动方程</w:t>
      </w:r>
      <w:r w:rsidRPr="00D40C8C">
        <w:rPr>
          <w:rFonts w:ascii="Times New Roman" w:hAnsi="Times New Roman" w:cs="Times New Roman"/>
          <w:b/>
          <w:bCs/>
          <w:position w:val="-12"/>
        </w:rPr>
        <w:object w:dxaOrig="2420" w:dyaOrig="360" w14:anchorId="71891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5pt;height:17.85pt" o:ole="">
            <v:imagedata r:id="rId5" o:title=""/>
          </v:shape>
          <o:OLEObject Type="Embed" ProgID="Equation.DSMT4" ShapeID="_x0000_i1025" DrawAspect="Content" ObjectID="_1744953804" r:id="rId6"/>
        </w:objec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满足以下初始条件</w:t>
      </w:r>
      <w:r w:rsidRPr="00D40C8C">
        <w:rPr>
          <w:rFonts w:ascii="Times New Roman" w:hAnsi="Times New Roman" w:cs="Times New Roman"/>
          <w:b/>
          <w:bCs/>
          <w:position w:val="-12"/>
        </w:rPr>
        <w:object w:dxaOrig="1440" w:dyaOrig="360" w14:anchorId="1781C114">
          <v:shape id="_x0000_i1026" type="#_x0000_t75" style="width:1in;height:17.85pt" o:ole="">
            <v:imagedata r:id="rId7" o:title=""/>
          </v:shape>
          <o:OLEObject Type="Embed" ProgID="Equation.DSMT4" ShapeID="_x0000_i1026" DrawAspect="Content" ObjectID="_1744953805" r:id="rId8"/>
        </w:objec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及边界条件</w:t>
      </w:r>
      <w:r w:rsidRPr="00D40C8C">
        <w:rPr>
          <w:rFonts w:ascii="Times New Roman" w:hAnsi="Times New Roman" w:cs="Times New Roman"/>
          <w:b/>
          <w:bCs/>
          <w:position w:val="-10"/>
        </w:rPr>
        <w:object w:dxaOrig="1760" w:dyaOrig="320" w14:anchorId="5F2B052B">
          <v:shape id="_x0000_i1027" type="#_x0000_t75" style="width:88.15pt;height:16.15pt" o:ole="">
            <v:imagedata r:id="rId9" o:title=""/>
          </v:shape>
          <o:OLEObject Type="Embed" ProgID="Equation.DSMT4" ShapeID="_x0000_i1027" DrawAspect="Content" ObjectID="_1744953806" r:id="rId10"/>
        </w:objec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。其中</w:t>
      </w:r>
    </w:p>
    <w:p w14:paraId="173C14E9" w14:textId="0CB4AD8C" w:rsidR="006342AF" w:rsidRPr="00D40C8C" w:rsidRDefault="00B92A81" w:rsidP="00B92A81">
      <w:pPr>
        <w:pStyle w:val="a3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A10484" w:rsidRPr="00D40C8C">
        <w:rPr>
          <w:rFonts w:ascii="Times New Roman" w:eastAsia="宋体" w:hAnsi="Times New Roman" w:cs="Times New Roman"/>
          <w:b/>
          <w:bCs/>
          <w:position w:val="-66"/>
          <w:sz w:val="24"/>
          <w:szCs w:val="24"/>
        </w:rPr>
        <w:object w:dxaOrig="4900" w:dyaOrig="1440" w14:anchorId="3DCD4442">
          <v:shape id="_x0000_i1028" type="#_x0000_t75" style="width:244.8pt;height:1in" o:ole="">
            <v:imagedata r:id="rId11" o:title=""/>
          </v:shape>
          <o:OLEObject Type="Embed" ProgID="Equation.DSMT4" ShapeID="_x0000_i1028" DrawAspect="Content" ObjectID="_1744953807" r:id="rId12"/>
        </w:object>
      </w:r>
    </w:p>
    <w:p w14:paraId="693FC312" w14:textId="6BB425C3" w:rsidR="00A10484" w:rsidRPr="006268A0" w:rsidRDefault="00A10484" w:rsidP="00A10484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考虑均匀网格</w:t>
      </w:r>
      <w:r w:rsidRPr="00D40C8C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980" w:dyaOrig="279" w14:anchorId="539BAE09">
          <v:shape id="_x0000_i1029" type="#_x0000_t75" style="width:48.95pt;height:13.8pt" o:ole="">
            <v:imagedata r:id="rId13" o:title=""/>
          </v:shape>
          <o:OLEObject Type="Embed" ProgID="Equation.DSMT4" ShapeID="_x0000_i1029" DrawAspect="Content" ObjectID="_1744953808" r:id="rId14"/>
        </w:objec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并定义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CFL=</w:t>
      </w:r>
      <w:r w:rsidRPr="00D40C8C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720" w:dyaOrig="279" w14:anchorId="31BB9401">
          <v:shape id="_x0000_i1030" type="#_x0000_t75" style="width:36.3pt;height:13.8pt" o:ole="">
            <v:imagedata r:id="rId15" o:title=""/>
          </v:shape>
          <o:OLEObject Type="Embed" ProgID="Equation.DSMT4" ShapeID="_x0000_i1030" DrawAspect="Content" ObjectID="_1744953809" r:id="rId16"/>
        </w:objec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编写程序用以下数值方法使用显式格式计算不同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CFL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值时候，</w:t>
      </w:r>
      <w:r w:rsidRPr="00D40C8C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800" w:dyaOrig="279" w14:anchorId="2726C8AD">
          <v:shape id="_x0000_i1031" type="#_x0000_t75" style="width:40.3pt;height:13.8pt" o:ole="">
            <v:imagedata r:id="rId17" o:title=""/>
          </v:shape>
          <o:OLEObject Type="Embed" ProgID="Equation.DSMT4" ShapeID="_x0000_i1031" DrawAspect="Content" ObjectID="_1744953810" r:id="rId18"/>
        </w:objec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时刻的数值解，并与解析</w:t>
      </w:r>
      <w:proofErr w:type="gramStart"/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解进行</w:t>
      </w:r>
      <w:proofErr w:type="gramEnd"/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对比。</w:t>
      </w:r>
    </w:p>
    <w:p w14:paraId="66A070B5" w14:textId="2903AD59" w:rsidR="00A10484" w:rsidRPr="00D40C8C" w:rsidRDefault="00A10484" w:rsidP="00A1048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有限差分法</w:t>
      </w:r>
    </w:p>
    <w:p w14:paraId="60DD68A0" w14:textId="4A0AFE27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sz w:val="24"/>
          <w:szCs w:val="24"/>
        </w:rPr>
        <w:t>这里仅展示最终的数值解与解析解比较图。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(CFL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分别为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0.001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，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0.01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，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0.1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，</w:t>
      </w:r>
      <w:r w:rsidR="008670FA" w:rsidRPr="006268A0">
        <w:rPr>
          <w:rFonts w:ascii="Times New Roman" w:eastAsia="宋体" w:hAnsi="Times New Roman" w:cs="Times New Roman"/>
          <w:sz w:val="24"/>
          <w:szCs w:val="24"/>
        </w:rPr>
        <w:t>1)</w:t>
      </w:r>
      <w:r w:rsidR="00B23AD3" w:rsidRPr="006268A0">
        <w:rPr>
          <w:rFonts w:ascii="Times New Roman" w:eastAsia="宋体" w:hAnsi="Times New Roman" w:cs="Times New Roman"/>
          <w:sz w:val="24"/>
          <w:szCs w:val="24"/>
        </w:rPr>
        <w:t>，详细代码见附录</w:t>
      </w:r>
      <w:r w:rsidR="003270D4" w:rsidRPr="006268A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C62A04F" w14:textId="56B5A6A2" w:rsidR="00A10484" w:rsidRPr="006268A0" w:rsidRDefault="00B23AD3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05DF23F" wp14:editId="040A340E">
            <wp:simplePos x="0" y="0"/>
            <wp:positionH relativeFrom="column">
              <wp:posOffset>-575978</wp:posOffset>
            </wp:positionH>
            <wp:positionV relativeFrom="paragraph">
              <wp:posOffset>202565</wp:posOffset>
            </wp:positionV>
            <wp:extent cx="3402281" cy="1691706"/>
            <wp:effectExtent l="0" t="0" r="8255" b="3810"/>
            <wp:wrapNone/>
            <wp:docPr id="8959143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81" cy="169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EAE70" w14:textId="11C66B2C" w:rsidR="00A10484" w:rsidRPr="006268A0" w:rsidRDefault="00B23AD3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35AEAD" wp14:editId="2AB4C2A4">
            <wp:simplePos x="0" y="0"/>
            <wp:positionH relativeFrom="page">
              <wp:posOffset>3799107</wp:posOffset>
            </wp:positionH>
            <wp:positionV relativeFrom="paragraph">
              <wp:posOffset>4445</wp:posOffset>
            </wp:positionV>
            <wp:extent cx="3431969" cy="1706183"/>
            <wp:effectExtent l="0" t="0" r="0" b="8890"/>
            <wp:wrapNone/>
            <wp:docPr id="13621914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69" cy="170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FF29D" w14:textId="1196F9E9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B59CA9F" w14:textId="446E1FEC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74424E3" w14:textId="59B6DD83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F442AB6" w14:textId="10A42D0C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8270939" w14:textId="7C5F0301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3319653" w14:textId="336316F1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6678C30" w14:textId="2E1790F7" w:rsidR="00A10484" w:rsidRPr="006268A0" w:rsidRDefault="00B23AD3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DD11CD9" wp14:editId="16DE4E61">
            <wp:simplePos x="0" y="0"/>
            <wp:positionH relativeFrom="column">
              <wp:posOffset>-608609</wp:posOffset>
            </wp:positionH>
            <wp:positionV relativeFrom="paragraph">
              <wp:posOffset>280259</wp:posOffset>
            </wp:positionV>
            <wp:extent cx="3522758" cy="1751610"/>
            <wp:effectExtent l="0" t="0" r="1905" b="1270"/>
            <wp:wrapNone/>
            <wp:docPr id="127444017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28" cy="175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6D8B5" w14:textId="436CBBE3" w:rsidR="00A10484" w:rsidRPr="006268A0" w:rsidRDefault="00B23AD3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FA71154" wp14:editId="767831FF">
            <wp:simplePos x="0" y="0"/>
            <wp:positionH relativeFrom="column">
              <wp:posOffset>2656865</wp:posOffset>
            </wp:positionH>
            <wp:positionV relativeFrom="paragraph">
              <wp:posOffset>111992</wp:posOffset>
            </wp:positionV>
            <wp:extent cx="3462486" cy="1721642"/>
            <wp:effectExtent l="0" t="0" r="5080" b="0"/>
            <wp:wrapNone/>
            <wp:docPr id="187292719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86" cy="172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60426" w14:textId="2A16B00D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E48E431" w14:textId="2EE27262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BC200A9" w14:textId="3971AE7F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2F50206" w14:textId="2533B9B9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571938B" w14:textId="331D724D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FE3982F" w14:textId="54EA686F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0C9D08C" w14:textId="1578F8AA" w:rsidR="00A10484" w:rsidRPr="006268A0" w:rsidRDefault="00A10484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129F953" w14:textId="2806C219" w:rsidR="008670FA" w:rsidRPr="006268A0" w:rsidRDefault="008670FA" w:rsidP="00A1048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9C30579" w14:textId="019DFC49" w:rsidR="008670FA" w:rsidRPr="006268A0" w:rsidRDefault="008670FA" w:rsidP="00B23AD3">
      <w:pPr>
        <w:rPr>
          <w:rFonts w:ascii="Times New Roman" w:eastAsia="宋体" w:hAnsi="Times New Roman" w:cs="Times New Roman"/>
          <w:sz w:val="24"/>
          <w:szCs w:val="24"/>
        </w:rPr>
      </w:pPr>
    </w:p>
    <w:p w14:paraId="22136C39" w14:textId="1912C5B1" w:rsidR="008670FA" w:rsidRPr="006268A0" w:rsidRDefault="008670FA" w:rsidP="008670FA">
      <w:pPr>
        <w:pStyle w:val="a3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6268A0">
        <w:rPr>
          <w:rFonts w:ascii="Times New Roman" w:eastAsia="宋体" w:hAnsi="Times New Roman" w:cs="Times New Roman"/>
          <w:sz w:val="24"/>
          <w:szCs w:val="24"/>
        </w:rPr>
        <w:t>FDM</w:t>
      </w:r>
      <w:r w:rsidRPr="006268A0">
        <w:rPr>
          <w:rFonts w:ascii="Times New Roman" w:eastAsia="宋体" w:hAnsi="Times New Roman" w:cs="Times New Roman"/>
          <w:sz w:val="24"/>
          <w:szCs w:val="24"/>
        </w:rPr>
        <w:t>方法下不同</w:t>
      </w:r>
      <w:r w:rsidRPr="006268A0">
        <w:rPr>
          <w:rFonts w:ascii="Times New Roman" w:eastAsia="宋体" w:hAnsi="Times New Roman" w:cs="Times New Roman"/>
          <w:sz w:val="24"/>
          <w:szCs w:val="24"/>
        </w:rPr>
        <w:t>CFL</w:t>
      </w:r>
      <w:r w:rsidRPr="006268A0">
        <w:rPr>
          <w:rFonts w:ascii="Times New Roman" w:eastAsia="宋体" w:hAnsi="Times New Roman" w:cs="Times New Roman"/>
          <w:sz w:val="24"/>
          <w:szCs w:val="24"/>
        </w:rPr>
        <w:t>对应的数值解与解析解比较图</w:t>
      </w:r>
    </w:p>
    <w:p w14:paraId="16029DB5" w14:textId="2F76621C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68EFFBC3" w14:textId="1F85FA12" w:rsidR="008670FA" w:rsidRPr="00D40C8C" w:rsidRDefault="008670FA" w:rsidP="008670FA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(2)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有限体积法</w:t>
      </w:r>
    </w:p>
    <w:p w14:paraId="5124D7EE" w14:textId="49B2C735" w:rsidR="008670FA" w:rsidRPr="006268A0" w:rsidRDefault="008670FA" w:rsidP="008670FA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sz w:val="24"/>
          <w:szCs w:val="24"/>
        </w:rPr>
        <w:t>这里仅展示最终的数值解与解析解比较图。</w:t>
      </w:r>
      <w:r w:rsidR="00B23AD3" w:rsidRPr="006268A0">
        <w:rPr>
          <w:rFonts w:ascii="Times New Roman" w:eastAsia="宋体" w:hAnsi="Times New Roman" w:cs="Times New Roman"/>
          <w:sz w:val="24"/>
          <w:szCs w:val="24"/>
        </w:rPr>
        <w:t>(CFL</w:t>
      </w:r>
      <w:r w:rsidR="00B23AD3" w:rsidRPr="006268A0">
        <w:rPr>
          <w:rFonts w:ascii="Times New Roman" w:eastAsia="宋体" w:hAnsi="Times New Roman" w:cs="Times New Roman"/>
          <w:sz w:val="24"/>
          <w:szCs w:val="24"/>
        </w:rPr>
        <w:t>取值同上</w:t>
      </w:r>
      <w:r w:rsidR="00B23AD3" w:rsidRPr="006268A0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340038D" w14:textId="3C1C55BA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02A18B82" w14:textId="7777777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6A5DE1E" w14:textId="5C5F8960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55EB82E" w14:textId="77777777" w:rsidR="00B23AD3" w:rsidRPr="006268A0" w:rsidRDefault="00B23AD3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109EC5BB" w14:textId="349366EA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5A236DB" w14:textId="34A9F240" w:rsidR="008670FA" w:rsidRPr="006268A0" w:rsidRDefault="00B23AD3" w:rsidP="008670FA">
      <w:pPr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684B7679" wp14:editId="3EA1E139">
            <wp:simplePos x="0" y="0"/>
            <wp:positionH relativeFrom="column">
              <wp:posOffset>2703830</wp:posOffset>
            </wp:positionH>
            <wp:positionV relativeFrom="paragraph">
              <wp:posOffset>60999</wp:posOffset>
            </wp:positionV>
            <wp:extent cx="3677999" cy="1828800"/>
            <wp:effectExtent l="0" t="0" r="0" b="0"/>
            <wp:wrapNone/>
            <wp:docPr id="206468660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9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8A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FDE26AB" wp14:editId="00B7ED3D">
            <wp:simplePos x="0" y="0"/>
            <wp:positionH relativeFrom="margin">
              <wp:posOffset>-654495</wp:posOffset>
            </wp:positionH>
            <wp:positionV relativeFrom="paragraph">
              <wp:posOffset>70485</wp:posOffset>
            </wp:positionV>
            <wp:extent cx="3659439" cy="1819571"/>
            <wp:effectExtent l="0" t="0" r="0" b="9525"/>
            <wp:wrapNone/>
            <wp:docPr id="1534276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39" cy="18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82EC8" w14:textId="34F7BD7B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2643451A" w14:textId="3AA122BF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1A74C746" w14:textId="128ED15D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5C3723D8" w14:textId="7671D880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6CC61B0A" w14:textId="35B48F8C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5FC8F2E8" w14:textId="429919DF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2F3B45A5" w14:textId="1065DA60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5AAAE608" w14:textId="2F686884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7AD78541" w14:textId="1E1D2CA4" w:rsidR="008670FA" w:rsidRPr="006268A0" w:rsidRDefault="00B23AD3" w:rsidP="008670FA">
      <w:pPr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055B2E7" wp14:editId="0ECD5416">
            <wp:simplePos x="0" y="0"/>
            <wp:positionH relativeFrom="margin">
              <wp:posOffset>2692384</wp:posOffset>
            </wp:positionH>
            <wp:positionV relativeFrom="paragraph">
              <wp:posOffset>164341</wp:posOffset>
            </wp:positionV>
            <wp:extent cx="3833240" cy="1905990"/>
            <wp:effectExtent l="0" t="0" r="0" b="0"/>
            <wp:wrapNone/>
            <wp:docPr id="191441197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40" cy="19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8A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001492E" wp14:editId="57AA0F22">
            <wp:simplePos x="0" y="0"/>
            <wp:positionH relativeFrom="margin">
              <wp:posOffset>-685800</wp:posOffset>
            </wp:positionH>
            <wp:positionV relativeFrom="paragraph">
              <wp:posOffset>229788</wp:posOffset>
            </wp:positionV>
            <wp:extent cx="3752603" cy="1865779"/>
            <wp:effectExtent l="0" t="0" r="635" b="1270"/>
            <wp:wrapNone/>
            <wp:docPr id="20561058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19" cy="18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25E3" w14:textId="52D3B03E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8520A6B" w14:textId="74F8AFFE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10065462" w14:textId="7EB6A57F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AD2D5E2" w14:textId="04B54DDA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2DD29391" w14:textId="786EB8BC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4909F21" w14:textId="098CDF33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EDDD8E6" w14:textId="5B475B00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501840EC" w14:textId="7437F396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2C4C48E6" w14:textId="2BBBE3F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E3FF8D3" w14:textId="3F82A453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A0CDBCF" w14:textId="03C95024" w:rsidR="008670FA" w:rsidRPr="006268A0" w:rsidRDefault="008670FA" w:rsidP="00B23AD3">
      <w:pPr>
        <w:pStyle w:val="a3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6268A0">
        <w:rPr>
          <w:rFonts w:ascii="Times New Roman" w:eastAsia="宋体" w:hAnsi="Times New Roman" w:cs="Times New Roman"/>
          <w:sz w:val="24"/>
          <w:szCs w:val="24"/>
        </w:rPr>
        <w:t>FVM</w:t>
      </w:r>
      <w:r w:rsidRPr="006268A0">
        <w:rPr>
          <w:rFonts w:ascii="Times New Roman" w:eastAsia="宋体" w:hAnsi="Times New Roman" w:cs="Times New Roman"/>
          <w:sz w:val="24"/>
          <w:szCs w:val="24"/>
        </w:rPr>
        <w:t>方法下不同</w:t>
      </w:r>
      <w:r w:rsidRPr="006268A0">
        <w:rPr>
          <w:rFonts w:ascii="Times New Roman" w:eastAsia="宋体" w:hAnsi="Times New Roman" w:cs="Times New Roman"/>
          <w:sz w:val="24"/>
          <w:szCs w:val="24"/>
        </w:rPr>
        <w:t>CFL</w:t>
      </w:r>
      <w:r w:rsidRPr="006268A0">
        <w:rPr>
          <w:rFonts w:ascii="Times New Roman" w:eastAsia="宋体" w:hAnsi="Times New Roman" w:cs="Times New Roman"/>
          <w:sz w:val="24"/>
          <w:szCs w:val="24"/>
        </w:rPr>
        <w:t>对应的数值解与解析解比较图</w:t>
      </w:r>
    </w:p>
    <w:p w14:paraId="1C46F6B4" w14:textId="17DA6FDB" w:rsidR="008670FA" w:rsidRPr="00D40C8C" w:rsidRDefault="008670FA" w:rsidP="008670FA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(3)</w:t>
      </w:r>
      <w:r w:rsidRPr="00D40C8C">
        <w:rPr>
          <w:rFonts w:ascii="Times New Roman" w:eastAsia="宋体" w:hAnsi="Times New Roman" w:cs="Times New Roman"/>
          <w:b/>
          <w:bCs/>
          <w:sz w:val="24"/>
          <w:szCs w:val="24"/>
        </w:rPr>
        <w:t>间断伽辽金法</w:t>
      </w:r>
    </w:p>
    <w:p w14:paraId="7E24106E" w14:textId="086CC5E8" w:rsidR="008670FA" w:rsidRPr="006268A0" w:rsidRDefault="008670FA" w:rsidP="00B23AD3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sz w:val="24"/>
          <w:szCs w:val="24"/>
        </w:rPr>
        <w:t>这里仅展示最终的数值解与解析解比较图。</w:t>
      </w:r>
      <w:r w:rsidR="00B23AD3" w:rsidRPr="006268A0">
        <w:rPr>
          <w:rFonts w:ascii="Times New Roman" w:eastAsia="宋体" w:hAnsi="Times New Roman" w:cs="Times New Roman"/>
          <w:sz w:val="24"/>
          <w:szCs w:val="24"/>
        </w:rPr>
        <w:t>(CFL</w:t>
      </w:r>
      <w:r w:rsidR="00B23AD3" w:rsidRPr="006268A0">
        <w:rPr>
          <w:rFonts w:ascii="Times New Roman" w:eastAsia="宋体" w:hAnsi="Times New Roman" w:cs="Times New Roman"/>
          <w:sz w:val="24"/>
          <w:szCs w:val="24"/>
        </w:rPr>
        <w:t>取值同上</w:t>
      </w:r>
      <w:r w:rsidR="00B23AD3" w:rsidRPr="006268A0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4A31CCD" w14:textId="1A4960AD" w:rsidR="008670FA" w:rsidRPr="006268A0" w:rsidRDefault="002F6F51" w:rsidP="00867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C7CD4BA" wp14:editId="233E2340">
            <wp:simplePos x="0" y="0"/>
            <wp:positionH relativeFrom="page">
              <wp:posOffset>3847382</wp:posOffset>
            </wp:positionH>
            <wp:positionV relativeFrom="paragraph">
              <wp:posOffset>38735</wp:posOffset>
            </wp:positionV>
            <wp:extent cx="3840480" cy="1908889"/>
            <wp:effectExtent l="0" t="0" r="7620" b="0"/>
            <wp:wrapNone/>
            <wp:docPr id="4643847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0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35F8928" wp14:editId="2EB3926E">
            <wp:simplePos x="0" y="0"/>
            <wp:positionH relativeFrom="column">
              <wp:posOffset>-665812</wp:posOffset>
            </wp:positionH>
            <wp:positionV relativeFrom="paragraph">
              <wp:posOffset>110490</wp:posOffset>
            </wp:positionV>
            <wp:extent cx="3649648" cy="1814037"/>
            <wp:effectExtent l="0" t="0" r="8255" b="0"/>
            <wp:wrapNone/>
            <wp:docPr id="305901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48" cy="18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5DAE3" w14:textId="794B0A7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0CC5E738" w14:textId="261FB0D2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12A81BDF" w14:textId="74237CF3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E34788F" w14:textId="26BBBEA8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29F5CE6B" w14:textId="20E90CC2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575E9CCB" w14:textId="361BCA59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EB00098" w14:textId="3F0CE85B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66A9AA0E" w14:textId="1FCDFF96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5C5C788F" w14:textId="28C6C8D2" w:rsidR="008670FA" w:rsidRPr="006268A0" w:rsidRDefault="002F6F51" w:rsidP="00867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E586B96" wp14:editId="0949B5BD">
            <wp:simplePos x="0" y="0"/>
            <wp:positionH relativeFrom="column">
              <wp:posOffset>-671318</wp:posOffset>
            </wp:positionH>
            <wp:positionV relativeFrom="paragraph">
              <wp:posOffset>197485</wp:posOffset>
            </wp:positionV>
            <wp:extent cx="3673502" cy="1825893"/>
            <wp:effectExtent l="0" t="0" r="3175" b="3175"/>
            <wp:wrapNone/>
            <wp:docPr id="2765809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02" cy="182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DE95F" w14:textId="6D3AB83B" w:rsidR="008670FA" w:rsidRPr="006268A0" w:rsidRDefault="002F6F51" w:rsidP="008670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C54DC98" wp14:editId="31324DA5">
            <wp:simplePos x="0" y="0"/>
            <wp:positionH relativeFrom="page">
              <wp:posOffset>3943378</wp:posOffset>
            </wp:positionH>
            <wp:positionV relativeFrom="paragraph">
              <wp:posOffset>13335</wp:posOffset>
            </wp:positionV>
            <wp:extent cx="3665552" cy="1821941"/>
            <wp:effectExtent l="0" t="0" r="0" b="6985"/>
            <wp:wrapNone/>
            <wp:docPr id="12578846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52" cy="18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6D4B5" w14:textId="7777777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82F11D1" w14:textId="7777777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10815243" w14:textId="637C0589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71A6E20B" w14:textId="7777777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27687ED4" w14:textId="7777777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1C298EA" w14:textId="7777777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8CC191D" w14:textId="23401402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69DD122B" w14:textId="77777777" w:rsidR="008670FA" w:rsidRPr="006268A0" w:rsidRDefault="008670FA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5FADC1C9" w14:textId="77777777" w:rsidR="001E5543" w:rsidRDefault="001E5543" w:rsidP="00B23AD3">
      <w:pPr>
        <w:pStyle w:val="a3"/>
        <w:ind w:left="84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3C08348" w14:textId="27F03448" w:rsidR="008670FA" w:rsidRPr="006268A0" w:rsidRDefault="00B23AD3" w:rsidP="001E5543">
      <w:pPr>
        <w:pStyle w:val="a3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6268A0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6268A0">
        <w:rPr>
          <w:rFonts w:ascii="Times New Roman" w:eastAsia="宋体" w:hAnsi="Times New Roman" w:cs="Times New Roman"/>
          <w:sz w:val="24"/>
          <w:szCs w:val="24"/>
        </w:rPr>
        <w:t>DGM(P1)</w:t>
      </w:r>
      <w:r w:rsidRPr="006268A0">
        <w:rPr>
          <w:rFonts w:ascii="Times New Roman" w:eastAsia="宋体" w:hAnsi="Times New Roman" w:cs="Times New Roman"/>
          <w:sz w:val="24"/>
          <w:szCs w:val="24"/>
        </w:rPr>
        <w:t>方法下不同</w:t>
      </w:r>
      <w:r w:rsidRPr="006268A0">
        <w:rPr>
          <w:rFonts w:ascii="Times New Roman" w:eastAsia="宋体" w:hAnsi="Times New Roman" w:cs="Times New Roman"/>
          <w:sz w:val="24"/>
          <w:szCs w:val="24"/>
        </w:rPr>
        <w:t>CFL</w:t>
      </w:r>
      <w:r w:rsidRPr="006268A0">
        <w:rPr>
          <w:rFonts w:ascii="Times New Roman" w:eastAsia="宋体" w:hAnsi="Times New Roman" w:cs="Times New Roman"/>
          <w:sz w:val="24"/>
          <w:szCs w:val="24"/>
        </w:rPr>
        <w:t>对应的数值解与解析解比较图</w:t>
      </w:r>
    </w:p>
    <w:p w14:paraId="55A8560D" w14:textId="77777777" w:rsidR="003270D4" w:rsidRPr="006268A0" w:rsidRDefault="003270D4" w:rsidP="003270D4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268A0"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附录</w:t>
      </w:r>
    </w:p>
    <w:p w14:paraId="55CA1898" w14:textId="3463F01C" w:rsidR="003270D4" w:rsidRPr="006268A0" w:rsidRDefault="003270D4" w:rsidP="003270D4">
      <w:pPr>
        <w:rPr>
          <w:rFonts w:ascii="Times New Roman" w:eastAsia="宋体" w:hAnsi="Times New Roman" w:cs="Times New Roman"/>
          <w:sz w:val="28"/>
          <w:szCs w:val="28"/>
        </w:rPr>
      </w:pPr>
      <w:r w:rsidRPr="006268A0">
        <w:rPr>
          <w:rFonts w:ascii="Times New Roman" w:eastAsia="宋体" w:hAnsi="Times New Roman" w:cs="Times New Roman"/>
          <w:position w:val="-4"/>
          <w:sz w:val="28"/>
          <w:szCs w:val="28"/>
        </w:rPr>
        <w:object w:dxaOrig="639" w:dyaOrig="260" w14:anchorId="4FD91285">
          <v:shape id="_x0000_i1032" type="#_x0000_t75" style="width:31.7pt;height:13.25pt" o:ole="">
            <v:imagedata r:id="rId31" o:title=""/>
          </v:shape>
          <o:OLEObject Type="Embed" ProgID="Equation.DSMT4" ShapeID="_x0000_i1032" DrawAspect="Content" ObjectID="_1744953811" r:id="rId32"/>
        </w:object>
      </w:r>
      <w:r w:rsidRPr="006268A0">
        <w:rPr>
          <w:rFonts w:ascii="Times New Roman" w:eastAsia="宋体" w:hAnsi="Times New Roman" w:cs="Times New Roman"/>
          <w:sz w:val="28"/>
          <w:szCs w:val="28"/>
        </w:rPr>
        <w:t>方法</w:t>
      </w:r>
    </w:p>
    <w:p w14:paraId="5E496E7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  <w:proofErr w:type="spellEnd"/>
    </w:p>
    <w:p w14:paraId="421FB82D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55E9743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781CEC1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089B68A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D0AD790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0.35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3FC83A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954984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D62D57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3A48290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9318E9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D387DF0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B4451C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7702273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initial  condition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set up</w:t>
      </w:r>
    </w:p>
    <w:p w14:paraId="28A766B6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91C262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</w:p>
    <w:p w14:paraId="07F0EF2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</w:p>
    <w:p w14:paraId="41127E9C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D8FF44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</w:p>
    <w:p w14:paraId="169BE85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62D3EA0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40C864F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2D6B78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624C187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C53D70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76C6DF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5C4BCA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7865DE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8CC93D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solve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</w:t>
      </w:r>
      <w:proofErr w:type="spell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numsolution</w:t>
      </w:r>
      <w:proofErr w:type="spellEnd"/>
    </w:p>
    <w:p w14:paraId="7B4FCEA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</w:p>
    <w:p w14:paraId="3FB6F38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8A9FB7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))+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C216B4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91E966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57DE6E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A10302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A14AC06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6184A4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solve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</w:t>
      </w:r>
      <w:proofErr w:type="spell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exasolution</w:t>
      </w:r>
      <w:proofErr w:type="spellEnd"/>
    </w:p>
    <w:p w14:paraId="4CE584E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C28F50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</w:p>
    <w:p w14:paraId="6A4CD63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</w:p>
    <w:p w14:paraId="20C329E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A2AD9D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</w:p>
    <w:p w14:paraId="58F4921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994FC4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239F290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BF5C756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0EED074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63C40B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08BD99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02659C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A4F19C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79CFC7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5C8EA09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exact value</w:t>
      </w:r>
    </w:p>
    <w:p w14:paraId="66B3E41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E43719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1C69C97C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scatter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16357C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7B2BADA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5B1041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2F75B26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670846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U'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593C40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采取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FDM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方法计算一维线性波动方程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(CFL=1)'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0D406E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11994E6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off</w:t>
      </w:r>
    </w:p>
    <w:p w14:paraId="3D72123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variance</w:t>
      </w:r>
    </w:p>
    <w:p w14:paraId="5C32DAC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6008AC5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DD8660E" w14:textId="77777777" w:rsidR="003270D4" w:rsidRPr="003270D4" w:rsidRDefault="003270D4" w:rsidP="003270D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71D013A8" w14:textId="77777777" w:rsidR="003270D4" w:rsidRPr="003270D4" w:rsidRDefault="003270D4" w:rsidP="003270D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2B37BA81" w14:textId="77777777" w:rsidR="003270D4" w:rsidRPr="006268A0" w:rsidRDefault="003270D4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908644C" w14:textId="2F771A91" w:rsidR="003270D4" w:rsidRPr="006268A0" w:rsidRDefault="003270D4" w:rsidP="003270D4">
      <w:pPr>
        <w:rPr>
          <w:rFonts w:ascii="Times New Roman" w:eastAsia="宋体" w:hAnsi="Times New Roman" w:cs="Times New Roman"/>
          <w:sz w:val="28"/>
          <w:szCs w:val="28"/>
        </w:rPr>
      </w:pPr>
      <w:r w:rsidRPr="006268A0">
        <w:rPr>
          <w:rFonts w:ascii="Times New Roman" w:eastAsia="宋体" w:hAnsi="Times New Roman" w:cs="Times New Roman"/>
          <w:position w:val="-6"/>
          <w:sz w:val="28"/>
          <w:szCs w:val="28"/>
        </w:rPr>
        <w:object w:dxaOrig="620" w:dyaOrig="279" w14:anchorId="2335263B">
          <v:shape id="_x0000_i1033" type="#_x0000_t75" style="width:31.1pt;height:13.8pt" o:ole="">
            <v:imagedata r:id="rId33" o:title=""/>
          </v:shape>
          <o:OLEObject Type="Embed" ProgID="Equation.DSMT4" ShapeID="_x0000_i1033" DrawAspect="Content" ObjectID="_1744953812" r:id="rId34"/>
        </w:object>
      </w:r>
      <w:r w:rsidRPr="006268A0">
        <w:rPr>
          <w:rFonts w:ascii="Times New Roman" w:eastAsia="宋体" w:hAnsi="Times New Roman" w:cs="Times New Roman"/>
          <w:sz w:val="28"/>
          <w:szCs w:val="28"/>
        </w:rPr>
        <w:t>方法</w:t>
      </w:r>
    </w:p>
    <w:p w14:paraId="4545BA0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  <w:proofErr w:type="spellEnd"/>
    </w:p>
    <w:p w14:paraId="1EFFBCD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53FBA94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789A766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58BCB37E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A3EC89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0.35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5A2C85D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0ED5A66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CB1C0E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A41A96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40C54F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82385E2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UL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5D3EAE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DE72B15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86CA105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4A69EEDE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initial  condition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set up</w:t>
      </w:r>
    </w:p>
    <w:p w14:paraId="5CFDA160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924BAD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61209136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</w:p>
    <w:p w14:paraId="396FACE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C49873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</w:p>
    <w:p w14:paraId="7BD52CA2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C1E3305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</w:p>
    <w:p w14:paraId="6D981D82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FB0E422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402CD95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39BF67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614A1A3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2DD005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2363825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0.5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)-((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B8D2BC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31D59D7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B073AE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F6B3A6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FAC921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A6DE5FC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51CB5A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solve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</w:t>
      </w:r>
      <w:proofErr w:type="spell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numsolution</w:t>
      </w:r>
      <w:proofErr w:type="spellEnd"/>
    </w:p>
    <w:p w14:paraId="5971E850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</w:p>
    <w:p w14:paraId="01EA2FB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03438A0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3E6D02C2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70F928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UL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B75653E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1B9BC7C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D80CD6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1546832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E2E0B1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76C9C1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3CAE032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</w:p>
    <w:p w14:paraId="7ABC3B0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2321E9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</w:p>
    <w:p w14:paraId="77CB670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13C8D40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1B03A71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62E0B3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5F70884E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B29FE0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502A59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19745E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3629E8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39680CBD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exact value</w:t>
      </w:r>
    </w:p>
    <w:p w14:paraId="67BD7FE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figure</w:t>
      </w:r>
    </w:p>
    <w:p w14:paraId="6BDFD70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hold on</w:t>
      </w:r>
    </w:p>
    <w:p w14:paraId="0549A7F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5BCDEEE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Unumsolution1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9C13F8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plot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'-r.'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35AE1932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'-r.'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73096B2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B5FB445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spellStart"/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1938878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Unumsolution1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3E72F6D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plot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'-r.'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713152E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220627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F6E90D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'-b*'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4FB7CD5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'-b*'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594C794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65D4DB33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([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1EA27E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.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FontSize</w:t>
      </w:r>
      <w:proofErr w:type="spellEnd"/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F093309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EF7DEFA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U'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631D64B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采取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FVM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方法计算一维线性波动方程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(CFL=1)'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0F6BAEF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off</w:t>
      </w:r>
    </w:p>
    <w:p w14:paraId="746E4BCC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3270D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variance</w:t>
      </w:r>
    </w:p>
    <w:p w14:paraId="465EBD4E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3B913E44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B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E0E83E1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B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proofErr w:type="spell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DE62C07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233C17E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692B40C" w14:textId="77777777" w:rsidR="003270D4" w:rsidRPr="003270D4" w:rsidRDefault="003270D4" w:rsidP="003270D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,:))+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3270D4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3270D4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</w:t>
      </w:r>
    </w:p>
    <w:p w14:paraId="35120FD2" w14:textId="77777777" w:rsidR="003270D4" w:rsidRPr="003270D4" w:rsidRDefault="003270D4" w:rsidP="003270D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2E483565" w14:textId="77777777" w:rsidR="003270D4" w:rsidRPr="006268A0" w:rsidRDefault="003270D4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00516F46" w14:textId="77777777" w:rsidR="003270D4" w:rsidRPr="006268A0" w:rsidRDefault="003270D4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77E33D86" w14:textId="77777777" w:rsidR="003270D4" w:rsidRPr="006268A0" w:rsidRDefault="003270D4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5F56BFD" w14:textId="77777777" w:rsidR="003270D4" w:rsidRPr="006268A0" w:rsidRDefault="003270D4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78A10CE4" w14:textId="77777777" w:rsidR="003270D4" w:rsidRPr="006268A0" w:rsidRDefault="003270D4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364E85BE" w14:textId="5BCF6214" w:rsidR="003270D4" w:rsidRPr="006268A0" w:rsidRDefault="003270D4" w:rsidP="003270D4">
      <w:pPr>
        <w:rPr>
          <w:rFonts w:ascii="Times New Roman" w:eastAsia="宋体" w:hAnsi="Times New Roman" w:cs="Times New Roman"/>
          <w:sz w:val="28"/>
          <w:szCs w:val="28"/>
        </w:rPr>
      </w:pPr>
      <w:r w:rsidRPr="006268A0">
        <w:rPr>
          <w:rFonts w:ascii="Times New Roman" w:eastAsia="宋体" w:hAnsi="Times New Roman" w:cs="Times New Roman"/>
          <w:position w:val="-10"/>
          <w:sz w:val="28"/>
          <w:szCs w:val="28"/>
        </w:rPr>
        <w:object w:dxaOrig="1080" w:dyaOrig="320" w14:anchorId="1C7E59FA">
          <v:shape id="_x0000_i1034" type="#_x0000_t75" style="width:54.15pt;height:15.55pt" o:ole="">
            <v:imagedata r:id="rId35" o:title=""/>
          </v:shape>
          <o:OLEObject Type="Embed" ProgID="Equation.DSMT4" ShapeID="_x0000_i1034" DrawAspect="Content" ObjectID="_1744953813" r:id="rId36"/>
        </w:object>
      </w:r>
      <w:r w:rsidRPr="006268A0">
        <w:rPr>
          <w:rFonts w:ascii="Times New Roman" w:eastAsia="宋体" w:hAnsi="Times New Roman" w:cs="Times New Roman"/>
          <w:sz w:val="28"/>
          <w:szCs w:val="28"/>
        </w:rPr>
        <w:t>方法</w:t>
      </w:r>
    </w:p>
    <w:p w14:paraId="6D37D82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  <w:proofErr w:type="spellEnd"/>
    </w:p>
    <w:p w14:paraId="126CE45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76813EE9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57577843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51AD99DA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CFL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BF40F2C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0.35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CF6CFB2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38AA8CC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97A586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59D328A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AA8C5E8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7BD0CC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UL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AA1052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2E4FFD4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DB4E257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F5BF102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539A58D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3F910B88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initial  condition</w:t>
      </w:r>
      <w:proofErr w:type="gramEnd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set up</w:t>
      </w:r>
    </w:p>
    <w:p w14:paraId="3A743D3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%Uc</w:t>
      </w:r>
    </w:p>
    <w:p w14:paraId="185E4F63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51856F6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41CD1EF1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</w:p>
    <w:p w14:paraId="7528DBE3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B889996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</w:p>
    <w:p w14:paraId="0278EEB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46B2A3D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4E4049B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359D7D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78BB0AF4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AA03265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EBA1AF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4AA54FF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58B827F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spellStart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Uxc</w:t>
      </w:r>
      <w:proofErr w:type="spellEnd"/>
    </w:p>
    <w:p w14:paraId="5419FD08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40CECE8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</w:p>
    <w:p w14:paraId="7EE94151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</w:p>
    <w:p w14:paraId="557BB3BD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5AB487C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</w:p>
    <w:p w14:paraId="170862F7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7C94DC3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40B8F5E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6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2BD6985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0785D05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3953AFF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F05095F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F457F5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8321F5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solve</w:t>
      </w:r>
      <w:proofErr w:type="gramEnd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</w:t>
      </w:r>
      <w:proofErr w:type="spellStart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numsolution</w:t>
      </w:r>
      <w:proofErr w:type="spellEnd"/>
    </w:p>
    <w:p w14:paraId="25EA2401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</w:p>
    <w:p w14:paraId="2273FF73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571BA462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A7E39FD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7837873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9B0AFF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A5A741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proofErr w:type="gramStart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(:,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\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B23568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5BBC5F9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UL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UL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Unext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FA6B32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932D261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DBDA189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EEAFDD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Ucurrent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819826A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5ACFDC4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8901934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solve</w:t>
      </w:r>
      <w:proofErr w:type="gramEnd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</w:t>
      </w:r>
      <w:proofErr w:type="spellStart"/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exasolution</w:t>
      </w:r>
      <w:proofErr w:type="spellEnd"/>
    </w:p>
    <w:p w14:paraId="6B23A0ED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0E19769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797A85F6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</w:p>
    <w:p w14:paraId="6C722101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1692044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</w:p>
    <w:p w14:paraId="6907C91C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ABB337A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&amp;&amp;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&lt;=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2AB2B646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proofErr w:type="gramEnd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0.3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50764F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&gt;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0.4</w:t>
      </w:r>
    </w:p>
    <w:p w14:paraId="27B805EF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9C864E2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7D321B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9C26896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233385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205CA41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32D1F97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5521C6FC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figure </w:t>
      </w:r>
    </w:p>
    <w:p w14:paraId="0BDB974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02483214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6B5D939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95B1CC7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'-r.'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276BCA32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'-r.'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6D38BA13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344769E8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spellStart"/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2B6BEA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Unumsolution1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7BBD5B2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plot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'-r.'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C01D1C6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CD9770B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DB899DD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'-b*'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DF3AE52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'-b*'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58733D01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57F83890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([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89EC70C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lgd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.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FontSize</w:t>
      </w:r>
      <w:proofErr w:type="spellEnd"/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E47164A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782EE32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U'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9CE54CC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采取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DGM(P1)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方法计算一维线性波动方程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(CFL=0.1)'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B97DDF7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off</w:t>
      </w:r>
    </w:p>
    <w:p w14:paraId="4C2B2DFD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F9013E9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55892AF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B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2001086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786D36D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5A69C20E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B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Uexasolution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proofErr w:type="spell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Unumsolution</w:t>
      </w:r>
      <w:proofErr w:type="spellEnd"/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6467B8A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8FE188C" w14:textId="77777777" w:rsidR="002F6F51" w:rsidRPr="002F6F51" w:rsidRDefault="002F6F51" w:rsidP="002F6F5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,:))+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2F6F51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2F6F51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,:))</w:t>
      </w:r>
    </w:p>
    <w:p w14:paraId="0D344065" w14:textId="77777777" w:rsidR="003270D4" w:rsidRPr="002F6F51" w:rsidRDefault="003270D4" w:rsidP="008670FA">
      <w:pPr>
        <w:rPr>
          <w:rFonts w:ascii="Times New Roman" w:eastAsia="宋体" w:hAnsi="Times New Roman" w:cs="Times New Roman"/>
          <w:sz w:val="24"/>
          <w:szCs w:val="24"/>
        </w:rPr>
      </w:pPr>
    </w:p>
    <w:p w14:paraId="4A118093" w14:textId="77777777" w:rsidR="003270D4" w:rsidRPr="006268A0" w:rsidRDefault="003270D4" w:rsidP="008670FA">
      <w:pPr>
        <w:rPr>
          <w:rFonts w:ascii="Times New Roman" w:eastAsia="宋体" w:hAnsi="Times New Roman" w:cs="Times New Roman"/>
          <w:sz w:val="24"/>
          <w:szCs w:val="24"/>
        </w:rPr>
      </w:pPr>
    </w:p>
    <w:sectPr w:rsidR="003270D4" w:rsidRPr="00626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3429"/>
    <w:multiLevelType w:val="hybridMultilevel"/>
    <w:tmpl w:val="75A23C94"/>
    <w:lvl w:ilvl="0" w:tplc="0914A39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7C462FD"/>
    <w:multiLevelType w:val="hybridMultilevel"/>
    <w:tmpl w:val="14CC3C52"/>
    <w:lvl w:ilvl="0" w:tplc="05480D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67643201">
    <w:abstractNumId w:val="1"/>
  </w:num>
  <w:num w:numId="2" w16cid:durableId="169564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D4"/>
    <w:rsid w:val="001E5543"/>
    <w:rsid w:val="002F6F51"/>
    <w:rsid w:val="003270D4"/>
    <w:rsid w:val="00465542"/>
    <w:rsid w:val="006268A0"/>
    <w:rsid w:val="006342AF"/>
    <w:rsid w:val="008670FA"/>
    <w:rsid w:val="00A10484"/>
    <w:rsid w:val="00B23AD3"/>
    <w:rsid w:val="00B92A81"/>
    <w:rsid w:val="00D40C8C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8C429"/>
  <w15:chartTrackingRefBased/>
  <w15:docId w15:val="{C7F32E87-C25C-400C-9EF2-3DA24E8B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81"/>
    <w:pPr>
      <w:ind w:firstLineChars="200" w:firstLine="420"/>
    </w:pPr>
  </w:style>
  <w:style w:type="character" w:customStyle="1" w:styleId="sc7">
    <w:name w:val="sc7"/>
    <w:basedOn w:val="a0"/>
    <w:rsid w:val="003270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3270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270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270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3270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3270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3270D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33" Type="http://schemas.openxmlformats.org/officeDocument/2006/relationships/image" Target="media/image21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</dc:creator>
  <cp:keywords/>
  <dc:description/>
  <cp:lastModifiedBy>wang cheng</cp:lastModifiedBy>
  <cp:revision>6</cp:revision>
  <dcterms:created xsi:type="dcterms:W3CDTF">2023-05-06T11:33:00Z</dcterms:created>
  <dcterms:modified xsi:type="dcterms:W3CDTF">2023-05-07T00:37:00Z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