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C6D2" w14:textId="77777777" w:rsidR="00FD7DA2" w:rsidRPr="00FD7DA2" w:rsidRDefault="00FD7DA2" w:rsidP="00FD7DA2">
      <w:pPr>
        <w:pStyle w:val="a3"/>
        <w:shd w:val="clear" w:color="auto" w:fill="FFFFFF"/>
        <w:tabs>
          <w:tab w:val="left" w:pos="1701"/>
        </w:tabs>
        <w:spacing w:before="0" w:beforeAutospacing="0" w:after="240" w:afterAutospacing="0" w:line="360" w:lineRule="atLeast"/>
        <w:ind w:firstLine="709"/>
        <w:rPr>
          <w:color w:val="1F212B"/>
          <w:sz w:val="28"/>
          <w:szCs w:val="28"/>
        </w:rPr>
      </w:pPr>
      <w:r w:rsidRPr="00FD7DA2">
        <w:rPr>
          <w:rStyle w:val="a4"/>
          <w:color w:val="1F212B"/>
          <w:sz w:val="28"/>
          <w:szCs w:val="28"/>
        </w:rPr>
        <w:t>В международном стандарте ISO/IEC 15504 оценка процессов определена как деятельность, которая выполняется либо в составе программы совершенствования процессов, либо как часть подхода к определению возможностей процессов.</w:t>
      </w:r>
    </w:p>
    <w:p w14:paraId="495134E3" w14:textId="77777777" w:rsidR="00FD7DA2" w:rsidRPr="00FD7DA2" w:rsidRDefault="00FD7DA2" w:rsidP="00FD7DA2">
      <w:pPr>
        <w:pStyle w:val="a3"/>
        <w:shd w:val="clear" w:color="auto" w:fill="FFFFFF"/>
        <w:tabs>
          <w:tab w:val="left" w:pos="1701"/>
        </w:tabs>
        <w:spacing w:before="0" w:beforeAutospacing="0" w:after="240" w:afterAutospacing="0" w:line="360" w:lineRule="atLeast"/>
        <w:ind w:firstLine="709"/>
        <w:rPr>
          <w:color w:val="1F212B"/>
          <w:sz w:val="28"/>
          <w:szCs w:val="28"/>
        </w:rPr>
      </w:pPr>
      <w:r w:rsidRPr="00FD7DA2">
        <w:rPr>
          <w:rStyle w:val="a4"/>
          <w:color w:val="1F212B"/>
          <w:sz w:val="28"/>
          <w:szCs w:val="28"/>
        </w:rPr>
        <w:t>Назначение совершенствования процессов – постоянное повышение результативности и рациональности организации.</w:t>
      </w:r>
    </w:p>
    <w:p w14:paraId="54A99485" w14:textId="17D998DA" w:rsidR="00B36F46" w:rsidRPr="00FD7DA2" w:rsidRDefault="00FD7DA2" w:rsidP="00FD7DA2">
      <w:pPr>
        <w:tabs>
          <w:tab w:val="left" w:pos="1701"/>
        </w:tabs>
        <w:ind w:firstLine="709"/>
        <w:rPr>
          <w:rFonts w:ascii="Times New Roman" w:hAnsi="Times New Roman" w:cs="Times New Roman"/>
          <w:color w:val="1F212B"/>
          <w:sz w:val="28"/>
          <w:szCs w:val="28"/>
          <w:shd w:val="clear" w:color="auto" w:fill="FFFFFF"/>
        </w:rPr>
      </w:pPr>
      <w:r w:rsidRPr="00FD7DA2">
        <w:rPr>
          <w:rFonts w:ascii="Times New Roman" w:hAnsi="Times New Roman" w:cs="Times New Roman"/>
          <w:color w:val="1F212B"/>
          <w:sz w:val="28"/>
          <w:szCs w:val="28"/>
          <w:shd w:val="clear" w:color="auto" w:fill="FFFFFF"/>
        </w:rPr>
        <w:t>Итак, процессы оцениваются для того, чтобы сделать вывод о том, насколько они способны приводить к ожидаемым результатам.</w:t>
      </w:r>
    </w:p>
    <w:p w14:paraId="11C9A429" w14:textId="7FAB7EE0" w:rsidR="00FD7DA2" w:rsidRPr="00FD7DA2" w:rsidRDefault="00FD7DA2" w:rsidP="00FD7DA2">
      <w:pPr>
        <w:tabs>
          <w:tab w:val="left" w:pos="1701"/>
        </w:tabs>
        <w:ind w:firstLine="709"/>
        <w:rPr>
          <w:rFonts w:ascii="Times New Roman" w:hAnsi="Times New Roman" w:cs="Times New Roman"/>
          <w:color w:val="1F212B"/>
          <w:sz w:val="28"/>
          <w:szCs w:val="28"/>
          <w:shd w:val="clear" w:color="auto" w:fill="FFFFFF"/>
        </w:rPr>
      </w:pPr>
    </w:p>
    <w:p w14:paraId="3E2944D9" w14:textId="77777777" w:rsidR="00FD7DA2" w:rsidRPr="00FD7DA2" w:rsidRDefault="00FD7DA2" w:rsidP="00FD7DA2">
      <w:pPr>
        <w:tabs>
          <w:tab w:val="left" w:pos="170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FD7DA2">
        <w:rPr>
          <w:rFonts w:ascii="Times New Roman" w:hAnsi="Times New Roman" w:cs="Times New Roman"/>
          <w:sz w:val="28"/>
          <w:szCs w:val="28"/>
        </w:rPr>
        <w:t xml:space="preserve">COBIT (Control </w:t>
      </w:r>
      <w:proofErr w:type="spellStart"/>
      <w:r w:rsidRPr="00FD7DA2">
        <w:rPr>
          <w:rFonts w:ascii="Times New Roman" w:hAnsi="Times New Roman" w:cs="Times New Roman"/>
          <w:sz w:val="28"/>
          <w:szCs w:val="28"/>
        </w:rPr>
        <w:t>Objectives</w:t>
      </w:r>
      <w:proofErr w:type="spellEnd"/>
      <w:r w:rsidRPr="00FD7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DA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D7DA2"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 w:rsidRPr="00FD7DA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D7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DA2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FD7DA2">
        <w:rPr>
          <w:rFonts w:ascii="Times New Roman" w:hAnsi="Times New Roman" w:cs="Times New Roman"/>
          <w:sz w:val="28"/>
          <w:szCs w:val="28"/>
        </w:rPr>
        <w:t xml:space="preserve"> Technology) — это методология управления информационными технологиями (ИТ), разработанная ISACA (Information Systems </w:t>
      </w:r>
      <w:proofErr w:type="spellStart"/>
      <w:r w:rsidRPr="00FD7DA2">
        <w:rPr>
          <w:rFonts w:ascii="Times New Roman" w:hAnsi="Times New Roman" w:cs="Times New Roman"/>
          <w:sz w:val="28"/>
          <w:szCs w:val="28"/>
        </w:rPr>
        <w:t>Audit</w:t>
      </w:r>
      <w:proofErr w:type="spellEnd"/>
      <w:r w:rsidRPr="00FD7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DA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D7DA2">
        <w:rPr>
          <w:rFonts w:ascii="Times New Roman" w:hAnsi="Times New Roman" w:cs="Times New Roman"/>
          <w:sz w:val="28"/>
          <w:szCs w:val="28"/>
        </w:rPr>
        <w:t xml:space="preserve"> Control Association) для оценки и управления ИТ-процессами и рисками в организации. COBIT предоставляет руководство по управлению ИТ-процессами, от обеспечения безопасности до управления проектами.</w:t>
      </w:r>
    </w:p>
    <w:p w14:paraId="5043058F" w14:textId="77777777" w:rsidR="00FD7DA2" w:rsidRPr="00FD7DA2" w:rsidRDefault="00FD7DA2" w:rsidP="00FD7DA2">
      <w:pPr>
        <w:tabs>
          <w:tab w:val="left" w:pos="1701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363918CA" w14:textId="77777777" w:rsidR="00FD7DA2" w:rsidRPr="00FD7DA2" w:rsidRDefault="00FD7DA2" w:rsidP="00FD7DA2">
      <w:pPr>
        <w:tabs>
          <w:tab w:val="left" w:pos="170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FD7DA2">
        <w:rPr>
          <w:rFonts w:ascii="Times New Roman" w:hAnsi="Times New Roman" w:cs="Times New Roman"/>
          <w:sz w:val="28"/>
          <w:szCs w:val="28"/>
        </w:rPr>
        <w:t>Целью COBIT является обеспечение управляемости ИТ-среды в организации, путем описания основных элементов управления, процессов и метрик, необходимых для достижения бизнес-целей. COBIT помогает улучшить понимание организацией рисков, связанных с ИТ, а также улучшить качество ИТ-услуг, увеличить эффективность и снизить издержки.</w:t>
      </w:r>
    </w:p>
    <w:p w14:paraId="4778CF0E" w14:textId="77777777" w:rsidR="00FD7DA2" w:rsidRPr="00FD7DA2" w:rsidRDefault="00FD7DA2" w:rsidP="00FD7DA2">
      <w:pPr>
        <w:tabs>
          <w:tab w:val="left" w:pos="1701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6726878B" w14:textId="1B0BF820" w:rsidR="00FD7DA2" w:rsidRPr="00FD7DA2" w:rsidRDefault="00FD7DA2" w:rsidP="00FD7DA2">
      <w:pPr>
        <w:tabs>
          <w:tab w:val="left" w:pos="170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FD7DA2">
        <w:rPr>
          <w:rFonts w:ascii="Times New Roman" w:hAnsi="Times New Roman" w:cs="Times New Roman"/>
          <w:sz w:val="28"/>
          <w:szCs w:val="28"/>
        </w:rPr>
        <w:t>COBIT включает в себя 5 основных элементов:</w:t>
      </w:r>
    </w:p>
    <w:p w14:paraId="21B84B7B" w14:textId="38DEFEC8" w:rsidR="00FD7DA2" w:rsidRPr="00FD7DA2" w:rsidRDefault="00FD7DA2" w:rsidP="00FD7DA2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FD7DA2">
        <w:rPr>
          <w:rFonts w:ascii="Times New Roman" w:hAnsi="Times New Roman" w:cs="Times New Roman"/>
          <w:sz w:val="28"/>
          <w:szCs w:val="28"/>
        </w:rPr>
        <w:t xml:space="preserve">Карта процессов (Process </w:t>
      </w:r>
      <w:proofErr w:type="spellStart"/>
      <w:r w:rsidRPr="00FD7DA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FD7DA2">
        <w:rPr>
          <w:rFonts w:ascii="Times New Roman" w:hAnsi="Times New Roman" w:cs="Times New Roman"/>
          <w:sz w:val="28"/>
          <w:szCs w:val="28"/>
        </w:rPr>
        <w:t>) — описание всех процессов, необходимых для управления ИТ в организации.</w:t>
      </w:r>
    </w:p>
    <w:p w14:paraId="125AD540" w14:textId="74669AA9" w:rsidR="00FD7DA2" w:rsidRPr="00FD7DA2" w:rsidRDefault="00FD7DA2" w:rsidP="00FD7DA2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FD7DA2">
        <w:rPr>
          <w:rFonts w:ascii="Times New Roman" w:hAnsi="Times New Roman" w:cs="Times New Roman"/>
          <w:sz w:val="28"/>
          <w:szCs w:val="28"/>
        </w:rPr>
        <w:t>Управление (</w:t>
      </w:r>
      <w:proofErr w:type="spellStart"/>
      <w:r w:rsidRPr="00FD7DA2">
        <w:rPr>
          <w:rFonts w:ascii="Times New Roman" w:hAnsi="Times New Roman" w:cs="Times New Roman"/>
          <w:sz w:val="28"/>
          <w:szCs w:val="28"/>
        </w:rPr>
        <w:t>Governance</w:t>
      </w:r>
      <w:proofErr w:type="spellEnd"/>
      <w:r w:rsidRPr="00FD7DA2">
        <w:rPr>
          <w:rFonts w:ascii="Times New Roman" w:hAnsi="Times New Roman" w:cs="Times New Roman"/>
          <w:sz w:val="28"/>
          <w:szCs w:val="28"/>
        </w:rPr>
        <w:t>) — система управления ИТ в организации, включающая определение целей, стратегий и политик, а также назначение ответственных за реализацию этих целей.</w:t>
      </w:r>
    </w:p>
    <w:p w14:paraId="270616C4" w14:textId="50F9DDB4" w:rsidR="00FD7DA2" w:rsidRPr="00FD7DA2" w:rsidRDefault="00FD7DA2" w:rsidP="00FD7DA2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FD7DA2">
        <w:rPr>
          <w:rFonts w:ascii="Times New Roman" w:hAnsi="Times New Roman" w:cs="Times New Roman"/>
          <w:sz w:val="28"/>
          <w:szCs w:val="28"/>
        </w:rPr>
        <w:t>Ресурсы (Resources) — все ресурсы, необходимые для реализации процессов, включая людей, технологии и финансовые средства.</w:t>
      </w:r>
    </w:p>
    <w:p w14:paraId="48E09E2D" w14:textId="6370D667" w:rsidR="00FD7DA2" w:rsidRPr="00FD7DA2" w:rsidRDefault="00FD7DA2" w:rsidP="00FD7DA2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FD7DA2">
        <w:rPr>
          <w:rFonts w:ascii="Times New Roman" w:hAnsi="Times New Roman" w:cs="Times New Roman"/>
          <w:sz w:val="28"/>
          <w:szCs w:val="28"/>
        </w:rPr>
        <w:t>Процессы (</w:t>
      </w:r>
      <w:proofErr w:type="spellStart"/>
      <w:r w:rsidRPr="00FD7DA2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FD7DA2">
        <w:rPr>
          <w:rFonts w:ascii="Times New Roman" w:hAnsi="Times New Roman" w:cs="Times New Roman"/>
          <w:sz w:val="28"/>
          <w:szCs w:val="28"/>
        </w:rPr>
        <w:t>) — описание основных процессов, необходимых для управления ИТ в организации, включая оценку рисков, управление проектами, управление изменениями и др.</w:t>
      </w:r>
    </w:p>
    <w:p w14:paraId="712F4A3D" w14:textId="6D935E80" w:rsidR="00FD7DA2" w:rsidRDefault="00FD7DA2" w:rsidP="00FD7DA2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FD7DA2">
        <w:rPr>
          <w:rFonts w:ascii="Times New Roman" w:hAnsi="Times New Roman" w:cs="Times New Roman"/>
          <w:sz w:val="28"/>
          <w:szCs w:val="28"/>
        </w:rPr>
        <w:t>Метрики (</w:t>
      </w:r>
      <w:proofErr w:type="spellStart"/>
      <w:r w:rsidRPr="00FD7DA2">
        <w:rPr>
          <w:rFonts w:ascii="Times New Roman" w:hAnsi="Times New Roman" w:cs="Times New Roman"/>
          <w:sz w:val="28"/>
          <w:szCs w:val="28"/>
        </w:rPr>
        <w:t>Metrics</w:t>
      </w:r>
      <w:proofErr w:type="spellEnd"/>
      <w:r w:rsidRPr="00FD7DA2">
        <w:rPr>
          <w:rFonts w:ascii="Times New Roman" w:hAnsi="Times New Roman" w:cs="Times New Roman"/>
          <w:sz w:val="28"/>
          <w:szCs w:val="28"/>
        </w:rPr>
        <w:t>) — система метрик для оценки производительности ИТ-процессов в организации.</w:t>
      </w:r>
    </w:p>
    <w:p w14:paraId="0FCF638D" w14:textId="77777777" w:rsidR="009F5830" w:rsidRPr="009F5830" w:rsidRDefault="009F5830" w:rsidP="002D211D">
      <w:pPr>
        <w:tabs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9F5830">
        <w:rPr>
          <w:rFonts w:ascii="Times New Roman" w:hAnsi="Times New Roman" w:cs="Times New Roman"/>
          <w:sz w:val="28"/>
          <w:szCs w:val="28"/>
        </w:rPr>
        <w:lastRenderedPageBreak/>
        <w:t>COBIT использует подход, основанный на процессах, который позволяет организации управлять ИТ-процессами как бизнес-процессами. Такой подход позволяет сфокусироваться на бизнес-целях, а не только на технических аспектах ИТ. COBIT помогает организациям оценить свою ИТ-инфраструктуру и сделать рациональные решения, которые помогут достичь бизнес-целей.</w:t>
      </w:r>
    </w:p>
    <w:p w14:paraId="222ADBCF" w14:textId="77777777" w:rsidR="009F5830" w:rsidRPr="009F5830" w:rsidRDefault="009F5830" w:rsidP="002D211D">
      <w:pPr>
        <w:tabs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499D5500" w14:textId="613F67E4" w:rsidR="009F5830" w:rsidRPr="009F5830" w:rsidRDefault="009F5830" w:rsidP="002D211D">
      <w:pPr>
        <w:tabs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9F5830">
        <w:rPr>
          <w:rFonts w:ascii="Times New Roman" w:hAnsi="Times New Roman" w:cs="Times New Roman"/>
          <w:sz w:val="28"/>
          <w:szCs w:val="28"/>
        </w:rPr>
        <w:t>В заключение, COBIT — это методология управления ИТ-процессами, которая помогает организациям оценить и управлять своей ИТ-инфраструктур</w:t>
      </w:r>
    </w:p>
    <w:sectPr w:rsidR="009F5830" w:rsidRPr="009F5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E78E9"/>
    <w:multiLevelType w:val="hybridMultilevel"/>
    <w:tmpl w:val="B7605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46"/>
    <w:rsid w:val="002D211D"/>
    <w:rsid w:val="009F5830"/>
    <w:rsid w:val="00B36F46"/>
    <w:rsid w:val="00FD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284B2"/>
  <w15:chartTrackingRefBased/>
  <w15:docId w15:val="{6683F23C-2130-4C3E-9C3C-D3BFF788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7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D7DA2"/>
    <w:rPr>
      <w:i/>
      <w:iCs/>
    </w:rPr>
  </w:style>
  <w:style w:type="paragraph" w:styleId="a5">
    <w:name w:val="List Paragraph"/>
    <w:basedOn w:val="a"/>
    <w:uiPriority w:val="34"/>
    <w:qFormat/>
    <w:rsid w:val="00FD7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8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Boss</dc:creator>
  <cp:keywords/>
  <dc:description/>
  <cp:lastModifiedBy>Hello Boss</cp:lastModifiedBy>
  <cp:revision>2</cp:revision>
  <dcterms:created xsi:type="dcterms:W3CDTF">2023-04-18T19:16:00Z</dcterms:created>
  <dcterms:modified xsi:type="dcterms:W3CDTF">2023-04-18T19:20:00Z</dcterms:modified>
</cp:coreProperties>
</file>